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1A" w:rsidRPr="00F30673" w:rsidRDefault="0013321A" w:rsidP="0013321A">
      <w:pPr>
        <w:jc w:val="center"/>
        <w:rPr>
          <w:bCs/>
          <w:sz w:val="28"/>
          <w:szCs w:val="28"/>
        </w:rPr>
      </w:pPr>
      <w:r w:rsidRPr="00F30673">
        <w:rPr>
          <w:bCs/>
          <w:sz w:val="28"/>
          <w:szCs w:val="28"/>
        </w:rPr>
        <w:t xml:space="preserve">Финансовое управление </w:t>
      </w:r>
    </w:p>
    <w:p w:rsidR="0013321A" w:rsidRPr="00F30673" w:rsidRDefault="0013321A" w:rsidP="0013321A">
      <w:pPr>
        <w:jc w:val="center"/>
        <w:rPr>
          <w:bCs/>
          <w:sz w:val="28"/>
          <w:szCs w:val="28"/>
        </w:rPr>
      </w:pPr>
      <w:r w:rsidRPr="00F30673">
        <w:rPr>
          <w:bCs/>
          <w:sz w:val="28"/>
          <w:szCs w:val="28"/>
        </w:rPr>
        <w:t xml:space="preserve">Администрации </w:t>
      </w:r>
      <w:proofErr w:type="spellStart"/>
      <w:r w:rsidRPr="00F30673">
        <w:rPr>
          <w:bCs/>
          <w:sz w:val="28"/>
          <w:szCs w:val="28"/>
        </w:rPr>
        <w:t>Лихославльского</w:t>
      </w:r>
      <w:proofErr w:type="spellEnd"/>
      <w:r w:rsidRPr="00F30673">
        <w:rPr>
          <w:bCs/>
          <w:sz w:val="28"/>
          <w:szCs w:val="28"/>
        </w:rPr>
        <w:t xml:space="preserve"> муниципального округа</w:t>
      </w:r>
    </w:p>
    <w:p w:rsidR="0013321A" w:rsidRPr="00F30673" w:rsidRDefault="0013321A" w:rsidP="0013321A">
      <w:pPr>
        <w:jc w:val="center"/>
        <w:rPr>
          <w:bCs/>
          <w:sz w:val="28"/>
          <w:szCs w:val="28"/>
        </w:rPr>
      </w:pPr>
      <w:r w:rsidRPr="00F30673">
        <w:rPr>
          <w:bCs/>
          <w:sz w:val="28"/>
          <w:szCs w:val="28"/>
        </w:rPr>
        <w:t>Тверской области</w:t>
      </w:r>
    </w:p>
    <w:p w:rsidR="0013321A" w:rsidRPr="00F30673" w:rsidRDefault="0013321A" w:rsidP="0013321A">
      <w:pPr>
        <w:jc w:val="center"/>
        <w:rPr>
          <w:bCs/>
          <w:sz w:val="28"/>
          <w:szCs w:val="28"/>
        </w:rPr>
      </w:pPr>
    </w:p>
    <w:p w:rsidR="0013321A" w:rsidRPr="00F30673" w:rsidRDefault="0013321A" w:rsidP="0013321A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3067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3321A" w:rsidRPr="00F30673" w:rsidRDefault="0013321A" w:rsidP="0013321A">
      <w:pPr>
        <w:jc w:val="center"/>
        <w:rPr>
          <w:sz w:val="28"/>
          <w:szCs w:val="28"/>
        </w:rPr>
      </w:pPr>
    </w:p>
    <w:p w:rsidR="0013321A" w:rsidRPr="00F30673" w:rsidRDefault="0013321A" w:rsidP="0013321A">
      <w:pPr>
        <w:jc w:val="center"/>
        <w:rPr>
          <w:sz w:val="28"/>
          <w:szCs w:val="28"/>
        </w:rPr>
      </w:pPr>
      <w:r w:rsidRPr="00F30673">
        <w:rPr>
          <w:sz w:val="28"/>
          <w:szCs w:val="28"/>
        </w:rPr>
        <w:t>г. Лихославль</w:t>
      </w:r>
    </w:p>
    <w:p w:rsidR="0013321A" w:rsidRPr="00F30673" w:rsidRDefault="009837A1" w:rsidP="0013321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3321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3321A">
        <w:rPr>
          <w:sz w:val="28"/>
          <w:szCs w:val="28"/>
        </w:rPr>
        <w:t>.</w:t>
      </w:r>
      <w:r w:rsidR="0013321A" w:rsidRPr="00F3067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13321A" w:rsidRPr="00F30673"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</w:rPr>
        <w:t>11</w:t>
      </w:r>
    </w:p>
    <w:p w:rsidR="0013321A" w:rsidRDefault="0013321A" w:rsidP="0013321A">
      <w:pPr>
        <w:rPr>
          <w:color w:val="000000"/>
          <w:spacing w:val="-2"/>
          <w:w w:val="101"/>
          <w:sz w:val="28"/>
          <w:szCs w:val="28"/>
        </w:rPr>
      </w:pPr>
    </w:p>
    <w:p w:rsidR="0013321A" w:rsidRPr="00F30673" w:rsidRDefault="0013321A" w:rsidP="0013321A">
      <w:pPr>
        <w:rPr>
          <w:color w:val="000000"/>
          <w:spacing w:val="-2"/>
          <w:w w:val="101"/>
          <w:sz w:val="28"/>
          <w:szCs w:val="28"/>
        </w:rPr>
      </w:pPr>
    </w:p>
    <w:p w:rsidR="0013321A" w:rsidRPr="003F4C3A" w:rsidRDefault="0013321A" w:rsidP="0013321A">
      <w:pPr>
        <w:jc w:val="center"/>
        <w:rPr>
          <w:b/>
          <w:sz w:val="28"/>
          <w:szCs w:val="28"/>
        </w:rPr>
      </w:pPr>
      <w:r w:rsidRPr="003F4C3A">
        <w:rPr>
          <w:b/>
          <w:sz w:val="28"/>
          <w:szCs w:val="28"/>
        </w:rPr>
        <w:t>Об утверждении методики прогнозирования поступлений доходов</w:t>
      </w:r>
      <w:r>
        <w:rPr>
          <w:b/>
          <w:sz w:val="28"/>
          <w:szCs w:val="28"/>
        </w:rPr>
        <w:t xml:space="preserve"> в бюджет</w:t>
      </w:r>
      <w:r w:rsidRPr="003F4C3A">
        <w:rPr>
          <w:b/>
          <w:sz w:val="28"/>
          <w:szCs w:val="28"/>
        </w:rPr>
        <w:t xml:space="preserve"> </w:t>
      </w:r>
      <w:proofErr w:type="spellStart"/>
      <w:r w:rsidRPr="003F4C3A">
        <w:rPr>
          <w:b/>
          <w:sz w:val="28"/>
          <w:szCs w:val="28"/>
        </w:rPr>
        <w:t>Лихос</w:t>
      </w:r>
      <w:r>
        <w:rPr>
          <w:b/>
          <w:sz w:val="28"/>
          <w:szCs w:val="28"/>
        </w:rPr>
        <w:t>лавльского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 w:rsidRPr="003F4C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области, главный администратор которых – Финансовое управление Администрации </w:t>
      </w:r>
      <w:proofErr w:type="spellStart"/>
      <w:r>
        <w:rPr>
          <w:b/>
          <w:sz w:val="28"/>
          <w:szCs w:val="28"/>
        </w:rPr>
        <w:t>Лихославльского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</w:t>
      </w:r>
    </w:p>
    <w:p w:rsidR="0013321A" w:rsidRPr="003F4C3A" w:rsidRDefault="0013321A" w:rsidP="0013321A">
      <w:pPr>
        <w:rPr>
          <w:b/>
          <w:sz w:val="28"/>
          <w:szCs w:val="28"/>
        </w:rPr>
      </w:pPr>
    </w:p>
    <w:p w:rsidR="0013321A" w:rsidRPr="003F4C3A" w:rsidRDefault="0013321A" w:rsidP="0013321A">
      <w:pPr>
        <w:jc w:val="both"/>
        <w:rPr>
          <w:sz w:val="28"/>
          <w:szCs w:val="28"/>
        </w:rPr>
      </w:pPr>
    </w:p>
    <w:p w:rsidR="0013321A" w:rsidRPr="00A92974" w:rsidRDefault="0013321A" w:rsidP="0013321A">
      <w:pPr>
        <w:jc w:val="both"/>
        <w:rPr>
          <w:sz w:val="28"/>
          <w:szCs w:val="28"/>
        </w:rPr>
      </w:pPr>
      <w:r w:rsidRPr="003F4C3A">
        <w:rPr>
          <w:sz w:val="28"/>
          <w:szCs w:val="28"/>
        </w:rPr>
        <w:tab/>
      </w:r>
      <w:r>
        <w:rPr>
          <w:sz w:val="28"/>
          <w:szCs w:val="28"/>
        </w:rPr>
        <w:t>В соответствии с пунктом 1</w:t>
      </w:r>
      <w:r w:rsidRPr="00A929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A92974">
        <w:rPr>
          <w:sz w:val="28"/>
          <w:szCs w:val="28"/>
        </w:rPr>
        <w:t xml:space="preserve"> 160.1 Бюджетного кодекса Российской Федерации, 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постановлением Администрации </w:t>
      </w:r>
      <w:proofErr w:type="spellStart"/>
      <w:r w:rsidRPr="00A92974">
        <w:rPr>
          <w:sz w:val="28"/>
          <w:szCs w:val="28"/>
        </w:rPr>
        <w:t>Лихославльского</w:t>
      </w:r>
      <w:proofErr w:type="spellEnd"/>
      <w:r w:rsidRPr="00A92974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округа от 29.12.2021</w:t>
      </w:r>
      <w:r w:rsidRPr="00A92974">
        <w:rPr>
          <w:sz w:val="28"/>
          <w:szCs w:val="28"/>
        </w:rPr>
        <w:t xml:space="preserve"> № 201-2 «Об утверждении Порядка осуществления органами местного самоуправления </w:t>
      </w:r>
      <w:proofErr w:type="spellStart"/>
      <w:r w:rsidRPr="00A92974">
        <w:rPr>
          <w:sz w:val="28"/>
          <w:szCs w:val="28"/>
        </w:rPr>
        <w:t>Лихославльского</w:t>
      </w:r>
      <w:proofErr w:type="spellEnd"/>
      <w:r w:rsidRPr="00A92974">
        <w:rPr>
          <w:sz w:val="28"/>
          <w:szCs w:val="28"/>
        </w:rPr>
        <w:t xml:space="preserve"> муниципального округа Тверской области и их самостоятельными структурными подразделениями бюджетных полномочий главных администраторов доходов бюджета </w:t>
      </w:r>
      <w:proofErr w:type="spellStart"/>
      <w:r w:rsidRPr="00A92974">
        <w:rPr>
          <w:sz w:val="28"/>
          <w:szCs w:val="28"/>
        </w:rPr>
        <w:t>Лихославльского</w:t>
      </w:r>
      <w:proofErr w:type="spellEnd"/>
      <w:r w:rsidRPr="00A92974">
        <w:rPr>
          <w:sz w:val="28"/>
          <w:szCs w:val="28"/>
        </w:rPr>
        <w:t xml:space="preserve"> муниципального округа Тверской области»:</w:t>
      </w:r>
    </w:p>
    <w:p w:rsidR="0013321A" w:rsidRDefault="0013321A" w:rsidP="0013321A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B5818">
        <w:rPr>
          <w:sz w:val="28"/>
          <w:szCs w:val="28"/>
        </w:rPr>
        <w:t xml:space="preserve">Утвердить методику прогнозирования поступлений доходов в бюджет </w:t>
      </w:r>
      <w:proofErr w:type="spellStart"/>
      <w:r w:rsidRPr="00BB5818">
        <w:rPr>
          <w:sz w:val="28"/>
          <w:szCs w:val="28"/>
        </w:rPr>
        <w:t>Лихославльского</w:t>
      </w:r>
      <w:proofErr w:type="spellEnd"/>
      <w:r w:rsidRPr="00BB5818">
        <w:rPr>
          <w:sz w:val="28"/>
          <w:szCs w:val="28"/>
        </w:rPr>
        <w:t xml:space="preserve"> муниципального округа Тверской области, главный администратор которых </w:t>
      </w:r>
      <w:r>
        <w:rPr>
          <w:sz w:val="28"/>
          <w:szCs w:val="28"/>
        </w:rPr>
        <w:t>–</w:t>
      </w:r>
      <w:r w:rsidRPr="00BB581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 Администрации</w:t>
      </w:r>
      <w:r w:rsidRPr="00BB5818">
        <w:rPr>
          <w:sz w:val="28"/>
          <w:szCs w:val="28"/>
        </w:rPr>
        <w:t xml:space="preserve"> </w:t>
      </w:r>
      <w:proofErr w:type="spellStart"/>
      <w:r w:rsidRPr="00BB5818">
        <w:rPr>
          <w:sz w:val="28"/>
          <w:szCs w:val="28"/>
        </w:rPr>
        <w:t>Лихосла</w:t>
      </w:r>
      <w:r>
        <w:rPr>
          <w:sz w:val="28"/>
          <w:szCs w:val="28"/>
        </w:rPr>
        <w:t>вльского</w:t>
      </w:r>
      <w:proofErr w:type="spellEnd"/>
      <w:r>
        <w:rPr>
          <w:sz w:val="28"/>
          <w:szCs w:val="28"/>
        </w:rPr>
        <w:t xml:space="preserve"> муниципального округа Т</w:t>
      </w:r>
      <w:r w:rsidRPr="00BB5818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</w:t>
      </w:r>
      <w:r w:rsidRPr="00BB5818">
        <w:rPr>
          <w:sz w:val="28"/>
          <w:szCs w:val="28"/>
        </w:rPr>
        <w:t>(прилагается).</w:t>
      </w:r>
    </w:p>
    <w:p w:rsidR="0013321A" w:rsidRPr="00BB5818" w:rsidRDefault="0013321A" w:rsidP="0013321A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B5818">
        <w:rPr>
          <w:sz w:val="28"/>
          <w:szCs w:val="28"/>
        </w:rPr>
        <w:t xml:space="preserve">Признать утратившим силу распоряжение </w:t>
      </w:r>
      <w:r>
        <w:rPr>
          <w:sz w:val="28"/>
          <w:szCs w:val="28"/>
        </w:rPr>
        <w:t xml:space="preserve">Финансового </w:t>
      </w:r>
      <w:r w:rsidR="009837A1">
        <w:rPr>
          <w:sz w:val="28"/>
          <w:szCs w:val="28"/>
        </w:rPr>
        <w:t>управления А</w:t>
      </w:r>
      <w:r>
        <w:rPr>
          <w:sz w:val="28"/>
          <w:szCs w:val="28"/>
        </w:rPr>
        <w:t>д</w:t>
      </w:r>
      <w:r w:rsidRPr="00BB5818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Лихосл</w:t>
      </w:r>
      <w:r w:rsidR="009837A1">
        <w:rPr>
          <w:sz w:val="28"/>
          <w:szCs w:val="28"/>
        </w:rPr>
        <w:t>авльского</w:t>
      </w:r>
      <w:proofErr w:type="spellEnd"/>
      <w:r w:rsidR="009837A1">
        <w:rPr>
          <w:sz w:val="28"/>
          <w:szCs w:val="28"/>
        </w:rPr>
        <w:t xml:space="preserve"> муниципального округа Тверской области от 17</w:t>
      </w:r>
      <w:r>
        <w:rPr>
          <w:sz w:val="28"/>
          <w:szCs w:val="28"/>
        </w:rPr>
        <w:t>.05.202</w:t>
      </w:r>
      <w:r w:rsidR="009837A1">
        <w:rPr>
          <w:sz w:val="28"/>
          <w:szCs w:val="28"/>
        </w:rPr>
        <w:t>2 № 24</w:t>
      </w:r>
      <w:r w:rsidRPr="00BB5818">
        <w:rPr>
          <w:sz w:val="28"/>
          <w:szCs w:val="28"/>
        </w:rPr>
        <w:t xml:space="preserve"> «Об утверждении методики прогнозирования поступлений доходов </w:t>
      </w:r>
      <w:r w:rsidR="009837A1">
        <w:rPr>
          <w:sz w:val="28"/>
          <w:szCs w:val="28"/>
        </w:rPr>
        <w:t>в бюджет</w:t>
      </w:r>
      <w:r w:rsidRPr="00BB5818">
        <w:rPr>
          <w:sz w:val="28"/>
          <w:szCs w:val="28"/>
        </w:rPr>
        <w:t xml:space="preserve"> </w:t>
      </w:r>
      <w:proofErr w:type="spellStart"/>
      <w:r w:rsidRPr="00BB5818">
        <w:rPr>
          <w:sz w:val="28"/>
          <w:szCs w:val="28"/>
        </w:rPr>
        <w:t>Лихос</w:t>
      </w:r>
      <w:r w:rsidR="009837A1">
        <w:rPr>
          <w:sz w:val="28"/>
          <w:szCs w:val="28"/>
        </w:rPr>
        <w:t>лавльского</w:t>
      </w:r>
      <w:proofErr w:type="spellEnd"/>
      <w:r w:rsidR="009837A1">
        <w:rPr>
          <w:sz w:val="28"/>
          <w:szCs w:val="28"/>
        </w:rPr>
        <w:t xml:space="preserve"> муниципального округа Тверской области</w:t>
      </w:r>
      <w:r w:rsidRPr="00BB5818">
        <w:rPr>
          <w:sz w:val="28"/>
          <w:szCs w:val="28"/>
        </w:rPr>
        <w:t xml:space="preserve">, </w:t>
      </w:r>
      <w:r w:rsidR="009837A1">
        <w:rPr>
          <w:sz w:val="28"/>
          <w:szCs w:val="28"/>
        </w:rPr>
        <w:t>главный администратор которых -</w:t>
      </w:r>
      <w:r w:rsidRPr="00BB5818">
        <w:rPr>
          <w:sz w:val="28"/>
          <w:szCs w:val="28"/>
        </w:rPr>
        <w:t xml:space="preserve"> </w:t>
      </w:r>
      <w:r w:rsidR="009837A1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</w:t>
      </w:r>
      <w:r w:rsidR="009837A1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="009837A1">
        <w:rPr>
          <w:sz w:val="28"/>
          <w:szCs w:val="28"/>
        </w:rPr>
        <w:t>А</w:t>
      </w:r>
      <w:r>
        <w:rPr>
          <w:sz w:val="28"/>
          <w:szCs w:val="28"/>
        </w:rPr>
        <w:t>дми</w:t>
      </w:r>
      <w:r w:rsidR="009837A1">
        <w:rPr>
          <w:sz w:val="28"/>
          <w:szCs w:val="28"/>
        </w:rPr>
        <w:t xml:space="preserve">нистрации </w:t>
      </w:r>
      <w:proofErr w:type="spellStart"/>
      <w:r w:rsidR="009837A1">
        <w:rPr>
          <w:sz w:val="28"/>
          <w:szCs w:val="28"/>
        </w:rPr>
        <w:t>Лихославльского</w:t>
      </w:r>
      <w:proofErr w:type="spellEnd"/>
      <w:r w:rsidR="009837A1">
        <w:rPr>
          <w:sz w:val="28"/>
          <w:szCs w:val="28"/>
        </w:rPr>
        <w:t xml:space="preserve"> муниципального округа Тверской области</w:t>
      </w:r>
      <w:r w:rsidRPr="00BB5818">
        <w:rPr>
          <w:sz w:val="28"/>
          <w:szCs w:val="28"/>
        </w:rPr>
        <w:t>».</w:t>
      </w:r>
    </w:p>
    <w:p w:rsidR="0013321A" w:rsidRPr="00BB5818" w:rsidRDefault="0013321A" w:rsidP="0013321A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B5818">
        <w:rPr>
          <w:sz w:val="28"/>
          <w:szCs w:val="28"/>
        </w:rPr>
        <w:t xml:space="preserve">Контроль за исполнением настоящего распоряжения возложить на начальника отдела </w:t>
      </w:r>
      <w:r>
        <w:rPr>
          <w:sz w:val="28"/>
          <w:szCs w:val="28"/>
        </w:rPr>
        <w:t>доходов</w:t>
      </w:r>
      <w:r w:rsidRPr="00BB581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Цыганкову А.Ю.</w:t>
      </w:r>
    </w:p>
    <w:p w:rsidR="0013321A" w:rsidRPr="00894E04" w:rsidRDefault="0013321A" w:rsidP="0013321A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94E04">
        <w:rPr>
          <w:sz w:val="28"/>
          <w:szCs w:val="28"/>
        </w:rPr>
        <w:t>Настоящее распоряжение вступает в силу со дня его подписания и распространяет свое действие на правоо</w:t>
      </w:r>
      <w:r w:rsidR="009837A1">
        <w:rPr>
          <w:sz w:val="28"/>
          <w:szCs w:val="28"/>
        </w:rPr>
        <w:t>тношения, возникшие с 01.01.2024</w:t>
      </w:r>
      <w:r w:rsidRPr="00894E04">
        <w:rPr>
          <w:sz w:val="28"/>
          <w:szCs w:val="28"/>
        </w:rPr>
        <w:t>.</w:t>
      </w:r>
    </w:p>
    <w:p w:rsidR="0013321A" w:rsidRPr="006066C2" w:rsidRDefault="0013321A" w:rsidP="0013321A">
      <w:pPr>
        <w:tabs>
          <w:tab w:val="left" w:pos="0"/>
        </w:tabs>
        <w:ind w:hanging="142"/>
        <w:jc w:val="both"/>
        <w:rPr>
          <w:color w:val="000000"/>
          <w:spacing w:val="-2"/>
          <w:w w:val="101"/>
          <w:sz w:val="28"/>
          <w:szCs w:val="28"/>
        </w:rPr>
      </w:pPr>
      <w:r w:rsidRPr="00F30673">
        <w:rPr>
          <w:color w:val="000000"/>
          <w:spacing w:val="-2"/>
          <w:w w:val="101"/>
          <w:sz w:val="28"/>
          <w:szCs w:val="28"/>
        </w:rPr>
        <w:tab/>
      </w:r>
      <w:r>
        <w:rPr>
          <w:color w:val="000000"/>
          <w:spacing w:val="-2"/>
          <w:w w:val="101"/>
          <w:sz w:val="28"/>
          <w:szCs w:val="28"/>
        </w:rPr>
        <w:tab/>
      </w:r>
    </w:p>
    <w:p w:rsidR="0013321A" w:rsidRPr="00F30673" w:rsidRDefault="0013321A" w:rsidP="0013321A">
      <w:pPr>
        <w:rPr>
          <w:sz w:val="28"/>
          <w:szCs w:val="28"/>
        </w:rPr>
      </w:pPr>
    </w:p>
    <w:p w:rsidR="0013321A" w:rsidRPr="00F30673" w:rsidRDefault="0013321A" w:rsidP="0013321A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F3067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</w:t>
      </w:r>
      <w:r w:rsidRPr="00F30673">
        <w:rPr>
          <w:sz w:val="28"/>
          <w:szCs w:val="28"/>
        </w:rPr>
        <w:t xml:space="preserve">дминистрации, </w:t>
      </w:r>
    </w:p>
    <w:p w:rsidR="0013321A" w:rsidRPr="00F30673" w:rsidRDefault="0013321A" w:rsidP="0013321A">
      <w:pPr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Pr="00F30673">
        <w:rPr>
          <w:sz w:val="28"/>
          <w:szCs w:val="28"/>
        </w:rPr>
        <w:t xml:space="preserve">инансового </w:t>
      </w:r>
      <w:r>
        <w:rPr>
          <w:sz w:val="28"/>
          <w:szCs w:val="28"/>
        </w:rPr>
        <w:t>управления</w:t>
      </w:r>
      <w:r w:rsidRPr="00F30673">
        <w:rPr>
          <w:sz w:val="28"/>
          <w:szCs w:val="28"/>
        </w:rPr>
        <w:t xml:space="preserve">                                                А.В. Артемьева</w:t>
      </w:r>
    </w:p>
    <w:p w:rsidR="001F1505" w:rsidRDefault="001F1505" w:rsidP="009837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5118" w:type="pct"/>
        <w:jc w:val="center"/>
        <w:tblLook w:val="04A0" w:firstRow="1" w:lastRow="0" w:firstColumn="1" w:lastColumn="0" w:noHBand="0" w:noVBand="1"/>
      </w:tblPr>
      <w:tblGrid>
        <w:gridCol w:w="6485"/>
        <w:gridCol w:w="3961"/>
      </w:tblGrid>
      <w:tr w:rsidR="001F1505" w:rsidRPr="00F70925" w:rsidTr="00D672EC">
        <w:trPr>
          <w:trHeight w:val="2642"/>
          <w:jc w:val="center"/>
        </w:trPr>
        <w:tc>
          <w:tcPr>
            <w:tcW w:w="3104" w:type="pct"/>
            <w:shd w:val="clear" w:color="auto" w:fill="auto"/>
          </w:tcPr>
          <w:p w:rsidR="001F1505" w:rsidRPr="00F70925" w:rsidRDefault="001F1505" w:rsidP="002133EA">
            <w:pPr>
              <w:keepNext/>
              <w:pageBreakBefore/>
              <w:jc w:val="center"/>
              <w:outlineLvl w:val="0"/>
              <w:rPr>
                <w:bCs/>
                <w:sz w:val="28"/>
                <w:szCs w:val="28"/>
              </w:rPr>
            </w:pPr>
            <w:r w:rsidRPr="00F70925">
              <w:rPr>
                <w:b/>
                <w:bCs/>
                <w:sz w:val="28"/>
                <w:szCs w:val="24"/>
              </w:rPr>
              <w:lastRenderedPageBreak/>
              <w:br w:type="page"/>
            </w:r>
          </w:p>
        </w:tc>
        <w:tc>
          <w:tcPr>
            <w:tcW w:w="1896" w:type="pct"/>
            <w:shd w:val="clear" w:color="auto" w:fill="auto"/>
          </w:tcPr>
          <w:p w:rsidR="001F1505" w:rsidRPr="00F70925" w:rsidRDefault="001F1505" w:rsidP="002133EA">
            <w:pPr>
              <w:keepNext/>
              <w:pageBreakBefore/>
              <w:jc w:val="center"/>
              <w:outlineLvl w:val="0"/>
              <w:rPr>
                <w:bCs/>
                <w:sz w:val="28"/>
                <w:szCs w:val="28"/>
              </w:rPr>
            </w:pPr>
            <w:r w:rsidRPr="00F70925">
              <w:rPr>
                <w:bCs/>
                <w:sz w:val="28"/>
                <w:szCs w:val="28"/>
              </w:rPr>
              <w:t>Приложение</w:t>
            </w:r>
          </w:p>
          <w:p w:rsidR="001F1505" w:rsidRPr="00F70925" w:rsidRDefault="009837A1" w:rsidP="0021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Финансового</w:t>
            </w:r>
            <w:r w:rsidR="001F1505" w:rsidRPr="00F70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Администрации </w:t>
            </w:r>
            <w:proofErr w:type="spellStart"/>
            <w:r w:rsidR="001F1505" w:rsidRPr="00F70925">
              <w:rPr>
                <w:sz w:val="28"/>
                <w:szCs w:val="28"/>
              </w:rPr>
              <w:t>Лихославльского</w:t>
            </w:r>
            <w:proofErr w:type="spellEnd"/>
            <w:r w:rsidR="001F1505" w:rsidRPr="00F70925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Тверской области</w:t>
            </w:r>
          </w:p>
          <w:p w:rsidR="001F1505" w:rsidRPr="00F70925" w:rsidRDefault="001F1505" w:rsidP="002133EA">
            <w:pPr>
              <w:jc w:val="center"/>
              <w:rPr>
                <w:b/>
                <w:sz w:val="24"/>
                <w:szCs w:val="28"/>
              </w:rPr>
            </w:pPr>
            <w:proofErr w:type="gramStart"/>
            <w:r w:rsidRPr="00F70925">
              <w:rPr>
                <w:sz w:val="28"/>
                <w:szCs w:val="28"/>
              </w:rPr>
              <w:t xml:space="preserve">от </w:t>
            </w:r>
            <w:r w:rsidR="00D672EC">
              <w:rPr>
                <w:sz w:val="28"/>
                <w:szCs w:val="28"/>
              </w:rPr>
              <w:t xml:space="preserve"> </w:t>
            </w:r>
            <w:r w:rsidR="009837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.02</w:t>
            </w:r>
            <w:r w:rsidRPr="00F7092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proofErr w:type="gramEnd"/>
            <w:r w:rsidRPr="00F70925">
              <w:rPr>
                <w:sz w:val="28"/>
                <w:szCs w:val="28"/>
              </w:rPr>
              <w:t xml:space="preserve"> № </w:t>
            </w:r>
            <w:r w:rsidR="009837A1">
              <w:rPr>
                <w:sz w:val="28"/>
                <w:szCs w:val="28"/>
              </w:rPr>
              <w:t>11</w:t>
            </w:r>
          </w:p>
        </w:tc>
      </w:tr>
    </w:tbl>
    <w:p w:rsidR="001F1505" w:rsidRDefault="001F1505" w:rsidP="001F1505">
      <w:pPr>
        <w:jc w:val="center"/>
        <w:rPr>
          <w:sz w:val="28"/>
          <w:szCs w:val="28"/>
        </w:rPr>
      </w:pPr>
    </w:p>
    <w:p w:rsidR="001F1505" w:rsidRPr="00987FBE" w:rsidRDefault="001F1505" w:rsidP="001F1505">
      <w:pPr>
        <w:jc w:val="center"/>
        <w:rPr>
          <w:b/>
          <w:sz w:val="28"/>
          <w:szCs w:val="28"/>
        </w:rPr>
      </w:pPr>
      <w:r w:rsidRPr="00987FBE">
        <w:rPr>
          <w:b/>
          <w:sz w:val="28"/>
          <w:szCs w:val="28"/>
        </w:rPr>
        <w:t>Методика</w:t>
      </w:r>
    </w:p>
    <w:p w:rsidR="001F1505" w:rsidRDefault="001F1505" w:rsidP="001F1505">
      <w:pPr>
        <w:jc w:val="center"/>
        <w:rPr>
          <w:b/>
          <w:sz w:val="28"/>
          <w:szCs w:val="28"/>
        </w:rPr>
      </w:pPr>
      <w:r w:rsidRPr="00987FBE">
        <w:rPr>
          <w:b/>
          <w:sz w:val="28"/>
          <w:szCs w:val="28"/>
        </w:rPr>
        <w:t xml:space="preserve">прогнозирования поступлений доходов в бюджет </w:t>
      </w:r>
      <w:proofErr w:type="spellStart"/>
      <w:r w:rsidRPr="00987FBE">
        <w:rPr>
          <w:b/>
          <w:sz w:val="28"/>
          <w:szCs w:val="28"/>
        </w:rPr>
        <w:t>Лихославльского</w:t>
      </w:r>
      <w:proofErr w:type="spellEnd"/>
      <w:r w:rsidRPr="00987FBE">
        <w:rPr>
          <w:b/>
          <w:sz w:val="28"/>
          <w:szCs w:val="28"/>
        </w:rPr>
        <w:t xml:space="preserve"> муниципального округа Тверской области, главный администратор которых </w:t>
      </w:r>
      <w:r w:rsidR="009837A1">
        <w:rPr>
          <w:b/>
          <w:sz w:val="28"/>
          <w:szCs w:val="28"/>
        </w:rPr>
        <w:t>–</w:t>
      </w:r>
      <w:r w:rsidRPr="00987FBE">
        <w:rPr>
          <w:b/>
          <w:sz w:val="28"/>
          <w:szCs w:val="28"/>
        </w:rPr>
        <w:t xml:space="preserve"> </w:t>
      </w:r>
      <w:r w:rsidR="009837A1">
        <w:rPr>
          <w:b/>
          <w:sz w:val="28"/>
          <w:szCs w:val="28"/>
        </w:rPr>
        <w:t>Финансовое управление Администрации</w:t>
      </w:r>
      <w:r w:rsidRPr="00987FBE">
        <w:rPr>
          <w:b/>
          <w:sz w:val="28"/>
          <w:szCs w:val="28"/>
        </w:rPr>
        <w:t xml:space="preserve"> </w:t>
      </w:r>
      <w:proofErr w:type="spellStart"/>
      <w:r w:rsidRPr="00987FBE">
        <w:rPr>
          <w:b/>
          <w:sz w:val="28"/>
          <w:szCs w:val="28"/>
        </w:rPr>
        <w:t>Лихославльского</w:t>
      </w:r>
      <w:proofErr w:type="spellEnd"/>
      <w:r w:rsidRPr="00987FBE">
        <w:rPr>
          <w:b/>
          <w:sz w:val="28"/>
          <w:szCs w:val="28"/>
        </w:rPr>
        <w:t xml:space="preserve"> муниципального округа Тверской области</w:t>
      </w:r>
    </w:p>
    <w:p w:rsidR="001F1505" w:rsidRDefault="001F1505" w:rsidP="001F1505">
      <w:pPr>
        <w:jc w:val="both"/>
        <w:rPr>
          <w:b/>
          <w:sz w:val="28"/>
          <w:szCs w:val="28"/>
        </w:rPr>
      </w:pPr>
    </w:p>
    <w:p w:rsidR="001F1505" w:rsidRPr="001254EE" w:rsidRDefault="001F1505" w:rsidP="009837A1">
      <w:pPr>
        <w:autoSpaceDE w:val="0"/>
        <w:ind w:firstLine="709"/>
        <w:jc w:val="both"/>
        <w:rPr>
          <w:rStyle w:val="a5"/>
          <w:sz w:val="28"/>
          <w:szCs w:val="28"/>
        </w:rPr>
      </w:pPr>
      <w:r w:rsidRPr="001254EE">
        <w:rPr>
          <w:rStyle w:val="a5"/>
          <w:sz w:val="28"/>
          <w:szCs w:val="28"/>
          <w:shd w:val="clear" w:color="auto" w:fill="FFFFFF"/>
        </w:rPr>
        <w:t>1. Настоящая Методика</w:t>
      </w:r>
      <w:r>
        <w:rPr>
          <w:rStyle w:val="a5"/>
          <w:sz w:val="28"/>
          <w:szCs w:val="28"/>
          <w:shd w:val="clear" w:color="auto" w:fill="FFFFFF"/>
        </w:rPr>
        <w:t xml:space="preserve"> прогнозирования поступлений доходов в бюджет </w:t>
      </w:r>
      <w:proofErr w:type="spellStart"/>
      <w:r>
        <w:rPr>
          <w:rStyle w:val="a5"/>
          <w:sz w:val="28"/>
          <w:szCs w:val="28"/>
          <w:shd w:val="clear" w:color="auto" w:fill="FFFFFF"/>
        </w:rPr>
        <w:t>Лихославльского</w:t>
      </w:r>
      <w:proofErr w:type="spellEnd"/>
      <w:r>
        <w:rPr>
          <w:rStyle w:val="a5"/>
          <w:sz w:val="28"/>
          <w:szCs w:val="28"/>
          <w:shd w:val="clear" w:color="auto" w:fill="FFFFFF"/>
        </w:rPr>
        <w:t xml:space="preserve"> муниципального округа Тверской области,</w:t>
      </w:r>
      <w:r w:rsidRPr="00A0671D">
        <w:rPr>
          <w:rStyle w:val="a5"/>
          <w:sz w:val="28"/>
          <w:szCs w:val="28"/>
          <w:shd w:val="clear" w:color="auto" w:fill="FFFFFF"/>
        </w:rPr>
        <w:t xml:space="preserve"> </w:t>
      </w:r>
      <w:r>
        <w:rPr>
          <w:rStyle w:val="a5"/>
          <w:sz w:val="28"/>
          <w:szCs w:val="28"/>
          <w:shd w:val="clear" w:color="auto" w:fill="FFFFFF"/>
        </w:rPr>
        <w:t>главный администратор</w:t>
      </w:r>
      <w:r w:rsidRPr="001254EE">
        <w:rPr>
          <w:rStyle w:val="a5"/>
          <w:sz w:val="28"/>
          <w:szCs w:val="28"/>
          <w:shd w:val="clear" w:color="auto" w:fill="FFFFFF"/>
        </w:rPr>
        <w:t xml:space="preserve"> которых </w:t>
      </w:r>
      <w:r w:rsidR="009837A1">
        <w:rPr>
          <w:rStyle w:val="a5"/>
          <w:sz w:val="28"/>
          <w:szCs w:val="28"/>
          <w:shd w:val="clear" w:color="auto" w:fill="FFFFFF"/>
        </w:rPr>
        <w:t>–</w:t>
      </w:r>
      <w:r w:rsidRPr="001254EE">
        <w:rPr>
          <w:rStyle w:val="a5"/>
          <w:sz w:val="28"/>
          <w:szCs w:val="28"/>
          <w:shd w:val="clear" w:color="auto" w:fill="FFFFFF"/>
        </w:rPr>
        <w:t xml:space="preserve"> </w:t>
      </w:r>
      <w:r w:rsidR="009837A1">
        <w:rPr>
          <w:rStyle w:val="a5"/>
          <w:sz w:val="28"/>
          <w:szCs w:val="28"/>
          <w:shd w:val="clear" w:color="auto" w:fill="FFFFFF"/>
        </w:rPr>
        <w:t xml:space="preserve">Финансовое управление </w:t>
      </w:r>
      <w:r w:rsidR="009837A1" w:rsidRPr="009837A1">
        <w:rPr>
          <w:rStyle w:val="a5"/>
          <w:sz w:val="28"/>
          <w:szCs w:val="28"/>
          <w:shd w:val="clear" w:color="auto" w:fill="auto"/>
        </w:rPr>
        <w:t>Администрации</w:t>
      </w:r>
      <w:r w:rsidRPr="009837A1">
        <w:rPr>
          <w:rStyle w:val="a5"/>
          <w:sz w:val="28"/>
          <w:szCs w:val="28"/>
          <w:shd w:val="clear" w:color="auto" w:fill="auto"/>
        </w:rPr>
        <w:t xml:space="preserve"> </w:t>
      </w:r>
      <w:proofErr w:type="spellStart"/>
      <w:r w:rsidRPr="009837A1">
        <w:rPr>
          <w:rStyle w:val="a5"/>
          <w:sz w:val="28"/>
          <w:szCs w:val="28"/>
          <w:shd w:val="clear" w:color="auto" w:fill="auto"/>
        </w:rPr>
        <w:t>Лихославльского</w:t>
      </w:r>
      <w:proofErr w:type="spellEnd"/>
      <w:r w:rsidRPr="009837A1">
        <w:rPr>
          <w:rStyle w:val="a5"/>
          <w:sz w:val="28"/>
          <w:szCs w:val="28"/>
          <w:shd w:val="clear" w:color="auto" w:fill="auto"/>
        </w:rPr>
        <w:t xml:space="preserve"> муниципального округа Тверской области (далее – Методика) разработана на основе единых подходов к прогнозированию поступлений доходов в текущем финансовом году, на очередной финансовый год и плановый период</w:t>
      </w:r>
      <w:r w:rsidR="0065526D">
        <w:rPr>
          <w:rStyle w:val="a5"/>
          <w:sz w:val="28"/>
          <w:szCs w:val="28"/>
          <w:shd w:val="clear" w:color="auto" w:fill="auto"/>
        </w:rPr>
        <w:t>.</w:t>
      </w:r>
    </w:p>
    <w:p w:rsidR="001F1505" w:rsidRDefault="001F1505" w:rsidP="001F1505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254EE">
        <w:rPr>
          <w:sz w:val="28"/>
          <w:szCs w:val="28"/>
        </w:rPr>
        <w:t xml:space="preserve">2. Перечень доходов бюджета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</w:t>
      </w:r>
      <w:r w:rsidRPr="001254E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Тверской области (далее – муниципального округа)</w:t>
      </w:r>
      <w:r w:rsidRPr="001254EE">
        <w:rPr>
          <w:sz w:val="28"/>
          <w:szCs w:val="28"/>
        </w:rPr>
        <w:t>, администрирование которых осуществляет главный администратор доходов, наделенный соответствующими полномочиям</w:t>
      </w:r>
      <w:r>
        <w:rPr>
          <w:sz w:val="28"/>
          <w:szCs w:val="28"/>
        </w:rPr>
        <w:t xml:space="preserve">и, утверждается постановлением </w:t>
      </w:r>
      <w:r w:rsidRPr="001254EE">
        <w:rPr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Лихославльского</w:t>
      </w:r>
      <w:proofErr w:type="spellEnd"/>
      <w:r w:rsidRPr="001254EE">
        <w:rPr>
          <w:color w:val="000000"/>
          <w:sz w:val="28"/>
          <w:szCs w:val="28"/>
        </w:rPr>
        <w:t xml:space="preserve"> муниципального округа Тверской области</w:t>
      </w:r>
      <w:r w:rsidRPr="001254EE">
        <w:rPr>
          <w:sz w:val="28"/>
          <w:szCs w:val="28"/>
        </w:rPr>
        <w:t xml:space="preserve"> </w:t>
      </w:r>
      <w:r w:rsidRPr="001254EE">
        <w:rPr>
          <w:color w:val="000000"/>
          <w:sz w:val="28"/>
          <w:szCs w:val="28"/>
        </w:rPr>
        <w:t>в соответствии с общими требованиями, установленными Правительством Российской Федерации.</w:t>
      </w:r>
    </w:p>
    <w:p w:rsidR="001F1505" w:rsidRDefault="001F1505" w:rsidP="001F150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 Методика прогнозирования разрабатывается по каждому виду (или подвиду) доходов (далее – вид доходов) и содержит:</w:t>
      </w:r>
    </w:p>
    <w:p w:rsidR="001F1505" w:rsidRDefault="001F1505" w:rsidP="001F15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вида доходов и соответствующий код бюджетной классификации;</w:t>
      </w:r>
    </w:p>
    <w:p w:rsidR="001F1505" w:rsidRDefault="001F1505" w:rsidP="001F15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1F1505" w:rsidRDefault="001F1505" w:rsidP="001F15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1F1505" w:rsidRDefault="001F1505" w:rsidP="001F15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прямой расчет, основанный на непосредственном использовании прогнозных значений объемных, стоимостных показателей и других показателей, определяющих прогнозный объем поступлений прогнозируемого вида доходов;</w:t>
      </w:r>
    </w:p>
    <w:p w:rsidR="001F1505" w:rsidRDefault="001F1505" w:rsidP="001F15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усреднение –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210A43" w:rsidRDefault="00210A43" w:rsidP="00210A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210A43" w:rsidRDefault="00210A43" w:rsidP="00210A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экстраполяция – расчет, осуществляемый на основании имеющихся данных о тенденциях изменений поступ</w:t>
      </w:r>
      <w:r>
        <w:rPr>
          <w:sz w:val="28"/>
          <w:szCs w:val="28"/>
        </w:rPr>
        <w:t>лений в предшествующие периоды;</w:t>
      </w:r>
    </w:p>
    <w:p w:rsidR="001F1505" w:rsidRDefault="001F1505" w:rsidP="001F15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иной способ, который должен быть описан и обоснован в методике прогнозирования;</w:t>
      </w:r>
    </w:p>
    <w:p w:rsidR="001F1505" w:rsidRPr="00801832" w:rsidRDefault="001F1505" w:rsidP="001F15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  <w:r w:rsidRPr="001254EE">
        <w:rPr>
          <w:rStyle w:val="a5"/>
          <w:sz w:val="28"/>
          <w:szCs w:val="28"/>
          <w:shd w:val="clear" w:color="auto" w:fill="FFFFFF"/>
        </w:rPr>
        <w:t xml:space="preserve"> </w:t>
      </w:r>
    </w:p>
    <w:p w:rsidR="001F1505" w:rsidRPr="0065526D" w:rsidRDefault="00C30D41" w:rsidP="001F1505">
      <w:pPr>
        <w:autoSpaceDE w:val="0"/>
        <w:ind w:firstLine="709"/>
        <w:jc w:val="both"/>
        <w:rPr>
          <w:sz w:val="28"/>
          <w:szCs w:val="28"/>
        </w:rPr>
      </w:pPr>
      <w:r w:rsidRPr="0065526D">
        <w:rPr>
          <w:sz w:val="28"/>
          <w:szCs w:val="28"/>
        </w:rPr>
        <w:t>4</w:t>
      </w:r>
      <w:r w:rsidR="001F1505" w:rsidRPr="0065526D">
        <w:rPr>
          <w:sz w:val="28"/>
          <w:szCs w:val="28"/>
        </w:rPr>
        <w:t xml:space="preserve">. </w:t>
      </w:r>
      <w:r w:rsidR="0065526D" w:rsidRPr="0065526D">
        <w:rPr>
          <w:sz w:val="28"/>
          <w:szCs w:val="28"/>
        </w:rPr>
        <w:t>Методика прогнозирования составляется с учетом нормативных правовых актов Российской Федерации,</w:t>
      </w:r>
      <w:r w:rsidR="00545968">
        <w:rPr>
          <w:sz w:val="28"/>
          <w:szCs w:val="28"/>
        </w:rPr>
        <w:t xml:space="preserve"> Тверской области, нормативных </w:t>
      </w:r>
      <w:r w:rsidR="0065526D" w:rsidRPr="0065526D">
        <w:rPr>
          <w:sz w:val="28"/>
          <w:szCs w:val="28"/>
        </w:rPr>
        <w:t xml:space="preserve">правовых актов Администрации </w:t>
      </w:r>
      <w:proofErr w:type="spellStart"/>
      <w:r w:rsidR="0065526D" w:rsidRPr="0065526D">
        <w:rPr>
          <w:sz w:val="28"/>
          <w:szCs w:val="28"/>
        </w:rPr>
        <w:t>Лихославльского</w:t>
      </w:r>
      <w:proofErr w:type="spellEnd"/>
      <w:r w:rsidR="0065526D" w:rsidRPr="0065526D">
        <w:rPr>
          <w:sz w:val="28"/>
          <w:szCs w:val="28"/>
        </w:rPr>
        <w:t xml:space="preserve"> муниципального округа Тверской области, решений Думы </w:t>
      </w:r>
      <w:proofErr w:type="spellStart"/>
      <w:r w:rsidR="0065526D" w:rsidRPr="0065526D">
        <w:rPr>
          <w:sz w:val="28"/>
          <w:szCs w:val="28"/>
        </w:rPr>
        <w:t>Лихославльского</w:t>
      </w:r>
      <w:proofErr w:type="spellEnd"/>
      <w:r w:rsidR="0065526D" w:rsidRPr="0065526D">
        <w:rPr>
          <w:sz w:val="28"/>
          <w:szCs w:val="28"/>
        </w:rPr>
        <w:t xml:space="preserve"> муниципального округа Тверской области.</w:t>
      </w:r>
    </w:p>
    <w:p w:rsidR="001F1505" w:rsidRDefault="00C30D41" w:rsidP="001F1505">
      <w:pPr>
        <w:autoSpaceDE w:val="0"/>
        <w:ind w:firstLine="709"/>
        <w:jc w:val="both"/>
        <w:rPr>
          <w:sz w:val="28"/>
          <w:szCs w:val="28"/>
        </w:rPr>
      </w:pPr>
      <w:r w:rsidRPr="0015467E">
        <w:rPr>
          <w:sz w:val="28"/>
          <w:szCs w:val="28"/>
        </w:rPr>
        <w:t>5</w:t>
      </w:r>
      <w:r w:rsidR="001F1505" w:rsidRPr="0015467E">
        <w:rPr>
          <w:sz w:val="28"/>
          <w:szCs w:val="28"/>
        </w:rPr>
        <w:t>. Прогнозирование объема поступлений по видам доходов осуществляется по кодам бюджетной классификации доходов согласно приложению к настоящей Методике.</w:t>
      </w:r>
    </w:p>
    <w:p w:rsidR="001A6771" w:rsidRPr="001254EE" w:rsidRDefault="001A6771" w:rsidP="001A67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отчетном периоде.</w:t>
      </w:r>
    </w:p>
    <w:p w:rsidR="001A6771" w:rsidRPr="0015467E" w:rsidRDefault="001A6771" w:rsidP="001F1505">
      <w:pPr>
        <w:autoSpaceDE w:val="0"/>
        <w:ind w:firstLine="709"/>
        <w:jc w:val="both"/>
        <w:rPr>
          <w:sz w:val="28"/>
          <w:szCs w:val="28"/>
        </w:rPr>
      </w:pPr>
    </w:p>
    <w:p w:rsidR="001F1505" w:rsidRPr="001254EE" w:rsidRDefault="001F1505" w:rsidP="001F1505">
      <w:pPr>
        <w:rPr>
          <w:sz w:val="28"/>
          <w:szCs w:val="28"/>
        </w:rPr>
      </w:pPr>
    </w:p>
    <w:p w:rsidR="001F1505" w:rsidRPr="001254EE" w:rsidRDefault="001F1505" w:rsidP="001F1505">
      <w:pPr>
        <w:jc w:val="both"/>
        <w:rPr>
          <w:sz w:val="28"/>
          <w:szCs w:val="28"/>
        </w:rPr>
      </w:pPr>
    </w:p>
    <w:p w:rsidR="001F1505" w:rsidRDefault="001F1505" w:rsidP="001F15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321A" w:rsidRDefault="0013321A" w:rsidP="00253F3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13321A" w:rsidSect="00133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45"/>
        <w:gridCol w:w="5525"/>
      </w:tblGrid>
      <w:tr w:rsidR="008B65F3" w:rsidRPr="00F70925" w:rsidTr="005F6652">
        <w:trPr>
          <w:trHeight w:val="2127"/>
          <w:jc w:val="center"/>
        </w:trPr>
        <w:tc>
          <w:tcPr>
            <w:tcW w:w="3104" w:type="pct"/>
            <w:shd w:val="clear" w:color="auto" w:fill="auto"/>
          </w:tcPr>
          <w:p w:rsidR="008B65F3" w:rsidRPr="00F70925" w:rsidRDefault="008B65F3" w:rsidP="002133EA">
            <w:pPr>
              <w:keepNext/>
              <w:pageBreakBefore/>
              <w:jc w:val="center"/>
              <w:outlineLvl w:val="0"/>
              <w:rPr>
                <w:bCs/>
                <w:sz w:val="28"/>
                <w:szCs w:val="28"/>
              </w:rPr>
            </w:pPr>
            <w:r w:rsidRPr="00F70925">
              <w:rPr>
                <w:b/>
                <w:bCs/>
                <w:sz w:val="28"/>
                <w:szCs w:val="24"/>
              </w:rPr>
              <w:lastRenderedPageBreak/>
              <w:br w:type="page"/>
            </w:r>
          </w:p>
        </w:tc>
        <w:tc>
          <w:tcPr>
            <w:tcW w:w="1896" w:type="pct"/>
            <w:shd w:val="clear" w:color="auto" w:fill="auto"/>
          </w:tcPr>
          <w:p w:rsidR="008B65F3" w:rsidRPr="00F70925" w:rsidRDefault="008B65F3" w:rsidP="002133EA">
            <w:pPr>
              <w:keepNext/>
              <w:pageBreakBefore/>
              <w:jc w:val="center"/>
              <w:outlineLvl w:val="0"/>
              <w:rPr>
                <w:bCs/>
                <w:sz w:val="28"/>
                <w:szCs w:val="28"/>
              </w:rPr>
            </w:pPr>
            <w:r w:rsidRPr="00F70925">
              <w:rPr>
                <w:bCs/>
                <w:sz w:val="28"/>
                <w:szCs w:val="28"/>
              </w:rPr>
              <w:t>Приложение</w:t>
            </w:r>
          </w:p>
          <w:p w:rsidR="008B65F3" w:rsidRPr="00F70925" w:rsidRDefault="008B65F3" w:rsidP="0021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Методике, утвержденной распоряжением</w:t>
            </w:r>
            <w:r w:rsidRPr="00F70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Финансового управления </w:t>
            </w:r>
            <w:r w:rsidRPr="00F7092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F70925">
              <w:rPr>
                <w:sz w:val="28"/>
                <w:szCs w:val="28"/>
              </w:rPr>
              <w:t>Лихославльского</w:t>
            </w:r>
            <w:proofErr w:type="spellEnd"/>
            <w:r w:rsidRPr="00F70925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Тверской области</w:t>
            </w:r>
          </w:p>
          <w:p w:rsidR="008B65F3" w:rsidRPr="00F70925" w:rsidRDefault="008B65F3" w:rsidP="002133EA">
            <w:pPr>
              <w:jc w:val="center"/>
              <w:rPr>
                <w:b/>
                <w:sz w:val="24"/>
                <w:szCs w:val="28"/>
              </w:rPr>
            </w:pPr>
            <w:r w:rsidRPr="00F7092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20.02.2024</w:t>
            </w:r>
            <w:r w:rsidRPr="00F70925">
              <w:rPr>
                <w:sz w:val="28"/>
                <w:szCs w:val="28"/>
              </w:rPr>
              <w:t xml:space="preserve"> № </w:t>
            </w:r>
            <w:r w:rsidR="005F6652">
              <w:rPr>
                <w:sz w:val="28"/>
                <w:szCs w:val="28"/>
              </w:rPr>
              <w:t>11</w:t>
            </w:r>
          </w:p>
        </w:tc>
      </w:tr>
    </w:tbl>
    <w:p w:rsidR="00253F3D" w:rsidRPr="00C9496F" w:rsidRDefault="00253F3D" w:rsidP="00D529ED">
      <w:pPr>
        <w:jc w:val="center"/>
        <w:rPr>
          <w:b/>
          <w:sz w:val="28"/>
          <w:szCs w:val="28"/>
          <w:highlight w:val="yellow"/>
        </w:rPr>
      </w:pPr>
    </w:p>
    <w:p w:rsidR="00D529ED" w:rsidRPr="00244F86" w:rsidRDefault="00D529ED" w:rsidP="00D529ED">
      <w:pPr>
        <w:jc w:val="center"/>
        <w:rPr>
          <w:b/>
          <w:sz w:val="28"/>
          <w:szCs w:val="28"/>
        </w:rPr>
      </w:pPr>
      <w:r w:rsidRPr="00244F86">
        <w:rPr>
          <w:b/>
          <w:sz w:val="28"/>
          <w:szCs w:val="28"/>
        </w:rPr>
        <w:t xml:space="preserve">Методика </w:t>
      </w:r>
    </w:p>
    <w:p w:rsidR="00D529ED" w:rsidRPr="00244F86" w:rsidRDefault="00D529ED" w:rsidP="00D529ED">
      <w:pPr>
        <w:jc w:val="center"/>
        <w:rPr>
          <w:b/>
          <w:sz w:val="28"/>
          <w:szCs w:val="28"/>
        </w:rPr>
      </w:pPr>
      <w:r w:rsidRPr="00244F86">
        <w:rPr>
          <w:b/>
          <w:sz w:val="28"/>
          <w:szCs w:val="28"/>
        </w:rPr>
        <w:t xml:space="preserve">прогнозирования поступлений доходов в бюджет </w:t>
      </w:r>
      <w:proofErr w:type="spellStart"/>
      <w:r w:rsidRPr="00244F86">
        <w:rPr>
          <w:b/>
          <w:sz w:val="28"/>
          <w:szCs w:val="28"/>
        </w:rPr>
        <w:t>Лихославльского</w:t>
      </w:r>
      <w:proofErr w:type="spellEnd"/>
      <w:r w:rsidRPr="00244F86">
        <w:rPr>
          <w:b/>
          <w:sz w:val="28"/>
          <w:szCs w:val="28"/>
        </w:rPr>
        <w:t xml:space="preserve"> муниципального округа Тверской области, главный администратор которых </w:t>
      </w:r>
      <w:r w:rsidR="00A95D5B" w:rsidRPr="00244F86">
        <w:rPr>
          <w:b/>
          <w:sz w:val="28"/>
          <w:szCs w:val="28"/>
        </w:rPr>
        <w:t>–</w:t>
      </w:r>
      <w:r w:rsidRPr="00244F86">
        <w:rPr>
          <w:b/>
          <w:sz w:val="28"/>
          <w:szCs w:val="28"/>
        </w:rPr>
        <w:t xml:space="preserve"> </w:t>
      </w:r>
      <w:r w:rsidR="00A95D5B" w:rsidRPr="00244F86">
        <w:rPr>
          <w:b/>
          <w:sz w:val="28"/>
          <w:szCs w:val="28"/>
        </w:rPr>
        <w:t>Финансовое управление Администрации</w:t>
      </w:r>
      <w:r w:rsidRPr="00244F86">
        <w:rPr>
          <w:b/>
          <w:sz w:val="28"/>
          <w:szCs w:val="28"/>
        </w:rPr>
        <w:t xml:space="preserve"> </w:t>
      </w:r>
      <w:proofErr w:type="spellStart"/>
      <w:r w:rsidRPr="00244F86">
        <w:rPr>
          <w:b/>
          <w:sz w:val="28"/>
          <w:szCs w:val="28"/>
        </w:rPr>
        <w:t>Лихославльского</w:t>
      </w:r>
      <w:proofErr w:type="spellEnd"/>
      <w:r w:rsidRPr="00244F86">
        <w:rPr>
          <w:b/>
          <w:sz w:val="28"/>
          <w:szCs w:val="28"/>
        </w:rPr>
        <w:t xml:space="preserve"> муниципального округа Тверской области</w:t>
      </w:r>
    </w:p>
    <w:p w:rsidR="00920F46" w:rsidRPr="00244F86" w:rsidRDefault="00920F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F46" w:rsidRPr="00244F86" w:rsidRDefault="00920F4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134"/>
        <w:gridCol w:w="1417"/>
        <w:gridCol w:w="2259"/>
        <w:gridCol w:w="2693"/>
        <w:gridCol w:w="1020"/>
        <w:gridCol w:w="1401"/>
        <w:gridCol w:w="2126"/>
        <w:gridCol w:w="2409"/>
      </w:tblGrid>
      <w:tr w:rsidR="00920F46" w:rsidRPr="00244F86" w:rsidTr="00572A5C">
        <w:tc>
          <w:tcPr>
            <w:tcW w:w="561" w:type="dxa"/>
          </w:tcPr>
          <w:p w:rsidR="00920F46" w:rsidRPr="00244F86" w:rsidRDefault="0092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</w:tcPr>
          <w:p w:rsidR="00920F46" w:rsidRPr="00244F86" w:rsidRDefault="0092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6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417" w:type="dxa"/>
          </w:tcPr>
          <w:p w:rsidR="00920F46" w:rsidRPr="00244F86" w:rsidRDefault="0092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2259" w:type="dxa"/>
          </w:tcPr>
          <w:p w:rsidR="00920F46" w:rsidRPr="00244F86" w:rsidRDefault="00B47627" w:rsidP="00B47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693" w:type="dxa"/>
          </w:tcPr>
          <w:p w:rsidR="00920F46" w:rsidRPr="00244F86" w:rsidRDefault="0092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6">
              <w:rPr>
                <w:rFonts w:ascii="Times New Roman" w:hAnsi="Times New Roman" w:cs="Times New Roman"/>
                <w:sz w:val="24"/>
                <w:szCs w:val="24"/>
              </w:rPr>
              <w:t>Наименование КБК доходов</w:t>
            </w:r>
          </w:p>
        </w:tc>
        <w:tc>
          <w:tcPr>
            <w:tcW w:w="1020" w:type="dxa"/>
          </w:tcPr>
          <w:p w:rsidR="00920F46" w:rsidRPr="00244F86" w:rsidRDefault="00B47627" w:rsidP="00B47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6">
              <w:rPr>
                <w:rFonts w:ascii="Times New Roman" w:hAnsi="Times New Roman" w:cs="Times New Roman"/>
                <w:sz w:val="24"/>
                <w:szCs w:val="24"/>
              </w:rPr>
              <w:t>Наименование метода расчета</w:t>
            </w:r>
          </w:p>
        </w:tc>
        <w:tc>
          <w:tcPr>
            <w:tcW w:w="1401" w:type="dxa"/>
          </w:tcPr>
          <w:p w:rsidR="00920F46" w:rsidRPr="00244F86" w:rsidRDefault="00920F46" w:rsidP="00B47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</w:t>
            </w:r>
          </w:p>
        </w:tc>
        <w:tc>
          <w:tcPr>
            <w:tcW w:w="2126" w:type="dxa"/>
          </w:tcPr>
          <w:p w:rsidR="00920F46" w:rsidRPr="00244F86" w:rsidRDefault="00920F46" w:rsidP="00B47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расчета </w:t>
            </w:r>
          </w:p>
        </w:tc>
        <w:tc>
          <w:tcPr>
            <w:tcW w:w="2409" w:type="dxa"/>
          </w:tcPr>
          <w:p w:rsidR="00920F46" w:rsidRPr="00244F86" w:rsidRDefault="00920F46" w:rsidP="00B47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показателей </w:t>
            </w:r>
          </w:p>
        </w:tc>
      </w:tr>
      <w:tr w:rsidR="00B714CE" w:rsidRPr="00C9496F" w:rsidTr="00BE6A13">
        <w:tc>
          <w:tcPr>
            <w:tcW w:w="561" w:type="dxa"/>
          </w:tcPr>
          <w:p w:rsidR="00B714CE" w:rsidRPr="00582DB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714CE" w:rsidRPr="00582DB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DB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</w:tcPr>
          <w:p w:rsidR="00B714CE" w:rsidRPr="00582DB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DB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82DB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582D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</w:tcPr>
          <w:p w:rsidR="00B714CE" w:rsidRPr="00582DB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DBE">
              <w:rPr>
                <w:rFonts w:ascii="Times New Roman" w:hAnsi="Times New Roman" w:cs="Times New Roman"/>
                <w:sz w:val="24"/>
                <w:szCs w:val="24"/>
              </w:rPr>
              <w:t>11701040140000180</w:t>
            </w:r>
          </w:p>
        </w:tc>
        <w:tc>
          <w:tcPr>
            <w:tcW w:w="2693" w:type="dxa"/>
          </w:tcPr>
          <w:p w:rsidR="00B714CE" w:rsidRPr="00582DB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DB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020" w:type="dxa"/>
            <w:vAlign w:val="center"/>
          </w:tcPr>
          <w:p w:rsidR="00B714CE" w:rsidRPr="00FC53AA" w:rsidRDefault="00B714CE" w:rsidP="00B714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3AA">
              <w:rPr>
                <w:sz w:val="22"/>
                <w:szCs w:val="22"/>
              </w:rPr>
              <w:t>Расчет п</w:t>
            </w:r>
            <w:r>
              <w:rPr>
                <w:sz w:val="22"/>
                <w:szCs w:val="22"/>
              </w:rPr>
              <w:t>роизводится в соответствии с п.6</w:t>
            </w:r>
            <w:r w:rsidRPr="00FC53AA">
              <w:rPr>
                <w:sz w:val="22"/>
                <w:szCs w:val="22"/>
              </w:rPr>
              <w:t xml:space="preserve"> настоящей Методики</w:t>
            </w:r>
          </w:p>
        </w:tc>
        <w:tc>
          <w:tcPr>
            <w:tcW w:w="1401" w:type="dxa"/>
            <w:vAlign w:val="center"/>
          </w:tcPr>
          <w:p w:rsidR="00B714CE" w:rsidRPr="00FC53AA" w:rsidRDefault="00B714CE" w:rsidP="00B714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14CE" w:rsidRPr="00FC53AA" w:rsidRDefault="00B714CE" w:rsidP="00B714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3AA">
              <w:rPr>
                <w:sz w:val="22"/>
                <w:szCs w:val="22"/>
              </w:rPr>
              <w:t>Поступления по доходам носят непрогнозируемый характер. В процессе исполнения бюджета муниципального округа возможно установление плановых назначений с учетом фактического поступления в бюджет муниципального округа данного вида доходов.</w:t>
            </w:r>
          </w:p>
        </w:tc>
        <w:tc>
          <w:tcPr>
            <w:tcW w:w="2409" w:type="dxa"/>
            <w:vAlign w:val="center"/>
          </w:tcPr>
          <w:p w:rsidR="00B714CE" w:rsidRPr="00FC53AA" w:rsidRDefault="00B714CE" w:rsidP="00B714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3AA">
              <w:rPr>
                <w:sz w:val="22"/>
                <w:szCs w:val="22"/>
              </w:rPr>
              <w:t>Источником данных являются годовые отчеты по форме ОКУД 0503317 за соответствующие периоды.</w:t>
            </w:r>
          </w:p>
        </w:tc>
      </w:tr>
      <w:tr w:rsidR="00B714CE" w:rsidRPr="00C9496F" w:rsidTr="00572A5C">
        <w:tc>
          <w:tcPr>
            <w:tcW w:w="561" w:type="dxa"/>
          </w:tcPr>
          <w:p w:rsidR="00B714CE" w:rsidRPr="008E0CE5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</w:tcPr>
          <w:p w:rsidR="00B714CE" w:rsidRPr="008E0CE5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CE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</w:tcPr>
          <w:p w:rsidR="00B714CE" w:rsidRPr="008E0CE5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C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8E0CE5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8E0C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</w:tcPr>
          <w:p w:rsidR="00B714CE" w:rsidRPr="008E0CE5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CE5">
              <w:rPr>
                <w:rFonts w:ascii="Times New Roman" w:hAnsi="Times New Roman" w:cs="Times New Roman"/>
                <w:sz w:val="24"/>
                <w:szCs w:val="24"/>
              </w:rPr>
              <w:t>20215001140000150</w:t>
            </w:r>
          </w:p>
        </w:tc>
        <w:tc>
          <w:tcPr>
            <w:tcW w:w="2693" w:type="dxa"/>
          </w:tcPr>
          <w:p w:rsidR="00B714CE" w:rsidRPr="008E0CE5" w:rsidRDefault="00B714CE" w:rsidP="00B714CE">
            <w:pPr>
              <w:jc w:val="both"/>
              <w:rPr>
                <w:sz w:val="24"/>
                <w:szCs w:val="24"/>
              </w:rPr>
            </w:pPr>
            <w:r w:rsidRPr="008E0CE5">
              <w:rPr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</w:tcPr>
          <w:p w:rsidR="00B714CE" w:rsidRPr="00913E9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E9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</w:tcPr>
          <w:p w:rsidR="00B714CE" w:rsidRPr="00913E9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9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913E9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</w:tcPr>
          <w:p w:rsidR="00B714CE" w:rsidRPr="00913E9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E9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</w:tcPr>
          <w:p w:rsidR="00B714CE" w:rsidRPr="00913E9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9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913E9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913E9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9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C9496F" w:rsidTr="00572A5C">
        <w:tc>
          <w:tcPr>
            <w:tcW w:w="561" w:type="dxa"/>
          </w:tcPr>
          <w:p w:rsidR="00B714CE" w:rsidRPr="008E0CE5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C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B714CE" w:rsidRPr="008E0CE5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CE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</w:tcPr>
          <w:p w:rsidR="00B714CE" w:rsidRPr="008E0CE5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C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8E0CE5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8E0C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8E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округа Тверской области</w:t>
            </w:r>
          </w:p>
        </w:tc>
        <w:tc>
          <w:tcPr>
            <w:tcW w:w="2259" w:type="dxa"/>
          </w:tcPr>
          <w:p w:rsidR="00B714CE" w:rsidRPr="008E0CE5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20215002140000150</w:t>
            </w:r>
          </w:p>
        </w:tc>
        <w:tc>
          <w:tcPr>
            <w:tcW w:w="2693" w:type="dxa"/>
          </w:tcPr>
          <w:p w:rsidR="00B714CE" w:rsidRPr="008E0CE5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CE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020" w:type="dxa"/>
          </w:tcPr>
          <w:p w:rsidR="00B714CE" w:rsidRPr="001C4EA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A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</w:tcPr>
          <w:p w:rsidR="00B714CE" w:rsidRPr="001C4EA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A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1C4EA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</w:tcPr>
          <w:p w:rsidR="00B714CE" w:rsidRPr="001C4EA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A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</w:t>
            </w:r>
            <w:r w:rsidRPr="001C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</w:tcPr>
          <w:p w:rsidR="00B714CE" w:rsidRPr="001C4EA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1C4EA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1C4EA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20216549140000150</w:t>
            </w:r>
          </w:p>
        </w:tc>
        <w:tc>
          <w:tcPr>
            <w:tcW w:w="2693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  <w:tc>
          <w:tcPr>
            <w:tcW w:w="1020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20219999140000150</w:t>
            </w:r>
          </w:p>
        </w:tc>
        <w:tc>
          <w:tcPr>
            <w:tcW w:w="2693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  <w:tc>
          <w:tcPr>
            <w:tcW w:w="1020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20220077140000150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6F6E">
              <w:rPr>
                <w:rFonts w:eastAsiaTheme="minorHAnsi"/>
                <w:sz w:val="24"/>
                <w:szCs w:val="24"/>
                <w:lang w:eastAsia="en-US"/>
              </w:rPr>
              <w:t xml:space="preserve">Субсидии бюджетам муниципальных округов на </w:t>
            </w:r>
            <w:proofErr w:type="spellStart"/>
            <w:r w:rsidRPr="00716F6E">
              <w:rPr>
                <w:rFonts w:eastAsiaTheme="minorHAns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16F6E">
              <w:rPr>
                <w:rFonts w:eastAsiaTheme="minorHAnsi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20220216140000150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6F6E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20225027140000150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округов на реализацию мероприятий государственной </w:t>
            </w:r>
            <w:hyperlink r:id="rId6" w:history="1">
              <w:r w:rsidRPr="00716F6E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"Доступная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20225065140000150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20225098140000150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20225232140000150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20225243140000150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20225299140000150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федеральной целевой </w:t>
            </w:r>
            <w:hyperlink r:id="rId7" w:history="1">
              <w:r w:rsidRPr="00716F6E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20225304140000150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20225467140000150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20225497140000150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rPr>
          <w:trHeight w:val="3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20225511140000150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проведение комплексных кадастровых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rPr>
          <w:trHeight w:val="3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20225513140000150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20225519140000150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20225555140000150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20225576140000150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rPr>
                <w:sz w:val="24"/>
                <w:szCs w:val="24"/>
              </w:rPr>
            </w:pPr>
            <w:r w:rsidRPr="00716F6E">
              <w:rPr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20225599140000150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rPr>
                <w:sz w:val="24"/>
                <w:szCs w:val="24"/>
              </w:rPr>
            </w:pPr>
            <w:r w:rsidRPr="00716F6E">
              <w:rPr>
                <w:sz w:val="24"/>
                <w:szCs w:val="24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20225750140000150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20229999140000150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6F6E"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муниципальных округов</w:t>
            </w:r>
          </w:p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20230029140000150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20235082140000150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обеспечение детей-сирот и детей, оставшихся без попечения родителей, лиц из их числа детей-сирот и детей, оставшихся без попечения родителей, жилыми помещениями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20235118140000150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2133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20235120140000150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округов на осуществление полномочий по составлению (изменению) списков кандидатов в присяжные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20235179140000150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20235303140000150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20235930140000150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20239999140000150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6F6E">
              <w:rPr>
                <w:rFonts w:eastAsiaTheme="minorHAnsi"/>
                <w:sz w:val="24"/>
                <w:szCs w:val="24"/>
                <w:lang w:eastAsia="en-US"/>
              </w:rPr>
              <w:t>Прочие субвенции бюджетам муниципальных округов</w:t>
            </w:r>
          </w:p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20245424140000150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округов на создание комфортной городской среды в малых городах и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20245453140000150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округов на создание виртуальных концертных залов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20245454140000150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20249999140000150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6F6E">
              <w:rPr>
                <w:rFonts w:eastAsiaTheme="minorHAnsi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B714CE" w:rsidRPr="00716F6E" w:rsidTr="0057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716F6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20290023140000150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Прочие безвозмездные поступления в бюджеты муниципальных округов от бюджетов субъектов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от других бюджетов бюджетной системы РФ определяется на основании распределения межбюджетных трансфертов в законе и (или) проекте закона о бюджете Тверской области на очередной финансовый год и плановый период, нормативными правовыми актами органов власти Тверской области. В ином случае определяется на уровне бюджетных ассигнований текущего финансового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безвозмездных поступлений от других бюджетов бюджетной системы в очередном финансовом году;</w:t>
            </w:r>
          </w:p>
          <w:p w:rsidR="00B714CE" w:rsidRPr="00716F6E" w:rsidRDefault="00B714CE" w:rsidP="00B714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255CE0" w:rsidRPr="00716F6E" w:rsidTr="008F44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716F6E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20804000140000150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муниципальных округов (в бюджеты муниципальных округов) для осуществления возврата 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lastRenderedPageBreak/>
              <w:t xml:space="preserve">Расчет производится в соответствии с п.6 настоящей </w:t>
            </w:r>
            <w:r w:rsidRPr="00716F6E">
              <w:rPr>
                <w:sz w:val="22"/>
                <w:szCs w:val="22"/>
              </w:rPr>
              <w:lastRenderedPageBreak/>
              <w:t>Методики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 xml:space="preserve">Поступления по доходам носят непрогнозируемый характер. В процессе исполнения бюджета муниципального округа возможно установление </w:t>
            </w:r>
            <w:r w:rsidRPr="00716F6E">
              <w:rPr>
                <w:sz w:val="22"/>
                <w:szCs w:val="22"/>
              </w:rPr>
              <w:lastRenderedPageBreak/>
              <w:t>плановых назначений с учетом фактического поступления в бюджет муниципального округа данного вида доходов.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lastRenderedPageBreak/>
              <w:t>Источником данных являются годовые отчеты по форме ОКУД 0503317 за соответствующие периоды.</w:t>
            </w:r>
          </w:p>
        </w:tc>
      </w:tr>
      <w:tr w:rsidR="00255CE0" w:rsidRPr="00716F6E" w:rsidTr="00923C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716F6E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20810000140000150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>Расчет производится в соответствии с п.6 настоящей Методики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>Поступления по доходам носят непрогнозируемый характер. В процессе исполнения бюджета муниципального округа возможно установление плановых назначений с учетом фактического поступления в бюджет муниципального округа данного вида доходов.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>Источником данных являются годовые отчеты по форме ОКУД 0503317 за соответствующие периоды.</w:t>
            </w:r>
          </w:p>
        </w:tc>
      </w:tr>
      <w:tr w:rsidR="00255CE0" w:rsidRPr="00716F6E" w:rsidTr="002405E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716F6E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21804010140000150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 xml:space="preserve">Расчет производится в соответствии с п.6 настоящей </w:t>
            </w:r>
            <w:r w:rsidRPr="00716F6E">
              <w:rPr>
                <w:sz w:val="22"/>
                <w:szCs w:val="22"/>
              </w:rPr>
              <w:lastRenderedPageBreak/>
              <w:t>Методики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 xml:space="preserve">Поступления по доходам носят непрогнозируемый характер. В процессе исполнения бюджета муниципального округа возможно установление </w:t>
            </w:r>
            <w:r w:rsidRPr="00716F6E">
              <w:rPr>
                <w:sz w:val="22"/>
                <w:szCs w:val="22"/>
              </w:rPr>
              <w:lastRenderedPageBreak/>
              <w:t>плановых назначений с учетом фактического поступления в бюджет муниципального округа данного вида доходов.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lastRenderedPageBreak/>
              <w:t>Источником данных являются годовые отчеты по форме ОКУД 0503317 за соответствующие периоды.</w:t>
            </w:r>
          </w:p>
        </w:tc>
      </w:tr>
      <w:tr w:rsidR="00255CE0" w:rsidRPr="00716F6E" w:rsidTr="007016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716F6E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21804020140000150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>Расчет производится в соответствии с п.6 настоящей Методики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>Поступления по доходам носят непрогнозируемый характер. В процессе исполнения бюджета муниципального округа возможно установление плановых назначений с учетом фактического поступления в бюджет муниципального округа данного вида доходов.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>Источником данных являются годовые отчеты по форме ОКУД 0503317 за соответствующие периоды.</w:t>
            </w:r>
          </w:p>
        </w:tc>
      </w:tr>
      <w:tr w:rsidR="00255CE0" w:rsidRPr="00716F6E" w:rsidTr="000D17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716F6E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21804030140000150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>Расчет производится в соответствии с п.6 настоящей Методики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 xml:space="preserve">Поступления по доходам носят непрогнозируемый характер. В процессе исполнения бюджета муниципального округа возможно установление плановых назначений с учетом фактического поступления в бюджет </w:t>
            </w:r>
            <w:r w:rsidRPr="00716F6E">
              <w:rPr>
                <w:sz w:val="22"/>
                <w:szCs w:val="22"/>
              </w:rPr>
              <w:lastRenderedPageBreak/>
              <w:t>муниципального округа данного вида доходов.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lastRenderedPageBreak/>
              <w:t>Источником данных являются годовые отчеты по форме ОКУД 0503317 за соответствующие периоды.</w:t>
            </w:r>
          </w:p>
        </w:tc>
      </w:tr>
      <w:tr w:rsidR="00255CE0" w:rsidRPr="00716F6E" w:rsidTr="0071244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716F6E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21860010140000150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>Расчет производится в соответствии с п.6 настоящей Методики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>Поступления по доходам носят непрогнозируемый характер. В процессе исполнения бюджета муниципального округа возможно установление плановых назначений с учетом фактического поступления в бюджет муниципального округа данного вида доходов.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>Источником данных являются годовые отчеты по форме ОКУД 0503317 за соответствующие периоды.</w:t>
            </w:r>
          </w:p>
        </w:tc>
      </w:tr>
      <w:tr w:rsidR="00255CE0" w:rsidRPr="00CB079B" w:rsidTr="000868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716F6E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716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21960010140000150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16F6E" w:rsidRDefault="00255CE0" w:rsidP="00255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>Расчет производится в соответствии с п.6 настоящей Методики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716F6E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>Поступления по доходам носят непрогнозируемый характер. В процессе исполнения бюджета муниципального округа возможно установление плановых назначений с учетом фактического поступления в бюджет муниципального округа данного вида доходов.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E0" w:rsidRPr="00FC53AA" w:rsidRDefault="00255CE0" w:rsidP="00255C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6F6E">
              <w:rPr>
                <w:sz w:val="22"/>
                <w:szCs w:val="22"/>
              </w:rPr>
              <w:t>Источником данных являются годовые отчеты по форме ОКУД 0503317 за соответствующие периоды.</w:t>
            </w:r>
          </w:p>
        </w:tc>
      </w:tr>
    </w:tbl>
    <w:p w:rsidR="00EF05FF" w:rsidRDefault="00EF05FF" w:rsidP="00EF0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F46" w:rsidRPr="00CB079B" w:rsidRDefault="00920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F46" w:rsidRPr="00CB079B" w:rsidRDefault="00920F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175E0" w:rsidRPr="00CB079B" w:rsidRDefault="00E175E0">
      <w:pPr>
        <w:rPr>
          <w:sz w:val="24"/>
          <w:szCs w:val="24"/>
        </w:rPr>
      </w:pPr>
    </w:p>
    <w:sectPr w:rsidR="00E175E0" w:rsidRPr="00CB079B" w:rsidSect="0013321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329E0"/>
    <w:multiLevelType w:val="hybridMultilevel"/>
    <w:tmpl w:val="5AB44142"/>
    <w:lvl w:ilvl="0" w:tplc="BBC87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46"/>
    <w:rsid w:val="00007248"/>
    <w:rsid w:val="00036074"/>
    <w:rsid w:val="00063D23"/>
    <w:rsid w:val="000720C9"/>
    <w:rsid w:val="000A3285"/>
    <w:rsid w:val="000F621C"/>
    <w:rsid w:val="001013F9"/>
    <w:rsid w:val="001070C9"/>
    <w:rsid w:val="0013321A"/>
    <w:rsid w:val="00134BE2"/>
    <w:rsid w:val="0015210F"/>
    <w:rsid w:val="0015467E"/>
    <w:rsid w:val="00162008"/>
    <w:rsid w:val="00170523"/>
    <w:rsid w:val="00176596"/>
    <w:rsid w:val="0017786D"/>
    <w:rsid w:val="001822C2"/>
    <w:rsid w:val="00191DF6"/>
    <w:rsid w:val="00196AE4"/>
    <w:rsid w:val="001A6771"/>
    <w:rsid w:val="001B5A40"/>
    <w:rsid w:val="001C4EAE"/>
    <w:rsid w:val="001E5A7D"/>
    <w:rsid w:val="001F1505"/>
    <w:rsid w:val="001F237E"/>
    <w:rsid w:val="00210A43"/>
    <w:rsid w:val="0021153E"/>
    <w:rsid w:val="002133EA"/>
    <w:rsid w:val="0021730B"/>
    <w:rsid w:val="00226B11"/>
    <w:rsid w:val="00244F86"/>
    <w:rsid w:val="00253F3D"/>
    <w:rsid w:val="002552E7"/>
    <w:rsid w:val="00255CE0"/>
    <w:rsid w:val="002A6713"/>
    <w:rsid w:val="002C2978"/>
    <w:rsid w:val="002F5F37"/>
    <w:rsid w:val="00326A81"/>
    <w:rsid w:val="003473BC"/>
    <w:rsid w:val="0036126F"/>
    <w:rsid w:val="00370B0B"/>
    <w:rsid w:val="00376949"/>
    <w:rsid w:val="003A6A65"/>
    <w:rsid w:val="004042B9"/>
    <w:rsid w:val="004113ED"/>
    <w:rsid w:val="0043079C"/>
    <w:rsid w:val="004310CD"/>
    <w:rsid w:val="004418C1"/>
    <w:rsid w:val="00443DAB"/>
    <w:rsid w:val="004562AE"/>
    <w:rsid w:val="00467C0C"/>
    <w:rsid w:val="004723C3"/>
    <w:rsid w:val="00481E72"/>
    <w:rsid w:val="00483B13"/>
    <w:rsid w:val="004B56D0"/>
    <w:rsid w:val="004C13E0"/>
    <w:rsid w:val="00511B71"/>
    <w:rsid w:val="005243CB"/>
    <w:rsid w:val="005414FB"/>
    <w:rsid w:val="00545968"/>
    <w:rsid w:val="00554896"/>
    <w:rsid w:val="00562FFB"/>
    <w:rsid w:val="00566F94"/>
    <w:rsid w:val="0056709A"/>
    <w:rsid w:val="00572A5C"/>
    <w:rsid w:val="00581341"/>
    <w:rsid w:val="00582DBE"/>
    <w:rsid w:val="005A7E80"/>
    <w:rsid w:val="005B465F"/>
    <w:rsid w:val="005C713E"/>
    <w:rsid w:val="005F6652"/>
    <w:rsid w:val="005F6DD5"/>
    <w:rsid w:val="006005B6"/>
    <w:rsid w:val="006248C2"/>
    <w:rsid w:val="006453C5"/>
    <w:rsid w:val="0064540A"/>
    <w:rsid w:val="0065526D"/>
    <w:rsid w:val="006764EC"/>
    <w:rsid w:val="006921C4"/>
    <w:rsid w:val="006A724E"/>
    <w:rsid w:val="006F0E09"/>
    <w:rsid w:val="00716247"/>
    <w:rsid w:val="00716F6E"/>
    <w:rsid w:val="00724489"/>
    <w:rsid w:val="007270F6"/>
    <w:rsid w:val="0074418D"/>
    <w:rsid w:val="007511DE"/>
    <w:rsid w:val="00771577"/>
    <w:rsid w:val="007819EA"/>
    <w:rsid w:val="007935AA"/>
    <w:rsid w:val="00797F28"/>
    <w:rsid w:val="007A3182"/>
    <w:rsid w:val="007D015D"/>
    <w:rsid w:val="008059AA"/>
    <w:rsid w:val="00815AB4"/>
    <w:rsid w:val="0084074E"/>
    <w:rsid w:val="00840BD2"/>
    <w:rsid w:val="008471EF"/>
    <w:rsid w:val="00866012"/>
    <w:rsid w:val="00877232"/>
    <w:rsid w:val="008861C7"/>
    <w:rsid w:val="008962B9"/>
    <w:rsid w:val="008B1A43"/>
    <w:rsid w:val="008B261F"/>
    <w:rsid w:val="008B65F3"/>
    <w:rsid w:val="008C70F5"/>
    <w:rsid w:val="008D3723"/>
    <w:rsid w:val="008E0CE5"/>
    <w:rsid w:val="00906E38"/>
    <w:rsid w:val="00913E9E"/>
    <w:rsid w:val="00916D32"/>
    <w:rsid w:val="00920F46"/>
    <w:rsid w:val="00931249"/>
    <w:rsid w:val="00961E1A"/>
    <w:rsid w:val="009837A1"/>
    <w:rsid w:val="009B425F"/>
    <w:rsid w:val="009C036C"/>
    <w:rsid w:val="009C474E"/>
    <w:rsid w:val="00A13AA1"/>
    <w:rsid w:val="00A24167"/>
    <w:rsid w:val="00A32B53"/>
    <w:rsid w:val="00A47C56"/>
    <w:rsid w:val="00A506AA"/>
    <w:rsid w:val="00A800C7"/>
    <w:rsid w:val="00A834C4"/>
    <w:rsid w:val="00A91288"/>
    <w:rsid w:val="00A95D5B"/>
    <w:rsid w:val="00AB3776"/>
    <w:rsid w:val="00AD2974"/>
    <w:rsid w:val="00AE4491"/>
    <w:rsid w:val="00AE644F"/>
    <w:rsid w:val="00AF2168"/>
    <w:rsid w:val="00B47627"/>
    <w:rsid w:val="00B520EF"/>
    <w:rsid w:val="00B654E2"/>
    <w:rsid w:val="00B714CE"/>
    <w:rsid w:val="00B819E9"/>
    <w:rsid w:val="00B92BF2"/>
    <w:rsid w:val="00BA5E98"/>
    <w:rsid w:val="00BC095E"/>
    <w:rsid w:val="00BC2049"/>
    <w:rsid w:val="00BC2FB8"/>
    <w:rsid w:val="00BE039F"/>
    <w:rsid w:val="00BE3356"/>
    <w:rsid w:val="00BF27F7"/>
    <w:rsid w:val="00C03CB4"/>
    <w:rsid w:val="00C30D41"/>
    <w:rsid w:val="00C36835"/>
    <w:rsid w:val="00C5591B"/>
    <w:rsid w:val="00C70338"/>
    <w:rsid w:val="00C9496F"/>
    <w:rsid w:val="00CA7CCC"/>
    <w:rsid w:val="00CB079B"/>
    <w:rsid w:val="00CB2D52"/>
    <w:rsid w:val="00CB5F39"/>
    <w:rsid w:val="00CE060E"/>
    <w:rsid w:val="00D23339"/>
    <w:rsid w:val="00D363E4"/>
    <w:rsid w:val="00D40602"/>
    <w:rsid w:val="00D529ED"/>
    <w:rsid w:val="00D54B75"/>
    <w:rsid w:val="00D672EC"/>
    <w:rsid w:val="00D72F32"/>
    <w:rsid w:val="00DC5D54"/>
    <w:rsid w:val="00DE056F"/>
    <w:rsid w:val="00E058F6"/>
    <w:rsid w:val="00E1702C"/>
    <w:rsid w:val="00E175E0"/>
    <w:rsid w:val="00E30508"/>
    <w:rsid w:val="00EA18E1"/>
    <w:rsid w:val="00EC0B0F"/>
    <w:rsid w:val="00ED0F90"/>
    <w:rsid w:val="00ED1C29"/>
    <w:rsid w:val="00EF05FF"/>
    <w:rsid w:val="00EF1869"/>
    <w:rsid w:val="00EF5ED7"/>
    <w:rsid w:val="00F00564"/>
    <w:rsid w:val="00F1145A"/>
    <w:rsid w:val="00F507A9"/>
    <w:rsid w:val="00FA12FC"/>
    <w:rsid w:val="00FA649A"/>
    <w:rsid w:val="00FB764C"/>
    <w:rsid w:val="00FD2AAE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9BF9-6A99-4A66-83E6-8D759F20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pfo1">
    <w:name w:val="spfo1"/>
    <w:rsid w:val="000F621C"/>
    <w:rPr>
      <w:rFonts w:cs="Times New Roman"/>
    </w:rPr>
  </w:style>
  <w:style w:type="paragraph" w:customStyle="1" w:styleId="1">
    <w:name w:val="1"/>
    <w:basedOn w:val="a"/>
    <w:rsid w:val="00D529ED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819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topleveltext">
    <w:name w:val="formattext topleveltext"/>
    <w:basedOn w:val="a"/>
    <w:rsid w:val="00DC5D54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332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5">
    <w:name w:val="Добавленный текст"/>
    <w:rsid w:val="001F1505"/>
    <w:rPr>
      <w:rFonts w:hint="default"/>
      <w:color w:val="000000"/>
      <w:sz w:val="24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B6F19B6758EA2D98DBA021CED1A542A5144C08721DAA1A8FA603CBAF796DD54DD0704750E53806A9D2A64E6609DF180856D18CAF07D73En8y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A77D7BED2251F6663F1B2B6CBCB7FB0819EE06A8C66352FC850FB599AD1FBB2F954F1F8BED1546BF530335F3BBFCF46E4ED9DB9052C09M4x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4BA5-38E5-42D1-8E72-0A48C70B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37</Pages>
  <Words>7300</Words>
  <Characters>41611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181</cp:revision>
  <cp:lastPrinted>2024-03-13T08:51:00Z</cp:lastPrinted>
  <dcterms:created xsi:type="dcterms:W3CDTF">2022-04-28T12:40:00Z</dcterms:created>
  <dcterms:modified xsi:type="dcterms:W3CDTF">2024-03-13T08:57:00Z</dcterms:modified>
</cp:coreProperties>
</file>