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2DF" w:rsidRPr="00FB3ABD" w:rsidRDefault="00B712DF" w:rsidP="00B712DF">
      <w:pPr>
        <w:jc w:val="center"/>
        <w:rPr>
          <w:b/>
          <w:sz w:val="28"/>
        </w:rPr>
      </w:pPr>
      <w:r w:rsidRPr="00FB3ABD">
        <w:rPr>
          <w:b/>
          <w:sz w:val="28"/>
        </w:rPr>
        <w:t xml:space="preserve">АДМИНИСТРАЦИЯ ЛИХОСЛАВЛЬСКОГО МУНИЦИПАЛЬНОГО </w:t>
      </w:r>
    </w:p>
    <w:p w:rsidR="00B712DF" w:rsidRPr="00FB3ABD" w:rsidRDefault="00B712DF" w:rsidP="00B712DF">
      <w:pPr>
        <w:jc w:val="center"/>
        <w:rPr>
          <w:b/>
          <w:sz w:val="28"/>
        </w:rPr>
      </w:pPr>
      <w:r w:rsidRPr="00FB3ABD">
        <w:rPr>
          <w:b/>
          <w:sz w:val="28"/>
        </w:rPr>
        <w:t>ОКРУГА ТВЕРСКОЙ ОБЛАСТИ</w:t>
      </w:r>
    </w:p>
    <w:p w:rsidR="00B712DF" w:rsidRPr="00FB3ABD" w:rsidRDefault="00B712DF" w:rsidP="00B712DF">
      <w:pPr>
        <w:jc w:val="center"/>
        <w:rPr>
          <w:b/>
          <w:sz w:val="28"/>
        </w:rPr>
      </w:pPr>
    </w:p>
    <w:p w:rsidR="00B712DF" w:rsidRPr="00FB3ABD" w:rsidRDefault="00B712DF" w:rsidP="00B712DF">
      <w:pPr>
        <w:jc w:val="center"/>
        <w:rPr>
          <w:b/>
          <w:sz w:val="28"/>
        </w:rPr>
      </w:pPr>
      <w:r w:rsidRPr="00FB3ABD">
        <w:rPr>
          <w:b/>
          <w:sz w:val="28"/>
        </w:rPr>
        <w:t>ПОСТАНОВЛЕНИЕ</w:t>
      </w:r>
    </w:p>
    <w:tbl>
      <w:tblPr>
        <w:tblW w:w="0" w:type="auto"/>
        <w:tblLook w:val="04A0" w:firstRow="1" w:lastRow="0" w:firstColumn="1" w:lastColumn="0" w:noHBand="0" w:noVBand="1"/>
      </w:tblPr>
      <w:tblGrid>
        <w:gridCol w:w="4982"/>
        <w:gridCol w:w="4940"/>
      </w:tblGrid>
      <w:tr w:rsidR="00B712DF" w:rsidRPr="00FB3ABD" w:rsidTr="00BB75BF">
        <w:tc>
          <w:tcPr>
            <w:tcW w:w="5107" w:type="dxa"/>
            <w:shd w:val="clear" w:color="auto" w:fill="auto"/>
          </w:tcPr>
          <w:p w:rsidR="00B712DF" w:rsidRPr="00FB3ABD" w:rsidRDefault="00B712DF" w:rsidP="00BB75BF">
            <w:pPr>
              <w:rPr>
                <w:sz w:val="28"/>
              </w:rPr>
            </w:pPr>
            <w:r w:rsidRPr="00FB3ABD">
              <w:rPr>
                <w:sz w:val="28"/>
              </w:rPr>
              <w:t>__.__.2024</w:t>
            </w:r>
          </w:p>
        </w:tc>
        <w:tc>
          <w:tcPr>
            <w:tcW w:w="5098" w:type="dxa"/>
            <w:shd w:val="clear" w:color="auto" w:fill="auto"/>
          </w:tcPr>
          <w:p w:rsidR="00B712DF" w:rsidRPr="00FB3ABD" w:rsidRDefault="00B712DF" w:rsidP="00BB75BF">
            <w:pPr>
              <w:jc w:val="right"/>
              <w:rPr>
                <w:sz w:val="28"/>
              </w:rPr>
            </w:pPr>
            <w:r w:rsidRPr="00FB3ABD">
              <w:rPr>
                <w:sz w:val="28"/>
              </w:rPr>
              <w:t>№ __</w:t>
            </w:r>
          </w:p>
        </w:tc>
      </w:tr>
      <w:tr w:rsidR="00B712DF" w:rsidRPr="00FB3ABD" w:rsidTr="00BB75BF">
        <w:tc>
          <w:tcPr>
            <w:tcW w:w="10205" w:type="dxa"/>
            <w:gridSpan w:val="2"/>
            <w:shd w:val="clear" w:color="auto" w:fill="auto"/>
          </w:tcPr>
          <w:p w:rsidR="00B712DF" w:rsidRPr="00FB3ABD" w:rsidRDefault="00B712DF" w:rsidP="00BB75BF">
            <w:pPr>
              <w:jc w:val="center"/>
              <w:rPr>
                <w:b/>
                <w:sz w:val="28"/>
              </w:rPr>
            </w:pPr>
            <w:r w:rsidRPr="00FB3ABD">
              <w:rPr>
                <w:sz w:val="28"/>
              </w:rPr>
              <w:t>г. Лихославль</w:t>
            </w:r>
          </w:p>
        </w:tc>
      </w:tr>
    </w:tbl>
    <w:p w:rsidR="00B712DF" w:rsidRPr="00FB3ABD" w:rsidRDefault="00B712DF" w:rsidP="00B712DF">
      <w:pPr>
        <w:jc w:val="both"/>
        <w:rPr>
          <w:sz w:val="28"/>
          <w:lang w:eastAsia="en-US"/>
        </w:rPr>
      </w:pPr>
    </w:p>
    <w:p w:rsidR="00B712DF" w:rsidRPr="00FB3ABD" w:rsidRDefault="00B712DF" w:rsidP="00B712DF">
      <w:pPr>
        <w:ind w:firstLine="567"/>
        <w:jc w:val="center"/>
        <w:rPr>
          <w:b/>
          <w:bCs/>
          <w:sz w:val="28"/>
          <w:lang w:eastAsia="en-US"/>
        </w:rPr>
      </w:pPr>
      <w:r w:rsidRPr="00FB3ABD">
        <w:rPr>
          <w:b/>
          <w:spacing w:val="-1"/>
          <w:sz w:val="28"/>
          <w:lang w:eastAsia="en-US"/>
        </w:rPr>
        <w:t xml:space="preserve">Об утверждении административного регламента предоставления муниципальной услуги </w:t>
      </w:r>
      <w:r w:rsidRPr="00FB3ABD">
        <w:rPr>
          <w:b/>
          <w:sz w:val="28"/>
          <w:lang w:eastAsia="en-US"/>
        </w:rPr>
        <w:t>«</w:t>
      </w:r>
      <w:r w:rsidRPr="00FB3ABD">
        <w:rPr>
          <w:b/>
          <w:bCs/>
          <w:sz w:val="28"/>
          <w:lang w:eastAsia="en-US"/>
        </w:rPr>
        <w:t xml:space="preserve">Предоставление земельных участков, находящихся в муниципальной собственности </w:t>
      </w:r>
      <w:proofErr w:type="spellStart"/>
      <w:r w:rsidRPr="00FB3ABD">
        <w:rPr>
          <w:b/>
          <w:bCs/>
          <w:sz w:val="28"/>
          <w:lang w:eastAsia="en-US"/>
        </w:rPr>
        <w:t>Лихославльского</w:t>
      </w:r>
      <w:proofErr w:type="spellEnd"/>
      <w:r w:rsidRPr="00FB3ABD">
        <w:rPr>
          <w:b/>
          <w:bCs/>
          <w:sz w:val="28"/>
          <w:lang w:eastAsia="en-US"/>
        </w:rPr>
        <w:t xml:space="preserve"> муниципального округа, в </w:t>
      </w:r>
      <w:r w:rsidR="000478FC">
        <w:rPr>
          <w:b/>
          <w:bCs/>
          <w:sz w:val="28"/>
          <w:lang w:eastAsia="en-US"/>
        </w:rPr>
        <w:t>безвозмездное пользование</w:t>
      </w:r>
      <w:r w:rsidRPr="00FB3ABD">
        <w:rPr>
          <w:b/>
          <w:bCs/>
          <w:sz w:val="28"/>
          <w:lang w:eastAsia="en-US"/>
        </w:rPr>
        <w:t>»</w:t>
      </w:r>
    </w:p>
    <w:p w:rsidR="00B712DF" w:rsidRPr="00FB3ABD" w:rsidRDefault="00B712DF" w:rsidP="00B712DF">
      <w:pPr>
        <w:ind w:firstLine="567"/>
        <w:jc w:val="both"/>
        <w:rPr>
          <w:sz w:val="28"/>
          <w:lang w:eastAsia="en-US"/>
        </w:rPr>
      </w:pPr>
    </w:p>
    <w:p w:rsidR="00B712DF" w:rsidRPr="00FB3ABD" w:rsidRDefault="00B712DF" w:rsidP="00B712DF">
      <w:pPr>
        <w:ind w:firstLine="567"/>
        <w:jc w:val="both"/>
        <w:rPr>
          <w:b/>
          <w:sz w:val="28"/>
        </w:rPr>
      </w:pPr>
      <w:r w:rsidRPr="00FB3ABD">
        <w:rPr>
          <w:sz w:val="28"/>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Земельным кодексом Российской Федерации,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FB3ABD">
        <w:rPr>
          <w:sz w:val="28"/>
        </w:rPr>
        <w:t xml:space="preserve">Администрация </w:t>
      </w:r>
      <w:proofErr w:type="spellStart"/>
      <w:r w:rsidRPr="00FB3ABD">
        <w:rPr>
          <w:sz w:val="28"/>
        </w:rPr>
        <w:t>Лихославльского</w:t>
      </w:r>
      <w:proofErr w:type="spellEnd"/>
      <w:r w:rsidRPr="00FB3ABD">
        <w:rPr>
          <w:sz w:val="28"/>
        </w:rPr>
        <w:t xml:space="preserve"> муниципального округа Тверской области </w:t>
      </w:r>
      <w:r w:rsidRPr="00FB3ABD">
        <w:rPr>
          <w:b/>
          <w:spacing w:val="30"/>
          <w:sz w:val="28"/>
        </w:rPr>
        <w:t>постановляет</w:t>
      </w:r>
      <w:r w:rsidRPr="00FB3ABD">
        <w:rPr>
          <w:b/>
          <w:sz w:val="28"/>
        </w:rPr>
        <w:t>:</w:t>
      </w:r>
    </w:p>
    <w:p w:rsidR="00B712DF" w:rsidRPr="00FB3ABD" w:rsidRDefault="00B712DF" w:rsidP="00B712DF">
      <w:pPr>
        <w:ind w:firstLine="567"/>
        <w:jc w:val="both"/>
        <w:rPr>
          <w:rFonts w:ascii="Calibri" w:hAnsi="Calibri" w:cs="Calibri"/>
          <w:b/>
          <w:sz w:val="28"/>
          <w:lang w:eastAsia="en-US"/>
        </w:rPr>
      </w:pPr>
      <w:r w:rsidRPr="00FB3ABD">
        <w:rPr>
          <w:sz w:val="28"/>
          <w:lang w:eastAsia="en-US"/>
        </w:rPr>
        <w:t xml:space="preserve">1. </w:t>
      </w:r>
      <w:r w:rsidRPr="00FB3ABD">
        <w:rPr>
          <w:sz w:val="28"/>
        </w:rPr>
        <w:t>Утвердить административный регламент предоставления муниципальной услуги «</w:t>
      </w:r>
      <w:r w:rsidRPr="00FB3ABD">
        <w:rPr>
          <w:sz w:val="28"/>
          <w:lang w:eastAsia="en-US"/>
        </w:rPr>
        <w:t xml:space="preserve">Предоставление земельных участков, находящихся в муниципальной собственности </w:t>
      </w:r>
      <w:proofErr w:type="spellStart"/>
      <w:r w:rsidRPr="00FB3ABD">
        <w:rPr>
          <w:sz w:val="28"/>
          <w:lang w:eastAsia="en-US"/>
        </w:rPr>
        <w:t>Лихославльского</w:t>
      </w:r>
      <w:proofErr w:type="spellEnd"/>
      <w:r w:rsidRPr="00FB3ABD">
        <w:rPr>
          <w:sz w:val="28"/>
          <w:lang w:eastAsia="en-US"/>
        </w:rPr>
        <w:t xml:space="preserve"> муниципального округа, в </w:t>
      </w:r>
      <w:r w:rsidR="000478FC" w:rsidRPr="000478FC">
        <w:rPr>
          <w:sz w:val="28"/>
          <w:lang w:eastAsia="en-US"/>
        </w:rPr>
        <w:t>безвозмездное пользование</w:t>
      </w:r>
      <w:r w:rsidRPr="00FB3ABD">
        <w:rPr>
          <w:sz w:val="28"/>
          <w:lang w:eastAsia="en-US"/>
        </w:rPr>
        <w:t>».</w:t>
      </w:r>
    </w:p>
    <w:p w:rsidR="00B712DF" w:rsidRPr="00FB3ABD" w:rsidRDefault="00B712DF" w:rsidP="00B712DF">
      <w:pPr>
        <w:ind w:firstLine="567"/>
        <w:jc w:val="both"/>
        <w:rPr>
          <w:rFonts w:eastAsia="Calibri"/>
          <w:sz w:val="28"/>
          <w:lang w:eastAsia="en-US"/>
        </w:rPr>
      </w:pPr>
      <w:r w:rsidRPr="00FB3ABD">
        <w:rPr>
          <w:rFonts w:eastAsia="Calibri"/>
          <w:sz w:val="28"/>
          <w:lang w:eastAsia="en-US"/>
        </w:rPr>
        <w:t xml:space="preserve">2. Контроль за исполнением настоящего постановления возложить на первого заместителя Главы Администрации </w:t>
      </w:r>
      <w:proofErr w:type="spellStart"/>
      <w:r w:rsidRPr="00FB3ABD">
        <w:rPr>
          <w:rFonts w:eastAsia="Calibri"/>
          <w:sz w:val="28"/>
          <w:lang w:eastAsia="en-US"/>
        </w:rPr>
        <w:t>Лихославльского</w:t>
      </w:r>
      <w:proofErr w:type="spellEnd"/>
      <w:r w:rsidRPr="00FB3ABD">
        <w:rPr>
          <w:rFonts w:eastAsia="Calibri"/>
          <w:sz w:val="28"/>
          <w:lang w:eastAsia="en-US"/>
        </w:rPr>
        <w:t xml:space="preserve"> муниципального округа </w:t>
      </w:r>
      <w:proofErr w:type="spellStart"/>
      <w:r w:rsidRPr="00FB3ABD">
        <w:rPr>
          <w:rFonts w:eastAsia="Calibri"/>
          <w:sz w:val="28"/>
          <w:lang w:eastAsia="en-US"/>
        </w:rPr>
        <w:t>Капытова</w:t>
      </w:r>
      <w:proofErr w:type="spellEnd"/>
      <w:r w:rsidRPr="00FB3ABD">
        <w:rPr>
          <w:rFonts w:eastAsia="Calibri"/>
          <w:sz w:val="28"/>
          <w:lang w:eastAsia="en-US"/>
        </w:rPr>
        <w:t xml:space="preserve"> С.Н.</w:t>
      </w:r>
    </w:p>
    <w:p w:rsidR="00B712DF" w:rsidRPr="00FB3ABD" w:rsidRDefault="00B712DF" w:rsidP="00B712DF">
      <w:pPr>
        <w:autoSpaceDE w:val="0"/>
        <w:autoSpaceDN w:val="0"/>
        <w:adjustRightInd w:val="0"/>
        <w:ind w:firstLine="567"/>
        <w:jc w:val="both"/>
        <w:rPr>
          <w:rFonts w:eastAsia="Calibri"/>
          <w:sz w:val="28"/>
          <w:lang w:eastAsia="en-US"/>
        </w:rPr>
      </w:pPr>
      <w:r w:rsidRPr="00FB3ABD">
        <w:rPr>
          <w:rFonts w:eastAsia="Calibri"/>
          <w:sz w:val="28"/>
          <w:lang w:eastAsia="en-US"/>
        </w:rPr>
        <w:t xml:space="preserve">3. Настоящее постановление вступает в силу после его официального опубликования в газете «Наша жизнь», подлежит размещению на официальном сайте </w:t>
      </w:r>
      <w:proofErr w:type="spellStart"/>
      <w:r w:rsidRPr="00FB3ABD">
        <w:rPr>
          <w:rFonts w:eastAsia="Calibri"/>
          <w:sz w:val="28"/>
          <w:lang w:eastAsia="en-US"/>
        </w:rPr>
        <w:t>Лихославльского</w:t>
      </w:r>
      <w:proofErr w:type="spellEnd"/>
      <w:r w:rsidRPr="00FB3ABD">
        <w:rPr>
          <w:rFonts w:eastAsia="Calibri"/>
          <w:sz w:val="28"/>
          <w:lang w:eastAsia="en-US"/>
        </w:rPr>
        <w:t xml:space="preserve"> муниципального округа Тверской области в сети Интернет.</w:t>
      </w:r>
    </w:p>
    <w:p w:rsidR="00B712DF" w:rsidRPr="00FB3ABD" w:rsidRDefault="00B712DF" w:rsidP="00B712DF">
      <w:pPr>
        <w:ind w:firstLine="567"/>
        <w:jc w:val="both"/>
        <w:rPr>
          <w:rFonts w:eastAsia="Calibri"/>
          <w:sz w:val="28"/>
          <w:lang w:eastAsia="en-US"/>
        </w:rPr>
      </w:pPr>
    </w:p>
    <w:p w:rsidR="00B712DF" w:rsidRPr="00FB3ABD" w:rsidRDefault="00B712DF" w:rsidP="00B712DF">
      <w:pPr>
        <w:ind w:firstLine="567"/>
        <w:jc w:val="both"/>
        <w:rPr>
          <w:rFonts w:eastAsia="Calibri"/>
          <w:sz w:val="28"/>
          <w:lang w:eastAsia="en-US"/>
        </w:rPr>
      </w:pPr>
    </w:p>
    <w:tbl>
      <w:tblPr>
        <w:tblW w:w="5053" w:type="pct"/>
        <w:tblInd w:w="-108" w:type="dxa"/>
        <w:tblLook w:val="01E0" w:firstRow="1" w:lastRow="1" w:firstColumn="1" w:lastColumn="1" w:noHBand="0" w:noVBand="0"/>
      </w:tblPr>
      <w:tblGrid>
        <w:gridCol w:w="105"/>
        <w:gridCol w:w="4851"/>
        <w:gridCol w:w="110"/>
        <w:gridCol w:w="4847"/>
        <w:gridCol w:w="114"/>
      </w:tblGrid>
      <w:tr w:rsidR="00B712DF" w:rsidRPr="00FB3ABD" w:rsidTr="00BB75BF">
        <w:trPr>
          <w:gridBefore w:val="1"/>
          <w:wBefore w:w="52" w:type="pct"/>
        </w:trPr>
        <w:tc>
          <w:tcPr>
            <w:tcW w:w="2474" w:type="pct"/>
            <w:gridSpan w:val="2"/>
          </w:tcPr>
          <w:p w:rsidR="00B712DF" w:rsidRPr="00FB3ABD" w:rsidRDefault="00B712DF" w:rsidP="00BB75BF">
            <w:pPr>
              <w:rPr>
                <w:rFonts w:eastAsia="Calibri"/>
                <w:sz w:val="28"/>
                <w:lang w:eastAsia="en-US"/>
              </w:rPr>
            </w:pPr>
            <w:r w:rsidRPr="00FB3ABD">
              <w:rPr>
                <w:rFonts w:eastAsia="Calibri"/>
                <w:sz w:val="28"/>
                <w:lang w:eastAsia="en-US"/>
              </w:rPr>
              <w:t xml:space="preserve">Глава </w:t>
            </w:r>
            <w:proofErr w:type="spellStart"/>
            <w:r w:rsidRPr="00FB3ABD">
              <w:rPr>
                <w:rFonts w:eastAsia="Calibri"/>
                <w:sz w:val="28"/>
                <w:lang w:eastAsia="en-US"/>
              </w:rPr>
              <w:t>Лихославльского</w:t>
            </w:r>
            <w:proofErr w:type="spellEnd"/>
            <w:r w:rsidRPr="00FB3ABD">
              <w:rPr>
                <w:rFonts w:eastAsia="Calibri"/>
                <w:sz w:val="28"/>
                <w:lang w:eastAsia="en-US"/>
              </w:rPr>
              <w:t xml:space="preserve"> муниципального округа</w:t>
            </w:r>
          </w:p>
        </w:tc>
        <w:tc>
          <w:tcPr>
            <w:tcW w:w="2474" w:type="pct"/>
            <w:gridSpan w:val="2"/>
            <w:vAlign w:val="bottom"/>
          </w:tcPr>
          <w:p w:rsidR="00B712DF" w:rsidRPr="00FB3ABD" w:rsidRDefault="00B712DF" w:rsidP="00BB75BF">
            <w:pPr>
              <w:jc w:val="right"/>
              <w:rPr>
                <w:rFonts w:eastAsia="Calibri"/>
                <w:sz w:val="28"/>
                <w:lang w:eastAsia="en-US"/>
              </w:rPr>
            </w:pPr>
            <w:proofErr w:type="spellStart"/>
            <w:r w:rsidRPr="00FB3ABD">
              <w:rPr>
                <w:rFonts w:eastAsia="Calibri"/>
                <w:sz w:val="28"/>
                <w:lang w:eastAsia="en-US"/>
              </w:rPr>
              <w:t>Н.Н.Виноградова</w:t>
            </w:r>
            <w:proofErr w:type="spellEnd"/>
          </w:p>
        </w:tc>
      </w:tr>
      <w:tr w:rsidR="00B712DF" w:rsidRPr="00FB3ABD" w:rsidTr="00BB75BF">
        <w:tblPrEx>
          <w:tblLook w:val="04A0" w:firstRow="1" w:lastRow="0" w:firstColumn="1" w:lastColumn="0" w:noHBand="0" w:noVBand="1"/>
        </w:tblPrEx>
        <w:trPr>
          <w:gridAfter w:val="1"/>
          <w:wAfter w:w="57" w:type="pct"/>
        </w:trPr>
        <w:tc>
          <w:tcPr>
            <w:tcW w:w="2471" w:type="pct"/>
            <w:gridSpan w:val="2"/>
            <w:shd w:val="clear" w:color="auto" w:fill="auto"/>
          </w:tcPr>
          <w:p w:rsidR="00B712DF" w:rsidRPr="00FB3ABD" w:rsidRDefault="00B712DF" w:rsidP="00BB75BF">
            <w:pPr>
              <w:jc w:val="center"/>
              <w:rPr>
                <w:rFonts w:eastAsia="Calibri"/>
                <w:bCs/>
                <w:color w:val="000000"/>
                <w:sz w:val="28"/>
                <w:lang w:eastAsia="en-US"/>
              </w:rPr>
            </w:pPr>
            <w:r w:rsidRPr="00FB3ABD">
              <w:rPr>
                <w:rFonts w:eastAsia="Calibri"/>
                <w:color w:val="000000"/>
                <w:sz w:val="28"/>
                <w:lang w:eastAsia="en-US"/>
              </w:rPr>
              <w:br w:type="page"/>
            </w:r>
            <w:r w:rsidRPr="00FB3ABD">
              <w:rPr>
                <w:rFonts w:ascii="Calibri" w:eastAsia="Calibri" w:hAnsi="Calibri"/>
                <w:color w:val="000000"/>
                <w:sz w:val="28"/>
                <w:lang w:eastAsia="en-US"/>
              </w:rPr>
              <w:br w:type="page"/>
            </w:r>
            <w:r w:rsidRPr="00FB3ABD">
              <w:rPr>
                <w:rFonts w:eastAsia="Calibri"/>
                <w:bCs/>
                <w:color w:val="000000"/>
                <w:sz w:val="28"/>
                <w:lang w:eastAsia="en-US"/>
              </w:rPr>
              <w:br w:type="page"/>
            </w:r>
          </w:p>
        </w:tc>
        <w:tc>
          <w:tcPr>
            <w:tcW w:w="2472" w:type="pct"/>
            <w:gridSpan w:val="2"/>
            <w:shd w:val="clear" w:color="auto" w:fill="auto"/>
          </w:tcPr>
          <w:p w:rsidR="00B712DF" w:rsidRPr="00FB3ABD" w:rsidRDefault="00B712DF" w:rsidP="00BB75BF">
            <w:pPr>
              <w:jc w:val="center"/>
              <w:rPr>
                <w:rFonts w:eastAsia="Calibri"/>
                <w:bCs/>
                <w:color w:val="000000"/>
                <w:sz w:val="28"/>
                <w:lang w:eastAsia="en-US"/>
              </w:rPr>
            </w:pPr>
          </w:p>
          <w:p w:rsidR="00B712DF" w:rsidRPr="00FB3ABD" w:rsidRDefault="00B712DF" w:rsidP="00BB75BF">
            <w:pPr>
              <w:jc w:val="center"/>
              <w:rPr>
                <w:rFonts w:eastAsia="Calibri"/>
                <w:bCs/>
                <w:color w:val="000000"/>
                <w:sz w:val="28"/>
                <w:lang w:eastAsia="en-US"/>
              </w:rPr>
            </w:pPr>
          </w:p>
          <w:p w:rsidR="00B712DF" w:rsidRPr="00FB3ABD" w:rsidRDefault="00B712DF" w:rsidP="00BB75BF">
            <w:pPr>
              <w:jc w:val="center"/>
              <w:rPr>
                <w:rFonts w:eastAsia="Calibri"/>
                <w:bCs/>
                <w:color w:val="000000"/>
                <w:sz w:val="28"/>
                <w:lang w:eastAsia="en-US"/>
              </w:rPr>
            </w:pPr>
          </w:p>
          <w:p w:rsidR="00B712DF" w:rsidRPr="00FB3ABD" w:rsidRDefault="00B712DF" w:rsidP="00BB75BF">
            <w:pPr>
              <w:jc w:val="center"/>
              <w:rPr>
                <w:rFonts w:eastAsia="Calibri"/>
                <w:bCs/>
                <w:color w:val="000000"/>
                <w:sz w:val="28"/>
                <w:lang w:eastAsia="en-US"/>
              </w:rPr>
            </w:pPr>
          </w:p>
          <w:p w:rsidR="00B712DF" w:rsidRPr="00FB3ABD" w:rsidRDefault="00B712DF" w:rsidP="00BB75BF">
            <w:pPr>
              <w:jc w:val="center"/>
              <w:rPr>
                <w:rFonts w:eastAsia="Calibri"/>
                <w:bCs/>
                <w:color w:val="000000"/>
                <w:sz w:val="28"/>
                <w:lang w:eastAsia="en-US"/>
              </w:rPr>
            </w:pPr>
          </w:p>
          <w:p w:rsidR="00B712DF" w:rsidRPr="00FB3ABD" w:rsidRDefault="00B712DF" w:rsidP="00BB75BF">
            <w:pPr>
              <w:jc w:val="center"/>
              <w:rPr>
                <w:rFonts w:eastAsia="Calibri"/>
                <w:bCs/>
                <w:color w:val="000000"/>
                <w:sz w:val="28"/>
                <w:lang w:eastAsia="en-US"/>
              </w:rPr>
            </w:pPr>
          </w:p>
          <w:p w:rsidR="00B712DF" w:rsidRPr="00FB3ABD" w:rsidRDefault="00B712DF" w:rsidP="00BB75BF">
            <w:pPr>
              <w:jc w:val="center"/>
              <w:rPr>
                <w:rFonts w:eastAsia="Calibri"/>
                <w:bCs/>
                <w:color w:val="000000"/>
                <w:sz w:val="28"/>
                <w:lang w:eastAsia="en-US"/>
              </w:rPr>
            </w:pPr>
          </w:p>
          <w:p w:rsidR="00B712DF" w:rsidRPr="00FB3ABD" w:rsidRDefault="00B712DF" w:rsidP="00BB75BF">
            <w:pPr>
              <w:jc w:val="center"/>
              <w:rPr>
                <w:rFonts w:eastAsia="Calibri"/>
                <w:bCs/>
                <w:color w:val="000000"/>
                <w:sz w:val="28"/>
                <w:lang w:eastAsia="en-US"/>
              </w:rPr>
            </w:pPr>
          </w:p>
          <w:p w:rsidR="00B712DF" w:rsidRPr="00FB3ABD" w:rsidRDefault="00B712DF" w:rsidP="00BB75BF">
            <w:pPr>
              <w:jc w:val="center"/>
              <w:rPr>
                <w:rFonts w:eastAsia="Calibri"/>
                <w:bCs/>
                <w:color w:val="000000"/>
                <w:sz w:val="28"/>
                <w:lang w:eastAsia="en-US"/>
              </w:rPr>
            </w:pPr>
          </w:p>
          <w:p w:rsidR="00B712DF" w:rsidRPr="00FB3ABD" w:rsidRDefault="00B712DF" w:rsidP="00BB75BF">
            <w:pPr>
              <w:jc w:val="center"/>
              <w:rPr>
                <w:rFonts w:eastAsia="Calibri"/>
                <w:bCs/>
                <w:color w:val="000000"/>
                <w:sz w:val="28"/>
                <w:lang w:eastAsia="en-US"/>
              </w:rPr>
            </w:pPr>
          </w:p>
          <w:p w:rsidR="00B712DF" w:rsidRPr="00FB3ABD" w:rsidRDefault="00B712DF" w:rsidP="00BB75BF">
            <w:pPr>
              <w:jc w:val="center"/>
              <w:rPr>
                <w:rFonts w:eastAsia="Calibri"/>
                <w:bCs/>
                <w:color w:val="000000"/>
                <w:sz w:val="28"/>
                <w:lang w:eastAsia="en-US"/>
              </w:rPr>
            </w:pPr>
            <w:r w:rsidRPr="00FB3ABD">
              <w:rPr>
                <w:rFonts w:eastAsia="Calibri"/>
                <w:bCs/>
                <w:color w:val="000000"/>
                <w:sz w:val="28"/>
                <w:lang w:eastAsia="en-US"/>
              </w:rPr>
              <w:lastRenderedPageBreak/>
              <w:t>Приложение</w:t>
            </w:r>
          </w:p>
          <w:p w:rsidR="00B712DF" w:rsidRPr="00FB3ABD" w:rsidRDefault="00B712DF" w:rsidP="00BB75BF">
            <w:pPr>
              <w:jc w:val="center"/>
              <w:rPr>
                <w:rFonts w:eastAsia="Calibri"/>
                <w:bCs/>
                <w:color w:val="000000"/>
                <w:sz w:val="28"/>
                <w:lang w:eastAsia="en-US"/>
              </w:rPr>
            </w:pPr>
            <w:r w:rsidRPr="00FB3ABD">
              <w:rPr>
                <w:rFonts w:eastAsia="Calibri"/>
                <w:bCs/>
                <w:color w:val="000000"/>
                <w:sz w:val="28"/>
                <w:lang w:eastAsia="en-US"/>
              </w:rPr>
              <w:t xml:space="preserve">к постановлению Администрации </w:t>
            </w:r>
            <w:proofErr w:type="spellStart"/>
            <w:r w:rsidRPr="00FB3ABD">
              <w:rPr>
                <w:rFonts w:eastAsia="Calibri"/>
                <w:bCs/>
                <w:color w:val="000000"/>
                <w:sz w:val="28"/>
                <w:lang w:eastAsia="en-US"/>
              </w:rPr>
              <w:t>Лихославльского</w:t>
            </w:r>
            <w:proofErr w:type="spellEnd"/>
            <w:r w:rsidRPr="00FB3ABD">
              <w:rPr>
                <w:rFonts w:eastAsia="Calibri"/>
                <w:bCs/>
                <w:color w:val="000000"/>
                <w:sz w:val="28"/>
                <w:lang w:eastAsia="en-US"/>
              </w:rPr>
              <w:t xml:space="preserve"> муниципального округа от _</w:t>
            </w:r>
            <w:proofErr w:type="gramStart"/>
            <w:r w:rsidRPr="00FB3ABD">
              <w:rPr>
                <w:rFonts w:eastAsia="Calibri"/>
                <w:bCs/>
                <w:color w:val="000000"/>
                <w:sz w:val="28"/>
                <w:lang w:eastAsia="en-US"/>
              </w:rPr>
              <w:t>_._</w:t>
            </w:r>
            <w:proofErr w:type="gramEnd"/>
            <w:r w:rsidRPr="00FB3ABD">
              <w:rPr>
                <w:rFonts w:eastAsia="Calibri"/>
                <w:bCs/>
                <w:color w:val="000000"/>
                <w:sz w:val="28"/>
                <w:lang w:eastAsia="en-US"/>
              </w:rPr>
              <w:t>__.2024 № ____</w:t>
            </w:r>
          </w:p>
        </w:tc>
      </w:tr>
    </w:tbl>
    <w:p w:rsidR="00B712DF" w:rsidRPr="00FB3ABD" w:rsidRDefault="00B712DF" w:rsidP="00B712DF">
      <w:pPr>
        <w:jc w:val="right"/>
        <w:rPr>
          <w:rFonts w:eastAsia="Calibri"/>
          <w:b/>
          <w:sz w:val="28"/>
          <w:lang w:eastAsia="en-US"/>
        </w:rPr>
      </w:pPr>
    </w:p>
    <w:p w:rsidR="00B712DF" w:rsidRPr="00FB3ABD" w:rsidRDefault="00B712DF" w:rsidP="00B712DF">
      <w:pPr>
        <w:jc w:val="both"/>
        <w:rPr>
          <w:rFonts w:eastAsia="Calibri"/>
          <w:b/>
          <w:sz w:val="28"/>
          <w:lang w:eastAsia="en-US"/>
        </w:rPr>
      </w:pPr>
    </w:p>
    <w:p w:rsidR="00B712DF" w:rsidRPr="00FB3ABD" w:rsidRDefault="00B712DF" w:rsidP="00B712DF">
      <w:pPr>
        <w:widowControl w:val="0"/>
        <w:suppressAutoHyphens/>
        <w:autoSpaceDE w:val="0"/>
        <w:autoSpaceDN w:val="0"/>
        <w:adjustRightInd w:val="0"/>
        <w:jc w:val="center"/>
        <w:rPr>
          <w:b/>
          <w:bCs/>
          <w:sz w:val="28"/>
        </w:rPr>
      </w:pPr>
      <w:r w:rsidRPr="00FB3ABD">
        <w:rPr>
          <w:b/>
          <w:bCs/>
          <w:sz w:val="28"/>
        </w:rPr>
        <w:t>Административный регламент</w:t>
      </w:r>
    </w:p>
    <w:p w:rsidR="00B712DF" w:rsidRPr="00FB3ABD" w:rsidRDefault="00B712DF" w:rsidP="00B712DF">
      <w:pPr>
        <w:jc w:val="center"/>
        <w:rPr>
          <w:rFonts w:eastAsia="Calibri"/>
          <w:b/>
          <w:sz w:val="28"/>
          <w:lang w:eastAsia="en-US"/>
        </w:rPr>
      </w:pPr>
      <w:r w:rsidRPr="00FB3ABD">
        <w:rPr>
          <w:b/>
          <w:bCs/>
          <w:sz w:val="28"/>
        </w:rPr>
        <w:t>предоставления муниципальной услуги</w:t>
      </w:r>
      <w:r w:rsidRPr="00FB3ABD">
        <w:rPr>
          <w:rFonts w:eastAsia="Calibri"/>
          <w:b/>
          <w:sz w:val="28"/>
          <w:lang w:eastAsia="en-US"/>
        </w:rPr>
        <w:t xml:space="preserve"> «</w:t>
      </w:r>
      <w:r w:rsidRPr="00FB3ABD">
        <w:rPr>
          <w:b/>
          <w:bCs/>
          <w:sz w:val="28"/>
          <w:lang w:eastAsia="en-US"/>
        </w:rPr>
        <w:t xml:space="preserve">Предоставление земельных участков, находящихся в муниципальной собственности </w:t>
      </w:r>
      <w:proofErr w:type="spellStart"/>
      <w:r w:rsidRPr="00FB3ABD">
        <w:rPr>
          <w:b/>
          <w:bCs/>
          <w:sz w:val="28"/>
          <w:lang w:eastAsia="en-US"/>
        </w:rPr>
        <w:t>Лихославльского</w:t>
      </w:r>
      <w:proofErr w:type="spellEnd"/>
      <w:r w:rsidRPr="00FB3ABD">
        <w:rPr>
          <w:b/>
          <w:bCs/>
          <w:sz w:val="28"/>
          <w:lang w:eastAsia="en-US"/>
        </w:rPr>
        <w:t xml:space="preserve"> муниципального округа, в </w:t>
      </w:r>
      <w:r w:rsidR="000478FC" w:rsidRPr="000478FC">
        <w:rPr>
          <w:b/>
          <w:bCs/>
          <w:sz w:val="28"/>
          <w:lang w:eastAsia="en-US"/>
        </w:rPr>
        <w:t>безвозмездное пользование</w:t>
      </w:r>
      <w:r w:rsidRPr="00FB3ABD">
        <w:rPr>
          <w:rFonts w:eastAsia="Calibri"/>
          <w:b/>
          <w:sz w:val="28"/>
          <w:lang w:eastAsia="en-US"/>
        </w:rPr>
        <w:t>»</w:t>
      </w:r>
    </w:p>
    <w:p w:rsidR="00B712DF" w:rsidRPr="00FB3ABD" w:rsidRDefault="00B712DF" w:rsidP="00B712DF">
      <w:pPr>
        <w:jc w:val="center"/>
        <w:rPr>
          <w:rFonts w:eastAsia="Calibri"/>
          <w:b/>
          <w:sz w:val="28"/>
          <w:lang w:eastAsia="en-US"/>
        </w:rPr>
      </w:pPr>
    </w:p>
    <w:p w:rsidR="00B712DF" w:rsidRPr="00FB3ABD" w:rsidRDefault="00B712DF" w:rsidP="00B712DF">
      <w:pPr>
        <w:jc w:val="center"/>
        <w:rPr>
          <w:rFonts w:eastAsia="Calibri"/>
          <w:b/>
          <w:sz w:val="28"/>
          <w:lang w:eastAsia="en-US"/>
        </w:rPr>
      </w:pPr>
      <w:r w:rsidRPr="00FB3ABD">
        <w:rPr>
          <w:rFonts w:eastAsia="Calibri"/>
          <w:b/>
          <w:sz w:val="28"/>
          <w:lang w:eastAsia="en-US"/>
        </w:rPr>
        <w:t>Раздел I. Общие положения</w:t>
      </w:r>
    </w:p>
    <w:p w:rsidR="00B712DF" w:rsidRPr="00FB3ABD" w:rsidRDefault="00B712DF" w:rsidP="00B712DF">
      <w:pPr>
        <w:jc w:val="center"/>
        <w:rPr>
          <w:rFonts w:eastAsia="Calibri"/>
          <w:b/>
          <w:sz w:val="28"/>
          <w:lang w:eastAsia="en-US"/>
        </w:rPr>
      </w:pPr>
    </w:p>
    <w:p w:rsidR="00B712DF" w:rsidRPr="00FB3ABD" w:rsidRDefault="00B712DF" w:rsidP="00B712DF">
      <w:pPr>
        <w:jc w:val="center"/>
        <w:rPr>
          <w:rFonts w:eastAsia="Calibri"/>
          <w:b/>
          <w:sz w:val="28"/>
          <w:lang w:eastAsia="en-US"/>
        </w:rPr>
      </w:pPr>
      <w:r w:rsidRPr="00FB3ABD">
        <w:rPr>
          <w:rFonts w:eastAsia="Calibri"/>
          <w:b/>
          <w:sz w:val="28"/>
          <w:lang w:eastAsia="en-US"/>
        </w:rPr>
        <w:t>Предмет регулирования регламента</w:t>
      </w:r>
    </w:p>
    <w:p w:rsidR="00B712DF" w:rsidRPr="00FB3ABD" w:rsidRDefault="00B712DF" w:rsidP="00B712DF">
      <w:pPr>
        <w:autoSpaceDE w:val="0"/>
        <w:autoSpaceDN w:val="0"/>
        <w:adjustRightInd w:val="0"/>
        <w:ind w:firstLine="567"/>
        <w:jc w:val="both"/>
        <w:outlineLvl w:val="0"/>
        <w:rPr>
          <w:rFonts w:eastAsia="Calibri"/>
          <w:sz w:val="28"/>
          <w:lang w:eastAsia="en-US"/>
        </w:rPr>
      </w:pPr>
      <w:r w:rsidRPr="00FB3ABD">
        <w:rPr>
          <w:rFonts w:eastAsia="Calibri"/>
          <w:sz w:val="28"/>
          <w:lang w:eastAsia="en-US"/>
        </w:rPr>
        <w:t>1. Административный регламент предоставления муниципальной услуги «</w:t>
      </w:r>
      <w:r w:rsidRPr="00FB3ABD">
        <w:rPr>
          <w:rFonts w:eastAsia="Calibri"/>
          <w:bCs/>
          <w:sz w:val="28"/>
          <w:lang w:eastAsia="en-US"/>
        </w:rPr>
        <w:t xml:space="preserve">Предоставление земельных участков, находящихся в муниципальной собственности </w:t>
      </w:r>
      <w:proofErr w:type="spellStart"/>
      <w:r w:rsidRPr="00FB3ABD">
        <w:rPr>
          <w:rFonts w:eastAsia="Calibri"/>
          <w:bCs/>
          <w:sz w:val="28"/>
          <w:lang w:eastAsia="en-US"/>
        </w:rPr>
        <w:t>Лихославльского</w:t>
      </w:r>
      <w:proofErr w:type="spellEnd"/>
      <w:r w:rsidRPr="00FB3ABD">
        <w:rPr>
          <w:rFonts w:eastAsia="Calibri"/>
          <w:bCs/>
          <w:sz w:val="28"/>
          <w:lang w:eastAsia="en-US"/>
        </w:rPr>
        <w:t xml:space="preserve"> муниципального округа, в </w:t>
      </w:r>
      <w:r w:rsidR="000478FC" w:rsidRPr="000478FC">
        <w:rPr>
          <w:rFonts w:eastAsia="Calibri"/>
          <w:bCs/>
          <w:sz w:val="28"/>
          <w:lang w:eastAsia="en-US"/>
        </w:rPr>
        <w:t>безвозмездное пользование</w:t>
      </w:r>
      <w:r w:rsidRPr="00FB3ABD">
        <w:rPr>
          <w:rFonts w:eastAsia="Calibri"/>
          <w:sz w:val="28"/>
          <w:lang w:eastAsia="en-US"/>
        </w:rPr>
        <w:t xml:space="preserve">» (далее - административный регламент) разработан в целях повышения качества предоставления муниципальной услуги по предоставлению </w:t>
      </w:r>
      <w:r w:rsidRPr="00FB3ABD">
        <w:rPr>
          <w:rFonts w:eastAsia="Calibri"/>
          <w:bCs/>
          <w:sz w:val="28"/>
          <w:lang w:eastAsia="en-US"/>
        </w:rPr>
        <w:t xml:space="preserve">земельных участков, находящихся в муниципальной собственности </w:t>
      </w:r>
      <w:proofErr w:type="spellStart"/>
      <w:r w:rsidRPr="00FB3ABD">
        <w:rPr>
          <w:rFonts w:eastAsia="Calibri"/>
          <w:bCs/>
          <w:sz w:val="28"/>
          <w:lang w:eastAsia="en-US"/>
        </w:rPr>
        <w:t>Лихославльского</w:t>
      </w:r>
      <w:proofErr w:type="spellEnd"/>
      <w:r w:rsidRPr="00FB3ABD">
        <w:rPr>
          <w:rFonts w:eastAsia="Calibri"/>
          <w:bCs/>
          <w:sz w:val="28"/>
          <w:lang w:eastAsia="en-US"/>
        </w:rPr>
        <w:t xml:space="preserve"> муниципального округа, </w:t>
      </w:r>
      <w:r w:rsidR="000478FC" w:rsidRPr="000478FC">
        <w:rPr>
          <w:rFonts w:eastAsia="Calibri"/>
          <w:bCs/>
          <w:sz w:val="28"/>
          <w:lang w:eastAsia="en-US"/>
        </w:rPr>
        <w:t xml:space="preserve">безвозмездное пользование </w:t>
      </w:r>
      <w:r w:rsidRPr="00FB3ABD">
        <w:rPr>
          <w:rFonts w:eastAsia="Calibri"/>
          <w:bCs/>
          <w:sz w:val="28"/>
          <w:lang w:eastAsia="en-US"/>
        </w:rPr>
        <w:t xml:space="preserve">(далее - муниципальная услуга), и устанавливает </w:t>
      </w:r>
      <w:r w:rsidRPr="00FB3ABD">
        <w:rPr>
          <w:rFonts w:eastAsia="Calibri"/>
          <w:sz w:val="28"/>
          <w:lang w:eastAsia="en-US"/>
        </w:rPr>
        <w:t xml:space="preserve">сроки и последовательность административных процедур и административных действий Комитета по управлению имуществом </w:t>
      </w:r>
      <w:proofErr w:type="spellStart"/>
      <w:r w:rsidRPr="00FB3ABD">
        <w:rPr>
          <w:rFonts w:eastAsia="Calibri"/>
          <w:sz w:val="28"/>
          <w:lang w:eastAsia="en-US"/>
        </w:rPr>
        <w:t>Лихославльского</w:t>
      </w:r>
      <w:proofErr w:type="spellEnd"/>
      <w:r w:rsidRPr="00FB3ABD">
        <w:rPr>
          <w:rFonts w:eastAsia="Calibri"/>
          <w:sz w:val="28"/>
          <w:lang w:eastAsia="en-US"/>
        </w:rPr>
        <w:t xml:space="preserve">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B712DF" w:rsidRPr="00FB3ABD" w:rsidRDefault="00B712DF" w:rsidP="00B712DF">
      <w:pPr>
        <w:autoSpaceDE w:val="0"/>
        <w:autoSpaceDN w:val="0"/>
        <w:adjustRightInd w:val="0"/>
        <w:ind w:firstLine="567"/>
        <w:jc w:val="both"/>
        <w:outlineLvl w:val="0"/>
        <w:rPr>
          <w:rFonts w:eastAsia="Calibri"/>
          <w:bCs/>
          <w:sz w:val="28"/>
          <w:lang w:eastAsia="en-US"/>
        </w:rPr>
      </w:pPr>
      <w:r w:rsidRPr="00FB3ABD">
        <w:rPr>
          <w:rFonts w:eastAsia="Calibri"/>
          <w:sz w:val="28"/>
          <w:lang w:eastAsia="en-US"/>
        </w:rPr>
        <w:t>Действие настоящего регламента распространяется на земельные участки, сформированные и поставленные на государственный кадастровый учет в установленном законом порядке.</w:t>
      </w: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Круг заявителей</w:t>
      </w:r>
    </w:p>
    <w:p w:rsidR="00B712DF" w:rsidRPr="00FB3ABD" w:rsidRDefault="00B712DF" w:rsidP="00B712DF">
      <w:pPr>
        <w:autoSpaceDE w:val="0"/>
        <w:autoSpaceDN w:val="0"/>
        <w:adjustRightInd w:val="0"/>
        <w:ind w:firstLine="567"/>
        <w:jc w:val="both"/>
        <w:rPr>
          <w:rFonts w:eastAsia="Calibri"/>
          <w:sz w:val="28"/>
          <w:lang w:eastAsia="en-US"/>
        </w:rPr>
      </w:pPr>
      <w:r w:rsidRPr="00FB3ABD">
        <w:rPr>
          <w:rFonts w:eastAsia="Calibri"/>
          <w:color w:val="000000"/>
          <w:sz w:val="28"/>
          <w:lang w:eastAsia="en-US"/>
        </w:rPr>
        <w:t xml:space="preserve">2. Получателями </w:t>
      </w:r>
      <w:r w:rsidRPr="00FB3ABD">
        <w:rPr>
          <w:rFonts w:eastAsia="Calibri"/>
          <w:sz w:val="28"/>
          <w:lang w:eastAsia="en-US"/>
        </w:rPr>
        <w:t>муниципальной услуги являются следующие юридические</w:t>
      </w:r>
      <w:r w:rsidR="00A37813">
        <w:rPr>
          <w:rFonts w:eastAsia="Calibri"/>
          <w:sz w:val="28"/>
          <w:lang w:eastAsia="en-US"/>
        </w:rPr>
        <w:t xml:space="preserve"> и физические </w:t>
      </w:r>
      <w:r w:rsidRPr="00FB3ABD">
        <w:rPr>
          <w:rFonts w:eastAsia="Calibri"/>
          <w:sz w:val="28"/>
          <w:lang w:eastAsia="en-US"/>
        </w:rPr>
        <w:t xml:space="preserve">лица, либо их уполномоченные представители, обратившиеся в Комитет по управлению имуществом </w:t>
      </w:r>
      <w:proofErr w:type="spellStart"/>
      <w:r w:rsidRPr="00FB3ABD">
        <w:rPr>
          <w:rFonts w:eastAsia="Calibri"/>
          <w:sz w:val="28"/>
          <w:lang w:eastAsia="en-US"/>
        </w:rPr>
        <w:t>Лихославльского</w:t>
      </w:r>
      <w:proofErr w:type="spellEnd"/>
      <w:r w:rsidRPr="00FB3ABD">
        <w:rPr>
          <w:rFonts w:eastAsia="Calibri"/>
          <w:sz w:val="28"/>
          <w:lang w:eastAsia="en-US"/>
        </w:rPr>
        <w:t xml:space="preserve"> муниципального округа Тверской области с заявлением о предоставлении земельных участков, </w:t>
      </w:r>
      <w:r w:rsidRPr="00FB3ABD">
        <w:rPr>
          <w:rFonts w:eastAsia="Calibri"/>
          <w:bCs/>
          <w:sz w:val="28"/>
          <w:lang w:eastAsia="en-US"/>
        </w:rPr>
        <w:t xml:space="preserve">находящихся в муниципальной собственности </w:t>
      </w:r>
      <w:proofErr w:type="spellStart"/>
      <w:r w:rsidRPr="00FB3ABD">
        <w:rPr>
          <w:rFonts w:eastAsia="Calibri"/>
          <w:bCs/>
          <w:sz w:val="28"/>
          <w:lang w:eastAsia="en-US"/>
        </w:rPr>
        <w:t>Лихославльского</w:t>
      </w:r>
      <w:proofErr w:type="spellEnd"/>
      <w:r w:rsidRPr="00FB3ABD">
        <w:rPr>
          <w:rFonts w:eastAsia="Calibri"/>
          <w:bCs/>
          <w:sz w:val="28"/>
          <w:lang w:eastAsia="en-US"/>
        </w:rPr>
        <w:t xml:space="preserve"> муниципального округа, в </w:t>
      </w:r>
      <w:r w:rsidR="000478FC" w:rsidRPr="000478FC">
        <w:rPr>
          <w:rFonts w:eastAsia="Calibri"/>
          <w:bCs/>
          <w:sz w:val="28"/>
          <w:lang w:eastAsia="en-US"/>
        </w:rPr>
        <w:t xml:space="preserve">безвозмездное пользование </w:t>
      </w:r>
      <w:r w:rsidRPr="00FB3ABD">
        <w:rPr>
          <w:rFonts w:eastAsia="Calibri"/>
          <w:sz w:val="28"/>
          <w:lang w:eastAsia="en-US"/>
        </w:rPr>
        <w:t>(далее – заявители):</w:t>
      </w:r>
    </w:p>
    <w:p w:rsidR="00B712DF" w:rsidRPr="00FB3ABD" w:rsidRDefault="00B712DF" w:rsidP="00B712DF">
      <w:pPr>
        <w:pStyle w:val="a3"/>
        <w:spacing w:before="0" w:beforeAutospacing="0" w:after="0" w:afterAutospacing="0"/>
        <w:jc w:val="both"/>
        <w:rPr>
          <w:sz w:val="28"/>
        </w:rPr>
      </w:pPr>
      <w:r w:rsidRPr="00FB3ABD">
        <w:rPr>
          <w:sz w:val="28"/>
        </w:rPr>
        <w:lastRenderedPageBreak/>
        <w:t>1) органы государственной власти и органы местного самоуправления</w:t>
      </w:r>
      <w:r w:rsidR="00E067C4">
        <w:rPr>
          <w:sz w:val="28"/>
        </w:rPr>
        <w:t xml:space="preserve"> </w:t>
      </w:r>
      <w:r w:rsidR="00E067C4" w:rsidRPr="00E067C4">
        <w:rPr>
          <w:sz w:val="28"/>
        </w:rPr>
        <w:t>на срок до одного года</w:t>
      </w:r>
      <w:r w:rsidRPr="00FB3ABD">
        <w:rPr>
          <w:sz w:val="28"/>
        </w:rPr>
        <w:t>;</w:t>
      </w:r>
    </w:p>
    <w:p w:rsidR="00B712DF" w:rsidRPr="00FB3ABD" w:rsidRDefault="00B712DF" w:rsidP="00B712DF">
      <w:pPr>
        <w:jc w:val="both"/>
        <w:rPr>
          <w:sz w:val="28"/>
        </w:rPr>
      </w:pPr>
      <w:r w:rsidRPr="00FB3ABD">
        <w:rPr>
          <w:sz w:val="28"/>
        </w:rPr>
        <w:t>2) государственные и муниципальные учреждения (бюджетные, казенные, автономные)</w:t>
      </w:r>
      <w:r w:rsidR="00E067C4">
        <w:rPr>
          <w:sz w:val="28"/>
        </w:rPr>
        <w:t xml:space="preserve"> </w:t>
      </w:r>
      <w:r w:rsidR="00E067C4" w:rsidRPr="00E067C4">
        <w:rPr>
          <w:sz w:val="28"/>
        </w:rPr>
        <w:t>на срок до одного года</w:t>
      </w:r>
      <w:r w:rsidRPr="00FB3ABD">
        <w:rPr>
          <w:sz w:val="28"/>
        </w:rPr>
        <w:t>;</w:t>
      </w:r>
    </w:p>
    <w:p w:rsidR="00B712DF" w:rsidRPr="00FB3ABD" w:rsidRDefault="00B712DF" w:rsidP="00B712DF">
      <w:pPr>
        <w:jc w:val="both"/>
        <w:rPr>
          <w:sz w:val="28"/>
        </w:rPr>
      </w:pPr>
      <w:r w:rsidRPr="00FB3ABD">
        <w:rPr>
          <w:sz w:val="28"/>
        </w:rPr>
        <w:t>3) казенные предприятия</w:t>
      </w:r>
      <w:r w:rsidR="00E067C4" w:rsidRPr="00E067C4">
        <w:t xml:space="preserve"> </w:t>
      </w:r>
      <w:r w:rsidR="00E067C4" w:rsidRPr="00E067C4">
        <w:rPr>
          <w:sz w:val="28"/>
        </w:rPr>
        <w:t>на срок до одного года</w:t>
      </w:r>
      <w:r w:rsidRPr="00FB3ABD">
        <w:rPr>
          <w:sz w:val="28"/>
        </w:rPr>
        <w:t>;</w:t>
      </w:r>
    </w:p>
    <w:p w:rsidR="00B712DF" w:rsidRDefault="00B712DF" w:rsidP="00B712DF">
      <w:pPr>
        <w:jc w:val="both"/>
        <w:rPr>
          <w:rFonts w:eastAsia="Calibri"/>
          <w:sz w:val="28"/>
          <w:lang w:eastAsia="en-US"/>
        </w:rPr>
      </w:pPr>
      <w:r w:rsidRPr="00FB3ABD">
        <w:rPr>
          <w:sz w:val="28"/>
        </w:rPr>
        <w:t>4) центры исторического наследия президентов Российской Федерации, прекративших исполнение своих полномочий</w:t>
      </w:r>
      <w:r w:rsidR="00E067C4">
        <w:rPr>
          <w:sz w:val="28"/>
        </w:rPr>
        <w:t xml:space="preserve"> </w:t>
      </w:r>
      <w:r w:rsidR="00E067C4" w:rsidRPr="00E067C4">
        <w:rPr>
          <w:sz w:val="28"/>
        </w:rPr>
        <w:t>на срок до одного года</w:t>
      </w:r>
      <w:r w:rsidR="00E067C4">
        <w:rPr>
          <w:sz w:val="28"/>
        </w:rPr>
        <w:t>;</w:t>
      </w:r>
    </w:p>
    <w:p w:rsidR="00BB75BF" w:rsidRPr="00BB75BF" w:rsidRDefault="00BB75BF" w:rsidP="00BB75BF">
      <w:pPr>
        <w:jc w:val="both"/>
        <w:rPr>
          <w:rFonts w:eastAsia="Calibri"/>
          <w:sz w:val="28"/>
          <w:lang w:eastAsia="en-US"/>
        </w:rPr>
      </w:pPr>
      <w:r>
        <w:rPr>
          <w:rFonts w:eastAsia="Calibri"/>
          <w:sz w:val="28"/>
          <w:lang w:eastAsia="en-US"/>
        </w:rPr>
        <w:t>5</w:t>
      </w:r>
      <w:r w:rsidRPr="00BB75BF">
        <w:rPr>
          <w:rFonts w:eastAsia="Calibri"/>
          <w:sz w:val="28"/>
          <w:lang w:eastAsia="en-US"/>
        </w:rPr>
        <w:t>) религиозн</w:t>
      </w:r>
      <w:r>
        <w:rPr>
          <w:rFonts w:eastAsia="Calibri"/>
          <w:sz w:val="28"/>
          <w:lang w:eastAsia="en-US"/>
        </w:rPr>
        <w:t>ые</w:t>
      </w:r>
      <w:r w:rsidRPr="00BB75BF">
        <w:rPr>
          <w:rFonts w:eastAsia="Calibri"/>
          <w:sz w:val="28"/>
          <w:lang w:eastAsia="en-US"/>
        </w:rPr>
        <w:t xml:space="preserve"> организаци</w:t>
      </w:r>
      <w:r>
        <w:rPr>
          <w:rFonts w:eastAsia="Calibri"/>
          <w:sz w:val="28"/>
          <w:lang w:eastAsia="en-US"/>
        </w:rPr>
        <w:t>и</w:t>
      </w:r>
      <w:r w:rsidRPr="00BB75BF">
        <w:rPr>
          <w:rFonts w:eastAsia="Calibri"/>
          <w:sz w:val="28"/>
          <w:lang w:eastAsia="en-US"/>
        </w:rPr>
        <w:t xml:space="preserve"> для размещения зданий, сооружений религиозного или благотворительного назначения на срок до десяти лет;</w:t>
      </w:r>
    </w:p>
    <w:p w:rsidR="00BB75BF" w:rsidRPr="00BB75BF" w:rsidRDefault="00BB75BF" w:rsidP="00BB75BF">
      <w:pPr>
        <w:jc w:val="both"/>
        <w:rPr>
          <w:rFonts w:eastAsia="Calibri"/>
          <w:sz w:val="28"/>
          <w:lang w:eastAsia="en-US"/>
        </w:rPr>
      </w:pPr>
      <w:r>
        <w:rPr>
          <w:rFonts w:eastAsia="Calibri"/>
          <w:sz w:val="28"/>
          <w:lang w:eastAsia="en-US"/>
        </w:rPr>
        <w:t>6</w:t>
      </w:r>
      <w:r w:rsidRPr="00BB75BF">
        <w:rPr>
          <w:rFonts w:eastAsia="Calibri"/>
          <w:sz w:val="28"/>
          <w:lang w:eastAsia="en-US"/>
        </w:rPr>
        <w:t>) религиозны</w:t>
      </w:r>
      <w:r>
        <w:rPr>
          <w:rFonts w:eastAsia="Calibri"/>
          <w:sz w:val="28"/>
          <w:lang w:eastAsia="en-US"/>
        </w:rPr>
        <w:t>е</w:t>
      </w:r>
      <w:r w:rsidRPr="00BB75BF">
        <w:rPr>
          <w:rFonts w:eastAsia="Calibri"/>
          <w:sz w:val="28"/>
          <w:lang w:eastAsia="en-US"/>
        </w:rPr>
        <w:t xml:space="preserve"> организаци</w:t>
      </w:r>
      <w:r>
        <w:rPr>
          <w:rFonts w:eastAsia="Calibri"/>
          <w:sz w:val="28"/>
          <w:lang w:eastAsia="en-US"/>
        </w:rPr>
        <w:t>и</w:t>
      </w:r>
      <w:r w:rsidRPr="00BB75BF">
        <w:rPr>
          <w:rFonts w:eastAsia="Calibri"/>
          <w:sz w:val="28"/>
          <w:lang w:eastAsia="en-US"/>
        </w:rPr>
        <w:t>,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B75BF" w:rsidRPr="00BB75BF" w:rsidRDefault="00BB75BF" w:rsidP="00BB75BF">
      <w:pPr>
        <w:jc w:val="both"/>
        <w:rPr>
          <w:rFonts w:eastAsia="Calibri"/>
          <w:sz w:val="28"/>
          <w:lang w:eastAsia="en-US"/>
        </w:rPr>
      </w:pPr>
      <w:r>
        <w:rPr>
          <w:rFonts w:eastAsia="Calibri"/>
          <w:sz w:val="28"/>
          <w:lang w:eastAsia="en-US"/>
        </w:rPr>
        <w:t>6</w:t>
      </w:r>
      <w:r w:rsidRPr="00BB75BF">
        <w:rPr>
          <w:rFonts w:eastAsia="Calibri"/>
          <w:sz w:val="28"/>
          <w:lang w:eastAsia="en-US"/>
        </w:rPr>
        <w:t>.1) религиозны</w:t>
      </w:r>
      <w:r>
        <w:rPr>
          <w:rFonts w:eastAsia="Calibri"/>
          <w:sz w:val="28"/>
          <w:lang w:eastAsia="en-US"/>
        </w:rPr>
        <w:t>е</w:t>
      </w:r>
      <w:r w:rsidRPr="00BB75BF">
        <w:rPr>
          <w:rFonts w:eastAsia="Calibri"/>
          <w:sz w:val="28"/>
          <w:lang w:eastAsia="en-US"/>
        </w:rPr>
        <w:t xml:space="preserve"> организаци</w:t>
      </w:r>
      <w:r>
        <w:rPr>
          <w:rFonts w:eastAsia="Calibri"/>
          <w:sz w:val="28"/>
          <w:lang w:eastAsia="en-US"/>
        </w:rPr>
        <w:t>и</w:t>
      </w:r>
      <w:r w:rsidRPr="00BB75BF">
        <w:rPr>
          <w:rFonts w:eastAsia="Calibri"/>
          <w:sz w:val="28"/>
          <w:lang w:eastAsia="en-US"/>
        </w:rPr>
        <w:t xml:space="preserve">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BB75BF" w:rsidRPr="00BB75BF" w:rsidRDefault="00BB75BF" w:rsidP="00BB75BF">
      <w:pPr>
        <w:jc w:val="both"/>
        <w:rPr>
          <w:rFonts w:eastAsia="Calibri"/>
          <w:sz w:val="28"/>
          <w:lang w:eastAsia="en-US"/>
        </w:rPr>
      </w:pPr>
      <w:r>
        <w:rPr>
          <w:rFonts w:eastAsia="Calibri"/>
          <w:sz w:val="28"/>
          <w:lang w:eastAsia="en-US"/>
        </w:rPr>
        <w:t>6</w:t>
      </w:r>
      <w:r w:rsidRPr="00BB75BF">
        <w:rPr>
          <w:rFonts w:eastAsia="Calibri"/>
          <w:sz w:val="28"/>
          <w:lang w:eastAsia="en-US"/>
        </w:rPr>
        <w:t>.2) некоммерчески</w:t>
      </w:r>
      <w:r>
        <w:rPr>
          <w:rFonts w:eastAsia="Calibri"/>
          <w:sz w:val="28"/>
          <w:lang w:eastAsia="en-US"/>
        </w:rPr>
        <w:t>е</w:t>
      </w:r>
      <w:r w:rsidRPr="00BB75BF">
        <w:rPr>
          <w:rFonts w:eastAsia="Calibri"/>
          <w:sz w:val="28"/>
          <w:lang w:eastAsia="en-US"/>
        </w:rPr>
        <w:t xml:space="preserve"> организаци</w:t>
      </w:r>
      <w:r>
        <w:rPr>
          <w:rFonts w:eastAsia="Calibri"/>
          <w:sz w:val="28"/>
          <w:lang w:eastAsia="en-US"/>
        </w:rPr>
        <w:t>и</w:t>
      </w:r>
      <w:r w:rsidRPr="00BB75BF">
        <w:rPr>
          <w:rFonts w:eastAsia="Calibri"/>
          <w:sz w:val="28"/>
          <w:lang w:eastAsia="en-US"/>
        </w:rPr>
        <w:t xml:space="preserve">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BB75BF" w:rsidRPr="00BB75BF" w:rsidRDefault="00BB75BF" w:rsidP="00BB75BF">
      <w:pPr>
        <w:jc w:val="both"/>
        <w:rPr>
          <w:rFonts w:eastAsia="Calibri"/>
          <w:sz w:val="28"/>
          <w:lang w:eastAsia="en-US"/>
        </w:rPr>
      </w:pPr>
      <w:r>
        <w:rPr>
          <w:rFonts w:eastAsia="Calibri"/>
          <w:sz w:val="28"/>
          <w:lang w:eastAsia="en-US"/>
        </w:rPr>
        <w:t>7</w:t>
      </w:r>
      <w:r w:rsidRPr="00BB75BF">
        <w:rPr>
          <w:rFonts w:eastAsia="Calibri"/>
          <w:sz w:val="28"/>
          <w:lang w:eastAsia="en-US"/>
        </w:rPr>
        <w:t xml:space="preserve">) лица, с которыми в соответствии с Федеральным </w:t>
      </w:r>
      <w:hyperlink r:id="rId5" w:history="1">
        <w:r w:rsidRPr="00BB75BF">
          <w:rPr>
            <w:rStyle w:val="a5"/>
            <w:rFonts w:eastAsia="Calibri"/>
            <w:color w:val="auto"/>
            <w:sz w:val="28"/>
            <w:u w:val="none"/>
            <w:lang w:eastAsia="en-US"/>
          </w:rPr>
          <w:t>законом</w:t>
        </w:r>
      </w:hyperlink>
      <w:r w:rsidRPr="00BB75BF">
        <w:rPr>
          <w:rFonts w:eastAsia="Calibri"/>
          <w:sz w:val="28"/>
          <w:lang w:eastAsia="en-US"/>
        </w:rPr>
        <w:t xml:space="preserve"> от 5 апреля 2013 года </w:t>
      </w:r>
      <w:r>
        <w:rPr>
          <w:rFonts w:eastAsia="Calibri"/>
          <w:sz w:val="28"/>
          <w:lang w:eastAsia="en-US"/>
        </w:rPr>
        <w:t>№</w:t>
      </w:r>
      <w:r w:rsidRPr="00BB75BF">
        <w:rPr>
          <w:rFonts w:eastAsia="Calibri"/>
          <w:sz w:val="28"/>
          <w:lang w:eastAsia="en-US"/>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B75BF" w:rsidRPr="00BB75BF" w:rsidRDefault="00BB75BF" w:rsidP="00BB75BF">
      <w:pPr>
        <w:jc w:val="both"/>
        <w:rPr>
          <w:rFonts w:eastAsia="Calibri"/>
          <w:sz w:val="28"/>
          <w:lang w:eastAsia="en-US"/>
        </w:rPr>
      </w:pPr>
      <w:r>
        <w:rPr>
          <w:rFonts w:eastAsia="Calibri"/>
          <w:sz w:val="28"/>
          <w:lang w:eastAsia="en-US"/>
        </w:rPr>
        <w:t>7</w:t>
      </w:r>
      <w:r w:rsidRPr="00BB75BF">
        <w:rPr>
          <w:rFonts w:eastAsia="Calibri"/>
          <w:sz w:val="28"/>
          <w:lang w:eastAsia="en-US"/>
        </w:rPr>
        <w:t>.1) некоммерчески</w:t>
      </w:r>
      <w:r>
        <w:rPr>
          <w:rFonts w:eastAsia="Calibri"/>
          <w:sz w:val="28"/>
          <w:lang w:eastAsia="en-US"/>
        </w:rPr>
        <w:t>е</w:t>
      </w:r>
      <w:r w:rsidRPr="00BB75BF">
        <w:rPr>
          <w:rFonts w:eastAsia="Calibri"/>
          <w:sz w:val="28"/>
          <w:lang w:eastAsia="en-US"/>
        </w:rPr>
        <w:t xml:space="preserve"> организаци</w:t>
      </w:r>
      <w:r>
        <w:rPr>
          <w:rFonts w:eastAsia="Calibri"/>
          <w:sz w:val="28"/>
          <w:lang w:eastAsia="en-US"/>
        </w:rPr>
        <w:t>и</w:t>
      </w:r>
      <w:r w:rsidRPr="00BB75BF">
        <w:rPr>
          <w:rFonts w:eastAsia="Calibri"/>
          <w:sz w:val="28"/>
          <w:lang w:eastAsia="en-US"/>
        </w:rPr>
        <w:t xml:space="preserve">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BB75BF" w:rsidRPr="00BB75BF" w:rsidRDefault="00BB75BF" w:rsidP="00BB75BF">
      <w:pPr>
        <w:jc w:val="both"/>
        <w:rPr>
          <w:rFonts w:eastAsia="Calibri"/>
          <w:sz w:val="28"/>
          <w:lang w:eastAsia="en-US"/>
        </w:rPr>
      </w:pPr>
      <w:r>
        <w:rPr>
          <w:rFonts w:eastAsia="Calibri"/>
          <w:sz w:val="28"/>
          <w:lang w:eastAsia="en-US"/>
        </w:rPr>
        <w:t>8</w:t>
      </w:r>
      <w:r w:rsidRPr="00BB75BF">
        <w:rPr>
          <w:rFonts w:eastAsia="Calibri"/>
          <w:sz w:val="28"/>
          <w:lang w:eastAsia="en-US"/>
        </w:rPr>
        <w:t>) граждан</w:t>
      </w:r>
      <w:r>
        <w:rPr>
          <w:rFonts w:eastAsia="Calibri"/>
          <w:sz w:val="28"/>
          <w:lang w:eastAsia="en-US"/>
        </w:rPr>
        <w:t>е</w:t>
      </w:r>
      <w:r w:rsidRPr="00BB75BF">
        <w:rPr>
          <w:rFonts w:eastAsia="Calibri"/>
          <w:sz w:val="28"/>
          <w:lang w:eastAsia="en-US"/>
        </w:rPr>
        <w:t xml:space="preserve">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BB75BF" w:rsidRPr="00BB75BF" w:rsidRDefault="00BB75BF" w:rsidP="00BB75BF">
      <w:pPr>
        <w:jc w:val="both"/>
        <w:rPr>
          <w:rFonts w:eastAsia="Calibri"/>
          <w:sz w:val="28"/>
          <w:lang w:eastAsia="en-US"/>
        </w:rPr>
      </w:pPr>
      <w:r>
        <w:rPr>
          <w:rFonts w:eastAsia="Calibri"/>
          <w:sz w:val="28"/>
          <w:lang w:eastAsia="en-US"/>
        </w:rPr>
        <w:t>9</w:t>
      </w:r>
      <w:r w:rsidRPr="00BB75BF">
        <w:rPr>
          <w:rFonts w:eastAsia="Calibri"/>
          <w:sz w:val="28"/>
          <w:lang w:eastAsia="en-US"/>
        </w:rPr>
        <w:t xml:space="preserve">) </w:t>
      </w:r>
      <w:r>
        <w:rPr>
          <w:rFonts w:eastAsia="Calibri"/>
          <w:sz w:val="28"/>
          <w:lang w:eastAsia="en-US"/>
        </w:rPr>
        <w:t xml:space="preserve">граждане, </w:t>
      </w:r>
      <w:r w:rsidRPr="00BB75BF">
        <w:rPr>
          <w:rFonts w:eastAsia="Calibri"/>
          <w:sz w:val="28"/>
          <w:lang w:eastAsia="en-US"/>
        </w:rPr>
        <w:t>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w:t>
      </w:r>
      <w:r>
        <w:rPr>
          <w:rFonts w:eastAsia="Calibri"/>
          <w:sz w:val="28"/>
          <w:lang w:eastAsia="en-US"/>
        </w:rPr>
        <w:t>.</w:t>
      </w:r>
      <w:r w:rsidRPr="00BB75BF">
        <w:rPr>
          <w:rFonts w:eastAsia="Calibri"/>
          <w:sz w:val="28"/>
          <w:lang w:eastAsia="en-US"/>
        </w:rPr>
        <w:t xml:space="preserve"> Законом субъекта Российской Федерации может быть </w:t>
      </w:r>
      <w:r w:rsidRPr="00BB75BF">
        <w:rPr>
          <w:rFonts w:eastAsia="Calibri"/>
          <w:sz w:val="28"/>
          <w:lang w:eastAsia="en-US"/>
        </w:rPr>
        <w:lastRenderedPageBreak/>
        <w:t>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BB75BF" w:rsidRPr="00BB75BF" w:rsidRDefault="00BB75BF" w:rsidP="00BB75BF">
      <w:pPr>
        <w:jc w:val="both"/>
        <w:rPr>
          <w:rFonts w:eastAsia="Calibri"/>
          <w:sz w:val="28"/>
          <w:lang w:eastAsia="en-US"/>
        </w:rPr>
      </w:pPr>
      <w:r>
        <w:rPr>
          <w:rFonts w:eastAsia="Calibri"/>
          <w:sz w:val="28"/>
          <w:lang w:eastAsia="en-US"/>
        </w:rPr>
        <w:t>10</w:t>
      </w:r>
      <w:r w:rsidRPr="00BB75BF">
        <w:rPr>
          <w:rFonts w:eastAsia="Calibri"/>
          <w:sz w:val="28"/>
          <w:lang w:eastAsia="en-US"/>
        </w:rPr>
        <w:t>) гражданин</w:t>
      </w:r>
      <w:r>
        <w:rPr>
          <w:rFonts w:eastAsia="Calibri"/>
          <w:sz w:val="28"/>
          <w:lang w:eastAsia="en-US"/>
        </w:rPr>
        <w:t>е</w:t>
      </w:r>
      <w:r w:rsidRPr="00BB75BF">
        <w:rPr>
          <w:rFonts w:eastAsia="Calibri"/>
          <w:sz w:val="28"/>
          <w:lang w:eastAsia="en-US"/>
        </w:rPr>
        <w:t>,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B75BF" w:rsidRPr="00BB75BF" w:rsidRDefault="00BB75BF" w:rsidP="00BB75BF">
      <w:pPr>
        <w:jc w:val="both"/>
        <w:rPr>
          <w:rFonts w:eastAsia="Calibri"/>
          <w:sz w:val="28"/>
          <w:lang w:eastAsia="en-US"/>
        </w:rPr>
      </w:pPr>
      <w:r>
        <w:rPr>
          <w:rFonts w:eastAsia="Calibri"/>
          <w:sz w:val="28"/>
          <w:lang w:eastAsia="en-US"/>
        </w:rPr>
        <w:t>11)</w:t>
      </w:r>
      <w:r w:rsidRPr="00BB75BF">
        <w:rPr>
          <w:rFonts w:eastAsia="Calibri"/>
          <w:sz w:val="28"/>
          <w:lang w:eastAsia="en-US"/>
        </w:rPr>
        <w:t xml:space="preserve"> граждан</w:t>
      </w:r>
      <w:r>
        <w:rPr>
          <w:rFonts w:eastAsia="Calibri"/>
          <w:sz w:val="28"/>
          <w:lang w:eastAsia="en-US"/>
        </w:rPr>
        <w:t>е</w:t>
      </w:r>
      <w:r w:rsidRPr="00BB75BF">
        <w:rPr>
          <w:rFonts w:eastAsia="Calibri"/>
          <w:sz w:val="28"/>
          <w:lang w:eastAsia="en-US"/>
        </w:rPr>
        <w:t xml:space="preserve">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B75BF" w:rsidRPr="00BB75BF" w:rsidRDefault="00BB75BF" w:rsidP="00BB75BF">
      <w:pPr>
        <w:jc w:val="both"/>
        <w:rPr>
          <w:rFonts w:eastAsia="Calibri"/>
          <w:sz w:val="28"/>
          <w:lang w:eastAsia="en-US"/>
        </w:rPr>
      </w:pPr>
      <w:r w:rsidRPr="00BB75BF">
        <w:rPr>
          <w:rFonts w:eastAsia="Calibri"/>
          <w:sz w:val="28"/>
          <w:lang w:eastAsia="en-US"/>
        </w:rPr>
        <w:t>1</w:t>
      </w:r>
      <w:r>
        <w:rPr>
          <w:rFonts w:eastAsia="Calibri"/>
          <w:sz w:val="28"/>
          <w:lang w:eastAsia="en-US"/>
        </w:rPr>
        <w:t>2</w:t>
      </w:r>
      <w:r w:rsidRPr="00BB75BF">
        <w:rPr>
          <w:rFonts w:eastAsia="Calibri"/>
          <w:sz w:val="28"/>
          <w:lang w:eastAsia="en-US"/>
        </w:rPr>
        <w:t>) граждан</w:t>
      </w:r>
      <w:r>
        <w:rPr>
          <w:rFonts w:eastAsia="Calibri"/>
          <w:sz w:val="28"/>
          <w:lang w:eastAsia="en-US"/>
        </w:rPr>
        <w:t>е</w:t>
      </w:r>
      <w:r w:rsidRPr="00BB75BF">
        <w:rPr>
          <w:rFonts w:eastAsia="Calibri"/>
          <w:sz w:val="28"/>
          <w:lang w:eastAsia="en-US"/>
        </w:rPr>
        <w:t xml:space="preserve"> и юридически</w:t>
      </w:r>
      <w:r>
        <w:rPr>
          <w:rFonts w:eastAsia="Calibri"/>
          <w:sz w:val="28"/>
          <w:lang w:eastAsia="en-US"/>
        </w:rPr>
        <w:t>е</w:t>
      </w:r>
      <w:r w:rsidRPr="00BB75BF">
        <w:rPr>
          <w:rFonts w:eastAsia="Calibri"/>
          <w:sz w:val="28"/>
          <w:lang w:eastAsia="en-US"/>
        </w:rPr>
        <w:t xml:space="preserve"> лица для сельскохозяйственного, </w:t>
      </w:r>
      <w:proofErr w:type="spellStart"/>
      <w:r w:rsidRPr="00BB75BF">
        <w:rPr>
          <w:rFonts w:eastAsia="Calibri"/>
          <w:sz w:val="28"/>
          <w:lang w:eastAsia="en-US"/>
        </w:rPr>
        <w:t>охотхозяйственного</w:t>
      </w:r>
      <w:proofErr w:type="spellEnd"/>
      <w:r w:rsidRPr="00BB75BF">
        <w:rPr>
          <w:rFonts w:eastAsia="Calibri"/>
          <w:sz w:val="28"/>
          <w:lang w:eastAsia="en-US"/>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 w:anchor="dst100010" w:history="1">
        <w:r w:rsidRPr="00BB75BF">
          <w:rPr>
            <w:rStyle w:val="a5"/>
            <w:rFonts w:eastAsia="Calibri"/>
            <w:color w:val="auto"/>
            <w:sz w:val="28"/>
            <w:u w:val="none"/>
            <w:lang w:eastAsia="en-US"/>
          </w:rPr>
          <w:t>порядке</w:t>
        </w:r>
      </w:hyperlink>
      <w:r w:rsidRPr="00BB75BF">
        <w:rPr>
          <w:rFonts w:eastAsia="Calibri"/>
          <w:sz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B75BF" w:rsidRPr="00BB75BF" w:rsidRDefault="00BB75BF" w:rsidP="00BB75BF">
      <w:pPr>
        <w:jc w:val="both"/>
        <w:rPr>
          <w:rFonts w:eastAsia="Calibri"/>
          <w:sz w:val="28"/>
          <w:lang w:eastAsia="en-US"/>
        </w:rPr>
      </w:pPr>
      <w:r w:rsidRPr="00BB75BF">
        <w:rPr>
          <w:rFonts w:eastAsia="Calibri"/>
          <w:sz w:val="28"/>
          <w:lang w:eastAsia="en-US"/>
        </w:rPr>
        <w:t>1</w:t>
      </w:r>
      <w:r>
        <w:rPr>
          <w:rFonts w:eastAsia="Calibri"/>
          <w:sz w:val="28"/>
          <w:lang w:eastAsia="en-US"/>
        </w:rPr>
        <w:t>3</w:t>
      </w:r>
      <w:r w:rsidRPr="00BB75BF">
        <w:rPr>
          <w:rFonts w:eastAsia="Calibri"/>
          <w:sz w:val="28"/>
          <w:lang w:eastAsia="en-US"/>
        </w:rPr>
        <w:t>) садоводчески</w:t>
      </w:r>
      <w:r>
        <w:rPr>
          <w:rFonts w:eastAsia="Calibri"/>
          <w:sz w:val="28"/>
          <w:lang w:eastAsia="en-US"/>
        </w:rPr>
        <w:t>е</w:t>
      </w:r>
      <w:r w:rsidRPr="00BB75BF">
        <w:rPr>
          <w:rFonts w:eastAsia="Calibri"/>
          <w:sz w:val="28"/>
          <w:lang w:eastAsia="en-US"/>
        </w:rPr>
        <w:t xml:space="preserve"> или огороднически</w:t>
      </w:r>
      <w:r>
        <w:rPr>
          <w:rFonts w:eastAsia="Calibri"/>
          <w:sz w:val="28"/>
          <w:lang w:eastAsia="en-US"/>
        </w:rPr>
        <w:t>е</w:t>
      </w:r>
      <w:r w:rsidRPr="00BB75BF">
        <w:rPr>
          <w:rFonts w:eastAsia="Calibri"/>
          <w:sz w:val="28"/>
          <w:lang w:eastAsia="en-US"/>
        </w:rPr>
        <w:t xml:space="preserve"> некоммерческим товарищества на срок не более чем пять лет;</w:t>
      </w:r>
    </w:p>
    <w:p w:rsidR="00BB75BF" w:rsidRPr="00A55F05" w:rsidRDefault="00BB75BF" w:rsidP="00BB75BF">
      <w:pPr>
        <w:jc w:val="both"/>
        <w:rPr>
          <w:rFonts w:eastAsia="Calibri"/>
          <w:sz w:val="28"/>
          <w:lang w:eastAsia="en-US"/>
        </w:rPr>
      </w:pPr>
      <w:r w:rsidRPr="00BB75BF">
        <w:rPr>
          <w:rFonts w:eastAsia="Calibri"/>
          <w:sz w:val="28"/>
          <w:lang w:eastAsia="en-US"/>
        </w:rPr>
        <w:t>1</w:t>
      </w:r>
      <w:r>
        <w:rPr>
          <w:rFonts w:eastAsia="Calibri"/>
          <w:sz w:val="28"/>
          <w:lang w:eastAsia="en-US"/>
        </w:rPr>
        <w:t>4</w:t>
      </w:r>
      <w:r w:rsidRPr="00BB75BF">
        <w:rPr>
          <w:rFonts w:eastAsia="Calibri"/>
          <w:sz w:val="28"/>
          <w:lang w:eastAsia="en-US"/>
        </w:rPr>
        <w:t>) некоммерчески</w:t>
      </w:r>
      <w:r>
        <w:rPr>
          <w:rFonts w:eastAsia="Calibri"/>
          <w:sz w:val="28"/>
          <w:lang w:eastAsia="en-US"/>
        </w:rPr>
        <w:t>е</w:t>
      </w:r>
      <w:r w:rsidRPr="00BB75BF">
        <w:rPr>
          <w:rFonts w:eastAsia="Calibri"/>
          <w:sz w:val="28"/>
          <w:lang w:eastAsia="en-US"/>
        </w:rPr>
        <w:t xml:space="preserve"> организаци</w:t>
      </w:r>
      <w:r>
        <w:rPr>
          <w:rFonts w:eastAsia="Calibri"/>
          <w:sz w:val="28"/>
          <w:lang w:eastAsia="en-US"/>
        </w:rPr>
        <w:t>и</w:t>
      </w:r>
      <w:r w:rsidRPr="00BB75BF">
        <w:rPr>
          <w:rFonts w:eastAsia="Calibri"/>
          <w:sz w:val="28"/>
          <w:lang w:eastAsia="en-US"/>
        </w:rPr>
        <w:t xml:space="preserve">, созданным гражданами, в целях жилищного строительства в случаях и на срок, которые предусмотрены федеральными </w:t>
      </w:r>
      <w:hyperlink r:id="rId7" w:anchor="dst968" w:history="1">
        <w:r w:rsidRPr="00A55F05">
          <w:rPr>
            <w:rStyle w:val="a5"/>
            <w:rFonts w:eastAsia="Calibri"/>
            <w:color w:val="auto"/>
            <w:sz w:val="28"/>
            <w:u w:val="none"/>
            <w:lang w:eastAsia="en-US"/>
          </w:rPr>
          <w:t>законами</w:t>
        </w:r>
      </w:hyperlink>
      <w:r w:rsidRPr="00A55F05">
        <w:rPr>
          <w:rFonts w:eastAsia="Calibri"/>
          <w:sz w:val="28"/>
          <w:lang w:eastAsia="en-US"/>
        </w:rPr>
        <w:t>;</w:t>
      </w:r>
    </w:p>
    <w:p w:rsidR="00BB75BF" w:rsidRPr="00BB75BF" w:rsidRDefault="00BB75BF" w:rsidP="00BB75BF">
      <w:pPr>
        <w:jc w:val="both"/>
        <w:rPr>
          <w:rFonts w:eastAsia="Calibri"/>
          <w:sz w:val="28"/>
          <w:lang w:eastAsia="en-US"/>
        </w:rPr>
      </w:pPr>
      <w:r w:rsidRPr="00BB75BF">
        <w:rPr>
          <w:rFonts w:eastAsia="Calibri"/>
          <w:sz w:val="28"/>
          <w:lang w:eastAsia="en-US"/>
        </w:rPr>
        <w:t>1</w:t>
      </w:r>
      <w:r w:rsidR="00A55F05">
        <w:rPr>
          <w:rFonts w:eastAsia="Calibri"/>
          <w:sz w:val="28"/>
          <w:lang w:eastAsia="en-US"/>
        </w:rPr>
        <w:t>5</w:t>
      </w:r>
      <w:r w:rsidRPr="00BB75BF">
        <w:rPr>
          <w:rFonts w:eastAsia="Calibri"/>
          <w:sz w:val="28"/>
          <w:lang w:eastAsia="en-US"/>
        </w:rPr>
        <w:t xml:space="preserve">) лица, с которыми в соответствии с </w:t>
      </w:r>
      <w:r w:rsidRPr="00A55F05">
        <w:rPr>
          <w:rFonts w:eastAsia="Calibri"/>
          <w:sz w:val="28"/>
          <w:lang w:eastAsia="en-US"/>
        </w:rPr>
        <w:t xml:space="preserve">Федеральным </w:t>
      </w:r>
      <w:hyperlink r:id="rId8" w:history="1">
        <w:r w:rsidRPr="00A55F05">
          <w:rPr>
            <w:rStyle w:val="a5"/>
            <w:rFonts w:eastAsia="Calibri"/>
            <w:color w:val="auto"/>
            <w:sz w:val="28"/>
            <w:u w:val="none"/>
            <w:lang w:eastAsia="en-US"/>
          </w:rPr>
          <w:t>законом</w:t>
        </w:r>
      </w:hyperlink>
      <w:r w:rsidRPr="00A55F05">
        <w:rPr>
          <w:rFonts w:eastAsia="Calibri"/>
          <w:sz w:val="28"/>
          <w:lang w:eastAsia="en-US"/>
        </w:rPr>
        <w:t xml:space="preserve"> от 29 декабря 2012 года </w:t>
      </w:r>
      <w:r w:rsidR="00A55F05" w:rsidRPr="00A55F05">
        <w:rPr>
          <w:rFonts w:eastAsia="Calibri"/>
          <w:sz w:val="28"/>
          <w:lang w:eastAsia="en-US"/>
        </w:rPr>
        <w:t>№</w:t>
      </w:r>
      <w:r w:rsidRPr="00A55F05">
        <w:rPr>
          <w:rFonts w:eastAsia="Calibri"/>
          <w:sz w:val="28"/>
          <w:lang w:eastAsia="en-US"/>
        </w:rPr>
        <w:t xml:space="preserve"> 275-ФЗ </w:t>
      </w:r>
      <w:r w:rsidR="00A55F05">
        <w:rPr>
          <w:rFonts w:eastAsia="Calibri"/>
          <w:sz w:val="28"/>
          <w:lang w:eastAsia="en-US"/>
        </w:rPr>
        <w:t>«О</w:t>
      </w:r>
      <w:r w:rsidRPr="00A55F05">
        <w:rPr>
          <w:rFonts w:eastAsia="Calibri"/>
          <w:sz w:val="28"/>
          <w:lang w:eastAsia="en-US"/>
        </w:rPr>
        <w:t xml:space="preserve"> государственном оборонном заказе</w:t>
      </w:r>
      <w:r w:rsidR="00A55F05">
        <w:rPr>
          <w:rFonts w:eastAsia="Calibri"/>
          <w:sz w:val="28"/>
          <w:lang w:eastAsia="en-US"/>
        </w:rPr>
        <w:t>»</w:t>
      </w:r>
      <w:r w:rsidRPr="00A55F05">
        <w:rPr>
          <w:rFonts w:eastAsia="Calibri"/>
          <w:sz w:val="28"/>
          <w:lang w:eastAsia="en-US"/>
        </w:rPr>
        <w:t xml:space="preserve">, Федеральным </w:t>
      </w:r>
      <w:hyperlink r:id="rId9" w:history="1">
        <w:r w:rsidRPr="00A55F05">
          <w:rPr>
            <w:rStyle w:val="a5"/>
            <w:rFonts w:eastAsia="Calibri"/>
            <w:color w:val="auto"/>
            <w:sz w:val="28"/>
            <w:u w:val="none"/>
            <w:lang w:eastAsia="en-US"/>
          </w:rPr>
          <w:t>законом</w:t>
        </w:r>
      </w:hyperlink>
      <w:r w:rsidRPr="00A55F05">
        <w:rPr>
          <w:rFonts w:eastAsia="Calibri"/>
          <w:sz w:val="28"/>
          <w:lang w:eastAsia="en-US"/>
        </w:rPr>
        <w:t xml:space="preserve"> </w:t>
      </w:r>
      <w:r w:rsidR="00A55F05">
        <w:rPr>
          <w:rFonts w:eastAsia="Calibri"/>
          <w:sz w:val="28"/>
          <w:lang w:eastAsia="en-US"/>
        </w:rPr>
        <w:t>«</w:t>
      </w:r>
      <w:r w:rsidRPr="00BB75BF">
        <w:rPr>
          <w:rFonts w:eastAsia="Calibri"/>
          <w:sz w:val="28"/>
          <w:lang w:eastAsia="en-US"/>
        </w:rPr>
        <w:t>О контрактной системе в сфере закупок товаров, работ, услуг для обеспечения государственных и муниципальных нужд</w:t>
      </w:r>
      <w:r w:rsidR="00A55F05">
        <w:rPr>
          <w:rFonts w:eastAsia="Calibri"/>
          <w:sz w:val="28"/>
          <w:lang w:eastAsia="en-US"/>
        </w:rPr>
        <w:t>»</w:t>
      </w:r>
      <w:r w:rsidRPr="00BB75BF">
        <w:rPr>
          <w:rFonts w:eastAsia="Calibri"/>
          <w:sz w:val="28"/>
          <w:lang w:eastAsia="en-US"/>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B75BF" w:rsidRPr="00BB75BF" w:rsidRDefault="00BB75BF" w:rsidP="00BB75BF">
      <w:pPr>
        <w:jc w:val="both"/>
        <w:rPr>
          <w:rFonts w:eastAsia="Calibri"/>
          <w:sz w:val="28"/>
          <w:lang w:eastAsia="en-US"/>
        </w:rPr>
      </w:pPr>
      <w:r w:rsidRPr="00BB75BF">
        <w:rPr>
          <w:rFonts w:eastAsia="Calibri"/>
          <w:sz w:val="28"/>
          <w:lang w:eastAsia="en-US"/>
        </w:rPr>
        <w:t>1</w:t>
      </w:r>
      <w:r w:rsidR="00A55F05">
        <w:rPr>
          <w:rFonts w:eastAsia="Calibri"/>
          <w:sz w:val="28"/>
          <w:lang w:eastAsia="en-US"/>
        </w:rPr>
        <w:t>6</w:t>
      </w:r>
      <w:r w:rsidRPr="00BB75BF">
        <w:rPr>
          <w:rFonts w:eastAsia="Calibri"/>
          <w:sz w:val="28"/>
          <w:lang w:eastAsia="en-US"/>
        </w:rPr>
        <w:t>) некоммерчески</w:t>
      </w:r>
      <w:r w:rsidR="00A55F05">
        <w:rPr>
          <w:rFonts w:eastAsia="Calibri"/>
          <w:sz w:val="28"/>
          <w:lang w:eastAsia="en-US"/>
        </w:rPr>
        <w:t>е</w:t>
      </w:r>
      <w:r w:rsidRPr="00BB75BF">
        <w:rPr>
          <w:rFonts w:eastAsia="Calibri"/>
          <w:sz w:val="28"/>
          <w:lang w:eastAsia="en-US"/>
        </w:rPr>
        <w:t xml:space="preserve"> организаци</w:t>
      </w:r>
      <w:r w:rsidR="00A55F05">
        <w:rPr>
          <w:rFonts w:eastAsia="Calibri"/>
          <w:sz w:val="28"/>
          <w:lang w:eastAsia="en-US"/>
        </w:rPr>
        <w:t>и</w:t>
      </w:r>
      <w:r w:rsidRPr="00BB75BF">
        <w:rPr>
          <w:rFonts w:eastAsia="Calibri"/>
          <w:sz w:val="28"/>
          <w:lang w:eastAsia="en-US"/>
        </w:rPr>
        <w:t>, предусмотренны</w:t>
      </w:r>
      <w:r w:rsidR="00A55F05">
        <w:rPr>
          <w:rFonts w:eastAsia="Calibri"/>
          <w:sz w:val="28"/>
          <w:lang w:eastAsia="en-US"/>
        </w:rPr>
        <w:t>е</w:t>
      </w:r>
      <w:r w:rsidRPr="00BB75BF">
        <w:rPr>
          <w:rFonts w:eastAsia="Calibri"/>
          <w:sz w:val="28"/>
          <w:lang w:eastAsia="en-US"/>
        </w:rPr>
        <w:t xml:space="preserve">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BB75BF" w:rsidRPr="00BB75BF" w:rsidRDefault="00BB75BF" w:rsidP="00BB75BF">
      <w:pPr>
        <w:jc w:val="both"/>
        <w:rPr>
          <w:rFonts w:eastAsia="Calibri"/>
          <w:sz w:val="28"/>
          <w:lang w:eastAsia="en-US"/>
        </w:rPr>
      </w:pPr>
      <w:r w:rsidRPr="00BB75BF">
        <w:rPr>
          <w:rFonts w:eastAsia="Calibri"/>
          <w:sz w:val="28"/>
          <w:lang w:eastAsia="en-US"/>
        </w:rPr>
        <w:t>1</w:t>
      </w:r>
      <w:r w:rsidR="00A55F05">
        <w:rPr>
          <w:rFonts w:eastAsia="Calibri"/>
          <w:sz w:val="28"/>
          <w:lang w:eastAsia="en-US"/>
        </w:rPr>
        <w:t>7</w:t>
      </w:r>
      <w:r w:rsidRPr="00BB75BF">
        <w:rPr>
          <w:rFonts w:eastAsia="Calibri"/>
          <w:sz w:val="28"/>
          <w:lang w:eastAsia="en-US"/>
        </w:rPr>
        <w:t>) лиц</w:t>
      </w:r>
      <w:r w:rsidR="00A55F05">
        <w:rPr>
          <w:rFonts w:eastAsia="Calibri"/>
          <w:sz w:val="28"/>
          <w:lang w:eastAsia="en-US"/>
        </w:rPr>
        <w:t>о</w:t>
      </w:r>
      <w:r w:rsidRPr="00BB75BF">
        <w:rPr>
          <w:rFonts w:eastAsia="Calibri"/>
          <w:sz w:val="28"/>
          <w:lang w:eastAsia="en-US"/>
        </w:rPr>
        <w:t>,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B75BF" w:rsidRPr="00BB75BF" w:rsidRDefault="00BB75BF" w:rsidP="00BB75BF">
      <w:pPr>
        <w:jc w:val="both"/>
        <w:rPr>
          <w:rFonts w:eastAsia="Calibri"/>
          <w:sz w:val="28"/>
          <w:lang w:eastAsia="en-US"/>
        </w:rPr>
      </w:pPr>
      <w:r w:rsidRPr="00BB75BF">
        <w:rPr>
          <w:rFonts w:eastAsia="Calibri"/>
          <w:sz w:val="28"/>
          <w:lang w:eastAsia="en-US"/>
        </w:rPr>
        <w:lastRenderedPageBreak/>
        <w:t>1</w:t>
      </w:r>
      <w:r w:rsidR="00A55F05">
        <w:rPr>
          <w:rFonts w:eastAsia="Calibri"/>
          <w:sz w:val="28"/>
          <w:lang w:eastAsia="en-US"/>
        </w:rPr>
        <w:t>8</w:t>
      </w:r>
      <w:r w:rsidRPr="00BB75BF">
        <w:rPr>
          <w:rFonts w:eastAsia="Calibri"/>
          <w:sz w:val="28"/>
          <w:lang w:eastAsia="en-US"/>
        </w:rPr>
        <w:t>) лиц</w:t>
      </w:r>
      <w:r w:rsidR="00A55F05">
        <w:rPr>
          <w:rFonts w:eastAsia="Calibri"/>
          <w:sz w:val="28"/>
          <w:lang w:eastAsia="en-US"/>
        </w:rPr>
        <w:t>о</w:t>
      </w:r>
      <w:r w:rsidRPr="00BB75BF">
        <w:rPr>
          <w:rFonts w:eastAsia="Calibri"/>
          <w:sz w:val="28"/>
          <w:lang w:eastAsia="en-US"/>
        </w:rPr>
        <w:t xml:space="preserve"> в случае и в порядке, которые предусмотрены </w:t>
      </w:r>
      <w:r w:rsidRPr="00A55F05">
        <w:rPr>
          <w:rFonts w:eastAsia="Calibri"/>
          <w:sz w:val="28"/>
          <w:lang w:eastAsia="en-US"/>
        </w:rPr>
        <w:t xml:space="preserve">Федеральным </w:t>
      </w:r>
      <w:hyperlink r:id="rId10" w:history="1">
        <w:r w:rsidRPr="00A55F05">
          <w:rPr>
            <w:rStyle w:val="a5"/>
            <w:rFonts w:eastAsia="Calibri"/>
            <w:color w:val="auto"/>
            <w:sz w:val="28"/>
            <w:u w:val="none"/>
            <w:lang w:eastAsia="en-US"/>
          </w:rPr>
          <w:t>законом</w:t>
        </w:r>
      </w:hyperlink>
      <w:r w:rsidRPr="00A55F05">
        <w:rPr>
          <w:rFonts w:eastAsia="Calibri"/>
          <w:sz w:val="28"/>
          <w:lang w:eastAsia="en-US"/>
        </w:rPr>
        <w:t xml:space="preserve"> от </w:t>
      </w:r>
      <w:r w:rsidRPr="00BB75BF">
        <w:rPr>
          <w:rFonts w:eastAsia="Calibri"/>
          <w:sz w:val="28"/>
          <w:lang w:eastAsia="en-US"/>
        </w:rPr>
        <w:t xml:space="preserve">24 июля 2008 года </w:t>
      </w:r>
      <w:r w:rsidR="00A55F05">
        <w:rPr>
          <w:rFonts w:eastAsia="Calibri"/>
          <w:sz w:val="28"/>
          <w:lang w:eastAsia="en-US"/>
        </w:rPr>
        <w:t>№</w:t>
      </w:r>
      <w:r w:rsidRPr="00BB75BF">
        <w:rPr>
          <w:rFonts w:eastAsia="Calibri"/>
          <w:sz w:val="28"/>
          <w:lang w:eastAsia="en-US"/>
        </w:rPr>
        <w:t xml:space="preserve"> 161-ФЗ </w:t>
      </w:r>
      <w:r w:rsidR="00A55F05">
        <w:rPr>
          <w:rFonts w:eastAsia="Calibri"/>
          <w:sz w:val="28"/>
          <w:lang w:eastAsia="en-US"/>
        </w:rPr>
        <w:t>«</w:t>
      </w:r>
      <w:r w:rsidRPr="00BB75BF">
        <w:rPr>
          <w:rFonts w:eastAsia="Calibri"/>
          <w:sz w:val="28"/>
          <w:lang w:eastAsia="en-US"/>
        </w:rPr>
        <w:t>О содействии развитию жилищного строительства</w:t>
      </w:r>
      <w:r w:rsidR="00A55F05">
        <w:rPr>
          <w:rFonts w:eastAsia="Calibri"/>
          <w:sz w:val="28"/>
          <w:lang w:eastAsia="en-US"/>
        </w:rPr>
        <w:t>»</w:t>
      </w:r>
      <w:r w:rsidRPr="00BB75BF">
        <w:rPr>
          <w:rFonts w:eastAsia="Calibri"/>
          <w:sz w:val="28"/>
          <w:lang w:eastAsia="en-US"/>
        </w:rPr>
        <w:t>;</w:t>
      </w:r>
    </w:p>
    <w:p w:rsidR="00BB75BF" w:rsidRPr="00BB75BF" w:rsidRDefault="00A55F05" w:rsidP="00BB75BF">
      <w:pPr>
        <w:jc w:val="both"/>
        <w:rPr>
          <w:rFonts w:eastAsia="Calibri"/>
          <w:sz w:val="28"/>
          <w:lang w:eastAsia="en-US"/>
        </w:rPr>
      </w:pPr>
      <w:r>
        <w:rPr>
          <w:rFonts w:eastAsia="Calibri"/>
          <w:sz w:val="28"/>
          <w:lang w:eastAsia="en-US"/>
        </w:rPr>
        <w:t>19</w:t>
      </w:r>
      <w:r w:rsidR="00BB75BF" w:rsidRPr="00BB75BF">
        <w:rPr>
          <w:rFonts w:eastAsia="Calibri"/>
          <w:sz w:val="28"/>
          <w:lang w:eastAsia="en-US"/>
        </w:rPr>
        <w:t>) акционерно</w:t>
      </w:r>
      <w:r>
        <w:rPr>
          <w:rFonts w:eastAsia="Calibri"/>
          <w:sz w:val="28"/>
          <w:lang w:eastAsia="en-US"/>
        </w:rPr>
        <w:t>е</w:t>
      </w:r>
      <w:r w:rsidR="00BB75BF" w:rsidRPr="00BB75BF">
        <w:rPr>
          <w:rFonts w:eastAsia="Calibri"/>
          <w:sz w:val="28"/>
          <w:lang w:eastAsia="en-US"/>
        </w:rPr>
        <w:t xml:space="preserve"> обществ</w:t>
      </w:r>
      <w:r>
        <w:rPr>
          <w:rFonts w:eastAsia="Calibri"/>
          <w:sz w:val="28"/>
          <w:lang w:eastAsia="en-US"/>
        </w:rPr>
        <w:t>о</w:t>
      </w:r>
      <w:r w:rsidR="00BB75BF" w:rsidRPr="00BB75BF">
        <w:rPr>
          <w:rFonts w:eastAsia="Calibri"/>
          <w:sz w:val="28"/>
          <w:lang w:eastAsia="en-US"/>
        </w:rPr>
        <w:t xml:space="preserve"> </w:t>
      </w:r>
      <w:r>
        <w:rPr>
          <w:rFonts w:eastAsia="Calibri"/>
          <w:sz w:val="28"/>
          <w:lang w:eastAsia="en-US"/>
        </w:rPr>
        <w:t>«</w:t>
      </w:r>
      <w:r w:rsidR="00BB75BF" w:rsidRPr="00BB75BF">
        <w:rPr>
          <w:rFonts w:eastAsia="Calibri"/>
          <w:sz w:val="28"/>
          <w:lang w:eastAsia="en-US"/>
        </w:rPr>
        <w:t>Почта России</w:t>
      </w:r>
      <w:r>
        <w:rPr>
          <w:rFonts w:eastAsia="Calibri"/>
          <w:sz w:val="28"/>
          <w:lang w:eastAsia="en-US"/>
        </w:rPr>
        <w:t>»</w:t>
      </w:r>
      <w:r w:rsidR="00BB75BF" w:rsidRPr="00BB75BF">
        <w:rPr>
          <w:rFonts w:eastAsia="Calibri"/>
          <w:sz w:val="28"/>
          <w:lang w:eastAsia="en-US"/>
        </w:rPr>
        <w:t xml:space="preserve"> в соответствии с </w:t>
      </w:r>
      <w:r w:rsidR="00BB75BF" w:rsidRPr="00A55F05">
        <w:rPr>
          <w:rFonts w:eastAsia="Calibri"/>
          <w:sz w:val="28"/>
          <w:lang w:eastAsia="en-US"/>
        </w:rPr>
        <w:t xml:space="preserve">Федеральным </w:t>
      </w:r>
      <w:hyperlink r:id="rId11" w:history="1">
        <w:r w:rsidR="00BB75BF" w:rsidRPr="00A55F05">
          <w:rPr>
            <w:rStyle w:val="a5"/>
            <w:rFonts w:eastAsia="Calibri"/>
            <w:color w:val="auto"/>
            <w:sz w:val="28"/>
            <w:u w:val="none"/>
            <w:lang w:eastAsia="en-US"/>
          </w:rPr>
          <w:t>законом</w:t>
        </w:r>
      </w:hyperlink>
      <w:r w:rsidR="00BB75BF" w:rsidRPr="00BB75BF">
        <w:rPr>
          <w:rFonts w:eastAsia="Calibri"/>
          <w:sz w:val="28"/>
          <w:lang w:eastAsia="en-US"/>
        </w:rPr>
        <w:t xml:space="preserve"> </w:t>
      </w:r>
      <w:r>
        <w:rPr>
          <w:rFonts w:eastAsia="Calibri"/>
          <w:sz w:val="28"/>
          <w:lang w:eastAsia="en-US"/>
        </w:rPr>
        <w:t>«</w:t>
      </w:r>
      <w:r w:rsidR="00BB75BF" w:rsidRPr="00BB75BF">
        <w:rPr>
          <w:rFonts w:eastAsia="Calibri"/>
          <w:sz w:val="28"/>
          <w:lang w:eastAsia="en-US"/>
        </w:rPr>
        <w:t xml:space="preserve">Об особенностях реорганизации федерального государственного унитарного предприятия </w:t>
      </w:r>
      <w:r>
        <w:rPr>
          <w:rFonts w:eastAsia="Calibri"/>
          <w:sz w:val="28"/>
          <w:lang w:eastAsia="en-US"/>
        </w:rPr>
        <w:t>«</w:t>
      </w:r>
      <w:r w:rsidR="00BB75BF" w:rsidRPr="00BB75BF">
        <w:rPr>
          <w:rFonts w:eastAsia="Calibri"/>
          <w:sz w:val="28"/>
          <w:lang w:eastAsia="en-US"/>
        </w:rPr>
        <w:t>Почта России</w:t>
      </w:r>
      <w:r>
        <w:rPr>
          <w:rFonts w:eastAsia="Calibri"/>
          <w:sz w:val="28"/>
          <w:lang w:eastAsia="en-US"/>
        </w:rPr>
        <w:t>»</w:t>
      </w:r>
      <w:r w:rsidR="00BB75BF" w:rsidRPr="00BB75BF">
        <w:rPr>
          <w:rFonts w:eastAsia="Calibri"/>
          <w:sz w:val="28"/>
          <w:lang w:eastAsia="en-US"/>
        </w:rPr>
        <w:t xml:space="preserve">, основах деятельности акционерного общества </w:t>
      </w:r>
      <w:r>
        <w:rPr>
          <w:rFonts w:eastAsia="Calibri"/>
          <w:sz w:val="28"/>
          <w:lang w:eastAsia="en-US"/>
        </w:rPr>
        <w:t>«</w:t>
      </w:r>
      <w:r w:rsidR="00BB75BF" w:rsidRPr="00BB75BF">
        <w:rPr>
          <w:rFonts w:eastAsia="Calibri"/>
          <w:sz w:val="28"/>
          <w:lang w:eastAsia="en-US"/>
        </w:rPr>
        <w:t>Почта России</w:t>
      </w:r>
      <w:r>
        <w:rPr>
          <w:rFonts w:eastAsia="Calibri"/>
          <w:sz w:val="28"/>
          <w:lang w:eastAsia="en-US"/>
        </w:rPr>
        <w:t>»</w:t>
      </w:r>
      <w:r w:rsidR="00BB75BF" w:rsidRPr="00BB75BF">
        <w:rPr>
          <w:rFonts w:eastAsia="Calibri"/>
          <w:sz w:val="28"/>
          <w:lang w:eastAsia="en-US"/>
        </w:rPr>
        <w:t xml:space="preserve"> и о внесении изменений в отдельные законодательные акты Российской Федерации</w:t>
      </w:r>
      <w:r>
        <w:rPr>
          <w:rFonts w:eastAsia="Calibri"/>
          <w:sz w:val="28"/>
          <w:lang w:eastAsia="en-US"/>
        </w:rPr>
        <w:t>»</w:t>
      </w:r>
      <w:r w:rsidR="00BB75BF" w:rsidRPr="00BB75BF">
        <w:rPr>
          <w:rFonts w:eastAsia="Calibri"/>
          <w:sz w:val="28"/>
          <w:lang w:eastAsia="en-US"/>
        </w:rPr>
        <w:t>.</w:t>
      </w:r>
    </w:p>
    <w:p w:rsidR="00BB75BF" w:rsidRPr="00BB75BF" w:rsidRDefault="00A55F05" w:rsidP="00BB75BF">
      <w:pPr>
        <w:jc w:val="both"/>
        <w:rPr>
          <w:rFonts w:eastAsia="Calibri"/>
          <w:sz w:val="28"/>
          <w:lang w:eastAsia="en-US"/>
        </w:rPr>
      </w:pPr>
      <w:r>
        <w:rPr>
          <w:rFonts w:eastAsia="Calibri"/>
          <w:sz w:val="28"/>
          <w:lang w:eastAsia="en-US"/>
        </w:rPr>
        <w:t>20</w:t>
      </w:r>
      <w:r w:rsidR="00BB75BF" w:rsidRPr="00BB75BF">
        <w:rPr>
          <w:rFonts w:eastAsia="Calibri"/>
          <w:sz w:val="28"/>
          <w:lang w:eastAsia="en-US"/>
        </w:rPr>
        <w:t>) публично-правов</w:t>
      </w:r>
      <w:r>
        <w:rPr>
          <w:rFonts w:eastAsia="Calibri"/>
          <w:sz w:val="28"/>
          <w:lang w:eastAsia="en-US"/>
        </w:rPr>
        <w:t>ая</w:t>
      </w:r>
      <w:r w:rsidR="00BB75BF" w:rsidRPr="00BB75BF">
        <w:rPr>
          <w:rFonts w:eastAsia="Calibri"/>
          <w:sz w:val="28"/>
          <w:lang w:eastAsia="en-US"/>
        </w:rPr>
        <w:t xml:space="preserve"> компани</w:t>
      </w:r>
      <w:r>
        <w:rPr>
          <w:rFonts w:eastAsia="Calibri"/>
          <w:sz w:val="28"/>
          <w:lang w:eastAsia="en-US"/>
        </w:rPr>
        <w:t>я</w:t>
      </w:r>
      <w:r w:rsidR="00BB75BF" w:rsidRPr="00BB75BF">
        <w:rPr>
          <w:rFonts w:eastAsia="Calibri"/>
          <w:sz w:val="28"/>
          <w:lang w:eastAsia="en-US"/>
        </w:rPr>
        <w:t xml:space="preserve">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w:t>
      </w:r>
      <w:r w:rsidR="00BB75BF" w:rsidRPr="00A55F05">
        <w:rPr>
          <w:rFonts w:eastAsia="Calibri"/>
          <w:sz w:val="28"/>
          <w:lang w:eastAsia="en-US"/>
        </w:rPr>
        <w:t xml:space="preserve">Федеральным </w:t>
      </w:r>
      <w:hyperlink r:id="rId12" w:history="1">
        <w:r w:rsidR="00BB75BF" w:rsidRPr="00A55F05">
          <w:rPr>
            <w:rStyle w:val="a5"/>
            <w:rFonts w:eastAsia="Calibri"/>
            <w:color w:val="auto"/>
            <w:sz w:val="28"/>
            <w:u w:val="none"/>
            <w:lang w:eastAsia="en-US"/>
          </w:rPr>
          <w:t>законом</w:t>
        </w:r>
      </w:hyperlink>
      <w:r w:rsidR="00BB75BF" w:rsidRPr="00A55F05">
        <w:rPr>
          <w:rFonts w:eastAsia="Calibri"/>
          <w:sz w:val="28"/>
          <w:lang w:eastAsia="en-US"/>
        </w:rPr>
        <w:t xml:space="preserve"> </w:t>
      </w:r>
      <w:r>
        <w:rPr>
          <w:rFonts w:eastAsia="Calibri"/>
          <w:sz w:val="28"/>
          <w:lang w:eastAsia="en-US"/>
        </w:rPr>
        <w:t>«</w:t>
      </w:r>
      <w:r w:rsidR="00BB75BF" w:rsidRPr="00BB75BF">
        <w:rPr>
          <w:rFonts w:eastAsia="Calibri"/>
          <w:sz w:val="28"/>
          <w:lang w:eastAsia="en-US"/>
        </w:rPr>
        <w:t>О публично-правовой компании "Единый заказчик в сфере строительства</w:t>
      </w:r>
      <w:r>
        <w:rPr>
          <w:rFonts w:eastAsia="Calibri"/>
          <w:sz w:val="28"/>
          <w:lang w:eastAsia="en-US"/>
        </w:rPr>
        <w:t>»</w:t>
      </w:r>
      <w:r w:rsidR="00BB75BF" w:rsidRPr="00BB75BF">
        <w:rPr>
          <w:rFonts w:eastAsia="Calibri"/>
          <w:sz w:val="28"/>
          <w:lang w:eastAsia="en-US"/>
        </w:rPr>
        <w:t xml:space="preserve"> и о внесении изменений в отдельные законодательные акты Российской Федерации</w:t>
      </w:r>
      <w:r>
        <w:rPr>
          <w:rFonts w:eastAsia="Calibri"/>
          <w:sz w:val="28"/>
          <w:lang w:eastAsia="en-US"/>
        </w:rPr>
        <w:t>»</w:t>
      </w:r>
      <w:r w:rsidR="00BB75BF" w:rsidRPr="00BB75BF">
        <w:rPr>
          <w:rFonts w:eastAsia="Calibri"/>
          <w:sz w:val="28"/>
          <w:lang w:eastAsia="en-US"/>
        </w:rPr>
        <w:t>;</w:t>
      </w:r>
    </w:p>
    <w:p w:rsidR="00BB75BF" w:rsidRPr="00BB75BF" w:rsidRDefault="00BB75BF" w:rsidP="00BB75BF">
      <w:pPr>
        <w:jc w:val="both"/>
        <w:rPr>
          <w:rFonts w:eastAsia="Calibri"/>
          <w:sz w:val="28"/>
          <w:lang w:eastAsia="en-US"/>
        </w:rPr>
      </w:pPr>
      <w:r w:rsidRPr="00BB75BF">
        <w:rPr>
          <w:rFonts w:eastAsia="Calibri"/>
          <w:sz w:val="28"/>
          <w:lang w:eastAsia="en-US"/>
        </w:rPr>
        <w:t>2</w:t>
      </w:r>
      <w:r w:rsidR="00A55F05">
        <w:rPr>
          <w:rFonts w:eastAsia="Calibri"/>
          <w:sz w:val="28"/>
          <w:lang w:eastAsia="en-US"/>
        </w:rPr>
        <w:t>1</w:t>
      </w:r>
      <w:r w:rsidRPr="00BB75BF">
        <w:rPr>
          <w:rFonts w:eastAsia="Calibri"/>
          <w:sz w:val="28"/>
          <w:lang w:eastAsia="en-US"/>
        </w:rPr>
        <w:t>) публично-правов</w:t>
      </w:r>
      <w:r w:rsidR="00A55F05">
        <w:rPr>
          <w:rFonts w:eastAsia="Calibri"/>
          <w:sz w:val="28"/>
          <w:lang w:eastAsia="en-US"/>
        </w:rPr>
        <w:t>ая</w:t>
      </w:r>
      <w:r w:rsidRPr="00BB75BF">
        <w:rPr>
          <w:rFonts w:eastAsia="Calibri"/>
          <w:sz w:val="28"/>
          <w:lang w:eastAsia="en-US"/>
        </w:rPr>
        <w:t xml:space="preserve"> компани</w:t>
      </w:r>
      <w:r w:rsidR="00A55F05">
        <w:rPr>
          <w:rFonts w:eastAsia="Calibri"/>
          <w:sz w:val="28"/>
          <w:lang w:eastAsia="en-US"/>
        </w:rPr>
        <w:t>я</w:t>
      </w:r>
      <w:r w:rsidRPr="00BB75BF">
        <w:rPr>
          <w:rFonts w:eastAsia="Calibri"/>
          <w:sz w:val="28"/>
          <w:lang w:eastAsia="en-US"/>
        </w:rPr>
        <w:t xml:space="preserve"> </w:t>
      </w:r>
      <w:r w:rsidR="00A55F05">
        <w:rPr>
          <w:rFonts w:eastAsia="Calibri"/>
          <w:sz w:val="28"/>
          <w:lang w:eastAsia="en-US"/>
        </w:rPr>
        <w:t>«</w:t>
      </w:r>
      <w:r w:rsidRPr="00BB75BF">
        <w:rPr>
          <w:rFonts w:eastAsia="Calibri"/>
          <w:sz w:val="28"/>
          <w:lang w:eastAsia="en-US"/>
        </w:rPr>
        <w:t>Фонд развития территорий</w:t>
      </w:r>
      <w:r w:rsidR="00A55F05">
        <w:rPr>
          <w:rFonts w:eastAsia="Calibri"/>
          <w:sz w:val="28"/>
          <w:lang w:eastAsia="en-US"/>
        </w:rPr>
        <w:t>»</w:t>
      </w:r>
      <w:r w:rsidRPr="00BB75BF">
        <w:rPr>
          <w:rFonts w:eastAsia="Calibri"/>
          <w:sz w:val="28"/>
          <w:lang w:eastAsia="en-US"/>
        </w:rPr>
        <w:t xml:space="preserve"> для осуществления функций и полномочий, предусмотренных </w:t>
      </w:r>
      <w:r w:rsidRPr="00A55F05">
        <w:rPr>
          <w:rFonts w:eastAsia="Calibri"/>
          <w:sz w:val="28"/>
          <w:lang w:eastAsia="en-US"/>
        </w:rPr>
        <w:t xml:space="preserve">Федеральным </w:t>
      </w:r>
      <w:hyperlink r:id="rId13" w:history="1">
        <w:r w:rsidRPr="00A55F05">
          <w:rPr>
            <w:rStyle w:val="a5"/>
            <w:rFonts w:eastAsia="Calibri"/>
            <w:color w:val="auto"/>
            <w:sz w:val="28"/>
            <w:u w:val="none"/>
            <w:lang w:eastAsia="en-US"/>
          </w:rPr>
          <w:t>законом</w:t>
        </w:r>
      </w:hyperlink>
      <w:r w:rsidRPr="00A55F05">
        <w:rPr>
          <w:rFonts w:eastAsia="Calibri"/>
          <w:sz w:val="28"/>
          <w:lang w:eastAsia="en-US"/>
        </w:rPr>
        <w:t xml:space="preserve"> от </w:t>
      </w:r>
      <w:r w:rsidRPr="00BB75BF">
        <w:rPr>
          <w:rFonts w:eastAsia="Calibri"/>
          <w:sz w:val="28"/>
          <w:lang w:eastAsia="en-US"/>
        </w:rPr>
        <w:t xml:space="preserve">29 июля 2017 года </w:t>
      </w:r>
      <w:r w:rsidR="00A55F05">
        <w:rPr>
          <w:rFonts w:eastAsia="Calibri"/>
          <w:sz w:val="28"/>
          <w:lang w:eastAsia="en-US"/>
        </w:rPr>
        <w:t>№</w:t>
      </w:r>
      <w:r w:rsidRPr="00BB75BF">
        <w:rPr>
          <w:rFonts w:eastAsia="Calibri"/>
          <w:sz w:val="28"/>
          <w:lang w:eastAsia="en-US"/>
        </w:rPr>
        <w:t xml:space="preserve"> 218-ФЗ </w:t>
      </w:r>
      <w:r w:rsidR="00A55F05">
        <w:rPr>
          <w:rFonts w:eastAsia="Calibri"/>
          <w:sz w:val="28"/>
          <w:lang w:eastAsia="en-US"/>
        </w:rPr>
        <w:t>«</w:t>
      </w:r>
      <w:r w:rsidRPr="00BB75BF">
        <w:rPr>
          <w:rFonts w:eastAsia="Calibri"/>
          <w:sz w:val="28"/>
          <w:lang w:eastAsia="en-US"/>
        </w:rPr>
        <w:t xml:space="preserve">О публично-правовой компании </w:t>
      </w:r>
      <w:r w:rsidR="00A55F05">
        <w:rPr>
          <w:rFonts w:eastAsia="Calibri"/>
          <w:sz w:val="28"/>
          <w:lang w:eastAsia="en-US"/>
        </w:rPr>
        <w:t>«</w:t>
      </w:r>
      <w:r w:rsidRPr="00BB75BF">
        <w:rPr>
          <w:rFonts w:eastAsia="Calibri"/>
          <w:sz w:val="28"/>
          <w:lang w:eastAsia="en-US"/>
        </w:rPr>
        <w:t>Фонд развития территорий</w:t>
      </w:r>
      <w:r w:rsidR="00A55F05">
        <w:rPr>
          <w:rFonts w:eastAsia="Calibri"/>
          <w:sz w:val="28"/>
          <w:lang w:eastAsia="en-US"/>
        </w:rPr>
        <w:t>»</w:t>
      </w:r>
      <w:r w:rsidRPr="00BB75BF">
        <w:rPr>
          <w:rFonts w:eastAsia="Calibri"/>
          <w:sz w:val="28"/>
          <w:lang w:eastAsia="en-US"/>
        </w:rPr>
        <w:t xml:space="preserve"> и о внесении изменений в отдельные законодательные акты Российской Федерации</w:t>
      </w:r>
      <w:r w:rsidR="00A55F05">
        <w:rPr>
          <w:rFonts w:eastAsia="Calibri"/>
          <w:sz w:val="28"/>
          <w:lang w:eastAsia="en-US"/>
        </w:rPr>
        <w:t>»</w:t>
      </w:r>
      <w:r w:rsidRPr="00BB75BF">
        <w:rPr>
          <w:rFonts w:eastAsia="Calibri"/>
          <w:sz w:val="28"/>
          <w:lang w:eastAsia="en-US"/>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r w:rsidRPr="00A55F05">
        <w:rPr>
          <w:rFonts w:eastAsia="Calibri"/>
          <w:sz w:val="28"/>
          <w:lang w:eastAsia="en-US"/>
        </w:rPr>
        <w:t xml:space="preserve">Федеральным </w:t>
      </w:r>
      <w:hyperlink r:id="rId14" w:history="1">
        <w:r w:rsidRPr="00A55F05">
          <w:rPr>
            <w:rStyle w:val="a5"/>
            <w:rFonts w:eastAsia="Calibri"/>
            <w:color w:val="auto"/>
            <w:sz w:val="28"/>
            <w:u w:val="none"/>
            <w:lang w:eastAsia="en-US"/>
          </w:rPr>
          <w:t>законом</w:t>
        </w:r>
      </w:hyperlink>
      <w:r w:rsidRPr="00BB75BF">
        <w:rPr>
          <w:rFonts w:eastAsia="Calibri"/>
          <w:sz w:val="28"/>
          <w:lang w:eastAsia="en-US"/>
        </w:rPr>
        <w:t xml:space="preserve"> от 26 октября 2002 года </w:t>
      </w:r>
      <w:r w:rsidR="00A55F05">
        <w:rPr>
          <w:rFonts w:eastAsia="Calibri"/>
          <w:sz w:val="28"/>
          <w:lang w:eastAsia="en-US"/>
        </w:rPr>
        <w:t>№</w:t>
      </w:r>
      <w:r w:rsidRPr="00BB75BF">
        <w:rPr>
          <w:rFonts w:eastAsia="Calibri"/>
          <w:sz w:val="28"/>
          <w:lang w:eastAsia="en-US"/>
        </w:rPr>
        <w:t xml:space="preserve"> 127-ФЗ </w:t>
      </w:r>
      <w:r w:rsidR="00A55F05">
        <w:rPr>
          <w:rFonts w:eastAsia="Calibri"/>
          <w:sz w:val="28"/>
          <w:lang w:eastAsia="en-US"/>
        </w:rPr>
        <w:t>«</w:t>
      </w:r>
      <w:r w:rsidRPr="00BB75BF">
        <w:rPr>
          <w:rFonts w:eastAsia="Calibri"/>
          <w:sz w:val="28"/>
          <w:lang w:eastAsia="en-US"/>
        </w:rPr>
        <w:t>О несостоятельности (банкротстве)</w:t>
      </w:r>
      <w:r w:rsidR="00A55F05">
        <w:rPr>
          <w:rFonts w:eastAsia="Calibri"/>
          <w:sz w:val="28"/>
          <w:lang w:eastAsia="en-US"/>
        </w:rPr>
        <w:t>»</w:t>
      </w:r>
      <w:r w:rsidRPr="00BB75BF">
        <w:rPr>
          <w:rFonts w:eastAsia="Calibri"/>
          <w:sz w:val="28"/>
          <w:lang w:eastAsia="en-US"/>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r w:rsidRPr="00A55F05">
        <w:rPr>
          <w:rFonts w:eastAsia="Calibri"/>
          <w:sz w:val="28"/>
          <w:lang w:eastAsia="en-US"/>
        </w:rPr>
        <w:t xml:space="preserve">Градостроительным </w:t>
      </w:r>
      <w:hyperlink r:id="rId15" w:history="1">
        <w:r w:rsidRPr="00A55F05">
          <w:rPr>
            <w:rStyle w:val="a5"/>
            <w:rFonts w:eastAsia="Calibri"/>
            <w:color w:val="auto"/>
            <w:sz w:val="28"/>
            <w:u w:val="none"/>
            <w:lang w:eastAsia="en-US"/>
          </w:rPr>
          <w:t>кодексом</w:t>
        </w:r>
      </w:hyperlink>
      <w:r w:rsidRPr="00A55F05">
        <w:rPr>
          <w:rFonts w:eastAsia="Calibri"/>
          <w:sz w:val="28"/>
          <w:lang w:eastAsia="en-US"/>
        </w:rPr>
        <w:t xml:space="preserve"> Российской </w:t>
      </w:r>
      <w:r w:rsidRPr="00BB75BF">
        <w:rPr>
          <w:rFonts w:eastAsia="Calibri"/>
          <w:sz w:val="28"/>
          <w:lang w:eastAsia="en-US"/>
        </w:rPr>
        <w:t>Федерации;</w:t>
      </w:r>
    </w:p>
    <w:p w:rsidR="00BB75BF" w:rsidRPr="00BB75BF" w:rsidRDefault="00BB75BF" w:rsidP="00BB75BF">
      <w:pPr>
        <w:jc w:val="both"/>
        <w:rPr>
          <w:rFonts w:eastAsia="Calibri"/>
          <w:sz w:val="28"/>
          <w:lang w:eastAsia="en-US"/>
        </w:rPr>
      </w:pPr>
      <w:r w:rsidRPr="00BB75BF">
        <w:rPr>
          <w:rFonts w:eastAsia="Calibri"/>
          <w:sz w:val="28"/>
          <w:lang w:eastAsia="en-US"/>
        </w:rPr>
        <w:t>2</w:t>
      </w:r>
      <w:r w:rsidR="00A55F05">
        <w:rPr>
          <w:rFonts w:eastAsia="Calibri"/>
          <w:sz w:val="28"/>
          <w:lang w:eastAsia="en-US"/>
        </w:rPr>
        <w:t>2</w:t>
      </w:r>
      <w:r w:rsidRPr="00BB75BF">
        <w:rPr>
          <w:rFonts w:eastAsia="Calibri"/>
          <w:sz w:val="28"/>
          <w:lang w:eastAsia="en-US"/>
        </w:rPr>
        <w:t>) публично-правов</w:t>
      </w:r>
      <w:r w:rsidR="00A55F05">
        <w:rPr>
          <w:rFonts w:eastAsia="Calibri"/>
          <w:sz w:val="28"/>
          <w:lang w:eastAsia="en-US"/>
        </w:rPr>
        <w:t>ая</w:t>
      </w:r>
      <w:r w:rsidRPr="00BB75BF">
        <w:rPr>
          <w:rFonts w:eastAsia="Calibri"/>
          <w:sz w:val="28"/>
          <w:lang w:eastAsia="en-US"/>
        </w:rPr>
        <w:t xml:space="preserve"> компани</w:t>
      </w:r>
      <w:r w:rsidR="00A55F05">
        <w:rPr>
          <w:rFonts w:eastAsia="Calibri"/>
          <w:sz w:val="28"/>
          <w:lang w:eastAsia="en-US"/>
        </w:rPr>
        <w:t>я</w:t>
      </w:r>
      <w:r w:rsidRPr="00BB75BF">
        <w:rPr>
          <w:rFonts w:eastAsia="Calibri"/>
          <w:sz w:val="28"/>
          <w:lang w:eastAsia="en-US"/>
        </w:rPr>
        <w:t xml:space="preserve"> </w:t>
      </w:r>
      <w:r w:rsidR="00A55F05">
        <w:rPr>
          <w:rFonts w:eastAsia="Calibri"/>
          <w:sz w:val="28"/>
          <w:lang w:eastAsia="en-US"/>
        </w:rPr>
        <w:t>«</w:t>
      </w:r>
      <w:proofErr w:type="spellStart"/>
      <w:r w:rsidRPr="00BB75BF">
        <w:rPr>
          <w:rFonts w:eastAsia="Calibri"/>
          <w:sz w:val="28"/>
          <w:lang w:eastAsia="en-US"/>
        </w:rPr>
        <w:t>Роскадастр</w:t>
      </w:r>
      <w:proofErr w:type="spellEnd"/>
      <w:r w:rsidR="00A55F05">
        <w:rPr>
          <w:rFonts w:eastAsia="Calibri"/>
          <w:sz w:val="28"/>
          <w:lang w:eastAsia="en-US"/>
        </w:rPr>
        <w:t>»</w:t>
      </w:r>
      <w:r w:rsidRPr="00BB75BF">
        <w:rPr>
          <w:rFonts w:eastAsia="Calibri"/>
          <w:sz w:val="28"/>
          <w:lang w:eastAsia="en-US"/>
        </w:rP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16" w:history="1">
        <w:r w:rsidRPr="005609F7">
          <w:rPr>
            <w:rStyle w:val="a5"/>
            <w:rFonts w:eastAsia="Calibri"/>
            <w:color w:val="auto"/>
            <w:sz w:val="28"/>
            <w:u w:val="none"/>
            <w:lang w:eastAsia="en-US"/>
          </w:rPr>
          <w:t>законом</w:t>
        </w:r>
      </w:hyperlink>
      <w:r w:rsidRPr="00BB75BF">
        <w:rPr>
          <w:rFonts w:eastAsia="Calibri"/>
          <w:sz w:val="28"/>
          <w:lang w:eastAsia="en-US"/>
        </w:rPr>
        <w:t xml:space="preserve"> </w:t>
      </w:r>
      <w:r w:rsidR="00A55F05">
        <w:rPr>
          <w:rFonts w:eastAsia="Calibri"/>
          <w:sz w:val="28"/>
          <w:lang w:eastAsia="en-US"/>
        </w:rPr>
        <w:t>«</w:t>
      </w:r>
      <w:r w:rsidRPr="00BB75BF">
        <w:rPr>
          <w:rFonts w:eastAsia="Calibri"/>
          <w:sz w:val="28"/>
          <w:lang w:eastAsia="en-US"/>
        </w:rPr>
        <w:t xml:space="preserve">О публично-правовой компании </w:t>
      </w:r>
      <w:r w:rsidR="005609F7">
        <w:rPr>
          <w:rFonts w:eastAsia="Calibri"/>
          <w:sz w:val="28"/>
          <w:lang w:eastAsia="en-US"/>
        </w:rPr>
        <w:t>«</w:t>
      </w:r>
      <w:proofErr w:type="spellStart"/>
      <w:r w:rsidRPr="00BB75BF">
        <w:rPr>
          <w:rFonts w:eastAsia="Calibri"/>
          <w:sz w:val="28"/>
          <w:lang w:eastAsia="en-US"/>
        </w:rPr>
        <w:t>Роскадастр</w:t>
      </w:r>
      <w:proofErr w:type="spellEnd"/>
      <w:r w:rsidR="00A55F05">
        <w:rPr>
          <w:rFonts w:eastAsia="Calibri"/>
          <w:sz w:val="28"/>
          <w:lang w:eastAsia="en-US"/>
        </w:rPr>
        <w:t>»</w:t>
      </w:r>
      <w:r w:rsidRPr="00BB75BF">
        <w:rPr>
          <w:rFonts w:eastAsia="Calibri"/>
          <w:sz w:val="28"/>
          <w:lang w:eastAsia="en-US"/>
        </w:rPr>
        <w:t>;</w:t>
      </w:r>
    </w:p>
    <w:p w:rsidR="00BB75BF" w:rsidRPr="00BB75BF" w:rsidRDefault="00BB75BF" w:rsidP="00BB75BF">
      <w:pPr>
        <w:jc w:val="both"/>
        <w:rPr>
          <w:rFonts w:eastAsia="Calibri"/>
          <w:sz w:val="28"/>
          <w:lang w:eastAsia="en-US"/>
        </w:rPr>
      </w:pPr>
      <w:r w:rsidRPr="00BB75BF">
        <w:rPr>
          <w:rFonts w:eastAsia="Calibri"/>
          <w:sz w:val="28"/>
          <w:lang w:eastAsia="en-US"/>
        </w:rPr>
        <w:t>2</w:t>
      </w:r>
      <w:r w:rsidR="005609F7">
        <w:rPr>
          <w:rFonts w:eastAsia="Calibri"/>
          <w:sz w:val="28"/>
          <w:lang w:eastAsia="en-US"/>
        </w:rPr>
        <w:t>3</w:t>
      </w:r>
      <w:r w:rsidRPr="00BB75BF">
        <w:rPr>
          <w:rFonts w:eastAsia="Calibri"/>
          <w:sz w:val="28"/>
          <w:lang w:eastAsia="en-US"/>
        </w:rPr>
        <w:t>) участник</w:t>
      </w:r>
      <w:r w:rsidR="005609F7">
        <w:rPr>
          <w:rFonts w:eastAsia="Calibri"/>
          <w:sz w:val="28"/>
          <w:lang w:eastAsia="en-US"/>
        </w:rPr>
        <w:t>и</w:t>
      </w:r>
      <w:r w:rsidRPr="00BB75BF">
        <w:rPr>
          <w:rFonts w:eastAsia="Calibri"/>
          <w:sz w:val="28"/>
          <w:lang w:eastAsia="en-US"/>
        </w:rPr>
        <w:t xml:space="preserve"> Военного инновационного </w:t>
      </w:r>
      <w:proofErr w:type="spellStart"/>
      <w:r w:rsidRPr="00BB75BF">
        <w:rPr>
          <w:rFonts w:eastAsia="Calibri"/>
          <w:sz w:val="28"/>
          <w:lang w:eastAsia="en-US"/>
        </w:rPr>
        <w:t>технополиса</w:t>
      </w:r>
      <w:proofErr w:type="spellEnd"/>
      <w:r w:rsidRPr="00BB75BF">
        <w:rPr>
          <w:rFonts w:eastAsia="Calibri"/>
          <w:sz w:val="28"/>
          <w:lang w:eastAsia="en-US"/>
        </w:rPr>
        <w:t xml:space="preserve"> </w:t>
      </w:r>
      <w:r w:rsidR="005609F7">
        <w:rPr>
          <w:rFonts w:eastAsia="Calibri"/>
          <w:sz w:val="28"/>
          <w:lang w:eastAsia="en-US"/>
        </w:rPr>
        <w:t>«</w:t>
      </w:r>
      <w:r w:rsidRPr="00BB75BF">
        <w:rPr>
          <w:rFonts w:eastAsia="Calibri"/>
          <w:sz w:val="28"/>
          <w:lang w:eastAsia="en-US"/>
        </w:rPr>
        <w:t>Эра</w:t>
      </w:r>
      <w:r w:rsidR="005609F7">
        <w:rPr>
          <w:rFonts w:eastAsia="Calibri"/>
          <w:sz w:val="28"/>
          <w:lang w:eastAsia="en-US"/>
        </w:rPr>
        <w:t>»</w:t>
      </w:r>
      <w:r w:rsidRPr="00BB75BF">
        <w:rPr>
          <w:rFonts w:eastAsia="Calibri"/>
          <w:sz w:val="28"/>
          <w:lang w:eastAsia="en-US"/>
        </w:rPr>
        <w:t xml:space="preserve"> Министерства обороны Российской Федерации в соответствии с </w:t>
      </w:r>
      <w:r w:rsidRPr="005609F7">
        <w:rPr>
          <w:rFonts w:eastAsia="Calibri"/>
          <w:sz w:val="28"/>
          <w:lang w:eastAsia="en-US"/>
        </w:rPr>
        <w:t xml:space="preserve">Федеральным </w:t>
      </w:r>
      <w:hyperlink r:id="rId17" w:history="1">
        <w:r w:rsidRPr="005609F7">
          <w:rPr>
            <w:rStyle w:val="a5"/>
            <w:rFonts w:eastAsia="Calibri"/>
            <w:color w:val="auto"/>
            <w:sz w:val="28"/>
            <w:u w:val="none"/>
            <w:lang w:eastAsia="en-US"/>
          </w:rPr>
          <w:t>законом</w:t>
        </w:r>
      </w:hyperlink>
      <w:r w:rsidRPr="00BB75BF">
        <w:rPr>
          <w:rFonts w:eastAsia="Calibri"/>
          <w:sz w:val="28"/>
          <w:lang w:eastAsia="en-US"/>
        </w:rPr>
        <w:t xml:space="preserve"> </w:t>
      </w:r>
      <w:r w:rsidR="005609F7">
        <w:rPr>
          <w:rFonts w:eastAsia="Calibri"/>
          <w:sz w:val="28"/>
          <w:lang w:eastAsia="en-US"/>
        </w:rPr>
        <w:t>«</w:t>
      </w:r>
      <w:r w:rsidRPr="00BB75BF">
        <w:rPr>
          <w:rFonts w:eastAsia="Calibri"/>
          <w:sz w:val="28"/>
          <w:lang w:eastAsia="en-US"/>
        </w:rPr>
        <w:t xml:space="preserve">О Военном инновационном </w:t>
      </w:r>
      <w:proofErr w:type="spellStart"/>
      <w:r w:rsidRPr="00BB75BF">
        <w:rPr>
          <w:rFonts w:eastAsia="Calibri"/>
          <w:sz w:val="28"/>
          <w:lang w:eastAsia="en-US"/>
        </w:rPr>
        <w:t>технополисе</w:t>
      </w:r>
      <w:proofErr w:type="spellEnd"/>
      <w:r w:rsidRPr="00BB75BF">
        <w:rPr>
          <w:rFonts w:eastAsia="Calibri"/>
          <w:sz w:val="28"/>
          <w:lang w:eastAsia="en-US"/>
        </w:rPr>
        <w:t xml:space="preserve"> </w:t>
      </w:r>
      <w:r w:rsidR="005609F7">
        <w:rPr>
          <w:rFonts w:eastAsia="Calibri"/>
          <w:sz w:val="28"/>
          <w:lang w:eastAsia="en-US"/>
        </w:rPr>
        <w:t>«</w:t>
      </w:r>
      <w:r w:rsidRPr="00BB75BF">
        <w:rPr>
          <w:rFonts w:eastAsia="Calibri"/>
          <w:sz w:val="28"/>
          <w:lang w:eastAsia="en-US"/>
        </w:rPr>
        <w:t>Эра</w:t>
      </w:r>
      <w:r w:rsidR="005609F7">
        <w:rPr>
          <w:rFonts w:eastAsia="Calibri"/>
          <w:sz w:val="28"/>
          <w:lang w:eastAsia="en-US"/>
        </w:rPr>
        <w:t>»</w:t>
      </w:r>
      <w:r w:rsidRPr="00BB75BF">
        <w:rPr>
          <w:rFonts w:eastAsia="Calibri"/>
          <w:sz w:val="28"/>
          <w:lang w:eastAsia="en-US"/>
        </w:rPr>
        <w:t xml:space="preserve"> Министерства обороны Российской Федерации и о внесении изменений в отдельные законодательные акты Российской Федерации</w:t>
      </w:r>
      <w:r w:rsidR="005609F7">
        <w:rPr>
          <w:rFonts w:eastAsia="Calibri"/>
          <w:sz w:val="28"/>
          <w:lang w:eastAsia="en-US"/>
        </w:rPr>
        <w:t>» н</w:t>
      </w:r>
      <w:r w:rsidRPr="00BB75BF">
        <w:rPr>
          <w:rFonts w:eastAsia="Calibri"/>
          <w:sz w:val="28"/>
          <w:lang w:eastAsia="en-US"/>
        </w:rPr>
        <w:t xml:space="preserve">а территории указанного </w:t>
      </w:r>
      <w:proofErr w:type="spellStart"/>
      <w:r w:rsidRPr="00BB75BF">
        <w:rPr>
          <w:rFonts w:eastAsia="Calibri"/>
          <w:sz w:val="28"/>
          <w:lang w:eastAsia="en-US"/>
        </w:rPr>
        <w:t>Технополиса</w:t>
      </w:r>
      <w:proofErr w:type="spellEnd"/>
      <w:r w:rsidRPr="00BB75BF">
        <w:rPr>
          <w:rFonts w:eastAsia="Calibri"/>
          <w:sz w:val="28"/>
          <w:lang w:eastAsia="en-US"/>
        </w:rPr>
        <w:t xml:space="preserve"> на срок участия в его деятельности для достижения целей создания и решения задач указанного </w:t>
      </w:r>
      <w:proofErr w:type="spellStart"/>
      <w:r w:rsidRPr="00BB75BF">
        <w:rPr>
          <w:rFonts w:eastAsia="Calibri"/>
          <w:sz w:val="28"/>
          <w:lang w:eastAsia="en-US"/>
        </w:rPr>
        <w:t>Технополиса</w:t>
      </w:r>
      <w:proofErr w:type="spellEnd"/>
      <w:r w:rsidRPr="00BB75BF">
        <w:rPr>
          <w:rFonts w:eastAsia="Calibri"/>
          <w:sz w:val="28"/>
          <w:lang w:eastAsia="en-US"/>
        </w:rPr>
        <w:t xml:space="preserve">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BB75BF" w:rsidRPr="00FB3ABD" w:rsidRDefault="00BB75BF" w:rsidP="00B712DF">
      <w:pPr>
        <w:jc w:val="both"/>
        <w:rPr>
          <w:rFonts w:eastAsia="Calibri"/>
          <w:sz w:val="28"/>
          <w:lang w:eastAsia="en-US"/>
        </w:rPr>
      </w:pPr>
    </w:p>
    <w:p w:rsidR="00B712DF" w:rsidRPr="00FB3ABD" w:rsidRDefault="00B712DF" w:rsidP="00B712DF">
      <w:pPr>
        <w:autoSpaceDE w:val="0"/>
        <w:autoSpaceDN w:val="0"/>
        <w:adjustRightInd w:val="0"/>
        <w:ind w:firstLine="567"/>
        <w:jc w:val="both"/>
        <w:rPr>
          <w:rFonts w:eastAsia="Calibri"/>
          <w:sz w:val="28"/>
          <w:lang w:eastAsia="en-US"/>
        </w:rPr>
      </w:pPr>
    </w:p>
    <w:p w:rsidR="00B712DF" w:rsidRPr="00FB3ABD" w:rsidRDefault="00B712DF" w:rsidP="00B712DF">
      <w:pPr>
        <w:autoSpaceDE w:val="0"/>
        <w:autoSpaceDN w:val="0"/>
        <w:adjustRightInd w:val="0"/>
        <w:ind w:firstLine="567"/>
        <w:jc w:val="center"/>
        <w:rPr>
          <w:rFonts w:eastAsia="Calibri"/>
          <w:b/>
          <w:color w:val="000000"/>
          <w:sz w:val="28"/>
          <w:lang w:eastAsia="en-US"/>
        </w:rPr>
      </w:pPr>
      <w:r w:rsidRPr="00FB3ABD">
        <w:rPr>
          <w:rFonts w:eastAsia="Calibri"/>
          <w:b/>
          <w:color w:val="000000"/>
          <w:sz w:val="28"/>
          <w:lang w:eastAsia="en-US"/>
        </w:rPr>
        <w:t>Требования к порядку информирования о предоставлении муниципальной услуги</w:t>
      </w:r>
    </w:p>
    <w:p w:rsidR="00B712DF" w:rsidRPr="00FB3ABD" w:rsidRDefault="00B712DF" w:rsidP="00B712DF">
      <w:pPr>
        <w:ind w:firstLine="567"/>
        <w:jc w:val="both"/>
        <w:rPr>
          <w:rFonts w:eastAsia="Calibri"/>
          <w:sz w:val="28"/>
          <w:lang w:eastAsia="en-US"/>
        </w:rPr>
      </w:pPr>
      <w:r w:rsidRPr="00FB3ABD">
        <w:rPr>
          <w:rFonts w:eastAsia="Calibri"/>
          <w:sz w:val="28"/>
          <w:lang w:eastAsia="en-US"/>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B712DF" w:rsidRPr="00FB3ABD" w:rsidRDefault="00B712DF" w:rsidP="00B712DF">
      <w:pPr>
        <w:ind w:firstLine="567"/>
        <w:jc w:val="both"/>
        <w:rPr>
          <w:rFonts w:eastAsia="Calibri"/>
          <w:sz w:val="28"/>
          <w:lang w:eastAsia="en-US"/>
        </w:rPr>
      </w:pPr>
      <w:r w:rsidRPr="00FB3ABD">
        <w:rPr>
          <w:rFonts w:eastAsia="Calibri"/>
          <w:sz w:val="28"/>
          <w:lang w:eastAsia="en-US"/>
        </w:rPr>
        <w:t>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Едином портале государственных услуг для жителей Тверской области (https://www.gosuslugi.ru/r/tver) (далее –региональный портал);</w:t>
      </w:r>
    </w:p>
    <w:p w:rsidR="00B712DF" w:rsidRPr="00FB3ABD" w:rsidRDefault="00B712DF" w:rsidP="00B712DF">
      <w:pPr>
        <w:ind w:firstLine="567"/>
        <w:jc w:val="both"/>
        <w:rPr>
          <w:rFonts w:eastAsia="Calibri"/>
          <w:sz w:val="28"/>
          <w:lang w:eastAsia="en-US"/>
        </w:rPr>
      </w:pPr>
      <w:r w:rsidRPr="00FB3ABD">
        <w:rPr>
          <w:rFonts w:eastAsia="Calibri"/>
          <w:sz w:val="28"/>
          <w:lang w:eastAsia="en-US"/>
        </w:rPr>
        <w:t xml:space="preserve">на официальном сайте </w:t>
      </w:r>
      <w:proofErr w:type="spellStart"/>
      <w:r w:rsidRPr="00FB3ABD">
        <w:rPr>
          <w:rFonts w:eastAsia="Calibri"/>
          <w:sz w:val="28"/>
          <w:lang w:eastAsia="en-US"/>
        </w:rPr>
        <w:t>Лихославльского</w:t>
      </w:r>
      <w:proofErr w:type="spellEnd"/>
      <w:r w:rsidRPr="00FB3ABD">
        <w:rPr>
          <w:rFonts w:eastAsia="Calibri"/>
          <w:sz w:val="28"/>
          <w:lang w:eastAsia="en-US"/>
        </w:rPr>
        <w:t xml:space="preserve"> муниципального округа Тверской области в информационно-телекоммуникационной сети Интернет (https://lihoslavl69.ru/) (далее – официальный сайт);</w:t>
      </w:r>
    </w:p>
    <w:p w:rsidR="00B712DF" w:rsidRPr="00FB3ABD" w:rsidRDefault="00B712DF" w:rsidP="00B712DF">
      <w:pPr>
        <w:ind w:firstLine="567"/>
        <w:jc w:val="both"/>
        <w:rPr>
          <w:rFonts w:eastAsia="Calibri"/>
          <w:sz w:val="28"/>
          <w:lang w:eastAsia="en-US"/>
        </w:rPr>
      </w:pPr>
      <w:r w:rsidRPr="00FB3ABD">
        <w:rPr>
          <w:rFonts w:eastAsia="Calibri"/>
          <w:sz w:val="28"/>
          <w:lang w:eastAsia="en-US"/>
        </w:rPr>
        <w:t>размещения на информационных стендах, расположенных в местах предоставления муниципальной услуги;</w:t>
      </w:r>
    </w:p>
    <w:p w:rsidR="00B712DF" w:rsidRPr="00FB3ABD" w:rsidRDefault="00B712DF" w:rsidP="00B712DF">
      <w:pPr>
        <w:ind w:firstLine="567"/>
        <w:jc w:val="both"/>
        <w:rPr>
          <w:rFonts w:eastAsia="Calibri"/>
          <w:sz w:val="28"/>
          <w:lang w:eastAsia="en-US"/>
        </w:rPr>
      </w:pPr>
      <w:r w:rsidRPr="00FB3ABD">
        <w:rPr>
          <w:rFonts w:eastAsia="Calibri"/>
          <w:sz w:val="28"/>
          <w:lang w:eastAsia="en-US"/>
        </w:rPr>
        <w:t>использования средств телефонной связи;</w:t>
      </w:r>
    </w:p>
    <w:p w:rsidR="00B712DF" w:rsidRPr="00FB3ABD" w:rsidRDefault="00B712DF" w:rsidP="00B712DF">
      <w:pPr>
        <w:ind w:firstLine="567"/>
        <w:jc w:val="both"/>
        <w:rPr>
          <w:rFonts w:eastAsia="Calibri"/>
          <w:sz w:val="28"/>
          <w:lang w:eastAsia="en-US"/>
        </w:rPr>
      </w:pPr>
      <w:r w:rsidRPr="00FB3ABD">
        <w:rPr>
          <w:rFonts w:eastAsia="Calibri"/>
          <w:sz w:val="28"/>
          <w:lang w:eastAsia="en-US"/>
        </w:rPr>
        <w:t>при личном обращении;</w:t>
      </w:r>
    </w:p>
    <w:p w:rsidR="00B712DF" w:rsidRPr="00FB3ABD" w:rsidRDefault="00B712DF" w:rsidP="00B712DF">
      <w:pPr>
        <w:ind w:firstLine="567"/>
        <w:jc w:val="both"/>
        <w:rPr>
          <w:rFonts w:eastAsia="Calibri"/>
          <w:sz w:val="28"/>
          <w:lang w:eastAsia="en-US"/>
        </w:rPr>
      </w:pPr>
      <w:r w:rsidRPr="00FB3ABD">
        <w:rPr>
          <w:rFonts w:eastAsia="Calibri"/>
          <w:sz w:val="28"/>
          <w:lang w:eastAsia="en-US"/>
        </w:rPr>
        <w:t>по письменным обращениям;</w:t>
      </w:r>
    </w:p>
    <w:p w:rsidR="00B712DF" w:rsidRPr="00FB3ABD" w:rsidRDefault="00B712DF" w:rsidP="00B712DF">
      <w:pPr>
        <w:ind w:firstLine="567"/>
        <w:jc w:val="both"/>
        <w:rPr>
          <w:rFonts w:eastAsia="Calibri"/>
          <w:sz w:val="28"/>
          <w:lang w:eastAsia="en-US"/>
        </w:rPr>
      </w:pPr>
      <w:r w:rsidRPr="00FB3ABD">
        <w:rPr>
          <w:rFonts w:eastAsia="Calibri"/>
          <w:sz w:val="28"/>
          <w:lang w:eastAsia="en-US"/>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rsidR="00B712DF" w:rsidRPr="00FB3ABD" w:rsidRDefault="00B712DF" w:rsidP="00B712DF">
      <w:pPr>
        <w:ind w:firstLine="567"/>
        <w:jc w:val="both"/>
        <w:rPr>
          <w:rFonts w:eastAsia="Calibri"/>
          <w:sz w:val="28"/>
          <w:lang w:eastAsia="en-US"/>
        </w:rPr>
      </w:pPr>
      <w:r w:rsidRPr="00FB3ABD">
        <w:rPr>
          <w:rFonts w:eastAsia="Calibri"/>
          <w:sz w:val="28"/>
          <w:lang w:eastAsia="en-US"/>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B712DF" w:rsidRPr="00FB3ABD" w:rsidRDefault="00B712DF" w:rsidP="00B712DF">
      <w:pPr>
        <w:ind w:firstLine="567"/>
        <w:jc w:val="both"/>
        <w:rPr>
          <w:rFonts w:eastAsia="Calibri"/>
          <w:sz w:val="28"/>
          <w:lang w:eastAsia="en-US"/>
        </w:rPr>
      </w:pPr>
      <w:r w:rsidRPr="00FB3ABD">
        <w:rPr>
          <w:rFonts w:eastAsia="Calibri"/>
          <w:sz w:val="28"/>
          <w:lang w:eastAsia="en-US"/>
        </w:rPr>
        <w:t>устной (при личном обращении заявителя и по телефону);</w:t>
      </w:r>
    </w:p>
    <w:p w:rsidR="00B712DF" w:rsidRPr="00FB3ABD" w:rsidRDefault="00B712DF" w:rsidP="00B712DF">
      <w:pPr>
        <w:ind w:firstLine="567"/>
        <w:jc w:val="both"/>
        <w:rPr>
          <w:rFonts w:eastAsia="Calibri"/>
          <w:sz w:val="28"/>
          <w:lang w:eastAsia="en-US"/>
        </w:rPr>
      </w:pPr>
      <w:r w:rsidRPr="00FB3ABD">
        <w:rPr>
          <w:rFonts w:eastAsia="Calibri"/>
          <w:sz w:val="28"/>
          <w:lang w:eastAsia="en-US"/>
        </w:rPr>
        <w:t>письменной (при письменном обращении заявителя по почте, электронной почте, факсу).</w:t>
      </w:r>
    </w:p>
    <w:p w:rsidR="00B712DF" w:rsidRPr="00FB3ABD" w:rsidRDefault="00B712DF" w:rsidP="00B712DF">
      <w:pPr>
        <w:ind w:firstLine="567"/>
        <w:jc w:val="both"/>
        <w:rPr>
          <w:rFonts w:eastAsia="Calibri"/>
          <w:sz w:val="28"/>
          <w:lang w:eastAsia="en-US"/>
        </w:rPr>
      </w:pPr>
      <w:r w:rsidRPr="00FB3ABD">
        <w:rPr>
          <w:rFonts w:eastAsia="Calibri"/>
          <w:sz w:val="28"/>
          <w:lang w:eastAsia="en-US"/>
        </w:rPr>
        <w:t xml:space="preserve">5. Информирование осуществляют специалисты уполномоченного органа. </w:t>
      </w:r>
    </w:p>
    <w:p w:rsidR="00B712DF" w:rsidRPr="00FB3ABD" w:rsidRDefault="00B712DF" w:rsidP="00B712DF">
      <w:pPr>
        <w:ind w:firstLine="567"/>
        <w:jc w:val="both"/>
        <w:rPr>
          <w:rFonts w:eastAsia="Calibri"/>
          <w:sz w:val="28"/>
          <w:lang w:eastAsia="en-US"/>
        </w:rPr>
      </w:pPr>
      <w:r w:rsidRPr="00FB3ABD">
        <w:rPr>
          <w:rFonts w:eastAsia="Calibri"/>
          <w:sz w:val="28"/>
          <w:lang w:eastAsia="en-US"/>
        </w:rPr>
        <w:t>Продолжительность информирования при личном обращении заявителя не должна превышать 15 минут, по телефону – 10 минут.</w:t>
      </w:r>
    </w:p>
    <w:p w:rsidR="00B712DF" w:rsidRPr="00FB3ABD" w:rsidRDefault="00B712DF" w:rsidP="00B712DF">
      <w:pPr>
        <w:ind w:firstLine="567"/>
        <w:jc w:val="both"/>
        <w:rPr>
          <w:rFonts w:eastAsia="Calibri"/>
          <w:sz w:val="28"/>
          <w:lang w:eastAsia="en-US"/>
        </w:rPr>
      </w:pPr>
      <w:r w:rsidRPr="00FB3ABD">
        <w:rPr>
          <w:rFonts w:eastAsia="Calibri"/>
          <w:sz w:val="28"/>
          <w:lang w:eastAsia="en-US"/>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B712DF" w:rsidRPr="00FB3ABD" w:rsidRDefault="00B712DF" w:rsidP="00B712DF">
      <w:pPr>
        <w:ind w:firstLine="567"/>
        <w:jc w:val="both"/>
        <w:rPr>
          <w:rFonts w:eastAsia="Calibri"/>
          <w:sz w:val="28"/>
          <w:lang w:eastAsia="en-US"/>
        </w:rPr>
      </w:pPr>
      <w:r w:rsidRPr="00FB3ABD">
        <w:rPr>
          <w:rFonts w:eastAsia="Calibri"/>
          <w:sz w:val="28"/>
          <w:lang w:eastAsia="en-US"/>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B712DF" w:rsidRPr="00FB3ABD" w:rsidRDefault="00B712DF" w:rsidP="00B712DF">
      <w:pPr>
        <w:ind w:firstLine="567"/>
        <w:jc w:val="both"/>
        <w:rPr>
          <w:rFonts w:eastAsia="Calibri"/>
          <w:sz w:val="28"/>
          <w:lang w:eastAsia="en-US"/>
        </w:rPr>
      </w:pPr>
      <w:r w:rsidRPr="00FB3ABD">
        <w:rPr>
          <w:rFonts w:eastAsia="Calibri"/>
          <w:sz w:val="28"/>
          <w:lang w:eastAsia="en-US"/>
        </w:rPr>
        <w:t xml:space="preserve">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муниципальных услуг (функций) Тверской области», </w:t>
      </w:r>
      <w:r w:rsidRPr="00FB3ABD">
        <w:rPr>
          <w:rFonts w:eastAsia="Calibri"/>
          <w:sz w:val="28"/>
          <w:lang w:eastAsia="en-US"/>
        </w:rPr>
        <w:lastRenderedPageBreak/>
        <w:t>размещенная на Едином портале, на официальном сайте, предоставляется заявителю бесплатно.</w:t>
      </w:r>
    </w:p>
    <w:p w:rsidR="00B712DF" w:rsidRPr="00FB3ABD" w:rsidRDefault="00B712DF" w:rsidP="00B712DF">
      <w:pPr>
        <w:ind w:firstLine="567"/>
        <w:jc w:val="both"/>
        <w:rPr>
          <w:rFonts w:eastAsia="Calibri"/>
          <w:sz w:val="28"/>
          <w:lang w:eastAsia="en-US"/>
        </w:rPr>
      </w:pPr>
      <w:r w:rsidRPr="00FB3ABD">
        <w:rPr>
          <w:rFonts w:eastAsia="Calibri"/>
          <w:sz w:val="28"/>
          <w:lang w:eastAsia="en-US"/>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712DF" w:rsidRPr="00FB3ABD" w:rsidRDefault="00B712DF" w:rsidP="00B712DF">
      <w:pPr>
        <w:ind w:firstLine="567"/>
        <w:jc w:val="both"/>
        <w:rPr>
          <w:rFonts w:eastAsia="Calibri"/>
          <w:sz w:val="28"/>
          <w:lang w:eastAsia="en-US"/>
        </w:rPr>
      </w:pPr>
      <w:r w:rsidRPr="00FB3ABD">
        <w:rPr>
          <w:rFonts w:eastAsia="Calibri"/>
          <w:sz w:val="28"/>
          <w:lang w:eastAsia="en-US"/>
        </w:rPr>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B712DF" w:rsidRPr="00FB3ABD" w:rsidRDefault="00B712DF" w:rsidP="00B712DF">
      <w:pPr>
        <w:ind w:firstLine="567"/>
        <w:jc w:val="both"/>
        <w:rPr>
          <w:rFonts w:eastAsia="Calibri"/>
          <w:sz w:val="28"/>
          <w:lang w:eastAsia="en-US"/>
        </w:rPr>
      </w:pPr>
      <w:r w:rsidRPr="00FB3ABD">
        <w:rPr>
          <w:rFonts w:eastAsia="Calibri"/>
          <w:sz w:val="28"/>
          <w:lang w:eastAsia="en-US"/>
        </w:rPr>
        <w:t>9. Информация о месте нахождения и графике работы МФЦ размещена на портале ГАУ «МФЦ» Тверской области: http://www.mfc-tver.ru/.</w:t>
      </w:r>
    </w:p>
    <w:p w:rsidR="00B712DF" w:rsidRPr="00FB3ABD" w:rsidRDefault="00B712DF" w:rsidP="00B712DF">
      <w:pPr>
        <w:ind w:firstLine="567"/>
        <w:jc w:val="both"/>
        <w:rPr>
          <w:rFonts w:eastAsia="Calibri"/>
          <w:sz w:val="28"/>
          <w:lang w:eastAsia="en-US"/>
        </w:rPr>
      </w:pPr>
      <w:r w:rsidRPr="00FB3ABD">
        <w:rPr>
          <w:rFonts w:eastAsia="Calibri"/>
          <w:sz w:val="28"/>
          <w:lang w:eastAsia="en-US"/>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B712DF" w:rsidRPr="00FB3ABD" w:rsidRDefault="00B712DF" w:rsidP="00B712DF">
      <w:pPr>
        <w:ind w:firstLine="567"/>
        <w:jc w:val="both"/>
        <w:rPr>
          <w:rFonts w:eastAsia="Calibri"/>
          <w:sz w:val="28"/>
          <w:lang w:eastAsia="en-US"/>
        </w:rPr>
      </w:pPr>
      <w:r w:rsidRPr="00FB3ABD">
        <w:rPr>
          <w:rFonts w:eastAsia="Calibri"/>
          <w:sz w:val="28"/>
          <w:lang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B712DF" w:rsidRPr="00FB3ABD" w:rsidRDefault="00B712DF" w:rsidP="00B712DF">
      <w:pPr>
        <w:ind w:firstLine="567"/>
        <w:jc w:val="both"/>
        <w:rPr>
          <w:rFonts w:eastAsia="Calibri"/>
          <w:sz w:val="28"/>
          <w:lang w:eastAsia="en-US"/>
        </w:rPr>
      </w:pPr>
      <w:r w:rsidRPr="00FB3ABD">
        <w:rPr>
          <w:rFonts w:eastAsia="Calibri"/>
          <w:sz w:val="28"/>
          <w:lang w:eastAsia="en-US"/>
        </w:rPr>
        <w:t>перечень нормативных правовых актов, регулирующих предоставление муниципальной услуги;</w:t>
      </w:r>
    </w:p>
    <w:p w:rsidR="00B712DF" w:rsidRPr="00FB3ABD" w:rsidRDefault="00B712DF" w:rsidP="00B712DF">
      <w:pPr>
        <w:ind w:firstLine="567"/>
        <w:jc w:val="both"/>
        <w:rPr>
          <w:rFonts w:eastAsia="Calibri"/>
          <w:sz w:val="28"/>
          <w:lang w:eastAsia="en-US"/>
        </w:rPr>
      </w:pPr>
      <w:r w:rsidRPr="00FB3ABD">
        <w:rPr>
          <w:rFonts w:eastAsia="Calibri"/>
          <w:sz w:val="28"/>
          <w:lang w:eastAsia="en-U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B712DF" w:rsidRPr="00FB3ABD" w:rsidRDefault="00B712DF" w:rsidP="00B712DF">
      <w:pPr>
        <w:ind w:firstLine="567"/>
        <w:jc w:val="both"/>
        <w:rPr>
          <w:rFonts w:eastAsia="Calibri"/>
          <w:sz w:val="28"/>
          <w:lang w:eastAsia="en-US"/>
        </w:rPr>
      </w:pPr>
      <w:r w:rsidRPr="00FB3ABD">
        <w:rPr>
          <w:rFonts w:eastAsia="Calibri"/>
          <w:sz w:val="28"/>
          <w:lang w:eastAsia="en-US"/>
        </w:rPr>
        <w:t>бланки заявлений о предоставлении муниципальной услуги и образцы их заполнения.</w:t>
      </w:r>
    </w:p>
    <w:p w:rsidR="00B712DF" w:rsidRPr="00FB3ABD" w:rsidRDefault="00B712DF" w:rsidP="00B712DF">
      <w:pPr>
        <w:ind w:firstLine="567"/>
        <w:jc w:val="both"/>
        <w:rPr>
          <w:rFonts w:eastAsia="Calibri"/>
          <w:sz w:val="28"/>
          <w:lang w:eastAsia="en-US"/>
        </w:rPr>
      </w:pPr>
      <w:r w:rsidRPr="00FB3ABD">
        <w:rPr>
          <w:rFonts w:eastAsia="Calibri"/>
          <w:sz w:val="28"/>
          <w:lang w:eastAsia="en-US"/>
        </w:rPr>
        <w:t>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p>
    <w:p w:rsidR="00B712DF" w:rsidRPr="00FB3ABD" w:rsidRDefault="00B712DF" w:rsidP="00B712DF">
      <w:pPr>
        <w:jc w:val="center"/>
        <w:rPr>
          <w:rFonts w:eastAsia="Calibri"/>
          <w:b/>
          <w:sz w:val="28"/>
          <w:lang w:eastAsia="en-US"/>
        </w:rPr>
      </w:pPr>
      <w:r w:rsidRPr="00FB3ABD">
        <w:rPr>
          <w:rFonts w:eastAsia="Calibri"/>
          <w:b/>
          <w:sz w:val="28"/>
          <w:lang w:eastAsia="en-US"/>
        </w:rPr>
        <w:t xml:space="preserve">Раздел II. Стандарт предоставления муниципальной услуги </w:t>
      </w:r>
    </w:p>
    <w:p w:rsidR="00B712DF" w:rsidRPr="00FB3ABD" w:rsidRDefault="00B712DF" w:rsidP="00B712DF">
      <w:pPr>
        <w:jc w:val="center"/>
        <w:rPr>
          <w:rFonts w:eastAsia="Calibri"/>
          <w:sz w:val="28"/>
          <w:lang w:eastAsia="en-US"/>
        </w:rPr>
      </w:pP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Наименование муниципальной услуги</w:t>
      </w:r>
    </w:p>
    <w:p w:rsidR="00B712DF" w:rsidRPr="00FB3ABD" w:rsidRDefault="00B712DF" w:rsidP="00B712DF">
      <w:pPr>
        <w:ind w:firstLine="567"/>
        <w:jc w:val="both"/>
        <w:rPr>
          <w:sz w:val="28"/>
          <w:lang w:eastAsia="en-US"/>
        </w:rPr>
      </w:pPr>
      <w:r w:rsidRPr="00FB3ABD">
        <w:rPr>
          <w:sz w:val="28"/>
          <w:lang w:eastAsia="en-US"/>
        </w:rPr>
        <w:t xml:space="preserve">12. Предоставление земельных участков, находящихся в муниципальной собственности </w:t>
      </w:r>
      <w:proofErr w:type="spellStart"/>
      <w:r w:rsidRPr="00FB3ABD">
        <w:rPr>
          <w:sz w:val="28"/>
          <w:lang w:eastAsia="en-US"/>
        </w:rPr>
        <w:t>Лихославльского</w:t>
      </w:r>
      <w:proofErr w:type="spellEnd"/>
      <w:r w:rsidRPr="00FB3ABD">
        <w:rPr>
          <w:sz w:val="28"/>
          <w:lang w:eastAsia="en-US"/>
        </w:rPr>
        <w:t xml:space="preserve"> муниципального округа, в </w:t>
      </w:r>
      <w:r w:rsidR="000478FC" w:rsidRPr="000478FC">
        <w:rPr>
          <w:sz w:val="28"/>
          <w:lang w:eastAsia="en-US"/>
        </w:rPr>
        <w:t>безвозмездное пользование</w:t>
      </w:r>
      <w:r w:rsidRPr="00FB3ABD">
        <w:rPr>
          <w:sz w:val="28"/>
          <w:lang w:eastAsia="en-US"/>
        </w:rPr>
        <w:t xml:space="preserve"> (далее – муниципальная услуга).</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Наименование органа, предоставляющего муниципальную услугу</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lastRenderedPageBreak/>
        <w:t xml:space="preserve">13. Исполнителем муниципальной услуги является структурное подразделение Администрации </w:t>
      </w:r>
      <w:proofErr w:type="spellStart"/>
      <w:r w:rsidRPr="00FB3ABD">
        <w:rPr>
          <w:rFonts w:eastAsia="Calibri"/>
          <w:sz w:val="28"/>
          <w:lang w:eastAsia="en-US"/>
        </w:rPr>
        <w:t>Лихославльского</w:t>
      </w:r>
      <w:proofErr w:type="spellEnd"/>
      <w:r w:rsidRPr="00FB3ABD">
        <w:rPr>
          <w:rFonts w:eastAsia="Calibri"/>
          <w:sz w:val="28"/>
          <w:lang w:eastAsia="en-US"/>
        </w:rPr>
        <w:t xml:space="preserve"> муниципального округа – Комитет по управлению имуществом </w:t>
      </w:r>
      <w:proofErr w:type="spellStart"/>
      <w:r w:rsidRPr="00FB3ABD">
        <w:rPr>
          <w:rFonts w:eastAsia="Calibri"/>
          <w:sz w:val="28"/>
          <w:lang w:eastAsia="en-US"/>
        </w:rPr>
        <w:t>Лихославльского</w:t>
      </w:r>
      <w:proofErr w:type="spellEnd"/>
      <w:r w:rsidRPr="00FB3ABD">
        <w:rPr>
          <w:rFonts w:eastAsia="Calibri"/>
          <w:sz w:val="28"/>
          <w:lang w:eastAsia="en-US"/>
        </w:rPr>
        <w:t xml:space="preserve"> муниципального округа Тверской области (далее – Комитет). </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B712DF" w:rsidRPr="00FB3ABD" w:rsidRDefault="00B712DF" w:rsidP="00B712DF">
      <w:pPr>
        <w:tabs>
          <w:tab w:val="left" w:pos="900"/>
          <w:tab w:val="left" w:pos="1909"/>
        </w:tabs>
        <w:autoSpaceDE w:val="0"/>
        <w:autoSpaceDN w:val="0"/>
        <w:adjustRightInd w:val="0"/>
        <w:jc w:val="both"/>
        <w:rPr>
          <w:rFonts w:eastAsia="Calibri"/>
          <w:sz w:val="28"/>
          <w:lang w:eastAsia="en-US"/>
        </w:rPr>
      </w:pP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Описание результата предоставления муниципальной услуги</w:t>
      </w:r>
    </w:p>
    <w:p w:rsidR="00B712DF" w:rsidRPr="00FB3ABD" w:rsidRDefault="00B712DF" w:rsidP="00B712DF">
      <w:pPr>
        <w:ind w:firstLine="567"/>
        <w:jc w:val="both"/>
        <w:rPr>
          <w:rFonts w:eastAsia="Calibri"/>
          <w:sz w:val="28"/>
          <w:lang w:eastAsia="en-US"/>
        </w:rPr>
      </w:pPr>
      <w:r w:rsidRPr="00FB3ABD">
        <w:rPr>
          <w:rFonts w:eastAsia="Calibri"/>
          <w:sz w:val="28"/>
          <w:lang w:eastAsia="en-US"/>
        </w:rPr>
        <w:t>14. Результатом предоставления муниципальной услуги является:</w:t>
      </w:r>
    </w:p>
    <w:p w:rsidR="00B712DF" w:rsidRPr="00FB3ABD" w:rsidRDefault="00B712DF" w:rsidP="00B712DF">
      <w:pPr>
        <w:ind w:firstLine="567"/>
        <w:jc w:val="both"/>
        <w:rPr>
          <w:rFonts w:eastAsia="Calibri"/>
          <w:sz w:val="28"/>
          <w:lang w:eastAsia="en-US"/>
        </w:rPr>
      </w:pPr>
      <w:r w:rsidRPr="00FB3ABD">
        <w:rPr>
          <w:rFonts w:eastAsia="Calibri"/>
          <w:sz w:val="28"/>
          <w:lang w:eastAsia="en-US"/>
        </w:rPr>
        <w:t xml:space="preserve">1) </w:t>
      </w:r>
      <w:r w:rsidR="00A37813">
        <w:rPr>
          <w:rFonts w:eastAsia="Calibri"/>
          <w:sz w:val="28"/>
          <w:lang w:eastAsia="en-US"/>
        </w:rPr>
        <w:t>договор безвозмездного пользования</w:t>
      </w:r>
      <w:r w:rsidRPr="00FB3ABD">
        <w:rPr>
          <w:rFonts w:eastAsia="Calibri"/>
          <w:sz w:val="28"/>
          <w:lang w:eastAsia="en-US"/>
        </w:rPr>
        <w:t>,</w:t>
      </w:r>
    </w:p>
    <w:p w:rsidR="00B712DF" w:rsidRPr="00FB3ABD" w:rsidRDefault="00B712DF" w:rsidP="00B712DF">
      <w:pPr>
        <w:ind w:firstLine="567"/>
        <w:jc w:val="both"/>
        <w:rPr>
          <w:rFonts w:eastAsia="Calibri"/>
          <w:sz w:val="28"/>
          <w:lang w:eastAsia="en-US"/>
        </w:rPr>
      </w:pPr>
      <w:r w:rsidRPr="00FB3ABD">
        <w:rPr>
          <w:rFonts w:eastAsia="Calibri"/>
          <w:sz w:val="28"/>
          <w:lang w:eastAsia="en-US"/>
        </w:rPr>
        <w:t>2) письмо Комитета с мотивированным решением об отказе в предоставлении земельного участка.</w:t>
      </w:r>
    </w:p>
    <w:p w:rsidR="00B712DF" w:rsidRPr="00FB3ABD" w:rsidRDefault="00B712DF" w:rsidP="00B712DF">
      <w:pPr>
        <w:autoSpaceDE w:val="0"/>
        <w:autoSpaceDN w:val="0"/>
        <w:adjustRightInd w:val="0"/>
        <w:ind w:firstLine="709"/>
        <w:jc w:val="both"/>
        <w:rPr>
          <w:rFonts w:eastAsia="Calibri"/>
          <w:sz w:val="28"/>
          <w:lang w:eastAsia="en-US"/>
        </w:rPr>
      </w:pPr>
      <w:r w:rsidRPr="00FB3ABD">
        <w:rPr>
          <w:rFonts w:eastAsia="Calibri"/>
          <w:sz w:val="28"/>
          <w:lang w:eastAsia="en-US"/>
        </w:rPr>
        <w:t>Результат оказания муниципальной услуги в форме электронного документа не предоставляется.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Срок предоставления муниципальной услуги</w:t>
      </w:r>
    </w:p>
    <w:p w:rsidR="00B712DF" w:rsidRPr="00FB3ABD" w:rsidRDefault="00B712DF" w:rsidP="00B712DF">
      <w:pPr>
        <w:widowControl w:val="0"/>
        <w:autoSpaceDE w:val="0"/>
        <w:autoSpaceDN w:val="0"/>
        <w:adjustRightInd w:val="0"/>
        <w:ind w:firstLine="567"/>
        <w:jc w:val="both"/>
        <w:rPr>
          <w:sz w:val="28"/>
        </w:rPr>
      </w:pPr>
      <w:r w:rsidRPr="00FB3ABD">
        <w:rPr>
          <w:sz w:val="28"/>
        </w:rPr>
        <w:t>15. Общий срок предоставления муниципальной услуги не может превышать:</w:t>
      </w:r>
    </w:p>
    <w:p w:rsidR="00B712DF" w:rsidRPr="00FB3ABD" w:rsidRDefault="00B712DF" w:rsidP="00B712DF">
      <w:pPr>
        <w:widowControl w:val="0"/>
        <w:autoSpaceDE w:val="0"/>
        <w:autoSpaceDN w:val="0"/>
        <w:adjustRightInd w:val="0"/>
        <w:ind w:firstLine="567"/>
        <w:jc w:val="both"/>
        <w:rPr>
          <w:sz w:val="28"/>
        </w:rPr>
      </w:pPr>
      <w:r w:rsidRPr="00FB3ABD">
        <w:rPr>
          <w:sz w:val="28"/>
        </w:rPr>
        <w:t>а) 30 дней для подготовки документа, являющегося результатом предоставления муниципальной услуги;</w:t>
      </w:r>
    </w:p>
    <w:p w:rsidR="00B712DF" w:rsidRPr="00FB3ABD" w:rsidRDefault="00B712DF" w:rsidP="00B712DF">
      <w:pPr>
        <w:widowControl w:val="0"/>
        <w:autoSpaceDE w:val="0"/>
        <w:autoSpaceDN w:val="0"/>
        <w:adjustRightInd w:val="0"/>
        <w:ind w:firstLine="567"/>
        <w:jc w:val="both"/>
        <w:rPr>
          <w:sz w:val="28"/>
        </w:rPr>
      </w:pPr>
      <w:r w:rsidRPr="00FB3ABD">
        <w:rPr>
          <w:sz w:val="28"/>
        </w:rPr>
        <w:t xml:space="preserve">б) 10 дней в случае возврата заявления заявителю по основаниям, предусмотренным пунктом 3 статьи 39.17 Земельного кодекса Российской Федерации с даты регистрации заявления. </w:t>
      </w:r>
    </w:p>
    <w:p w:rsidR="00B712DF" w:rsidRPr="00FB3ABD" w:rsidRDefault="00B712DF" w:rsidP="00B712DF">
      <w:pPr>
        <w:widowControl w:val="0"/>
        <w:autoSpaceDE w:val="0"/>
        <w:autoSpaceDN w:val="0"/>
        <w:adjustRightInd w:val="0"/>
        <w:ind w:firstLine="567"/>
        <w:jc w:val="both"/>
        <w:rPr>
          <w:sz w:val="28"/>
        </w:rPr>
      </w:pPr>
      <w:r w:rsidRPr="00FB3ABD">
        <w:rPr>
          <w:sz w:val="28"/>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Нормативные правовые акты, регулирующие предоставление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 xml:space="preserve">16.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w:t>
      </w:r>
      <w:proofErr w:type="spellStart"/>
      <w:r w:rsidRPr="00FB3ABD">
        <w:rPr>
          <w:rFonts w:eastAsia="Calibri"/>
          <w:sz w:val="28"/>
          <w:lang w:eastAsia="en-US"/>
        </w:rPr>
        <w:t>Лихославльского</w:t>
      </w:r>
      <w:proofErr w:type="spellEnd"/>
      <w:r w:rsidRPr="00FB3ABD">
        <w:rPr>
          <w:rFonts w:eastAsia="Calibri"/>
          <w:sz w:val="28"/>
          <w:lang w:eastAsia="en-US"/>
        </w:rPr>
        <w:t xml:space="preserve"> муниципального округа в сети Интернет (http://lihoslavl69.ru) в разделе «Муниципальные услуги» и Порталах </w:t>
      </w:r>
      <w:proofErr w:type="spellStart"/>
      <w:r w:rsidRPr="00FB3ABD">
        <w:rPr>
          <w:rFonts w:eastAsia="Calibri"/>
          <w:sz w:val="28"/>
          <w:lang w:eastAsia="en-US"/>
        </w:rPr>
        <w:t>госуслуг</w:t>
      </w:r>
      <w:proofErr w:type="spellEnd"/>
      <w:r w:rsidRPr="00FB3ABD">
        <w:rPr>
          <w:rFonts w:eastAsia="Calibri"/>
          <w:sz w:val="28"/>
          <w:lang w:eastAsia="en-US"/>
        </w:rPr>
        <w:t>.</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712DF" w:rsidRPr="00FB3ABD" w:rsidRDefault="00B712DF" w:rsidP="00B712DF">
      <w:pPr>
        <w:tabs>
          <w:tab w:val="left" w:pos="900"/>
          <w:tab w:val="left" w:pos="1909"/>
        </w:tabs>
        <w:autoSpaceDE w:val="0"/>
        <w:autoSpaceDN w:val="0"/>
        <w:adjustRightInd w:val="0"/>
        <w:ind w:firstLine="567"/>
        <w:jc w:val="both"/>
        <w:rPr>
          <w:rFonts w:eastAsia="Calibri"/>
          <w:bCs/>
          <w:sz w:val="28"/>
          <w:lang w:eastAsia="en-US"/>
        </w:rPr>
      </w:pPr>
      <w:r w:rsidRPr="00FB3ABD">
        <w:rPr>
          <w:rFonts w:eastAsia="Calibri"/>
          <w:sz w:val="28"/>
          <w:lang w:eastAsia="en-US"/>
        </w:rPr>
        <w:t xml:space="preserve">17. </w:t>
      </w:r>
      <w:r w:rsidRPr="00FB3ABD">
        <w:rPr>
          <w:rFonts w:eastAsia="Calibri"/>
          <w:bCs/>
          <w:sz w:val="28"/>
          <w:lang w:eastAsia="en-US"/>
        </w:rPr>
        <w:t>Исчерпывающий перечень документов, необходимых для предоставления муниципальной услуги, которые заявитель предоставляет самостоятельно:</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lastRenderedPageBreak/>
        <w:t xml:space="preserve"> 1) заявление, соответствующее требованиям пункта 1 статьи 39.17 Земельного кодекса Российской Федерации, по форме согласно приложению 1 к административному регламенту;</w:t>
      </w:r>
    </w:p>
    <w:p w:rsidR="00B712DF" w:rsidRPr="00FB3ABD" w:rsidRDefault="00B712DF" w:rsidP="00B712DF">
      <w:pPr>
        <w:autoSpaceDE w:val="0"/>
        <w:autoSpaceDN w:val="0"/>
        <w:adjustRightInd w:val="0"/>
        <w:ind w:firstLine="709"/>
        <w:jc w:val="both"/>
        <w:rPr>
          <w:rFonts w:eastAsia="Calibri"/>
          <w:sz w:val="28"/>
          <w:lang w:eastAsia="en-US"/>
        </w:rPr>
      </w:pPr>
      <w:r w:rsidRPr="00FB3ABD">
        <w:rPr>
          <w:rFonts w:eastAsia="Calibri"/>
          <w:sz w:val="28"/>
          <w:lang w:eastAsia="en-US"/>
        </w:rPr>
        <w:t>2) копию документа, подтверждающего полномочия представителя заявителя в случае, если с заявлением обращается представитель заявителя.</w:t>
      </w:r>
    </w:p>
    <w:p w:rsidR="00B712DF" w:rsidRPr="00FB3ABD" w:rsidRDefault="00B712DF" w:rsidP="00B712DF">
      <w:pPr>
        <w:autoSpaceDE w:val="0"/>
        <w:autoSpaceDN w:val="0"/>
        <w:adjustRightInd w:val="0"/>
        <w:ind w:firstLine="709"/>
        <w:jc w:val="both"/>
        <w:rPr>
          <w:rFonts w:eastAsia="Calibri"/>
          <w:sz w:val="28"/>
          <w:lang w:eastAsia="en-US"/>
        </w:rPr>
      </w:pPr>
      <w:r w:rsidRPr="00FB3ABD">
        <w:rPr>
          <w:rFonts w:eastAsia="Calibri"/>
          <w:sz w:val="28"/>
          <w:lang w:eastAsia="en-US"/>
        </w:rPr>
        <w:t>Документом, удостоверяющим полномочия представителя заявителя, является доверенность либо выписка из приказа о назначении или об избрании лица на должность – для юридического лица;</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 xml:space="preserve">18. Формы бланков заявлений с возможностью их заполнения и распечатывания, а также образцы их заполнения размещены на официальном сайте </w:t>
      </w:r>
      <w:proofErr w:type="spellStart"/>
      <w:r w:rsidRPr="00FB3ABD">
        <w:rPr>
          <w:rFonts w:eastAsia="Calibri"/>
          <w:sz w:val="28"/>
          <w:lang w:eastAsia="en-US"/>
        </w:rPr>
        <w:t>Лихославльского</w:t>
      </w:r>
      <w:proofErr w:type="spellEnd"/>
      <w:r w:rsidRPr="00FB3ABD">
        <w:rPr>
          <w:rFonts w:eastAsia="Calibri"/>
          <w:sz w:val="28"/>
          <w:lang w:eastAsia="en-US"/>
        </w:rPr>
        <w:t xml:space="preserve"> муниципального округа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p>
    <w:p w:rsidR="00B712DF" w:rsidRPr="00FB3ABD" w:rsidRDefault="00B712DF" w:rsidP="00B712DF">
      <w:pPr>
        <w:tabs>
          <w:tab w:val="left" w:pos="900"/>
          <w:tab w:val="left" w:pos="1909"/>
        </w:tabs>
        <w:autoSpaceDE w:val="0"/>
        <w:autoSpaceDN w:val="0"/>
        <w:adjustRightInd w:val="0"/>
        <w:ind w:firstLine="567"/>
        <w:jc w:val="center"/>
        <w:rPr>
          <w:rFonts w:eastAsia="Calibri"/>
          <w:b/>
          <w:sz w:val="28"/>
          <w:lang w:eastAsia="en-US"/>
        </w:rPr>
      </w:pPr>
      <w:r w:rsidRPr="00FB3ABD">
        <w:rPr>
          <w:rFonts w:eastAsia="Calibri"/>
          <w:b/>
          <w:sz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19.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20. Запрещается требовать от заявителя: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предоставлении </w:t>
      </w:r>
      <w:r w:rsidRPr="00FB3ABD">
        <w:rPr>
          <w:rFonts w:eastAsia="Calibri"/>
          <w:sz w:val="28"/>
          <w:lang w:eastAsia="en-US"/>
        </w:rPr>
        <w:lastRenderedPageBreak/>
        <w:t>муниципальной услуги и не включенных в представленный ранее комплект документов;</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712DF" w:rsidRPr="00FB3ABD" w:rsidRDefault="00B712DF" w:rsidP="00B712DF">
      <w:pPr>
        <w:tabs>
          <w:tab w:val="left" w:pos="900"/>
          <w:tab w:val="left" w:pos="1909"/>
        </w:tabs>
        <w:autoSpaceDE w:val="0"/>
        <w:autoSpaceDN w:val="0"/>
        <w:adjustRightInd w:val="0"/>
        <w:jc w:val="center"/>
        <w:rPr>
          <w:rFonts w:eastAsia="Calibri"/>
          <w:sz w:val="28"/>
          <w:lang w:eastAsia="en-US"/>
        </w:rPr>
      </w:pP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Исчерпывающий перечень оснований для отказа в приеме документов, необходимых для предоставления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21.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Комитет либо в МФЦ является: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1) отсутствие у заявителя соответствующих полномочий на получение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 отсутствие у заявителя документа, удостоверяющего личность.</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22. При обращении за предоставлением муниципальной услуги иными способами оснований для отказа в приеме документов не предусмотрено.</w:t>
      </w:r>
    </w:p>
    <w:p w:rsidR="00B712DF" w:rsidRPr="00FB3ABD" w:rsidRDefault="00B712DF" w:rsidP="00B712DF">
      <w:pPr>
        <w:ind w:firstLine="709"/>
        <w:jc w:val="center"/>
        <w:rPr>
          <w:rFonts w:eastAsia="Calibri"/>
          <w:b/>
          <w:sz w:val="28"/>
          <w:lang w:eastAsia="en-US"/>
        </w:rPr>
      </w:pPr>
    </w:p>
    <w:p w:rsidR="00B712DF" w:rsidRPr="00FB3ABD" w:rsidRDefault="00B712DF" w:rsidP="00B712DF">
      <w:pPr>
        <w:ind w:firstLine="709"/>
        <w:jc w:val="center"/>
        <w:rPr>
          <w:rFonts w:eastAsia="Calibri"/>
          <w:b/>
          <w:sz w:val="28"/>
          <w:lang w:eastAsia="en-US"/>
        </w:rPr>
      </w:pPr>
      <w:r w:rsidRPr="00FB3ABD">
        <w:rPr>
          <w:rFonts w:eastAsia="Calibri"/>
          <w:b/>
          <w:sz w:val="28"/>
          <w:lang w:eastAsia="en-US"/>
        </w:rPr>
        <w:t>Исчерпывающий перечень оснований для приостановления или отказа в предоставлении муниципальной услуги</w:t>
      </w:r>
    </w:p>
    <w:p w:rsidR="00B712DF" w:rsidRPr="00FB3ABD" w:rsidRDefault="00B712DF" w:rsidP="00B712DF">
      <w:pPr>
        <w:autoSpaceDE w:val="0"/>
        <w:autoSpaceDN w:val="0"/>
        <w:adjustRightInd w:val="0"/>
        <w:ind w:firstLine="567"/>
        <w:jc w:val="both"/>
        <w:rPr>
          <w:rFonts w:eastAsia="Calibri"/>
          <w:sz w:val="28"/>
          <w:lang w:eastAsia="en-US"/>
        </w:rPr>
      </w:pPr>
      <w:r w:rsidRPr="00FB3ABD">
        <w:rPr>
          <w:rFonts w:eastAsia="Calibri"/>
          <w:sz w:val="28"/>
          <w:lang w:eastAsia="en-US"/>
        </w:rPr>
        <w:t>22. 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B712DF" w:rsidRPr="00FB3ABD" w:rsidRDefault="00B712DF" w:rsidP="00B712DF">
      <w:pPr>
        <w:autoSpaceDE w:val="0"/>
        <w:autoSpaceDN w:val="0"/>
        <w:adjustRightInd w:val="0"/>
        <w:ind w:firstLine="567"/>
        <w:jc w:val="both"/>
        <w:rPr>
          <w:rFonts w:eastAsia="Calibri"/>
          <w:sz w:val="28"/>
          <w:lang w:eastAsia="en-US"/>
        </w:rPr>
      </w:pPr>
      <w:r w:rsidRPr="00FB3ABD">
        <w:rPr>
          <w:rFonts w:eastAsia="Calibri"/>
          <w:sz w:val="28"/>
          <w:lang w:eastAsia="en-US"/>
        </w:rPr>
        <w:t>23. Комитет принимает решение об отказе в предоставлении муниципальной услуги при наличии хотя бы одного из следующих оснований:</w:t>
      </w:r>
    </w:p>
    <w:p w:rsidR="00B712DF" w:rsidRPr="00FB3ABD" w:rsidRDefault="00B712DF" w:rsidP="00B712DF">
      <w:pPr>
        <w:ind w:firstLine="567"/>
        <w:jc w:val="both"/>
        <w:rPr>
          <w:sz w:val="28"/>
        </w:rPr>
      </w:pPr>
      <w:r w:rsidRPr="00FB3ABD">
        <w:rPr>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712DF" w:rsidRPr="00FB3ABD" w:rsidRDefault="00B712DF" w:rsidP="00B712DF">
      <w:pPr>
        <w:ind w:firstLine="567"/>
        <w:jc w:val="both"/>
        <w:rPr>
          <w:sz w:val="28"/>
        </w:rPr>
      </w:pPr>
      <w:r w:rsidRPr="00FB3ABD">
        <w:rPr>
          <w:sz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w:t>
      </w:r>
      <w:r w:rsidRPr="00FB3ABD">
        <w:rPr>
          <w:sz w:val="28"/>
        </w:rPr>
        <w:lastRenderedPageBreak/>
        <w:t xml:space="preserve">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anchor="dst585" w:history="1">
        <w:r w:rsidRPr="00FB3ABD">
          <w:rPr>
            <w:sz w:val="28"/>
          </w:rPr>
          <w:t>подпунктом 10 пункта 2 статьи 39.10</w:t>
        </w:r>
      </w:hyperlink>
      <w:r w:rsidRPr="00FB3ABD">
        <w:rPr>
          <w:sz w:val="28"/>
        </w:rPr>
        <w:t xml:space="preserve"> Земельного кодекса;</w:t>
      </w:r>
    </w:p>
    <w:p w:rsidR="00B712DF" w:rsidRPr="00FB3ABD" w:rsidRDefault="00B712DF" w:rsidP="00B712DF">
      <w:pPr>
        <w:ind w:firstLine="567"/>
        <w:jc w:val="both"/>
        <w:rPr>
          <w:sz w:val="28"/>
        </w:rPr>
      </w:pPr>
      <w:r w:rsidRPr="00FB3ABD">
        <w:rPr>
          <w:sz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712DF" w:rsidRPr="00FB3ABD" w:rsidRDefault="00B712DF" w:rsidP="00B712DF">
      <w:pPr>
        <w:ind w:firstLine="567"/>
        <w:jc w:val="both"/>
        <w:rPr>
          <w:sz w:val="28"/>
        </w:rPr>
      </w:pPr>
      <w:r w:rsidRPr="00FB3ABD">
        <w:rPr>
          <w:sz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anchor="dst1095" w:history="1">
        <w:r w:rsidRPr="00FB3ABD">
          <w:rPr>
            <w:sz w:val="28"/>
          </w:rPr>
          <w:t>статьей 39.36</w:t>
        </w:r>
      </w:hyperlink>
      <w:r w:rsidRPr="00FB3ABD">
        <w:rPr>
          <w:sz w:val="28"/>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anchor="dst2798" w:history="1">
        <w:r w:rsidRPr="00FB3ABD">
          <w:rPr>
            <w:sz w:val="28"/>
          </w:rPr>
          <w:t>частью 11 статьи 55.32</w:t>
        </w:r>
      </w:hyperlink>
      <w:r w:rsidRPr="00FB3ABD">
        <w:rPr>
          <w:sz w:val="28"/>
        </w:rPr>
        <w:t xml:space="preserve"> Градостроительного кодекса Российской Федерации;</w:t>
      </w:r>
    </w:p>
    <w:p w:rsidR="00B712DF" w:rsidRPr="00FB3ABD" w:rsidRDefault="00B712DF" w:rsidP="00B712DF">
      <w:pPr>
        <w:ind w:firstLine="567"/>
        <w:jc w:val="both"/>
        <w:rPr>
          <w:sz w:val="28"/>
        </w:rPr>
      </w:pPr>
      <w:r w:rsidRPr="00FB3ABD">
        <w:rPr>
          <w:sz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anchor="dst1095" w:history="1">
        <w:r w:rsidRPr="00FB3ABD">
          <w:rPr>
            <w:sz w:val="28"/>
          </w:rPr>
          <w:t>статьей 39.36</w:t>
        </w:r>
      </w:hyperlink>
      <w:r w:rsidRPr="00FB3ABD">
        <w:rPr>
          <w:sz w:val="28"/>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712DF" w:rsidRPr="00FB3ABD" w:rsidRDefault="00B712DF" w:rsidP="00B712DF">
      <w:pPr>
        <w:ind w:firstLine="567"/>
        <w:jc w:val="both"/>
        <w:rPr>
          <w:sz w:val="28"/>
        </w:rPr>
      </w:pPr>
      <w:r w:rsidRPr="00FB3ABD">
        <w:rPr>
          <w:sz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712DF" w:rsidRPr="00FB3ABD" w:rsidRDefault="00B712DF" w:rsidP="00B712DF">
      <w:pPr>
        <w:ind w:firstLine="567"/>
        <w:jc w:val="both"/>
        <w:rPr>
          <w:sz w:val="28"/>
        </w:rPr>
      </w:pPr>
      <w:r w:rsidRPr="00FB3ABD">
        <w:rPr>
          <w:sz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w:t>
      </w:r>
      <w:r w:rsidRPr="00FB3ABD">
        <w:rPr>
          <w:sz w:val="28"/>
        </w:rPr>
        <w:lastRenderedPageBreak/>
        <w:t>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712DF" w:rsidRPr="00FB3ABD" w:rsidRDefault="00B712DF" w:rsidP="00B712DF">
      <w:pPr>
        <w:ind w:firstLine="567"/>
        <w:jc w:val="both"/>
        <w:rPr>
          <w:sz w:val="28"/>
        </w:rPr>
      </w:pPr>
      <w:r w:rsidRPr="00FB3ABD">
        <w:rPr>
          <w:sz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712DF" w:rsidRPr="00FB3ABD" w:rsidRDefault="00B712DF" w:rsidP="00B712DF">
      <w:pPr>
        <w:ind w:firstLine="567"/>
        <w:jc w:val="both"/>
        <w:rPr>
          <w:sz w:val="28"/>
        </w:rPr>
      </w:pPr>
      <w:r w:rsidRPr="00FB3ABD">
        <w:rPr>
          <w:sz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712DF" w:rsidRPr="00FB3ABD" w:rsidRDefault="00B712DF" w:rsidP="00B712DF">
      <w:pPr>
        <w:ind w:firstLine="567"/>
        <w:jc w:val="both"/>
        <w:rPr>
          <w:sz w:val="28"/>
        </w:rPr>
      </w:pPr>
      <w:r w:rsidRPr="00FB3ABD">
        <w:rPr>
          <w:sz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712DF" w:rsidRPr="00FB3ABD" w:rsidRDefault="00B712DF" w:rsidP="00B712DF">
      <w:pPr>
        <w:ind w:firstLine="567"/>
        <w:jc w:val="both"/>
        <w:rPr>
          <w:sz w:val="28"/>
        </w:rPr>
      </w:pPr>
      <w:r w:rsidRPr="00FB3ABD">
        <w:rPr>
          <w:sz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anchor="dst652" w:history="1">
        <w:r w:rsidRPr="00FB3ABD">
          <w:rPr>
            <w:sz w:val="28"/>
          </w:rPr>
          <w:t>пунктом 19 статьи 39.11</w:t>
        </w:r>
      </w:hyperlink>
      <w:r w:rsidRPr="00FB3ABD">
        <w:rPr>
          <w:sz w:val="28"/>
        </w:rPr>
        <w:t xml:space="preserve"> Земельного кодекса;</w:t>
      </w:r>
    </w:p>
    <w:p w:rsidR="00B712DF" w:rsidRPr="00FB3ABD" w:rsidRDefault="00B712DF" w:rsidP="00B712DF">
      <w:pPr>
        <w:ind w:firstLine="567"/>
        <w:jc w:val="both"/>
        <w:rPr>
          <w:sz w:val="28"/>
        </w:rPr>
      </w:pPr>
      <w:r w:rsidRPr="00FB3ABD">
        <w:rPr>
          <w:sz w:val="28"/>
        </w:rPr>
        <w:t xml:space="preserve">12) в отношении земельного участка, указанного в заявлении о его предоставлении, поступило предусмотренное </w:t>
      </w:r>
      <w:hyperlink r:id="rId23" w:anchor="dst613" w:history="1">
        <w:r w:rsidRPr="00FB3ABD">
          <w:rPr>
            <w:sz w:val="28"/>
          </w:rPr>
          <w:t>подпунктом 6 пункта 4 статьи 39.11</w:t>
        </w:r>
      </w:hyperlink>
      <w:r w:rsidRPr="00FB3ABD">
        <w:rPr>
          <w:sz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anchor="dst611" w:history="1">
        <w:r w:rsidRPr="00FB3ABD">
          <w:rPr>
            <w:sz w:val="28"/>
          </w:rPr>
          <w:t>подпунктом 4 пункта 4 статьи 39.11</w:t>
        </w:r>
      </w:hyperlink>
      <w:r w:rsidRPr="00FB3ABD">
        <w:rPr>
          <w:sz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5" w:anchor="dst620" w:history="1">
        <w:r w:rsidRPr="00FB3ABD">
          <w:rPr>
            <w:sz w:val="28"/>
          </w:rPr>
          <w:t>пунктом 8 статьи 39.11</w:t>
        </w:r>
      </w:hyperlink>
      <w:r w:rsidRPr="00FB3ABD">
        <w:rPr>
          <w:sz w:val="28"/>
        </w:rPr>
        <w:t xml:space="preserve"> Земельного кодекса;</w:t>
      </w:r>
    </w:p>
    <w:p w:rsidR="00B712DF" w:rsidRPr="00FB3ABD" w:rsidRDefault="00B712DF" w:rsidP="00B712DF">
      <w:pPr>
        <w:ind w:firstLine="567"/>
        <w:jc w:val="both"/>
        <w:rPr>
          <w:sz w:val="28"/>
        </w:rPr>
      </w:pPr>
      <w:r w:rsidRPr="00FB3ABD">
        <w:rPr>
          <w:sz w:val="28"/>
        </w:rPr>
        <w:t xml:space="preserve">13) в отношении земельного участка, указанного в заявлении о его предоставлении, опубликовано и размещено в соответствии с </w:t>
      </w:r>
      <w:hyperlink r:id="rId26" w:anchor="dst860" w:history="1">
        <w:r w:rsidRPr="00FB3ABD">
          <w:rPr>
            <w:sz w:val="28"/>
          </w:rPr>
          <w:t>подпунктом 1 пункта 1 статьи 39.18</w:t>
        </w:r>
      </w:hyperlink>
      <w:r w:rsidRPr="00FB3ABD">
        <w:rPr>
          <w:sz w:val="28"/>
        </w:rPr>
        <w:t xml:space="preserve"> Земельного кодекса извещение о предоставлении земельного участка </w:t>
      </w:r>
      <w:r w:rsidRPr="00FB3ABD">
        <w:rPr>
          <w:sz w:val="28"/>
        </w:rPr>
        <w:lastRenderedPageBreak/>
        <w:t>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712DF" w:rsidRPr="00FB3ABD" w:rsidRDefault="00B712DF" w:rsidP="00B712DF">
      <w:pPr>
        <w:ind w:firstLine="567"/>
        <w:jc w:val="both"/>
        <w:rPr>
          <w:sz w:val="28"/>
        </w:rPr>
      </w:pPr>
      <w:r w:rsidRPr="00FB3ABD">
        <w:rPr>
          <w:sz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712DF" w:rsidRPr="00FB3ABD" w:rsidRDefault="00B712DF" w:rsidP="00B712DF">
      <w:pPr>
        <w:ind w:firstLine="567"/>
        <w:jc w:val="both"/>
        <w:rPr>
          <w:sz w:val="28"/>
        </w:rPr>
      </w:pPr>
      <w:r w:rsidRPr="00FB3ABD">
        <w:rPr>
          <w:sz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712DF" w:rsidRPr="00FB3ABD" w:rsidRDefault="00B712DF" w:rsidP="00B712DF">
      <w:pPr>
        <w:ind w:firstLine="567"/>
        <w:jc w:val="both"/>
        <w:rPr>
          <w:sz w:val="28"/>
        </w:rPr>
      </w:pPr>
      <w:r w:rsidRPr="00FB3ABD">
        <w:rPr>
          <w:sz w:val="28"/>
        </w:rPr>
        <w:t xml:space="preserve">15) испрашиваемый земельный участок не включен в утвержденный в установленном Правительством Российской Федерации </w:t>
      </w:r>
      <w:hyperlink r:id="rId27" w:anchor="dst100010" w:history="1">
        <w:r w:rsidRPr="00FB3ABD">
          <w:rPr>
            <w:sz w:val="28"/>
          </w:rPr>
          <w:t>порядке</w:t>
        </w:r>
      </w:hyperlink>
      <w:r w:rsidRPr="00FB3ABD">
        <w:rPr>
          <w:sz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anchor="dst585" w:history="1">
        <w:r w:rsidRPr="00FB3ABD">
          <w:rPr>
            <w:sz w:val="28"/>
          </w:rPr>
          <w:t>подпунктом 10 пункта 2 статьи 39.10</w:t>
        </w:r>
      </w:hyperlink>
      <w:r w:rsidRPr="00FB3ABD">
        <w:rPr>
          <w:sz w:val="28"/>
        </w:rPr>
        <w:t xml:space="preserve"> Земельного кодекса;</w:t>
      </w:r>
    </w:p>
    <w:p w:rsidR="00B712DF" w:rsidRPr="00FB3ABD" w:rsidRDefault="00B712DF" w:rsidP="00B712DF">
      <w:pPr>
        <w:ind w:firstLine="567"/>
        <w:jc w:val="both"/>
        <w:rPr>
          <w:sz w:val="28"/>
        </w:rPr>
      </w:pPr>
      <w:r w:rsidRPr="00FB3ABD">
        <w:rPr>
          <w:sz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9" w:anchor="dst1709" w:history="1">
        <w:r w:rsidRPr="00FB3ABD">
          <w:rPr>
            <w:sz w:val="28"/>
          </w:rPr>
          <w:t>пунктом 6 статьи 39.10</w:t>
        </w:r>
      </w:hyperlink>
      <w:r w:rsidRPr="00FB3ABD">
        <w:rPr>
          <w:sz w:val="28"/>
        </w:rPr>
        <w:t xml:space="preserve"> Земельного кодекса;</w:t>
      </w:r>
    </w:p>
    <w:p w:rsidR="00B712DF" w:rsidRPr="00FB3ABD" w:rsidRDefault="00B712DF" w:rsidP="00B712DF">
      <w:pPr>
        <w:ind w:firstLine="567"/>
        <w:jc w:val="both"/>
        <w:rPr>
          <w:sz w:val="28"/>
        </w:rPr>
      </w:pPr>
      <w:r w:rsidRPr="00FB3ABD">
        <w:rPr>
          <w:sz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712DF" w:rsidRPr="00FB3ABD" w:rsidRDefault="00B712DF" w:rsidP="00B712DF">
      <w:pPr>
        <w:ind w:firstLine="567"/>
        <w:jc w:val="both"/>
        <w:rPr>
          <w:sz w:val="28"/>
        </w:rPr>
      </w:pPr>
      <w:r w:rsidRPr="00FB3ABD">
        <w:rPr>
          <w:sz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712DF" w:rsidRPr="00FB3ABD" w:rsidRDefault="00B712DF" w:rsidP="00B712DF">
      <w:pPr>
        <w:ind w:firstLine="567"/>
        <w:jc w:val="both"/>
        <w:rPr>
          <w:sz w:val="28"/>
        </w:rPr>
      </w:pPr>
      <w:r w:rsidRPr="00FB3ABD">
        <w:rPr>
          <w:sz w:val="28"/>
        </w:rPr>
        <w:t>19) предоставление земельного участка на заявленном виде прав не допускается;</w:t>
      </w:r>
    </w:p>
    <w:p w:rsidR="00B712DF" w:rsidRPr="00FB3ABD" w:rsidRDefault="00B712DF" w:rsidP="00B712DF">
      <w:pPr>
        <w:ind w:firstLine="567"/>
        <w:jc w:val="both"/>
        <w:rPr>
          <w:sz w:val="28"/>
        </w:rPr>
      </w:pPr>
      <w:r w:rsidRPr="00FB3ABD">
        <w:rPr>
          <w:sz w:val="28"/>
        </w:rPr>
        <w:t>20) в отношении земельного участка, указанного в заявлении о его предоставлении, не установлен вид разрешенного использования;</w:t>
      </w:r>
    </w:p>
    <w:p w:rsidR="00B712DF" w:rsidRPr="00FB3ABD" w:rsidRDefault="00B712DF" w:rsidP="00B712DF">
      <w:pPr>
        <w:ind w:firstLine="567"/>
        <w:jc w:val="both"/>
        <w:rPr>
          <w:sz w:val="28"/>
        </w:rPr>
      </w:pPr>
      <w:r w:rsidRPr="00FB3ABD">
        <w:rPr>
          <w:sz w:val="28"/>
        </w:rPr>
        <w:t>21) указанный в заявлении о предоставлении земельного участка земельный участок не отнесен к определенной категории земель;</w:t>
      </w:r>
    </w:p>
    <w:p w:rsidR="00B712DF" w:rsidRPr="00FB3ABD" w:rsidRDefault="00B712DF" w:rsidP="00B712DF">
      <w:pPr>
        <w:ind w:firstLine="567"/>
        <w:jc w:val="both"/>
        <w:rPr>
          <w:sz w:val="28"/>
        </w:rPr>
      </w:pPr>
      <w:r w:rsidRPr="00FB3ABD">
        <w:rPr>
          <w:sz w:val="28"/>
        </w:rPr>
        <w:t xml:space="preserve">22) в отношении земельного участка, указанного в заявлении о его предоставлении, принято решение о предварительном согласовании его </w:t>
      </w:r>
      <w:r w:rsidRPr="00FB3ABD">
        <w:rPr>
          <w:sz w:val="28"/>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712DF" w:rsidRPr="00FB3ABD" w:rsidRDefault="00B712DF" w:rsidP="00B712DF">
      <w:pPr>
        <w:ind w:firstLine="567"/>
        <w:jc w:val="both"/>
        <w:rPr>
          <w:sz w:val="28"/>
        </w:rPr>
      </w:pPr>
      <w:r w:rsidRPr="00FB3ABD">
        <w:rPr>
          <w:sz w:val="28"/>
        </w:rPr>
        <w:t xml:space="preserve">23) указанный в заявлении о предоставлении земельного участка земельный участок изъят для государственных или </w:t>
      </w:r>
      <w:proofErr w:type="gramStart"/>
      <w:r w:rsidRPr="00FB3ABD">
        <w:rPr>
          <w:sz w:val="28"/>
        </w:rPr>
        <w:t xml:space="preserve">муниципальных </w:t>
      </w:r>
      <w:r w:rsidR="00A37813">
        <w:rPr>
          <w:sz w:val="28"/>
        </w:rPr>
        <w:t>н</w:t>
      </w:r>
      <w:r w:rsidRPr="00FB3ABD">
        <w:rPr>
          <w:sz w:val="28"/>
        </w:rPr>
        <w:t>ужд</w:t>
      </w:r>
      <w:proofErr w:type="gramEnd"/>
      <w:r w:rsidRPr="00FB3ABD">
        <w:rPr>
          <w:sz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712DF" w:rsidRPr="00FB3ABD" w:rsidRDefault="00B712DF" w:rsidP="00B712DF">
      <w:pPr>
        <w:ind w:firstLine="567"/>
        <w:jc w:val="both"/>
        <w:rPr>
          <w:sz w:val="28"/>
        </w:rPr>
      </w:pPr>
      <w:r w:rsidRPr="00FB3ABD">
        <w:rPr>
          <w:sz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30" w:history="1">
        <w:r w:rsidRPr="00FB3ABD">
          <w:rPr>
            <w:sz w:val="28"/>
          </w:rPr>
          <w:t>законом</w:t>
        </w:r>
      </w:hyperlink>
      <w:r w:rsidRPr="00FB3ABD">
        <w:rPr>
          <w:sz w:val="28"/>
        </w:rPr>
        <w:t xml:space="preserve"> «О государственной регистрации недвижимости»;</w:t>
      </w:r>
    </w:p>
    <w:p w:rsidR="00B712DF" w:rsidRPr="00FB3ABD" w:rsidRDefault="00B712DF" w:rsidP="00B712DF">
      <w:pPr>
        <w:ind w:firstLine="567"/>
        <w:jc w:val="both"/>
        <w:rPr>
          <w:sz w:val="28"/>
        </w:rPr>
      </w:pPr>
      <w:r w:rsidRPr="00FB3ABD">
        <w:rPr>
          <w:sz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712DF" w:rsidRPr="00FB3ABD" w:rsidRDefault="00B712DF" w:rsidP="00B712DF">
      <w:pPr>
        <w:ind w:firstLine="567"/>
        <w:jc w:val="both"/>
        <w:rPr>
          <w:sz w:val="28"/>
        </w:rPr>
      </w:pPr>
      <w:r w:rsidRPr="00FB3ABD">
        <w:rPr>
          <w:sz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1" w:anchor="dst100346" w:history="1">
        <w:r w:rsidRPr="00FB3ABD">
          <w:rPr>
            <w:sz w:val="28"/>
          </w:rPr>
          <w:t>частью 4 статьи 18</w:t>
        </w:r>
      </w:hyperlink>
      <w:r w:rsidRPr="00FB3ABD">
        <w:rPr>
          <w:sz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2" w:anchor="dst100138" w:history="1">
        <w:r w:rsidRPr="00FB3ABD">
          <w:rPr>
            <w:sz w:val="28"/>
          </w:rPr>
          <w:t>частью 3 статьи 14</w:t>
        </w:r>
      </w:hyperlink>
      <w:r w:rsidRPr="00FB3ABD">
        <w:rPr>
          <w:sz w:val="28"/>
        </w:rPr>
        <w:t xml:space="preserve"> указанного Федерального закона.</w:t>
      </w:r>
    </w:p>
    <w:p w:rsidR="00B712DF" w:rsidRPr="00FB3ABD" w:rsidRDefault="00B712DF" w:rsidP="00B712DF">
      <w:pPr>
        <w:autoSpaceDE w:val="0"/>
        <w:autoSpaceDN w:val="0"/>
        <w:adjustRightInd w:val="0"/>
        <w:ind w:firstLine="567"/>
        <w:jc w:val="both"/>
        <w:rPr>
          <w:rFonts w:eastAsia="Calibri"/>
          <w:sz w:val="28"/>
          <w:lang w:eastAsia="en-US"/>
        </w:rPr>
      </w:pPr>
    </w:p>
    <w:p w:rsidR="00B712DF" w:rsidRPr="00FB3ABD" w:rsidRDefault="00B712DF" w:rsidP="00B712DF">
      <w:pPr>
        <w:autoSpaceDE w:val="0"/>
        <w:autoSpaceDN w:val="0"/>
        <w:adjustRightInd w:val="0"/>
        <w:jc w:val="center"/>
        <w:rPr>
          <w:rFonts w:eastAsia="Calibri"/>
          <w:b/>
          <w:sz w:val="28"/>
          <w:lang w:eastAsia="en-US"/>
        </w:rPr>
      </w:pPr>
      <w:r w:rsidRPr="00FB3ABD">
        <w:rPr>
          <w:rFonts w:eastAsia="Calibri"/>
          <w:b/>
          <w:sz w:val="28"/>
          <w:lang w:eastAsia="en-US"/>
        </w:rPr>
        <w:t>Перечень услуг, которые являются необходимыми и обязательными для предоставления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24. Перечень услуг, которые являются необходимыми и обязательными для предоставления муниципальной услуги, не установлен.</w:t>
      </w:r>
    </w:p>
    <w:p w:rsidR="00B712DF" w:rsidRPr="00FB3ABD" w:rsidRDefault="00B712DF" w:rsidP="00B712DF">
      <w:pPr>
        <w:tabs>
          <w:tab w:val="left" w:pos="900"/>
          <w:tab w:val="left" w:pos="1909"/>
        </w:tabs>
        <w:autoSpaceDE w:val="0"/>
        <w:autoSpaceDN w:val="0"/>
        <w:adjustRightInd w:val="0"/>
        <w:jc w:val="both"/>
        <w:rPr>
          <w:rFonts w:eastAsia="Calibri"/>
          <w:sz w:val="28"/>
          <w:lang w:eastAsia="en-US"/>
        </w:rPr>
      </w:pP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Информация о платности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25. Предоставление муниципальной услуги осуществляется на безвозмездной основе.</w:t>
      </w:r>
    </w:p>
    <w:p w:rsidR="00B712DF" w:rsidRPr="00FB3ABD" w:rsidRDefault="00B712DF" w:rsidP="00B712DF">
      <w:pPr>
        <w:jc w:val="both"/>
        <w:rPr>
          <w:rFonts w:eastAsia="Calibri"/>
          <w:sz w:val="28"/>
          <w:lang w:eastAsia="en-US"/>
        </w:rPr>
      </w:pP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Срок регистрации заявления о предоставлении муниципальной услуги</w:t>
      </w:r>
    </w:p>
    <w:p w:rsidR="00B712DF" w:rsidRPr="00FB3ABD" w:rsidRDefault="00B712DF" w:rsidP="00B712DF">
      <w:pPr>
        <w:tabs>
          <w:tab w:val="left" w:pos="0"/>
        </w:tabs>
        <w:ind w:firstLine="709"/>
        <w:jc w:val="both"/>
        <w:rPr>
          <w:rFonts w:eastAsia="Calibri"/>
          <w:sz w:val="28"/>
        </w:rPr>
      </w:pPr>
      <w:r w:rsidRPr="00FB3ABD">
        <w:rPr>
          <w:rFonts w:eastAsia="Calibri"/>
          <w:sz w:val="28"/>
          <w:lang w:eastAsia="en-US"/>
        </w:rPr>
        <w:lastRenderedPageBreak/>
        <w:t xml:space="preserve">27. </w:t>
      </w:r>
      <w:r w:rsidRPr="00FB3ABD">
        <w:rPr>
          <w:sz w:val="28"/>
        </w:rPr>
        <w:t xml:space="preserve">В случае личного обращения заявителя в </w:t>
      </w:r>
      <w:r w:rsidRPr="00FB3ABD">
        <w:rPr>
          <w:rFonts w:eastAsia="Calibri"/>
          <w:sz w:val="28"/>
        </w:rPr>
        <w:t>уполномоченный орган</w:t>
      </w:r>
      <w:r w:rsidRPr="00FB3ABD">
        <w:rPr>
          <w:sz w:val="28"/>
        </w:rPr>
        <w:t xml:space="preserve"> заявление регистрируется в день его подачи</w:t>
      </w:r>
      <w:r w:rsidRPr="00FB3ABD">
        <w:rPr>
          <w:rFonts w:eastAsia="Calibri"/>
          <w:sz w:val="28"/>
        </w:rPr>
        <w:t xml:space="preserve">. На копии заявления проставляется входящий </w:t>
      </w:r>
      <w:proofErr w:type="gramStart"/>
      <w:r w:rsidRPr="00FB3ABD">
        <w:rPr>
          <w:rFonts w:eastAsia="Calibri"/>
          <w:sz w:val="28"/>
        </w:rPr>
        <w:t>номер</w:t>
      </w:r>
      <w:proofErr w:type="gramEnd"/>
      <w:r w:rsidRPr="00FB3ABD">
        <w:rPr>
          <w:rFonts w:eastAsia="Calibri"/>
          <w:sz w:val="28"/>
        </w:rPr>
        <w:t xml:space="preserve"> и дата получения или выдается расписка в получении документов с указанием их перечня и даты получения.</w:t>
      </w:r>
    </w:p>
    <w:p w:rsidR="00B712DF" w:rsidRPr="00FB3ABD" w:rsidRDefault="00B712DF" w:rsidP="00B712DF">
      <w:pPr>
        <w:tabs>
          <w:tab w:val="left" w:pos="0"/>
        </w:tabs>
        <w:ind w:firstLine="709"/>
        <w:jc w:val="both"/>
        <w:rPr>
          <w:rFonts w:eastAsia="Calibri"/>
          <w:sz w:val="28"/>
        </w:rPr>
      </w:pPr>
      <w:r w:rsidRPr="00FB3ABD">
        <w:rPr>
          <w:rFonts w:eastAsia="Calibri"/>
          <w:sz w:val="28"/>
        </w:rPr>
        <w:t xml:space="preserve">Заявление, поступившее </w:t>
      </w:r>
      <w:r w:rsidRPr="00FB3ABD">
        <w:rPr>
          <w:rFonts w:eastAsia="Calibri"/>
          <w:sz w:val="28"/>
          <w:shd w:val="clear" w:color="auto" w:fill="FFFFFF"/>
        </w:rPr>
        <w:t xml:space="preserve">посредством направления почтой, посредством Единого портала, </w:t>
      </w:r>
      <w:r w:rsidRPr="00FB3ABD">
        <w:rPr>
          <w:rFonts w:eastAsia="Calibri"/>
          <w:sz w:val="28"/>
        </w:rPr>
        <w:t>регистрируется в течение 1 рабочего дня с момента поступления в уполномоченный орган.</w:t>
      </w:r>
    </w:p>
    <w:p w:rsidR="00B712DF" w:rsidRPr="00FB3ABD" w:rsidRDefault="00B712DF" w:rsidP="00B712DF">
      <w:pPr>
        <w:tabs>
          <w:tab w:val="left" w:pos="0"/>
        </w:tabs>
        <w:ind w:firstLine="709"/>
        <w:jc w:val="both"/>
        <w:rPr>
          <w:rFonts w:eastAsia="Calibri"/>
          <w:sz w:val="28"/>
        </w:rPr>
      </w:pPr>
      <w:r w:rsidRPr="00FB3ABD">
        <w:rPr>
          <w:rFonts w:eastAsia="Calibri"/>
          <w:sz w:val="28"/>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28. Предоставление муниципальной услуги осуществляется по месту нахождения Комитета, МФЦ.</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Ожидание осуществляется в здании, в котором располагается Комитет, МФЦ.</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Места ожидания должны соответствовать санитарно-эпидемиологическим требованиям.</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Вход и выход из помещений оборудуются соответствующими указателями.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Прием заявителей должностными лицами осуществляется в занимаемых ими помещениях.</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Помещения снабжаются табличками с указанием номера кабинета, должности и фамилии лица, осуществляющего прием.</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Место для приема заявителя должно быть снабжено стулом, иметь место для письма и раскладки документов.</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Дополнительно инвалидам обеспечиваются следующие условия доступности помещений для предоставления государственной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возможность беспрепятственного входа в здания, в которых предоставляется муниципальная услуга, и выхода из них;</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lastRenderedPageBreak/>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FB3ABD">
        <w:rPr>
          <w:rFonts w:eastAsia="Calibri"/>
          <w:sz w:val="28"/>
          <w:lang w:eastAsia="en-US"/>
        </w:rPr>
        <w:t>ассистивных</w:t>
      </w:r>
      <w:proofErr w:type="spellEnd"/>
      <w:r w:rsidRPr="00FB3ABD">
        <w:rPr>
          <w:rFonts w:eastAsia="Calibri"/>
          <w:sz w:val="28"/>
          <w:lang w:eastAsia="en-US"/>
        </w:rPr>
        <w:t xml:space="preserve"> и вспомогательных технологий, а также сменного кресла-коляски;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размещение помещений, в которых предоставляется услуга, преимущественно на нижних этажах зданий;</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На информационных стендах размещается следующая информация: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режим работы, номера телефонов, факсов, адреса электронной почты структурных подразделений учреждения;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нормативные правовые акты, регулирующие порядок предоставления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график (режим) работы, номера телефонов, адреса нахождения должностных лиц учреждения.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lastRenderedPageBreak/>
        <w:t>На информационных стендах размещаются также перечень и образцы документов, подлежащих подаче заявителями.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Дополнительно инвалидам обеспечиваются следующие условия доступности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FB3ABD">
        <w:rPr>
          <w:rFonts w:eastAsia="Calibri"/>
          <w:sz w:val="28"/>
          <w:lang w:eastAsia="en-US"/>
        </w:rPr>
        <w:t>сурдопереводчика</w:t>
      </w:r>
      <w:proofErr w:type="spellEnd"/>
      <w:r w:rsidRPr="00FB3ABD">
        <w:rPr>
          <w:rFonts w:eastAsia="Calibri"/>
          <w:sz w:val="28"/>
          <w:lang w:eastAsia="en-US"/>
        </w:rPr>
        <w:t xml:space="preserve">, </w:t>
      </w:r>
      <w:proofErr w:type="spellStart"/>
      <w:r w:rsidRPr="00FB3ABD">
        <w:rPr>
          <w:rFonts w:eastAsia="Calibri"/>
          <w:sz w:val="28"/>
          <w:lang w:eastAsia="en-US"/>
        </w:rPr>
        <w:t>тифлосурдопереводчика</w:t>
      </w:r>
      <w:proofErr w:type="spellEnd"/>
      <w:r w:rsidRPr="00FB3ABD">
        <w:rPr>
          <w:rFonts w:eastAsia="Calibri"/>
          <w:sz w:val="28"/>
          <w:lang w:eastAsia="en-US"/>
        </w:rPr>
        <w:t>;</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Показатели доступности и качества предоставления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29. К показателям доступности и качества предоставления муниципальной услуги относятся: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исполнение должностными лицами административных процедур в сроки, установленные настоящим регламентом;</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правильное и грамотное оформление должностными лицами документов, являющихся результатом предоставления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наличие или отсутствие обоснованных жалоб заявителей, обратившихся за предоставлением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наличие возможности направить заявление и документы через МФЦ и в электронной форме с использованием Порталов услуг.</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FB3ABD">
        <w:rPr>
          <w:rFonts w:eastAsia="Calibri"/>
          <w:b/>
          <w:sz w:val="28"/>
          <w:lang w:eastAsia="en-US"/>
        </w:rPr>
        <w:lastRenderedPageBreak/>
        <w:t xml:space="preserve">муниципальной услуги по экстерриториальному принципу (в случае, если муниципальная услуга предоставляется по экстерриториальному принципу) </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 xml:space="preserve">30.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w:t>
      </w:r>
      <w:proofErr w:type="spellStart"/>
      <w:r w:rsidRPr="00FB3ABD">
        <w:rPr>
          <w:rFonts w:eastAsia="Calibri"/>
          <w:sz w:val="28"/>
          <w:lang w:eastAsia="en-US"/>
        </w:rPr>
        <w:t>Лихославльского</w:t>
      </w:r>
      <w:proofErr w:type="spellEnd"/>
      <w:r w:rsidRPr="00FB3ABD">
        <w:rPr>
          <w:rFonts w:eastAsia="Calibri"/>
          <w:sz w:val="28"/>
          <w:lang w:eastAsia="en-US"/>
        </w:rPr>
        <w:t xml:space="preserve"> муниципального округа и МФЦ, заключенным в установленном порядке. </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При предоставлении муниципальной услуги специалистами МФЦ исполняются следующие административные процедуры:</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 xml:space="preserve">прием заявления и документов, необходимых для предоставления муниципальной услуги; </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выдача документа, являющегося результатом предоставления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b/>
          <w:sz w:val="28"/>
          <w:lang w:eastAsia="en-US"/>
        </w:rPr>
      </w:pPr>
    </w:p>
    <w:p w:rsidR="00B712DF" w:rsidRPr="00FB3ABD" w:rsidRDefault="00B712DF" w:rsidP="00B712DF">
      <w:pPr>
        <w:tabs>
          <w:tab w:val="left" w:pos="900"/>
          <w:tab w:val="left" w:pos="1909"/>
        </w:tabs>
        <w:autoSpaceDE w:val="0"/>
        <w:autoSpaceDN w:val="0"/>
        <w:adjustRightInd w:val="0"/>
        <w:ind w:firstLine="567"/>
        <w:jc w:val="center"/>
        <w:rPr>
          <w:rFonts w:eastAsia="Calibri"/>
          <w:b/>
          <w:sz w:val="28"/>
          <w:lang w:eastAsia="en-US"/>
        </w:rPr>
      </w:pPr>
      <w:r w:rsidRPr="00FB3ABD">
        <w:rPr>
          <w:rFonts w:eastAsia="Calibri"/>
          <w:b/>
          <w:sz w:val="28"/>
          <w:lang w:eastAsia="en-US"/>
        </w:rPr>
        <w:t>Особенности предоставления муниципальной услуги в электронной форме</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31. При предоставлении муниципальной услуги в электронной форме посредством Единого или регионального порталов заявителю обеспечивается: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получение информации о порядке и сроках предоставления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формирование запроса (заявления) о предоставлении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получение сведений о ходе выполнения запроса (заявления) о предоставлении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32.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На Едином портале размещаются образцы заполнения электронной формы запроса (заявления).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w:t>
      </w:r>
      <w:r w:rsidRPr="00FB3ABD">
        <w:rPr>
          <w:rFonts w:eastAsia="Calibri"/>
          <w:sz w:val="28"/>
          <w:lang w:eastAsia="en-US"/>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33. При формировании запроса (заявления) заявителю обеспечивается: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возможность печати на бумажном носителе копии электронной формы запроса (заявления);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возможность вернуться на любой из этапов заполнения электронной формы запроса (заявления) без потери ранее введенной информации;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34.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35. Результат предоставления муниципальной услуги заявитель вправе получить в течение 30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36. При предоставлении муниципальной услуги в электронной форме заявителю направляется уведомление:</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 xml:space="preserve">о приеме и регистрации запроса и иных документов, необходимых для предоставления муниципальной услуги, содержащее сведения о факте приема </w:t>
      </w:r>
      <w:r w:rsidRPr="00FB3ABD">
        <w:rPr>
          <w:rFonts w:eastAsia="Calibri"/>
          <w:sz w:val="28"/>
          <w:lang w:eastAsia="en-US"/>
        </w:rPr>
        <w:lastRenderedPageBreak/>
        <w:t>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p>
    <w:p w:rsidR="00B712DF" w:rsidRPr="00FB3ABD" w:rsidRDefault="00B712DF" w:rsidP="00B712DF">
      <w:pPr>
        <w:autoSpaceDE w:val="0"/>
        <w:autoSpaceDN w:val="0"/>
        <w:adjustRightInd w:val="0"/>
        <w:jc w:val="center"/>
        <w:rPr>
          <w:rFonts w:eastAsia="Calibri"/>
          <w:sz w:val="28"/>
          <w:lang w:eastAsia="en-US"/>
        </w:rPr>
      </w:pPr>
      <w:r w:rsidRPr="00FB3ABD">
        <w:rPr>
          <w:rFonts w:eastAsia="Calibri"/>
          <w:b/>
          <w:sz w:val="28"/>
          <w:lang w:eastAsia="en-US"/>
        </w:rPr>
        <w:t xml:space="preserve">Раздел </w:t>
      </w:r>
      <w:r w:rsidRPr="00FB3ABD">
        <w:rPr>
          <w:rFonts w:eastAsia="Calibri"/>
          <w:b/>
          <w:sz w:val="28"/>
          <w:lang w:val="en-US" w:eastAsia="en-US"/>
        </w:rPr>
        <w:t>III</w:t>
      </w:r>
      <w:r w:rsidRPr="00FB3ABD">
        <w:rPr>
          <w:rFonts w:eastAsia="Calibri"/>
          <w:b/>
          <w:sz w:val="28"/>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Исчерпывающий перечень административных процедур (действий) при предоставлении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37. Предоставление муниципальной услуги включает в себя следующие административные процедуры:</w:t>
      </w:r>
    </w:p>
    <w:p w:rsidR="00B712DF" w:rsidRPr="00FB3ABD" w:rsidRDefault="00B712DF" w:rsidP="00B712DF">
      <w:pPr>
        <w:autoSpaceDE w:val="0"/>
        <w:autoSpaceDN w:val="0"/>
        <w:adjustRightInd w:val="0"/>
        <w:ind w:firstLine="709"/>
        <w:jc w:val="both"/>
        <w:rPr>
          <w:rFonts w:eastAsia="Calibri"/>
          <w:sz w:val="28"/>
          <w:lang w:eastAsia="en-US"/>
        </w:rPr>
      </w:pPr>
      <w:r w:rsidRPr="00FB3ABD">
        <w:rPr>
          <w:rFonts w:eastAsia="Calibri"/>
          <w:sz w:val="28"/>
          <w:lang w:eastAsia="en-US"/>
        </w:rPr>
        <w:t xml:space="preserve">1) прием заявления и документов, необходимых для предоставления муниципальной услуги; </w:t>
      </w:r>
    </w:p>
    <w:p w:rsidR="00B712DF" w:rsidRPr="00FB3ABD" w:rsidRDefault="00B712DF" w:rsidP="00B712DF">
      <w:pPr>
        <w:autoSpaceDE w:val="0"/>
        <w:autoSpaceDN w:val="0"/>
        <w:adjustRightInd w:val="0"/>
        <w:ind w:firstLine="709"/>
        <w:jc w:val="both"/>
        <w:rPr>
          <w:rFonts w:eastAsia="Calibri"/>
          <w:sz w:val="28"/>
          <w:lang w:eastAsia="en-US"/>
        </w:rPr>
      </w:pPr>
      <w:r w:rsidRPr="00FB3ABD">
        <w:rPr>
          <w:rFonts w:eastAsia="Calibri"/>
          <w:sz w:val="28"/>
          <w:lang w:eastAsia="en-US"/>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B712DF" w:rsidRPr="00FB3ABD" w:rsidRDefault="00B712DF" w:rsidP="00B712DF">
      <w:pPr>
        <w:autoSpaceDE w:val="0"/>
        <w:autoSpaceDN w:val="0"/>
        <w:adjustRightInd w:val="0"/>
        <w:ind w:firstLine="709"/>
        <w:jc w:val="both"/>
        <w:rPr>
          <w:rFonts w:eastAsia="Calibri"/>
          <w:sz w:val="28"/>
          <w:lang w:eastAsia="en-US"/>
        </w:rPr>
      </w:pPr>
      <w:r w:rsidRPr="00FB3ABD">
        <w:rPr>
          <w:rFonts w:eastAsia="Calibri"/>
          <w:sz w:val="28"/>
          <w:lang w:eastAsia="en-US"/>
        </w:rPr>
        <w:t>3) подготовка документа, являющегося результатам предоставления муниципальной услуги;</w:t>
      </w:r>
    </w:p>
    <w:p w:rsidR="00B712DF" w:rsidRPr="00FB3ABD" w:rsidRDefault="00B712DF" w:rsidP="00B712DF">
      <w:pPr>
        <w:autoSpaceDE w:val="0"/>
        <w:autoSpaceDN w:val="0"/>
        <w:adjustRightInd w:val="0"/>
        <w:ind w:firstLine="709"/>
        <w:jc w:val="both"/>
        <w:rPr>
          <w:rFonts w:eastAsia="Calibri"/>
          <w:sz w:val="28"/>
          <w:lang w:eastAsia="en-US"/>
        </w:rPr>
      </w:pPr>
      <w:r w:rsidRPr="00FB3ABD">
        <w:rPr>
          <w:rFonts w:eastAsia="Calibri"/>
          <w:sz w:val="28"/>
          <w:lang w:eastAsia="en-US"/>
        </w:rPr>
        <w:t xml:space="preserve">4) выдача документа, являющегося результатом предоставления муниципальной услуги. </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Описание административных действий при предоставлении муниципальной услуги</w:t>
      </w:r>
    </w:p>
    <w:p w:rsidR="00B712DF" w:rsidRPr="00FB3ABD" w:rsidRDefault="00B712DF" w:rsidP="00B712DF">
      <w:pPr>
        <w:tabs>
          <w:tab w:val="left" w:pos="900"/>
          <w:tab w:val="left" w:pos="1909"/>
        </w:tabs>
        <w:autoSpaceDE w:val="0"/>
        <w:autoSpaceDN w:val="0"/>
        <w:adjustRightInd w:val="0"/>
        <w:ind w:firstLine="567"/>
        <w:jc w:val="center"/>
        <w:rPr>
          <w:rFonts w:eastAsia="Calibri"/>
          <w:sz w:val="28"/>
          <w:lang w:eastAsia="en-US"/>
        </w:rPr>
      </w:pPr>
    </w:p>
    <w:p w:rsidR="00B712DF" w:rsidRPr="00FB3ABD" w:rsidRDefault="00B712DF" w:rsidP="00B712DF">
      <w:pPr>
        <w:tabs>
          <w:tab w:val="left" w:pos="900"/>
          <w:tab w:val="left" w:pos="1909"/>
        </w:tabs>
        <w:autoSpaceDE w:val="0"/>
        <w:autoSpaceDN w:val="0"/>
        <w:adjustRightInd w:val="0"/>
        <w:ind w:firstLine="567"/>
        <w:jc w:val="center"/>
        <w:rPr>
          <w:rFonts w:eastAsia="Calibri"/>
          <w:b/>
          <w:sz w:val="28"/>
          <w:lang w:eastAsia="en-US"/>
        </w:rPr>
      </w:pPr>
      <w:r w:rsidRPr="00FB3ABD">
        <w:rPr>
          <w:rFonts w:eastAsia="Calibri"/>
          <w:b/>
          <w:sz w:val="28"/>
          <w:lang w:eastAsia="en-US"/>
        </w:rPr>
        <w:t>Прием заявления и документов, необходимых для предоставления муниципальной услуги</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38. Основанием для начала административной процедуры является:</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1) личное обращение заявителя (его законного представителя) в Комитет;</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2) поступление заявления о предоставлении муниципальной услуги в Комитет:</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с использованием почтовой связи;</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с использованием информационно-телекоммуникационной сети Интернет;</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через многофункциональный центр;</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с использованием Порталов услуг.</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39.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Специалист, ответственный за прием и проверку документов:</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lastRenderedPageBreak/>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 xml:space="preserve">2) осуществляет регистрацию запроса в соответствии с требованиями пункта 27 настоящего регламента. </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40. При обращении заявителя для подачи заявления в многофункциональный центр:</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тексты документов написаны разборчиво;</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документах нет подчисток, приписок, зачеркнутых слов и иных неоговоренных исправлений;</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документы не имеют серьезных повреждений, наличие которых не позволяет однозначно истолковать их содержание;</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пункте 17 настоящего регламента;</w:t>
      </w:r>
    </w:p>
    <w:p w:rsidR="00B712DF" w:rsidRPr="00FB3ABD" w:rsidRDefault="00B712DF" w:rsidP="00B712DF">
      <w:pPr>
        <w:tabs>
          <w:tab w:val="left" w:pos="1560"/>
        </w:tabs>
        <w:autoSpaceDE w:val="0"/>
        <w:autoSpaceDN w:val="0"/>
        <w:adjustRightInd w:val="0"/>
        <w:ind w:firstLine="567"/>
        <w:contextualSpacing/>
        <w:jc w:val="both"/>
        <w:rPr>
          <w:rFonts w:eastAsia="Calibri"/>
          <w:b/>
          <w:sz w:val="28"/>
          <w:lang w:eastAsia="en-US"/>
        </w:rPr>
      </w:pPr>
      <w:r w:rsidRPr="00FB3ABD">
        <w:rPr>
          <w:rFonts w:eastAsia="Calibri"/>
          <w:sz w:val="28"/>
          <w:lang w:eastAsia="en-US"/>
        </w:rPr>
        <w:t>выдает заявителю расписку о приеме документов.</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3) специалист Комитета,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41.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r w:rsidRPr="00FB3ABD">
        <w:rPr>
          <w:rFonts w:eastAsia="Calibri"/>
          <w:sz w:val="28"/>
          <w:lang w:eastAsia="en-US"/>
        </w:rPr>
        <w:t>42. Максимальный срок выполнения административной процедуры составляет 1 рабочий день со дня поступления документов в Комитет.</w:t>
      </w:r>
    </w:p>
    <w:p w:rsidR="00B712DF" w:rsidRPr="00FB3ABD" w:rsidRDefault="00B712DF" w:rsidP="00B712DF">
      <w:pPr>
        <w:tabs>
          <w:tab w:val="left" w:pos="1560"/>
        </w:tabs>
        <w:autoSpaceDE w:val="0"/>
        <w:autoSpaceDN w:val="0"/>
        <w:adjustRightInd w:val="0"/>
        <w:ind w:firstLine="567"/>
        <w:contextualSpacing/>
        <w:jc w:val="both"/>
        <w:rPr>
          <w:rFonts w:eastAsia="Calibri"/>
          <w:sz w:val="28"/>
          <w:lang w:eastAsia="en-US"/>
        </w:rPr>
      </w:pPr>
    </w:p>
    <w:p w:rsidR="00B712DF" w:rsidRPr="00FB3ABD" w:rsidRDefault="00B712DF" w:rsidP="00B712DF">
      <w:pPr>
        <w:tabs>
          <w:tab w:val="left" w:pos="1560"/>
        </w:tabs>
        <w:autoSpaceDE w:val="0"/>
        <w:autoSpaceDN w:val="0"/>
        <w:adjustRightInd w:val="0"/>
        <w:ind w:firstLine="567"/>
        <w:contextualSpacing/>
        <w:jc w:val="center"/>
        <w:rPr>
          <w:rFonts w:eastAsia="Calibri"/>
          <w:b/>
          <w:sz w:val="28"/>
          <w:lang w:eastAsia="en-US"/>
        </w:rPr>
      </w:pPr>
      <w:r w:rsidRPr="00FB3ABD">
        <w:rPr>
          <w:rFonts w:eastAsia="Calibri"/>
          <w:b/>
          <w:sz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712DF" w:rsidRPr="00FB3ABD" w:rsidRDefault="00B712DF" w:rsidP="00B712DF">
      <w:pPr>
        <w:widowControl w:val="0"/>
        <w:autoSpaceDE w:val="0"/>
        <w:autoSpaceDN w:val="0"/>
        <w:adjustRightInd w:val="0"/>
        <w:ind w:firstLine="567"/>
        <w:jc w:val="both"/>
        <w:rPr>
          <w:sz w:val="28"/>
        </w:rPr>
      </w:pPr>
      <w:r w:rsidRPr="00FB3ABD">
        <w:rPr>
          <w:sz w:val="28"/>
        </w:rPr>
        <w:t xml:space="preserve">43. Основанием для начала выполнения административной процедуры является выявление факта отсутствия документов, получаемых в рамках </w:t>
      </w:r>
      <w:r w:rsidRPr="00FB3ABD">
        <w:rPr>
          <w:sz w:val="28"/>
        </w:rPr>
        <w:lastRenderedPageBreak/>
        <w:t>межведомственного (внутриведомственного) информационного взаимодействия, в документах заявителя, поступивших в Комитет или филиал ГАУ «МФЦ».</w:t>
      </w:r>
    </w:p>
    <w:p w:rsidR="00B712DF" w:rsidRPr="00FB3ABD" w:rsidRDefault="00B712DF" w:rsidP="00B712DF">
      <w:pPr>
        <w:widowControl w:val="0"/>
        <w:autoSpaceDE w:val="0"/>
        <w:autoSpaceDN w:val="0"/>
        <w:adjustRightInd w:val="0"/>
        <w:ind w:firstLine="567"/>
        <w:jc w:val="both"/>
        <w:rPr>
          <w:sz w:val="28"/>
        </w:rPr>
      </w:pPr>
      <w:r w:rsidRPr="00FB3ABD">
        <w:rPr>
          <w:sz w:val="28"/>
        </w:rPr>
        <w:t xml:space="preserve">44. Межведомственные запросы формируются в соответствии с требованиями, предусмотренными статьями 7.1 и 7.2 Федерального закона № 210-ФЗ. </w:t>
      </w:r>
    </w:p>
    <w:p w:rsidR="00B712DF" w:rsidRPr="00FB3ABD" w:rsidRDefault="00B712DF" w:rsidP="00B712DF">
      <w:pPr>
        <w:widowControl w:val="0"/>
        <w:autoSpaceDE w:val="0"/>
        <w:autoSpaceDN w:val="0"/>
        <w:adjustRightInd w:val="0"/>
        <w:ind w:firstLine="567"/>
        <w:jc w:val="both"/>
        <w:rPr>
          <w:sz w:val="28"/>
        </w:rPr>
      </w:pPr>
      <w:r w:rsidRPr="00FB3ABD">
        <w:rPr>
          <w:sz w:val="28"/>
        </w:rPr>
        <w:t>45.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B712DF" w:rsidRPr="00FB3ABD" w:rsidRDefault="00B712DF" w:rsidP="00B712DF">
      <w:pPr>
        <w:widowControl w:val="0"/>
        <w:autoSpaceDE w:val="0"/>
        <w:autoSpaceDN w:val="0"/>
        <w:adjustRightInd w:val="0"/>
        <w:ind w:firstLine="567"/>
        <w:jc w:val="both"/>
        <w:rPr>
          <w:sz w:val="28"/>
        </w:rPr>
      </w:pPr>
      <w:r w:rsidRPr="00FB3ABD">
        <w:rPr>
          <w:sz w:val="28"/>
        </w:rPr>
        <w:t>46. Межведомственные запросы могут быть направлены:</w:t>
      </w:r>
    </w:p>
    <w:p w:rsidR="00B712DF" w:rsidRPr="00FB3ABD" w:rsidRDefault="00B712DF" w:rsidP="00B712DF">
      <w:pPr>
        <w:widowControl w:val="0"/>
        <w:autoSpaceDE w:val="0"/>
        <w:autoSpaceDN w:val="0"/>
        <w:adjustRightInd w:val="0"/>
        <w:ind w:firstLine="567"/>
        <w:jc w:val="both"/>
        <w:rPr>
          <w:sz w:val="28"/>
        </w:rPr>
      </w:pPr>
      <w:r w:rsidRPr="00FB3ABD">
        <w:rPr>
          <w:sz w:val="28"/>
        </w:rPr>
        <w:t>а) в виде документа на бумажном носителе путем его отправки по почте или нарочным;</w:t>
      </w:r>
    </w:p>
    <w:p w:rsidR="00B712DF" w:rsidRPr="00FB3ABD" w:rsidRDefault="00B712DF" w:rsidP="00B712DF">
      <w:pPr>
        <w:widowControl w:val="0"/>
        <w:autoSpaceDE w:val="0"/>
        <w:autoSpaceDN w:val="0"/>
        <w:adjustRightInd w:val="0"/>
        <w:ind w:firstLine="567"/>
        <w:jc w:val="both"/>
        <w:rPr>
          <w:sz w:val="28"/>
        </w:rPr>
      </w:pPr>
      <w:r w:rsidRPr="00FB3ABD">
        <w:rPr>
          <w:sz w:val="28"/>
        </w:rPr>
        <w:t>б) в электронной форме:</w:t>
      </w:r>
    </w:p>
    <w:p w:rsidR="00B712DF" w:rsidRPr="00FB3ABD" w:rsidRDefault="00B712DF" w:rsidP="00B712DF">
      <w:pPr>
        <w:widowControl w:val="0"/>
        <w:autoSpaceDE w:val="0"/>
        <w:autoSpaceDN w:val="0"/>
        <w:adjustRightInd w:val="0"/>
        <w:ind w:firstLine="567"/>
        <w:jc w:val="both"/>
        <w:rPr>
          <w:sz w:val="28"/>
        </w:rPr>
      </w:pPr>
      <w:r w:rsidRPr="00FB3ABD">
        <w:rPr>
          <w:sz w:val="28"/>
        </w:rPr>
        <w:t>- путем отправки XML-документа по электронной почте;</w:t>
      </w:r>
    </w:p>
    <w:p w:rsidR="00B712DF" w:rsidRPr="00FB3ABD" w:rsidRDefault="00B712DF" w:rsidP="00B712DF">
      <w:pPr>
        <w:widowControl w:val="0"/>
        <w:autoSpaceDE w:val="0"/>
        <w:autoSpaceDN w:val="0"/>
        <w:adjustRightInd w:val="0"/>
        <w:ind w:firstLine="567"/>
        <w:jc w:val="both"/>
        <w:rPr>
          <w:sz w:val="28"/>
        </w:rPr>
      </w:pPr>
      <w:r w:rsidRPr="00FB3ABD">
        <w:rPr>
          <w:sz w:val="28"/>
        </w:rPr>
        <w:t xml:space="preserve">- с использованием </w:t>
      </w:r>
      <w:r w:rsidRPr="00FB3ABD">
        <w:rPr>
          <w:sz w:val="28"/>
          <w:lang w:val="en-US"/>
        </w:rPr>
        <w:t>web</w:t>
      </w:r>
      <w:r w:rsidRPr="00FB3ABD">
        <w:rPr>
          <w:sz w:val="28"/>
        </w:rPr>
        <w:t>-сервисов;</w:t>
      </w:r>
    </w:p>
    <w:p w:rsidR="00B712DF" w:rsidRPr="00FB3ABD" w:rsidRDefault="00B712DF" w:rsidP="00B712DF">
      <w:pPr>
        <w:widowControl w:val="0"/>
        <w:autoSpaceDE w:val="0"/>
        <w:autoSpaceDN w:val="0"/>
        <w:adjustRightInd w:val="0"/>
        <w:ind w:firstLine="567"/>
        <w:jc w:val="both"/>
        <w:rPr>
          <w:sz w:val="28"/>
        </w:rPr>
      </w:pPr>
      <w:r w:rsidRPr="00FB3ABD">
        <w:rPr>
          <w:sz w:val="28"/>
        </w:rPr>
        <w:t>- с использованием системы межведомственного электронного взаимодействия.</w:t>
      </w:r>
    </w:p>
    <w:p w:rsidR="00B712DF" w:rsidRPr="00FB3ABD" w:rsidRDefault="00B712DF" w:rsidP="00B712DF">
      <w:pPr>
        <w:widowControl w:val="0"/>
        <w:autoSpaceDE w:val="0"/>
        <w:autoSpaceDN w:val="0"/>
        <w:adjustRightInd w:val="0"/>
        <w:ind w:firstLine="567"/>
        <w:jc w:val="both"/>
        <w:rPr>
          <w:sz w:val="28"/>
        </w:rPr>
      </w:pPr>
      <w:r w:rsidRPr="00FB3ABD">
        <w:rPr>
          <w:sz w:val="28"/>
        </w:rPr>
        <w:t xml:space="preserve">47.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Комитете или (в его отсутствие) исполняющему обязанности Председателя Комитета. </w:t>
      </w:r>
    </w:p>
    <w:p w:rsidR="00B712DF" w:rsidRPr="00FB3ABD" w:rsidRDefault="00B712DF" w:rsidP="00B712DF">
      <w:pPr>
        <w:widowControl w:val="0"/>
        <w:autoSpaceDE w:val="0"/>
        <w:autoSpaceDN w:val="0"/>
        <w:adjustRightInd w:val="0"/>
        <w:ind w:firstLine="567"/>
        <w:jc w:val="both"/>
        <w:rPr>
          <w:sz w:val="28"/>
        </w:rPr>
      </w:pPr>
      <w:r w:rsidRPr="00FB3ABD">
        <w:rPr>
          <w:sz w:val="28"/>
        </w:rPr>
        <w:t>48.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B712DF" w:rsidRPr="00FB3ABD" w:rsidRDefault="00B712DF" w:rsidP="00B712DF">
      <w:pPr>
        <w:widowControl w:val="0"/>
        <w:autoSpaceDE w:val="0"/>
        <w:autoSpaceDN w:val="0"/>
        <w:adjustRightInd w:val="0"/>
        <w:ind w:firstLine="567"/>
        <w:jc w:val="both"/>
        <w:rPr>
          <w:sz w:val="28"/>
        </w:rPr>
      </w:pPr>
      <w:r w:rsidRPr="00FB3ABD">
        <w:rPr>
          <w:sz w:val="28"/>
        </w:rPr>
        <w:t>49. Специалист Комитета регистрирует межведомственный запрос в журнале регистрации исходящей корреспонденции Комитета и отправляет адресату.</w:t>
      </w:r>
    </w:p>
    <w:p w:rsidR="00B712DF" w:rsidRPr="00FB3ABD" w:rsidRDefault="00B712DF" w:rsidP="00B712DF">
      <w:pPr>
        <w:widowControl w:val="0"/>
        <w:autoSpaceDE w:val="0"/>
        <w:autoSpaceDN w:val="0"/>
        <w:adjustRightInd w:val="0"/>
        <w:ind w:firstLine="567"/>
        <w:jc w:val="both"/>
        <w:rPr>
          <w:sz w:val="28"/>
        </w:rPr>
      </w:pPr>
      <w:r w:rsidRPr="00FB3ABD">
        <w:rPr>
          <w:sz w:val="28"/>
        </w:rPr>
        <w:t>Максимальный срок выполнения действий, указанных в пункте 49-50 настоящего подраздела административного регламента, – 3 рабочих дня.</w:t>
      </w:r>
    </w:p>
    <w:p w:rsidR="00B712DF" w:rsidRPr="00FB3ABD" w:rsidRDefault="00B712DF" w:rsidP="00B712DF">
      <w:pPr>
        <w:widowControl w:val="0"/>
        <w:autoSpaceDE w:val="0"/>
        <w:autoSpaceDN w:val="0"/>
        <w:adjustRightInd w:val="0"/>
        <w:ind w:firstLine="567"/>
        <w:jc w:val="both"/>
        <w:rPr>
          <w:sz w:val="28"/>
        </w:rPr>
      </w:pPr>
      <w:r w:rsidRPr="00FB3ABD">
        <w:rPr>
          <w:sz w:val="28"/>
        </w:rPr>
        <w:t xml:space="preserve">50.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B712DF" w:rsidRPr="00FB3ABD" w:rsidRDefault="00B712DF" w:rsidP="00B712DF">
      <w:pPr>
        <w:widowControl w:val="0"/>
        <w:autoSpaceDE w:val="0"/>
        <w:autoSpaceDN w:val="0"/>
        <w:adjustRightInd w:val="0"/>
        <w:ind w:firstLine="567"/>
        <w:jc w:val="both"/>
        <w:rPr>
          <w:sz w:val="28"/>
        </w:rPr>
      </w:pPr>
      <w:r w:rsidRPr="00FB3ABD">
        <w:rPr>
          <w:sz w:val="28"/>
        </w:rPr>
        <w:t>51.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B712DF" w:rsidRPr="00FB3ABD" w:rsidRDefault="00B712DF" w:rsidP="00B712DF">
      <w:pPr>
        <w:widowControl w:val="0"/>
        <w:autoSpaceDE w:val="0"/>
        <w:autoSpaceDN w:val="0"/>
        <w:adjustRightInd w:val="0"/>
        <w:ind w:firstLine="567"/>
        <w:jc w:val="both"/>
        <w:rPr>
          <w:sz w:val="28"/>
        </w:rPr>
      </w:pPr>
      <w:r w:rsidRPr="00FB3ABD">
        <w:rPr>
          <w:sz w:val="28"/>
        </w:rPr>
        <w:t>52.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B712DF" w:rsidRPr="00FB3ABD" w:rsidRDefault="00B712DF" w:rsidP="00B712DF">
      <w:pPr>
        <w:widowControl w:val="0"/>
        <w:autoSpaceDE w:val="0"/>
        <w:autoSpaceDN w:val="0"/>
        <w:adjustRightInd w:val="0"/>
        <w:ind w:firstLine="567"/>
        <w:jc w:val="both"/>
        <w:rPr>
          <w:sz w:val="28"/>
        </w:rPr>
      </w:pPr>
      <w:r w:rsidRPr="00FB3ABD">
        <w:rPr>
          <w:sz w:val="28"/>
        </w:rPr>
        <w:t>Максимальный срок выполнения действий, указанных в пунктах 52-53 настоящего подраздела административного регламента, –2 рабочих дня.</w:t>
      </w:r>
    </w:p>
    <w:p w:rsidR="00B712DF" w:rsidRPr="00FB3ABD" w:rsidRDefault="00B712DF" w:rsidP="00B712DF">
      <w:pPr>
        <w:widowControl w:val="0"/>
        <w:autoSpaceDE w:val="0"/>
        <w:autoSpaceDN w:val="0"/>
        <w:adjustRightInd w:val="0"/>
        <w:ind w:firstLine="567"/>
        <w:jc w:val="both"/>
        <w:rPr>
          <w:sz w:val="28"/>
        </w:rPr>
      </w:pPr>
      <w:r w:rsidRPr="00FB3ABD">
        <w:rPr>
          <w:sz w:val="28"/>
        </w:rPr>
        <w:t>53. В случае подготовки межведомственного запроса на бумажном носителе в филиале ГАУ «МФЦ» специалист филиала ГАУ «МФЦ» готовит проект запроса и передают его на подпись заведующему филиалом ГАУ «МФЦ».</w:t>
      </w:r>
    </w:p>
    <w:p w:rsidR="00B712DF" w:rsidRPr="00FB3ABD" w:rsidRDefault="00B712DF" w:rsidP="00B712DF">
      <w:pPr>
        <w:widowControl w:val="0"/>
        <w:autoSpaceDE w:val="0"/>
        <w:autoSpaceDN w:val="0"/>
        <w:adjustRightInd w:val="0"/>
        <w:ind w:firstLine="567"/>
        <w:jc w:val="both"/>
        <w:rPr>
          <w:sz w:val="28"/>
        </w:rPr>
      </w:pPr>
      <w:r w:rsidRPr="00FB3ABD">
        <w:rPr>
          <w:sz w:val="28"/>
        </w:rPr>
        <w:t>54. Заведующий филиалом ГАУ «МФЦ» подписывает межведомственный запрос и передает его специалисту филиала ГАУ «МФЦ» для регистрации.</w:t>
      </w:r>
    </w:p>
    <w:p w:rsidR="00B712DF" w:rsidRPr="00FB3ABD" w:rsidRDefault="00B712DF" w:rsidP="00B712DF">
      <w:pPr>
        <w:widowControl w:val="0"/>
        <w:autoSpaceDE w:val="0"/>
        <w:autoSpaceDN w:val="0"/>
        <w:adjustRightInd w:val="0"/>
        <w:ind w:firstLine="567"/>
        <w:jc w:val="both"/>
        <w:rPr>
          <w:sz w:val="28"/>
        </w:rPr>
      </w:pPr>
      <w:r w:rsidRPr="00FB3ABD">
        <w:rPr>
          <w:sz w:val="28"/>
        </w:rPr>
        <w:t xml:space="preserve">55. Специалист филиала ГАУ «МФЦ» регистрирует межведомственный запрос в журнале регистрации исходящей документации филиала ГАУ «МФЦ» и </w:t>
      </w:r>
      <w:r w:rsidRPr="00FB3ABD">
        <w:rPr>
          <w:sz w:val="28"/>
        </w:rPr>
        <w:lastRenderedPageBreak/>
        <w:t>передает его делопроизводителю филиала ГАУ «МФЦ» для доставки (направления) по принадлежности.</w:t>
      </w:r>
    </w:p>
    <w:p w:rsidR="00B712DF" w:rsidRPr="00FB3ABD" w:rsidRDefault="00B712DF" w:rsidP="00B712DF">
      <w:pPr>
        <w:widowControl w:val="0"/>
        <w:autoSpaceDE w:val="0"/>
        <w:autoSpaceDN w:val="0"/>
        <w:adjustRightInd w:val="0"/>
        <w:ind w:firstLine="567"/>
        <w:jc w:val="both"/>
        <w:rPr>
          <w:sz w:val="28"/>
        </w:rPr>
      </w:pPr>
      <w:r w:rsidRPr="00FB3ABD">
        <w:rPr>
          <w:sz w:val="28"/>
        </w:rPr>
        <w:t>56. Делопроизводитель филиала ГАУ «МФЦ» лично доставляет межведомственный запрос адресату либо направляет его почтой.</w:t>
      </w:r>
    </w:p>
    <w:p w:rsidR="00B712DF" w:rsidRPr="00FB3ABD" w:rsidRDefault="00B712DF" w:rsidP="00B712DF">
      <w:pPr>
        <w:widowControl w:val="0"/>
        <w:autoSpaceDE w:val="0"/>
        <w:autoSpaceDN w:val="0"/>
        <w:adjustRightInd w:val="0"/>
        <w:ind w:firstLine="567"/>
        <w:jc w:val="both"/>
        <w:rPr>
          <w:sz w:val="28"/>
        </w:rPr>
      </w:pPr>
      <w:r w:rsidRPr="00FB3ABD">
        <w:rPr>
          <w:sz w:val="28"/>
        </w:rPr>
        <w:t>Максимальный срок выполнения действий, указанных в пунктах 56-57 настоящего подраздела административного регламента, – 2 рабочих дня.</w:t>
      </w:r>
    </w:p>
    <w:p w:rsidR="00B712DF" w:rsidRPr="00FB3ABD" w:rsidRDefault="00B712DF" w:rsidP="00B712DF">
      <w:pPr>
        <w:widowControl w:val="0"/>
        <w:autoSpaceDE w:val="0"/>
        <w:autoSpaceDN w:val="0"/>
        <w:adjustRightInd w:val="0"/>
        <w:ind w:firstLine="567"/>
        <w:jc w:val="both"/>
        <w:rPr>
          <w:sz w:val="28"/>
        </w:rPr>
      </w:pPr>
      <w:r w:rsidRPr="00FB3ABD">
        <w:rPr>
          <w:sz w:val="28"/>
        </w:rPr>
        <w:t>57. В случае подготовки межведомственного запроса в электронном виде в филиале ГАУ «МФЦ» специалист филиала ГАУ «МФЦ» готовят проект запроса и направляют его на подпись заведующему филиалом ГАУ «МФЦ».</w:t>
      </w:r>
    </w:p>
    <w:p w:rsidR="00B712DF" w:rsidRPr="00FB3ABD" w:rsidRDefault="00B712DF" w:rsidP="00B712DF">
      <w:pPr>
        <w:widowControl w:val="0"/>
        <w:autoSpaceDE w:val="0"/>
        <w:autoSpaceDN w:val="0"/>
        <w:adjustRightInd w:val="0"/>
        <w:ind w:firstLine="567"/>
        <w:jc w:val="both"/>
        <w:rPr>
          <w:sz w:val="28"/>
        </w:rPr>
      </w:pPr>
      <w:r w:rsidRPr="00FB3ABD">
        <w:rPr>
          <w:sz w:val="28"/>
        </w:rPr>
        <w:t>58. Заведующий филиалом ГАУ «МФЦ» подписывает межведомственный запрос электронной подписью и направляет его специалисту филиала ГАУ «МФЦ» для регистрации и направления по принадлежности.</w:t>
      </w:r>
    </w:p>
    <w:p w:rsidR="00B712DF" w:rsidRPr="00FB3ABD" w:rsidRDefault="00B712DF" w:rsidP="00B712DF">
      <w:pPr>
        <w:widowControl w:val="0"/>
        <w:autoSpaceDE w:val="0"/>
        <w:autoSpaceDN w:val="0"/>
        <w:adjustRightInd w:val="0"/>
        <w:ind w:firstLine="567"/>
        <w:jc w:val="both"/>
        <w:rPr>
          <w:sz w:val="28"/>
        </w:rPr>
      </w:pPr>
      <w:r w:rsidRPr="00FB3ABD">
        <w:rPr>
          <w:sz w:val="28"/>
        </w:rPr>
        <w:t>59. Специалист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B712DF" w:rsidRPr="00FB3ABD" w:rsidRDefault="00B712DF" w:rsidP="00B712DF">
      <w:pPr>
        <w:widowControl w:val="0"/>
        <w:autoSpaceDE w:val="0"/>
        <w:autoSpaceDN w:val="0"/>
        <w:adjustRightInd w:val="0"/>
        <w:ind w:firstLine="567"/>
        <w:jc w:val="both"/>
        <w:rPr>
          <w:sz w:val="28"/>
        </w:rPr>
      </w:pPr>
      <w:r w:rsidRPr="00FB3ABD">
        <w:rPr>
          <w:sz w:val="28"/>
        </w:rPr>
        <w:t>Максимальный срок выполнения действий, указанных в пунктах 59-60 настоящего подраздела административного регламента, – 2 рабочих дня.</w:t>
      </w:r>
    </w:p>
    <w:p w:rsidR="00B712DF" w:rsidRPr="00FB3ABD" w:rsidRDefault="00B712DF" w:rsidP="00B712DF">
      <w:pPr>
        <w:widowControl w:val="0"/>
        <w:autoSpaceDE w:val="0"/>
        <w:autoSpaceDN w:val="0"/>
        <w:adjustRightInd w:val="0"/>
        <w:ind w:firstLine="567"/>
        <w:jc w:val="both"/>
        <w:rPr>
          <w:sz w:val="28"/>
        </w:rPr>
      </w:pPr>
      <w:r w:rsidRPr="00FB3ABD">
        <w:rPr>
          <w:sz w:val="28"/>
        </w:rPr>
        <w:t>60.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B712DF" w:rsidRPr="00FB3ABD" w:rsidRDefault="00B712DF" w:rsidP="00B712DF">
      <w:pPr>
        <w:widowControl w:val="0"/>
        <w:autoSpaceDE w:val="0"/>
        <w:autoSpaceDN w:val="0"/>
        <w:adjustRightInd w:val="0"/>
        <w:ind w:firstLine="567"/>
        <w:jc w:val="both"/>
        <w:rPr>
          <w:sz w:val="28"/>
        </w:rPr>
      </w:pPr>
      <w:r w:rsidRPr="00FB3ABD">
        <w:rPr>
          <w:sz w:val="28"/>
        </w:rPr>
        <w:t xml:space="preserve">61. В случае неполучения в установленный срок ответов на межведомственные запросы специалист Комитета (сотрудники филиала ГАУ «МФЦ») должны принять меры по выяснению причин </w:t>
      </w:r>
      <w:proofErr w:type="spellStart"/>
      <w:r w:rsidRPr="00FB3ABD">
        <w:rPr>
          <w:sz w:val="28"/>
        </w:rPr>
        <w:t>непоступления</w:t>
      </w:r>
      <w:proofErr w:type="spellEnd"/>
      <w:r w:rsidRPr="00FB3ABD">
        <w:rPr>
          <w:sz w:val="28"/>
        </w:rPr>
        <w:t xml:space="preserve"> ответов на межведомственные запросы и (при необходимости) направить повторные межведомственные запросы.</w:t>
      </w:r>
    </w:p>
    <w:p w:rsidR="00B712DF" w:rsidRPr="00FB3ABD" w:rsidRDefault="00B712DF" w:rsidP="00B712DF">
      <w:pPr>
        <w:widowControl w:val="0"/>
        <w:autoSpaceDE w:val="0"/>
        <w:autoSpaceDN w:val="0"/>
        <w:adjustRightInd w:val="0"/>
        <w:ind w:firstLine="567"/>
        <w:jc w:val="both"/>
        <w:rPr>
          <w:sz w:val="28"/>
        </w:rPr>
      </w:pPr>
      <w:r w:rsidRPr="00FB3ABD">
        <w:rPr>
          <w:sz w:val="28"/>
        </w:rPr>
        <w:t>62.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B712DF" w:rsidRPr="00FB3ABD" w:rsidRDefault="00B712DF" w:rsidP="00B712DF">
      <w:pPr>
        <w:widowControl w:val="0"/>
        <w:autoSpaceDE w:val="0"/>
        <w:autoSpaceDN w:val="0"/>
        <w:adjustRightInd w:val="0"/>
        <w:ind w:firstLine="567"/>
        <w:jc w:val="both"/>
        <w:rPr>
          <w:sz w:val="28"/>
        </w:rPr>
      </w:pPr>
      <w:r w:rsidRPr="00FB3ABD">
        <w:rPr>
          <w:sz w:val="28"/>
        </w:rPr>
        <w:t>63. При поступлении в филиал ГАУ «МФЦ» ответов на межведомственные запросы они регистрируются специалистом филиала ГАУ «МФЦ» в журнале регистрации входящей документации филиала ГАУ «МФЦ», после чего передаются делопроизводителю филиала ГАУ «МФЦ» для последующего направления в Комитет.</w:t>
      </w:r>
    </w:p>
    <w:p w:rsidR="00B712DF" w:rsidRPr="00FB3ABD" w:rsidRDefault="00B712DF" w:rsidP="00B712DF">
      <w:pPr>
        <w:widowControl w:val="0"/>
        <w:autoSpaceDE w:val="0"/>
        <w:autoSpaceDN w:val="0"/>
        <w:adjustRightInd w:val="0"/>
        <w:ind w:firstLine="567"/>
        <w:jc w:val="both"/>
        <w:rPr>
          <w:sz w:val="28"/>
        </w:rPr>
      </w:pPr>
      <w:r w:rsidRPr="00FB3ABD">
        <w:rPr>
          <w:sz w:val="28"/>
        </w:rPr>
        <w:t>Максимальный срок выполнения действия – 1 рабочий день.</w:t>
      </w:r>
    </w:p>
    <w:p w:rsidR="00B712DF" w:rsidRPr="00FB3ABD" w:rsidRDefault="00B712DF" w:rsidP="00B712DF">
      <w:pPr>
        <w:widowControl w:val="0"/>
        <w:autoSpaceDE w:val="0"/>
        <w:autoSpaceDN w:val="0"/>
        <w:adjustRightInd w:val="0"/>
        <w:ind w:firstLine="567"/>
        <w:jc w:val="both"/>
        <w:rPr>
          <w:sz w:val="28"/>
        </w:rPr>
      </w:pPr>
      <w:r w:rsidRPr="00FB3ABD">
        <w:rPr>
          <w:sz w:val="28"/>
        </w:rPr>
        <w:t xml:space="preserve">64. При поступлении в Комитет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w:t>
      </w:r>
      <w:r w:rsidRPr="00FB3ABD">
        <w:rPr>
          <w:sz w:val="28"/>
        </w:rPr>
        <w:lastRenderedPageBreak/>
        <w:t>настоящем разделе административного регламента.</w:t>
      </w:r>
    </w:p>
    <w:p w:rsidR="00B712DF" w:rsidRPr="00FB3ABD" w:rsidRDefault="00B712DF" w:rsidP="00B712DF">
      <w:pPr>
        <w:widowControl w:val="0"/>
        <w:autoSpaceDE w:val="0"/>
        <w:autoSpaceDN w:val="0"/>
        <w:adjustRightInd w:val="0"/>
        <w:ind w:firstLine="567"/>
        <w:jc w:val="both"/>
        <w:rPr>
          <w:sz w:val="28"/>
        </w:rPr>
      </w:pPr>
      <w:r w:rsidRPr="00FB3ABD">
        <w:rPr>
          <w:sz w:val="28"/>
        </w:rPr>
        <w:t>65.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B712DF" w:rsidRPr="00FB3ABD" w:rsidRDefault="00B712DF" w:rsidP="00B712DF">
      <w:pPr>
        <w:widowControl w:val="0"/>
        <w:autoSpaceDE w:val="0"/>
        <w:autoSpaceDN w:val="0"/>
        <w:adjustRightInd w:val="0"/>
        <w:ind w:firstLine="567"/>
        <w:jc w:val="both"/>
        <w:rPr>
          <w:sz w:val="28"/>
        </w:rPr>
      </w:pPr>
    </w:p>
    <w:p w:rsidR="00B712DF" w:rsidRPr="00FB3ABD" w:rsidRDefault="00B712DF" w:rsidP="00B712DF">
      <w:pPr>
        <w:widowControl w:val="0"/>
        <w:autoSpaceDE w:val="0"/>
        <w:autoSpaceDN w:val="0"/>
        <w:adjustRightInd w:val="0"/>
        <w:ind w:firstLine="567"/>
        <w:jc w:val="center"/>
        <w:outlineLvl w:val="2"/>
        <w:rPr>
          <w:b/>
          <w:sz w:val="28"/>
        </w:rPr>
      </w:pPr>
      <w:r w:rsidRPr="00FB3ABD">
        <w:rPr>
          <w:b/>
          <w:sz w:val="28"/>
        </w:rPr>
        <w:t>Подготовка документа, являющегося результатам предоставления муниципальной услуги</w:t>
      </w:r>
    </w:p>
    <w:p w:rsidR="00B712DF" w:rsidRPr="00FB3ABD" w:rsidRDefault="00B712DF" w:rsidP="00B712DF">
      <w:pPr>
        <w:widowControl w:val="0"/>
        <w:autoSpaceDE w:val="0"/>
        <w:autoSpaceDN w:val="0"/>
        <w:adjustRightInd w:val="0"/>
        <w:ind w:firstLine="567"/>
        <w:jc w:val="both"/>
        <w:rPr>
          <w:sz w:val="28"/>
        </w:rPr>
      </w:pPr>
      <w:r w:rsidRPr="00FB3ABD">
        <w:rPr>
          <w:sz w:val="28"/>
        </w:rPr>
        <w:t>66.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B712DF" w:rsidRPr="00FB3ABD" w:rsidRDefault="00B712DF" w:rsidP="00B712DF">
      <w:pPr>
        <w:widowControl w:val="0"/>
        <w:autoSpaceDE w:val="0"/>
        <w:autoSpaceDN w:val="0"/>
        <w:adjustRightInd w:val="0"/>
        <w:ind w:firstLine="567"/>
        <w:jc w:val="both"/>
        <w:rPr>
          <w:sz w:val="28"/>
        </w:rPr>
      </w:pPr>
      <w:r w:rsidRPr="00FB3ABD">
        <w:rPr>
          <w:sz w:val="28"/>
        </w:rPr>
        <w:t>67.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Комитета:</w:t>
      </w:r>
    </w:p>
    <w:p w:rsidR="00B712DF" w:rsidRPr="00FB3ABD" w:rsidRDefault="00B712DF" w:rsidP="00B712DF">
      <w:pPr>
        <w:widowControl w:val="0"/>
        <w:autoSpaceDE w:val="0"/>
        <w:autoSpaceDN w:val="0"/>
        <w:adjustRightInd w:val="0"/>
        <w:ind w:firstLine="567"/>
        <w:jc w:val="both"/>
        <w:rPr>
          <w:sz w:val="28"/>
        </w:rPr>
      </w:pPr>
      <w:r w:rsidRPr="00FB3ABD">
        <w:rPr>
          <w:sz w:val="28"/>
        </w:rPr>
        <w:t>1) в случае наличия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осуществляет подготовку письма об отказе в предоставлении земельного участка с указанием оснований отказа, и передает его на подпись Председателю или (в его отсутствие) исполняющему обязанности Председателя. Максимальный срок выполнения действия – 5 рабочих дней;</w:t>
      </w:r>
    </w:p>
    <w:p w:rsidR="00B712DF" w:rsidRPr="00FB3ABD" w:rsidRDefault="00B712DF" w:rsidP="00B712DF">
      <w:pPr>
        <w:widowControl w:val="0"/>
        <w:autoSpaceDE w:val="0"/>
        <w:autoSpaceDN w:val="0"/>
        <w:adjustRightInd w:val="0"/>
        <w:ind w:firstLine="567"/>
        <w:jc w:val="both"/>
        <w:rPr>
          <w:sz w:val="28"/>
        </w:rPr>
      </w:pPr>
      <w:r w:rsidRPr="00FB3ABD">
        <w:rPr>
          <w:sz w:val="28"/>
        </w:rPr>
        <w:t xml:space="preserve">2) в случае отсутствия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осуществляет подготовку проекта договора </w:t>
      </w:r>
      <w:r w:rsidR="00A37813">
        <w:rPr>
          <w:sz w:val="28"/>
        </w:rPr>
        <w:t>безвозмездного пользования</w:t>
      </w:r>
      <w:r w:rsidRPr="00FB3ABD">
        <w:rPr>
          <w:sz w:val="28"/>
        </w:rPr>
        <w:t xml:space="preserve"> земельного участка, подписанного Комитетом в двух экземплярах. Максимальный срок выполнения действия – 15 рабочих дней.</w:t>
      </w:r>
    </w:p>
    <w:p w:rsidR="00B712DF" w:rsidRPr="00FB3ABD" w:rsidRDefault="00B712DF" w:rsidP="00B712DF">
      <w:pPr>
        <w:widowControl w:val="0"/>
        <w:autoSpaceDE w:val="0"/>
        <w:autoSpaceDN w:val="0"/>
        <w:adjustRightInd w:val="0"/>
        <w:ind w:firstLine="567"/>
        <w:jc w:val="both"/>
        <w:rPr>
          <w:sz w:val="28"/>
        </w:rPr>
      </w:pPr>
      <w:r w:rsidRPr="00FB3ABD">
        <w:rPr>
          <w:sz w:val="28"/>
        </w:rPr>
        <w:t>Заявитель обязан подписать указанный договор не позднее чем через тридцать дней со дня его получения.</w:t>
      </w:r>
    </w:p>
    <w:p w:rsidR="00B712DF" w:rsidRPr="00FB3ABD" w:rsidRDefault="00B712DF" w:rsidP="00B712DF">
      <w:pPr>
        <w:widowControl w:val="0"/>
        <w:autoSpaceDE w:val="0"/>
        <w:autoSpaceDN w:val="0"/>
        <w:adjustRightInd w:val="0"/>
        <w:ind w:firstLine="567"/>
        <w:jc w:val="both"/>
        <w:rPr>
          <w:sz w:val="28"/>
        </w:rPr>
      </w:pPr>
      <w:r w:rsidRPr="00FB3ABD">
        <w:rPr>
          <w:sz w:val="28"/>
        </w:rPr>
        <w:t>68. Результатом выполнения данной административной процедуры является документ, являющийся результатам предоставления муниципальной услуги.</w:t>
      </w:r>
    </w:p>
    <w:p w:rsidR="00B712DF" w:rsidRPr="00FB3ABD" w:rsidRDefault="00B712DF" w:rsidP="00B712DF">
      <w:pPr>
        <w:widowControl w:val="0"/>
        <w:autoSpaceDE w:val="0"/>
        <w:autoSpaceDN w:val="0"/>
        <w:adjustRightInd w:val="0"/>
        <w:ind w:firstLine="567"/>
        <w:jc w:val="both"/>
        <w:rPr>
          <w:sz w:val="28"/>
        </w:rPr>
      </w:pPr>
    </w:p>
    <w:p w:rsidR="00B712DF" w:rsidRPr="00FB3ABD" w:rsidRDefault="00B712DF" w:rsidP="00B712DF">
      <w:pPr>
        <w:widowControl w:val="0"/>
        <w:autoSpaceDE w:val="0"/>
        <w:autoSpaceDN w:val="0"/>
        <w:adjustRightInd w:val="0"/>
        <w:ind w:firstLine="567"/>
        <w:jc w:val="center"/>
        <w:outlineLvl w:val="2"/>
        <w:rPr>
          <w:b/>
          <w:sz w:val="28"/>
        </w:rPr>
      </w:pPr>
      <w:r w:rsidRPr="00FB3ABD">
        <w:rPr>
          <w:b/>
          <w:sz w:val="28"/>
        </w:rPr>
        <w:t xml:space="preserve">Выдача результатов предоставления муниципальной услуги </w:t>
      </w:r>
    </w:p>
    <w:p w:rsidR="00B712DF" w:rsidRPr="00FB3ABD" w:rsidRDefault="00B712DF" w:rsidP="00B712DF">
      <w:pPr>
        <w:widowControl w:val="0"/>
        <w:autoSpaceDE w:val="0"/>
        <w:autoSpaceDN w:val="0"/>
        <w:adjustRightInd w:val="0"/>
        <w:ind w:firstLine="567"/>
        <w:jc w:val="both"/>
        <w:rPr>
          <w:sz w:val="28"/>
        </w:rPr>
      </w:pPr>
      <w:r w:rsidRPr="00FB3ABD">
        <w:rPr>
          <w:sz w:val="28"/>
        </w:rPr>
        <w:t>69. 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B712DF" w:rsidRPr="00FB3ABD" w:rsidRDefault="00B712DF" w:rsidP="00B712DF">
      <w:pPr>
        <w:widowControl w:val="0"/>
        <w:autoSpaceDE w:val="0"/>
        <w:autoSpaceDN w:val="0"/>
        <w:adjustRightInd w:val="0"/>
        <w:ind w:firstLine="567"/>
        <w:jc w:val="both"/>
        <w:rPr>
          <w:sz w:val="28"/>
        </w:rPr>
      </w:pPr>
      <w:r w:rsidRPr="00FB3ABD">
        <w:rPr>
          <w:sz w:val="28"/>
        </w:rPr>
        <w:t>70.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 адресу, указанному в заявлении.</w:t>
      </w:r>
    </w:p>
    <w:p w:rsidR="00B712DF" w:rsidRPr="00FB3ABD" w:rsidRDefault="00B712DF" w:rsidP="00B712DF">
      <w:pPr>
        <w:widowControl w:val="0"/>
        <w:autoSpaceDE w:val="0"/>
        <w:autoSpaceDN w:val="0"/>
        <w:adjustRightInd w:val="0"/>
        <w:ind w:firstLine="567"/>
        <w:jc w:val="both"/>
        <w:rPr>
          <w:sz w:val="28"/>
        </w:rPr>
      </w:pPr>
      <w:r w:rsidRPr="00FB3ABD">
        <w:rPr>
          <w:sz w:val="28"/>
        </w:rPr>
        <w:t>Максимальный срок выполнения действия – 1 рабочий день.</w:t>
      </w:r>
    </w:p>
    <w:p w:rsidR="00B712DF" w:rsidRPr="00FB3ABD" w:rsidRDefault="00B712DF" w:rsidP="00B712DF">
      <w:pPr>
        <w:autoSpaceDE w:val="0"/>
        <w:autoSpaceDN w:val="0"/>
        <w:adjustRightInd w:val="0"/>
        <w:ind w:firstLine="567"/>
        <w:contextualSpacing/>
        <w:jc w:val="both"/>
        <w:rPr>
          <w:rFonts w:eastAsia="Calibri"/>
          <w:sz w:val="28"/>
          <w:lang w:eastAsia="en-US"/>
        </w:rPr>
      </w:pPr>
      <w:r w:rsidRPr="00FB3ABD">
        <w:rPr>
          <w:rFonts w:eastAsia="Calibri"/>
          <w:sz w:val="28"/>
          <w:lang w:eastAsia="en-US"/>
        </w:rPr>
        <w:t xml:space="preserve">71. Прием документов от заявителя для предоставления муниципальной услуги на базе МФЦ осуществляется должностными лицами ГАУ «МФЦ» в порядке, предусмотренном соглашением о взаимодействии между ГАУ «МФЦ» и Администрацией </w:t>
      </w:r>
      <w:proofErr w:type="spellStart"/>
      <w:r w:rsidRPr="00FB3ABD">
        <w:rPr>
          <w:rFonts w:eastAsia="Calibri"/>
          <w:sz w:val="28"/>
          <w:lang w:eastAsia="en-US"/>
        </w:rPr>
        <w:t>Лихославльского</w:t>
      </w:r>
      <w:proofErr w:type="spellEnd"/>
      <w:r w:rsidRPr="00FB3ABD">
        <w:rPr>
          <w:rFonts w:eastAsia="Calibri"/>
          <w:sz w:val="28"/>
          <w:lang w:eastAsia="en-US"/>
        </w:rPr>
        <w:t xml:space="preserve"> муниципального округа.</w:t>
      </w:r>
    </w:p>
    <w:p w:rsidR="00B712DF" w:rsidRPr="00FB3ABD" w:rsidRDefault="00B712DF" w:rsidP="00B712DF">
      <w:pPr>
        <w:autoSpaceDE w:val="0"/>
        <w:autoSpaceDN w:val="0"/>
        <w:adjustRightInd w:val="0"/>
        <w:ind w:firstLine="567"/>
        <w:contextualSpacing/>
        <w:jc w:val="both"/>
        <w:rPr>
          <w:rFonts w:eastAsia="Calibri"/>
          <w:sz w:val="28"/>
          <w:lang w:eastAsia="en-US"/>
        </w:rPr>
      </w:pPr>
      <w:r w:rsidRPr="00FB3ABD">
        <w:rPr>
          <w:rFonts w:eastAsia="Calibri"/>
          <w:sz w:val="28"/>
          <w:lang w:eastAsia="en-US"/>
        </w:rPr>
        <w:t>72. Документы, принятые МФЦ от заявителя, направляются в Комитет для исполнения.</w:t>
      </w:r>
    </w:p>
    <w:p w:rsidR="00B712DF" w:rsidRPr="00FB3ABD" w:rsidRDefault="00B712DF" w:rsidP="00B712DF">
      <w:pPr>
        <w:autoSpaceDE w:val="0"/>
        <w:autoSpaceDN w:val="0"/>
        <w:adjustRightInd w:val="0"/>
        <w:ind w:firstLine="567"/>
        <w:contextualSpacing/>
        <w:jc w:val="both"/>
        <w:rPr>
          <w:rFonts w:eastAsia="Calibri"/>
          <w:sz w:val="28"/>
          <w:lang w:eastAsia="en-US"/>
        </w:rPr>
      </w:pPr>
      <w:r w:rsidRPr="00FB3ABD">
        <w:rPr>
          <w:rFonts w:eastAsia="Calibri"/>
          <w:sz w:val="28"/>
          <w:lang w:eastAsia="en-US"/>
        </w:rPr>
        <w:lastRenderedPageBreak/>
        <w:t>73. Результат предоставления муниципальной услуги, обращение за которой оформлено через ГАУ «МФЦ», выдается в ГАУ «МФЦ».</w:t>
      </w:r>
    </w:p>
    <w:p w:rsidR="00B712DF" w:rsidRPr="00FB3ABD" w:rsidRDefault="00B712DF" w:rsidP="00B712DF">
      <w:pPr>
        <w:autoSpaceDE w:val="0"/>
        <w:autoSpaceDN w:val="0"/>
        <w:adjustRightInd w:val="0"/>
        <w:ind w:firstLine="567"/>
        <w:contextualSpacing/>
        <w:jc w:val="both"/>
        <w:rPr>
          <w:rFonts w:eastAsia="Calibri"/>
          <w:sz w:val="28"/>
          <w:lang w:eastAsia="en-US"/>
        </w:rPr>
      </w:pPr>
      <w:r w:rsidRPr="00FB3ABD">
        <w:rPr>
          <w:rFonts w:eastAsia="Calibri"/>
          <w:sz w:val="28"/>
          <w:lang w:eastAsia="en-US"/>
        </w:rPr>
        <w:t>74. Невостребованный заявителем результат предоставления муниципальной услуги по истечении 30 календарных дней направляется в Комитет.</w:t>
      </w:r>
    </w:p>
    <w:p w:rsidR="00B712DF" w:rsidRPr="00FB3ABD" w:rsidRDefault="00B712DF" w:rsidP="00B712DF">
      <w:pPr>
        <w:tabs>
          <w:tab w:val="left" w:pos="900"/>
          <w:tab w:val="left" w:pos="1909"/>
        </w:tabs>
        <w:autoSpaceDE w:val="0"/>
        <w:autoSpaceDN w:val="0"/>
        <w:adjustRightInd w:val="0"/>
        <w:jc w:val="center"/>
        <w:rPr>
          <w:rFonts w:eastAsia="Calibri"/>
          <w:sz w:val="28"/>
          <w:lang w:eastAsia="en-US"/>
        </w:rPr>
      </w:pPr>
    </w:p>
    <w:p w:rsidR="00B712DF" w:rsidRPr="00FB3ABD" w:rsidRDefault="00B712DF" w:rsidP="00B712DF">
      <w:pPr>
        <w:tabs>
          <w:tab w:val="left" w:pos="900"/>
          <w:tab w:val="left" w:pos="1909"/>
        </w:tabs>
        <w:autoSpaceDE w:val="0"/>
        <w:autoSpaceDN w:val="0"/>
        <w:adjustRightInd w:val="0"/>
        <w:jc w:val="center"/>
        <w:rPr>
          <w:rFonts w:eastAsia="Calibri"/>
          <w:b/>
          <w:sz w:val="28"/>
          <w:lang w:eastAsia="en-US"/>
        </w:rPr>
      </w:pPr>
      <w:r w:rsidRPr="00FB3ABD">
        <w:rPr>
          <w:rFonts w:eastAsia="Calibri"/>
          <w:b/>
          <w:sz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75.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Регистрация обращения осуществляется в день его поступления в Комитет.</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76.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77.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78.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77</w:t>
      </w:r>
      <w:r w:rsidRPr="00FB3ABD">
        <w:rPr>
          <w:rFonts w:eastAsia="Calibri"/>
          <w:color w:val="FF0000"/>
          <w:sz w:val="28"/>
          <w:lang w:eastAsia="en-US"/>
        </w:rPr>
        <w:t xml:space="preserve"> </w:t>
      </w:r>
      <w:r w:rsidRPr="00FB3ABD">
        <w:rPr>
          <w:rFonts w:eastAsia="Calibri"/>
          <w:sz w:val="28"/>
          <w:lang w:eastAsia="en-US"/>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79.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p>
    <w:p w:rsidR="00B712DF" w:rsidRPr="00FB3ABD" w:rsidRDefault="00B712DF" w:rsidP="00B712DF">
      <w:pPr>
        <w:autoSpaceDE w:val="0"/>
        <w:autoSpaceDN w:val="0"/>
        <w:adjustRightInd w:val="0"/>
        <w:jc w:val="center"/>
        <w:rPr>
          <w:rFonts w:eastAsia="Calibri"/>
          <w:b/>
          <w:sz w:val="28"/>
          <w:lang w:eastAsia="en-US"/>
        </w:rPr>
      </w:pPr>
      <w:r w:rsidRPr="00FB3ABD">
        <w:rPr>
          <w:rFonts w:eastAsia="Calibri"/>
          <w:b/>
          <w:sz w:val="28"/>
          <w:lang w:eastAsia="en-US"/>
        </w:rPr>
        <w:t>Раздел IV. Формы контроля за предоставлением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80.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81.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lastRenderedPageBreak/>
        <w:t>82.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83.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 и носят тематический характер.</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Плановые проверки включают в себя следующие темы:</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а) проверка правильности заполнения журнала регистрации заявлений о предоставлении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г) проверка полноты и качества предоставления муниципальной услуги.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Срок проведения плановой проверки не может превышать 30 календарных дней.</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84.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Комитета.</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Срок проведения внеплановой проверки не может превышать 15 рабочих дней со дня регистрации обращения.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Поступившее обращение регистрируется не позднее следующего рабочего дня со дня его поступления.</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85.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r w:rsidRPr="00FB3ABD">
        <w:rPr>
          <w:rFonts w:eastAsia="Calibri"/>
          <w:sz w:val="28"/>
          <w:lang w:eastAsia="en-US"/>
        </w:rPr>
        <w:t xml:space="preserve">86.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w:t>
      </w:r>
      <w:proofErr w:type="spellStart"/>
      <w:r w:rsidRPr="00FB3ABD">
        <w:rPr>
          <w:rFonts w:eastAsia="Calibri"/>
          <w:sz w:val="28"/>
          <w:lang w:eastAsia="en-US"/>
        </w:rPr>
        <w:t>Лихославльского</w:t>
      </w:r>
      <w:proofErr w:type="spellEnd"/>
      <w:r w:rsidRPr="00FB3ABD">
        <w:rPr>
          <w:rFonts w:eastAsia="Calibri"/>
          <w:sz w:val="28"/>
          <w:lang w:eastAsia="en-US"/>
        </w:rPr>
        <w:t xml:space="preserve"> муниципального округа, Комитет.</w:t>
      </w:r>
    </w:p>
    <w:p w:rsidR="00B712DF" w:rsidRPr="00FB3ABD" w:rsidRDefault="00B712DF" w:rsidP="00B712DF">
      <w:pPr>
        <w:autoSpaceDE w:val="0"/>
        <w:autoSpaceDN w:val="0"/>
        <w:adjustRightInd w:val="0"/>
        <w:jc w:val="center"/>
        <w:rPr>
          <w:rFonts w:eastAsia="Calibri"/>
          <w:b/>
          <w:sz w:val="28"/>
          <w:lang w:eastAsia="en-US"/>
        </w:rPr>
      </w:pPr>
    </w:p>
    <w:p w:rsidR="00B712DF" w:rsidRPr="00FB3ABD" w:rsidRDefault="00B712DF" w:rsidP="00B712DF">
      <w:pPr>
        <w:tabs>
          <w:tab w:val="left" w:pos="0"/>
          <w:tab w:val="left" w:pos="1134"/>
        </w:tabs>
        <w:autoSpaceDE w:val="0"/>
        <w:autoSpaceDN w:val="0"/>
        <w:adjustRightInd w:val="0"/>
        <w:jc w:val="center"/>
        <w:outlineLvl w:val="1"/>
        <w:rPr>
          <w:rFonts w:eastAsia="Calibri"/>
          <w:b/>
          <w:sz w:val="28"/>
          <w:lang w:eastAsia="en-US"/>
        </w:rPr>
      </w:pPr>
      <w:r w:rsidRPr="00FB3ABD">
        <w:rPr>
          <w:rFonts w:eastAsia="Calibri"/>
          <w:b/>
          <w:sz w:val="28"/>
          <w:lang w:val="en-US" w:eastAsia="en-US"/>
        </w:rPr>
        <w:t>V</w:t>
      </w:r>
      <w:r w:rsidRPr="00FB3ABD">
        <w:rPr>
          <w:rFonts w:eastAsia="Calibri"/>
          <w:b/>
          <w:sz w:val="28"/>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FB3ABD">
        <w:rPr>
          <w:rFonts w:eastAsia="Calibri"/>
          <w:sz w:val="28"/>
          <w:lang w:eastAsia="en-US"/>
        </w:rPr>
        <w:t xml:space="preserve"> </w:t>
      </w:r>
      <w:r w:rsidRPr="00FB3ABD">
        <w:rPr>
          <w:rFonts w:eastAsia="Calibri"/>
          <w:b/>
          <w:sz w:val="28"/>
          <w:lang w:eastAsia="en-US"/>
        </w:rPr>
        <w:t>служащих, работников</w:t>
      </w:r>
    </w:p>
    <w:p w:rsidR="00B712DF" w:rsidRPr="00FB3ABD" w:rsidRDefault="00B712DF" w:rsidP="00B712DF">
      <w:pPr>
        <w:tabs>
          <w:tab w:val="left" w:pos="0"/>
          <w:tab w:val="left" w:pos="1134"/>
        </w:tabs>
        <w:ind w:firstLine="709"/>
        <w:jc w:val="both"/>
        <w:rPr>
          <w:rFonts w:eastAsia="Calibri"/>
          <w:sz w:val="28"/>
          <w:lang w:eastAsia="en-US"/>
        </w:rPr>
      </w:pPr>
      <w:r w:rsidRPr="00FB3ABD">
        <w:rPr>
          <w:rFonts w:eastAsia="Calibri"/>
          <w:sz w:val="28"/>
          <w:lang w:eastAsia="en-US"/>
        </w:rPr>
        <w:t xml:space="preserve">87.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«МФЦ», а также их </w:t>
      </w:r>
      <w:r w:rsidRPr="00FB3ABD">
        <w:rPr>
          <w:rFonts w:eastAsia="Calibri"/>
          <w:sz w:val="28"/>
          <w:lang w:eastAsia="en-US"/>
        </w:rPr>
        <w:lastRenderedPageBreak/>
        <w:t>должностными лицами, муниципальными служащими, работниками (далее – жалоба).</w:t>
      </w:r>
    </w:p>
    <w:p w:rsidR="00B712DF" w:rsidRPr="00FB3ABD" w:rsidRDefault="00B712DF" w:rsidP="00B712DF">
      <w:pPr>
        <w:ind w:firstLine="709"/>
        <w:jc w:val="both"/>
        <w:rPr>
          <w:rFonts w:eastAsia="Calibri"/>
          <w:sz w:val="28"/>
          <w:lang w:eastAsia="en-US"/>
        </w:rPr>
      </w:pPr>
      <w:r w:rsidRPr="00FB3ABD">
        <w:rPr>
          <w:sz w:val="28"/>
          <w:lang w:eastAsia="en-US"/>
        </w:rPr>
        <w:t>88.</w:t>
      </w:r>
      <w:r w:rsidRPr="00FB3ABD">
        <w:rPr>
          <w:rFonts w:eastAsia="Calibri"/>
          <w:sz w:val="28"/>
          <w:lang w:eastAsia="en-US"/>
        </w:rPr>
        <w:t xml:space="preserve"> Жалоба подается в письменной форме на бумажном носителе, в электронной форме в орган, предоставляющий муниципальную услугу:</w:t>
      </w:r>
    </w:p>
    <w:p w:rsidR="00B712DF" w:rsidRPr="00FB3ABD" w:rsidRDefault="00B712DF" w:rsidP="00B712DF">
      <w:pPr>
        <w:widowControl w:val="0"/>
        <w:tabs>
          <w:tab w:val="left" w:pos="900"/>
          <w:tab w:val="left" w:pos="1909"/>
        </w:tabs>
        <w:autoSpaceDE w:val="0"/>
        <w:autoSpaceDN w:val="0"/>
        <w:adjustRightInd w:val="0"/>
        <w:ind w:firstLine="709"/>
        <w:jc w:val="both"/>
        <w:rPr>
          <w:sz w:val="28"/>
        </w:rPr>
      </w:pPr>
      <w:r w:rsidRPr="00FB3ABD">
        <w:rPr>
          <w:sz w:val="28"/>
        </w:rPr>
        <w:t>на решения или действия (бездействие) специалиста уполномоченного органа – председателю Комитета;</w:t>
      </w:r>
    </w:p>
    <w:p w:rsidR="00B712DF" w:rsidRPr="00FB3ABD" w:rsidRDefault="00B712DF" w:rsidP="00B712DF">
      <w:pPr>
        <w:widowControl w:val="0"/>
        <w:tabs>
          <w:tab w:val="left" w:pos="900"/>
          <w:tab w:val="left" w:pos="1909"/>
        </w:tabs>
        <w:autoSpaceDE w:val="0"/>
        <w:autoSpaceDN w:val="0"/>
        <w:adjustRightInd w:val="0"/>
        <w:ind w:firstLine="709"/>
        <w:jc w:val="both"/>
        <w:rPr>
          <w:sz w:val="28"/>
        </w:rPr>
      </w:pPr>
      <w:r w:rsidRPr="00FB3ABD">
        <w:rPr>
          <w:sz w:val="28"/>
        </w:rPr>
        <w:t xml:space="preserve">на решения и действия (бездействие) председателя Комитета – Главе </w:t>
      </w:r>
      <w:proofErr w:type="spellStart"/>
      <w:r w:rsidRPr="00FB3ABD">
        <w:rPr>
          <w:sz w:val="28"/>
        </w:rPr>
        <w:t>Лихославльского</w:t>
      </w:r>
      <w:proofErr w:type="spellEnd"/>
      <w:r w:rsidRPr="00FB3ABD">
        <w:rPr>
          <w:sz w:val="28"/>
        </w:rPr>
        <w:t xml:space="preserve"> муниципального округа Тверской области или первому заместителю Главы Администрации, курирующему его деятельность;</w:t>
      </w:r>
    </w:p>
    <w:p w:rsidR="00B712DF" w:rsidRPr="00FB3ABD" w:rsidRDefault="00B712DF" w:rsidP="00B712DF">
      <w:pPr>
        <w:widowControl w:val="0"/>
        <w:tabs>
          <w:tab w:val="left" w:pos="900"/>
          <w:tab w:val="left" w:pos="1909"/>
        </w:tabs>
        <w:autoSpaceDE w:val="0"/>
        <w:autoSpaceDN w:val="0"/>
        <w:adjustRightInd w:val="0"/>
        <w:ind w:firstLine="709"/>
        <w:jc w:val="both"/>
        <w:rPr>
          <w:sz w:val="28"/>
        </w:rPr>
      </w:pPr>
      <w:r w:rsidRPr="00FB3ABD">
        <w:rPr>
          <w:sz w:val="28"/>
        </w:rPr>
        <w:t xml:space="preserve">на решения и действия (бездействие) работников </w:t>
      </w:r>
      <w:proofErr w:type="spellStart"/>
      <w:r w:rsidRPr="00FB3ABD">
        <w:rPr>
          <w:sz w:val="28"/>
        </w:rPr>
        <w:t>Лихославльского</w:t>
      </w:r>
      <w:proofErr w:type="spellEnd"/>
      <w:r w:rsidRPr="00FB3ABD">
        <w:rPr>
          <w:sz w:val="28"/>
        </w:rPr>
        <w:t xml:space="preserve"> филиала ГАУ «МФЦ» – руководителю </w:t>
      </w:r>
      <w:proofErr w:type="spellStart"/>
      <w:r w:rsidRPr="00FB3ABD">
        <w:rPr>
          <w:sz w:val="28"/>
        </w:rPr>
        <w:t>Лихославльского</w:t>
      </w:r>
      <w:proofErr w:type="spellEnd"/>
      <w:r w:rsidRPr="00FB3ABD">
        <w:rPr>
          <w:sz w:val="28"/>
        </w:rPr>
        <w:t xml:space="preserve"> филиала ГАУ «МФЦ»;</w:t>
      </w:r>
    </w:p>
    <w:p w:rsidR="00B712DF" w:rsidRPr="00FB3ABD" w:rsidRDefault="00B712DF" w:rsidP="00B712DF">
      <w:pPr>
        <w:widowControl w:val="0"/>
        <w:tabs>
          <w:tab w:val="left" w:pos="900"/>
          <w:tab w:val="left" w:pos="1909"/>
        </w:tabs>
        <w:autoSpaceDE w:val="0"/>
        <w:autoSpaceDN w:val="0"/>
        <w:adjustRightInd w:val="0"/>
        <w:ind w:firstLine="709"/>
        <w:jc w:val="both"/>
        <w:rPr>
          <w:sz w:val="28"/>
        </w:rPr>
      </w:pPr>
      <w:r w:rsidRPr="00FB3ABD">
        <w:rPr>
          <w:sz w:val="28"/>
        </w:rPr>
        <w:t xml:space="preserve">на решения и действия (бездействие) </w:t>
      </w:r>
      <w:proofErr w:type="spellStart"/>
      <w:r w:rsidRPr="00FB3ABD">
        <w:rPr>
          <w:sz w:val="28"/>
        </w:rPr>
        <w:t>Лихославльского</w:t>
      </w:r>
      <w:proofErr w:type="spellEnd"/>
      <w:r w:rsidRPr="00FB3ABD">
        <w:rPr>
          <w:sz w:val="28"/>
        </w:rPr>
        <w:t xml:space="preserve"> филиала ГАУ «МФЦ» – руководителю ГАУ «МФЦ» Тверской области;</w:t>
      </w:r>
    </w:p>
    <w:p w:rsidR="00B712DF" w:rsidRPr="00FB3ABD" w:rsidRDefault="00B712DF" w:rsidP="00B712DF">
      <w:pPr>
        <w:widowControl w:val="0"/>
        <w:tabs>
          <w:tab w:val="left" w:pos="900"/>
          <w:tab w:val="left" w:pos="1909"/>
        </w:tabs>
        <w:autoSpaceDE w:val="0"/>
        <w:autoSpaceDN w:val="0"/>
        <w:adjustRightInd w:val="0"/>
        <w:ind w:firstLine="709"/>
        <w:jc w:val="both"/>
        <w:rPr>
          <w:sz w:val="28"/>
        </w:rPr>
      </w:pPr>
      <w:r w:rsidRPr="00FB3ABD">
        <w:rPr>
          <w:sz w:val="28"/>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B712DF" w:rsidRPr="00FB3ABD" w:rsidRDefault="00B712DF" w:rsidP="00B712DF">
      <w:pPr>
        <w:tabs>
          <w:tab w:val="left" w:pos="0"/>
          <w:tab w:val="left" w:pos="1134"/>
        </w:tabs>
        <w:autoSpaceDE w:val="0"/>
        <w:autoSpaceDN w:val="0"/>
        <w:ind w:firstLine="709"/>
        <w:jc w:val="both"/>
        <w:rPr>
          <w:rFonts w:eastAsia="Calibri"/>
          <w:sz w:val="28"/>
          <w:lang w:eastAsia="en-US"/>
        </w:rPr>
      </w:pPr>
      <w:r w:rsidRPr="00FB3ABD">
        <w:rPr>
          <w:rFonts w:eastAsia="Calibri"/>
          <w:sz w:val="28"/>
          <w:lang w:eastAsia="en-US"/>
        </w:rPr>
        <w:t>89.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FB3ABD">
        <w:rPr>
          <w:spacing w:val="-3"/>
          <w:sz w:val="28"/>
        </w:rPr>
        <w:t xml:space="preserve"> в сети Интернет</w:t>
      </w:r>
      <w:r w:rsidRPr="00FB3ABD">
        <w:rPr>
          <w:rFonts w:eastAsia="Calibri"/>
          <w:sz w:val="28"/>
          <w:lang w:eastAsia="en-US"/>
        </w:rPr>
        <w:t>, Едином и региональном порталах.</w:t>
      </w:r>
    </w:p>
    <w:p w:rsidR="00B712DF" w:rsidRPr="00FB3ABD" w:rsidRDefault="00B712DF" w:rsidP="00B712DF">
      <w:pPr>
        <w:shd w:val="clear" w:color="auto" w:fill="FFFFFF"/>
        <w:tabs>
          <w:tab w:val="left" w:pos="0"/>
          <w:tab w:val="left" w:pos="1134"/>
        </w:tabs>
        <w:ind w:firstLine="709"/>
        <w:jc w:val="both"/>
        <w:rPr>
          <w:sz w:val="28"/>
        </w:rPr>
      </w:pPr>
      <w:r w:rsidRPr="00FB3ABD">
        <w:rPr>
          <w:sz w:val="28"/>
        </w:rPr>
        <w:t xml:space="preserve">90.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33" w:history="1">
        <w:r w:rsidRPr="00FB3ABD">
          <w:rPr>
            <w:sz w:val="28"/>
          </w:rPr>
          <w:t>закон</w:t>
        </w:r>
      </w:hyperlink>
      <w:r w:rsidRPr="00FB3ABD">
        <w:rPr>
          <w:sz w:val="28"/>
        </w:rPr>
        <w:t>ом № 210-ФЗ.</w:t>
      </w:r>
    </w:p>
    <w:p w:rsidR="00B712DF" w:rsidRPr="00FB3ABD" w:rsidRDefault="00B712DF" w:rsidP="00B712DF">
      <w:pPr>
        <w:tabs>
          <w:tab w:val="left" w:pos="900"/>
          <w:tab w:val="left" w:pos="1909"/>
        </w:tabs>
        <w:autoSpaceDE w:val="0"/>
        <w:autoSpaceDN w:val="0"/>
        <w:adjustRightInd w:val="0"/>
        <w:ind w:firstLine="567"/>
        <w:jc w:val="both"/>
        <w:rPr>
          <w:rFonts w:eastAsia="Calibri"/>
          <w:sz w:val="28"/>
          <w:lang w:eastAsia="en-US"/>
        </w:rPr>
      </w:pPr>
    </w:p>
    <w:p w:rsidR="00B712DF" w:rsidRPr="00FB3ABD" w:rsidRDefault="00B712DF" w:rsidP="00B712DF">
      <w:pPr>
        <w:tabs>
          <w:tab w:val="left" w:pos="900"/>
          <w:tab w:val="left" w:pos="1909"/>
        </w:tabs>
        <w:autoSpaceDE w:val="0"/>
        <w:autoSpaceDN w:val="0"/>
        <w:adjustRightInd w:val="0"/>
        <w:ind w:firstLine="567"/>
        <w:rPr>
          <w:rFonts w:eastAsia="Calibri"/>
          <w:sz w:val="28"/>
          <w:lang w:eastAsia="en-US"/>
        </w:rPr>
      </w:pPr>
      <w:r w:rsidRPr="00FB3ABD">
        <w:rPr>
          <w:rFonts w:eastAsia="Calibri"/>
          <w:sz w:val="28"/>
          <w:lang w:eastAsia="en-US"/>
        </w:rPr>
        <w:br w:type="page"/>
      </w:r>
    </w:p>
    <w:tbl>
      <w:tblPr>
        <w:tblW w:w="0" w:type="auto"/>
        <w:jc w:val="center"/>
        <w:tblLook w:val="01E0" w:firstRow="1" w:lastRow="1" w:firstColumn="1" w:lastColumn="1" w:noHBand="0" w:noVBand="0"/>
      </w:tblPr>
      <w:tblGrid>
        <w:gridCol w:w="3858"/>
        <w:gridCol w:w="6064"/>
      </w:tblGrid>
      <w:tr w:rsidR="00B712DF" w:rsidRPr="00FB3ABD" w:rsidTr="00BB75BF">
        <w:trPr>
          <w:jc w:val="center"/>
        </w:trPr>
        <w:tc>
          <w:tcPr>
            <w:tcW w:w="3969" w:type="dxa"/>
          </w:tcPr>
          <w:p w:rsidR="00B712DF" w:rsidRPr="00FB3ABD" w:rsidRDefault="00B712DF" w:rsidP="00BB75BF">
            <w:pPr>
              <w:suppressAutoHyphens/>
              <w:jc w:val="both"/>
              <w:rPr>
                <w:rFonts w:eastAsia="Calibri"/>
                <w:sz w:val="28"/>
                <w:lang w:eastAsia="en-US"/>
              </w:rPr>
            </w:pPr>
          </w:p>
        </w:tc>
        <w:tc>
          <w:tcPr>
            <w:tcW w:w="6168" w:type="dxa"/>
          </w:tcPr>
          <w:p w:rsidR="00B712DF" w:rsidRPr="00FB3ABD" w:rsidRDefault="00B712DF" w:rsidP="00BB75BF">
            <w:pPr>
              <w:jc w:val="center"/>
              <w:rPr>
                <w:rFonts w:eastAsia="Calibri"/>
                <w:sz w:val="28"/>
                <w:lang w:eastAsia="en-US"/>
              </w:rPr>
            </w:pPr>
            <w:r w:rsidRPr="00FB3ABD">
              <w:rPr>
                <w:rFonts w:eastAsia="Calibri"/>
                <w:sz w:val="28"/>
                <w:lang w:eastAsia="en-US"/>
              </w:rPr>
              <w:t>Приложение 1</w:t>
            </w:r>
          </w:p>
          <w:p w:rsidR="00B712DF" w:rsidRPr="00FB3ABD" w:rsidRDefault="00B712DF" w:rsidP="00BB75BF">
            <w:pPr>
              <w:jc w:val="center"/>
              <w:rPr>
                <w:rFonts w:eastAsia="Calibri"/>
                <w:sz w:val="28"/>
                <w:lang w:eastAsia="en-US"/>
              </w:rPr>
            </w:pPr>
            <w:r w:rsidRPr="00FB3ABD">
              <w:rPr>
                <w:rFonts w:eastAsia="Calibri"/>
                <w:sz w:val="28"/>
                <w:lang w:eastAsia="en-US"/>
              </w:rPr>
              <w:t>к административному регламенту</w:t>
            </w:r>
          </w:p>
          <w:p w:rsidR="00B712DF" w:rsidRPr="00FB3ABD" w:rsidRDefault="00B712DF" w:rsidP="00BB75BF">
            <w:pPr>
              <w:keepNext/>
              <w:jc w:val="center"/>
              <w:outlineLvl w:val="0"/>
              <w:rPr>
                <w:bCs/>
                <w:kern w:val="28"/>
                <w:sz w:val="28"/>
              </w:rPr>
            </w:pPr>
            <w:r w:rsidRPr="00FB3ABD">
              <w:rPr>
                <w:bCs/>
                <w:kern w:val="28"/>
                <w:sz w:val="28"/>
              </w:rPr>
              <w:t>«</w:t>
            </w:r>
            <w:r w:rsidRPr="00FB3ABD">
              <w:rPr>
                <w:bCs/>
                <w:sz w:val="28"/>
                <w:lang w:eastAsia="en-US"/>
              </w:rPr>
              <w:t xml:space="preserve">Предоставление земельных участков, находящихся в муниципальной собственности </w:t>
            </w:r>
            <w:proofErr w:type="spellStart"/>
            <w:r w:rsidRPr="00FB3ABD">
              <w:rPr>
                <w:bCs/>
                <w:sz w:val="28"/>
                <w:lang w:eastAsia="en-US"/>
              </w:rPr>
              <w:t>Лихославльского</w:t>
            </w:r>
            <w:proofErr w:type="spellEnd"/>
            <w:r w:rsidRPr="00FB3ABD">
              <w:rPr>
                <w:bCs/>
                <w:sz w:val="28"/>
                <w:lang w:eastAsia="en-US"/>
              </w:rPr>
              <w:t xml:space="preserve"> муниципального округа, в </w:t>
            </w:r>
            <w:r w:rsidR="000478FC" w:rsidRPr="000478FC">
              <w:rPr>
                <w:bCs/>
                <w:sz w:val="28"/>
                <w:lang w:eastAsia="en-US"/>
              </w:rPr>
              <w:t>безвозмездное пользование</w:t>
            </w:r>
            <w:r w:rsidRPr="00FB3ABD">
              <w:rPr>
                <w:bCs/>
                <w:kern w:val="28"/>
                <w:sz w:val="28"/>
              </w:rPr>
              <w:t>»</w:t>
            </w:r>
          </w:p>
        </w:tc>
      </w:tr>
    </w:tbl>
    <w:p w:rsidR="00B712DF" w:rsidRPr="00FB3ABD" w:rsidRDefault="00B712DF" w:rsidP="00B712DF">
      <w:pPr>
        <w:suppressAutoHyphens/>
        <w:jc w:val="both"/>
        <w:rPr>
          <w:rFonts w:eastAsia="Calibri"/>
          <w:sz w:val="28"/>
          <w:lang w:eastAsia="en-US"/>
        </w:rPr>
      </w:pPr>
    </w:p>
    <w:tbl>
      <w:tblPr>
        <w:tblW w:w="0" w:type="auto"/>
        <w:tblLook w:val="04A0" w:firstRow="1" w:lastRow="0" w:firstColumn="1" w:lastColumn="0" w:noHBand="0" w:noVBand="1"/>
      </w:tblPr>
      <w:tblGrid>
        <w:gridCol w:w="4177"/>
        <w:gridCol w:w="5745"/>
      </w:tblGrid>
      <w:tr w:rsidR="00B712DF" w:rsidRPr="00FB3ABD" w:rsidTr="00BB75BF">
        <w:tc>
          <w:tcPr>
            <w:tcW w:w="4395" w:type="dxa"/>
          </w:tcPr>
          <w:p w:rsidR="00B712DF" w:rsidRPr="00FB3ABD" w:rsidRDefault="00B712DF" w:rsidP="00BB75BF">
            <w:pPr>
              <w:suppressAutoHyphens/>
              <w:jc w:val="both"/>
              <w:rPr>
                <w:sz w:val="28"/>
                <w:lang w:eastAsia="en-US"/>
              </w:rPr>
            </w:pPr>
          </w:p>
        </w:tc>
        <w:tc>
          <w:tcPr>
            <w:tcW w:w="5810" w:type="dxa"/>
          </w:tcPr>
          <w:p w:rsidR="00B712DF" w:rsidRPr="00FB3ABD" w:rsidRDefault="00B712DF" w:rsidP="00BB75BF">
            <w:pPr>
              <w:widowControl w:val="0"/>
              <w:tabs>
                <w:tab w:val="left" w:pos="3780"/>
              </w:tabs>
              <w:autoSpaceDE w:val="0"/>
              <w:autoSpaceDN w:val="0"/>
              <w:adjustRightInd w:val="0"/>
              <w:rPr>
                <w:sz w:val="28"/>
              </w:rPr>
            </w:pPr>
            <w:r w:rsidRPr="00FB3ABD">
              <w:rPr>
                <w:sz w:val="28"/>
              </w:rPr>
              <w:t xml:space="preserve">Председателю Комитета по управлению имуществом </w:t>
            </w:r>
            <w:proofErr w:type="spellStart"/>
            <w:r w:rsidRPr="00FB3ABD">
              <w:rPr>
                <w:sz w:val="28"/>
              </w:rPr>
              <w:t>Лихославльского</w:t>
            </w:r>
            <w:proofErr w:type="spellEnd"/>
            <w:r w:rsidRPr="00FB3ABD">
              <w:rPr>
                <w:sz w:val="28"/>
              </w:rPr>
              <w:t xml:space="preserve"> муниципального округа</w:t>
            </w:r>
          </w:p>
          <w:p w:rsidR="00B712DF" w:rsidRPr="00FB3ABD" w:rsidRDefault="00B712DF" w:rsidP="00BB75BF">
            <w:pPr>
              <w:widowControl w:val="0"/>
              <w:tabs>
                <w:tab w:val="left" w:pos="3780"/>
              </w:tabs>
              <w:autoSpaceDE w:val="0"/>
              <w:autoSpaceDN w:val="0"/>
              <w:adjustRightInd w:val="0"/>
              <w:rPr>
                <w:sz w:val="28"/>
              </w:rPr>
            </w:pPr>
          </w:p>
          <w:p w:rsidR="00B712DF" w:rsidRPr="00FB3ABD" w:rsidRDefault="00B712DF" w:rsidP="00BB75BF">
            <w:pPr>
              <w:widowControl w:val="0"/>
              <w:autoSpaceDE w:val="0"/>
              <w:autoSpaceDN w:val="0"/>
              <w:adjustRightInd w:val="0"/>
              <w:rPr>
                <w:sz w:val="28"/>
              </w:rPr>
            </w:pPr>
            <w:r w:rsidRPr="00FB3ABD">
              <w:rPr>
                <w:sz w:val="28"/>
              </w:rPr>
              <w:t xml:space="preserve">Адрес: ул. Первомайская, д.6, </w:t>
            </w:r>
          </w:p>
          <w:p w:rsidR="00B712DF" w:rsidRPr="00FB3ABD" w:rsidRDefault="00B712DF" w:rsidP="00BB75BF">
            <w:pPr>
              <w:widowControl w:val="0"/>
              <w:autoSpaceDE w:val="0"/>
              <w:autoSpaceDN w:val="0"/>
              <w:adjustRightInd w:val="0"/>
              <w:rPr>
                <w:sz w:val="28"/>
              </w:rPr>
            </w:pPr>
            <w:r w:rsidRPr="00FB3ABD">
              <w:rPr>
                <w:sz w:val="28"/>
              </w:rPr>
              <w:t>г. Лихославль, 171210</w:t>
            </w:r>
          </w:p>
          <w:p w:rsidR="00B712DF" w:rsidRPr="00FB3ABD" w:rsidRDefault="00B712DF" w:rsidP="00BB75BF">
            <w:pPr>
              <w:widowControl w:val="0"/>
              <w:autoSpaceDE w:val="0"/>
              <w:autoSpaceDN w:val="0"/>
              <w:adjustRightInd w:val="0"/>
              <w:rPr>
                <w:sz w:val="28"/>
              </w:rPr>
            </w:pPr>
            <w:r w:rsidRPr="00FB3ABD">
              <w:rPr>
                <w:sz w:val="28"/>
              </w:rPr>
              <w:t>_______________________________</w:t>
            </w:r>
          </w:p>
          <w:p w:rsidR="00B712DF" w:rsidRPr="00FB3ABD" w:rsidRDefault="00B712DF" w:rsidP="00BB75BF">
            <w:pPr>
              <w:widowControl w:val="0"/>
              <w:autoSpaceDE w:val="0"/>
              <w:autoSpaceDN w:val="0"/>
              <w:adjustRightInd w:val="0"/>
              <w:rPr>
                <w:sz w:val="28"/>
              </w:rPr>
            </w:pPr>
            <w:r w:rsidRPr="00FB3ABD">
              <w:rPr>
                <w:sz w:val="28"/>
              </w:rPr>
              <w:t xml:space="preserve">(наименование организации (ЕГРЮЛ или ИНН) или </w:t>
            </w:r>
          </w:p>
          <w:p w:rsidR="00B712DF" w:rsidRPr="00FB3ABD" w:rsidRDefault="00B712DF" w:rsidP="00BB75BF">
            <w:pPr>
              <w:widowControl w:val="0"/>
              <w:autoSpaceDE w:val="0"/>
              <w:autoSpaceDN w:val="0"/>
              <w:adjustRightInd w:val="0"/>
              <w:rPr>
                <w:sz w:val="28"/>
              </w:rPr>
            </w:pPr>
            <w:r w:rsidRPr="00FB3ABD">
              <w:rPr>
                <w:sz w:val="28"/>
              </w:rPr>
              <w:t>Ф.И.О. (реквизиты документа, удостоверяющего личность)</w:t>
            </w:r>
          </w:p>
          <w:p w:rsidR="00B712DF" w:rsidRPr="00FB3ABD" w:rsidRDefault="00B712DF" w:rsidP="00BB75BF">
            <w:pPr>
              <w:widowControl w:val="0"/>
              <w:autoSpaceDE w:val="0"/>
              <w:autoSpaceDN w:val="0"/>
              <w:adjustRightInd w:val="0"/>
              <w:rPr>
                <w:sz w:val="28"/>
              </w:rPr>
            </w:pPr>
            <w:r w:rsidRPr="00FB3ABD">
              <w:rPr>
                <w:sz w:val="28"/>
              </w:rPr>
              <w:t>адрес: ______________________________,</w:t>
            </w:r>
          </w:p>
          <w:p w:rsidR="00B712DF" w:rsidRPr="00FB3ABD" w:rsidRDefault="00B712DF" w:rsidP="00BB75BF">
            <w:pPr>
              <w:widowControl w:val="0"/>
              <w:autoSpaceDE w:val="0"/>
              <w:autoSpaceDN w:val="0"/>
              <w:adjustRightInd w:val="0"/>
              <w:rPr>
                <w:sz w:val="28"/>
              </w:rPr>
            </w:pPr>
            <w:r w:rsidRPr="00FB3ABD">
              <w:rPr>
                <w:sz w:val="28"/>
              </w:rPr>
              <w:t>телефон: _____________, факс: _________,</w:t>
            </w:r>
          </w:p>
          <w:p w:rsidR="00B712DF" w:rsidRPr="00FB3ABD" w:rsidRDefault="00B712DF" w:rsidP="00BB75BF">
            <w:pPr>
              <w:widowControl w:val="0"/>
              <w:autoSpaceDE w:val="0"/>
              <w:autoSpaceDN w:val="0"/>
              <w:adjustRightInd w:val="0"/>
              <w:rPr>
                <w:rFonts w:cs="Courier New"/>
                <w:sz w:val="28"/>
              </w:rPr>
            </w:pPr>
            <w:r w:rsidRPr="00FB3ABD">
              <w:rPr>
                <w:sz w:val="28"/>
              </w:rPr>
              <w:t>адрес электронной почты: __________</w:t>
            </w:r>
          </w:p>
        </w:tc>
      </w:tr>
    </w:tbl>
    <w:p w:rsidR="00B712DF" w:rsidRPr="00FB3ABD" w:rsidRDefault="00B712DF" w:rsidP="00B712DF">
      <w:pPr>
        <w:suppressAutoHyphens/>
        <w:jc w:val="both"/>
        <w:rPr>
          <w:rFonts w:eastAsia="Calibri"/>
          <w:sz w:val="28"/>
          <w:lang w:eastAsia="en-US"/>
        </w:rPr>
      </w:pPr>
    </w:p>
    <w:p w:rsidR="00B712DF" w:rsidRPr="00FB3ABD" w:rsidRDefault="00B712DF" w:rsidP="00B712DF">
      <w:pPr>
        <w:suppressAutoHyphens/>
        <w:jc w:val="center"/>
        <w:rPr>
          <w:rFonts w:eastAsia="Calibri"/>
          <w:b/>
          <w:sz w:val="28"/>
          <w:lang w:eastAsia="en-US"/>
        </w:rPr>
      </w:pPr>
      <w:r w:rsidRPr="00FB3ABD">
        <w:rPr>
          <w:rFonts w:eastAsia="Calibri"/>
          <w:b/>
          <w:sz w:val="28"/>
          <w:lang w:eastAsia="en-US"/>
        </w:rPr>
        <w:t>Заявление о п</w:t>
      </w:r>
      <w:r w:rsidRPr="00FB3ABD">
        <w:rPr>
          <w:rFonts w:eastAsia="Calibri"/>
          <w:b/>
          <w:bCs/>
          <w:sz w:val="28"/>
          <w:lang w:eastAsia="en-US"/>
        </w:rPr>
        <w:t xml:space="preserve">редоставлении земельного участка, находящегося в муниципальной собственности </w:t>
      </w:r>
      <w:proofErr w:type="spellStart"/>
      <w:r w:rsidRPr="00FB3ABD">
        <w:rPr>
          <w:rFonts w:eastAsia="Calibri"/>
          <w:b/>
          <w:bCs/>
          <w:sz w:val="28"/>
          <w:lang w:eastAsia="en-US"/>
        </w:rPr>
        <w:t>Лихославльского</w:t>
      </w:r>
      <w:proofErr w:type="spellEnd"/>
      <w:r w:rsidRPr="00FB3ABD">
        <w:rPr>
          <w:rFonts w:eastAsia="Calibri"/>
          <w:b/>
          <w:bCs/>
          <w:sz w:val="28"/>
          <w:lang w:eastAsia="en-US"/>
        </w:rPr>
        <w:t xml:space="preserve"> муниципального округа, в </w:t>
      </w:r>
      <w:r w:rsidR="000478FC" w:rsidRPr="000478FC">
        <w:rPr>
          <w:rFonts w:eastAsia="Calibri"/>
          <w:b/>
          <w:bCs/>
          <w:sz w:val="28"/>
          <w:lang w:eastAsia="en-US"/>
        </w:rPr>
        <w:t>безвозмездное пользование</w:t>
      </w:r>
    </w:p>
    <w:p w:rsidR="00B712DF" w:rsidRPr="00FB3ABD" w:rsidRDefault="00B712DF" w:rsidP="00B712DF">
      <w:pPr>
        <w:suppressAutoHyphens/>
        <w:jc w:val="center"/>
        <w:rPr>
          <w:rFonts w:eastAsia="Calibri"/>
          <w:sz w:val="28"/>
          <w:lang w:eastAsia="en-US"/>
        </w:rPr>
      </w:pPr>
    </w:p>
    <w:p w:rsidR="00B712DF" w:rsidRPr="00FB3ABD" w:rsidRDefault="00B712DF" w:rsidP="00B712DF">
      <w:pPr>
        <w:suppressAutoHyphens/>
        <w:ind w:firstLine="567"/>
        <w:jc w:val="both"/>
        <w:rPr>
          <w:rFonts w:eastAsia="Calibri"/>
          <w:sz w:val="28"/>
          <w:lang w:eastAsia="en-US"/>
        </w:rPr>
      </w:pPr>
      <w:r w:rsidRPr="00FB3ABD">
        <w:rPr>
          <w:rFonts w:eastAsia="Calibri"/>
          <w:sz w:val="28"/>
          <w:lang w:eastAsia="en-US"/>
        </w:rPr>
        <w:t>На основании ст. 39.17 Земельного кодекса Российской Федерации ______________________________________________________________________</w:t>
      </w:r>
    </w:p>
    <w:p w:rsidR="00B712DF" w:rsidRPr="00FB3ABD" w:rsidRDefault="00B712DF" w:rsidP="00B712DF">
      <w:pPr>
        <w:suppressAutoHyphens/>
        <w:ind w:firstLine="567"/>
        <w:jc w:val="center"/>
        <w:rPr>
          <w:rFonts w:eastAsia="Calibri"/>
          <w:sz w:val="28"/>
          <w:lang w:eastAsia="en-US"/>
        </w:rPr>
      </w:pPr>
      <w:r w:rsidRPr="00FB3ABD">
        <w:rPr>
          <w:rFonts w:eastAsia="Calibri"/>
          <w:sz w:val="28"/>
          <w:lang w:eastAsia="en-US"/>
        </w:rPr>
        <w:t>(наименование организации или Ф.И.О.)</w:t>
      </w:r>
    </w:p>
    <w:p w:rsidR="00B712DF" w:rsidRPr="00FB3ABD" w:rsidRDefault="00B712DF" w:rsidP="00B712DF">
      <w:pPr>
        <w:suppressAutoHyphens/>
        <w:jc w:val="both"/>
        <w:rPr>
          <w:rFonts w:eastAsia="Calibri"/>
          <w:sz w:val="28"/>
          <w:lang w:eastAsia="en-US"/>
        </w:rPr>
      </w:pPr>
      <w:r w:rsidRPr="00FB3ABD">
        <w:rPr>
          <w:rFonts w:eastAsia="Calibri"/>
          <w:sz w:val="28"/>
          <w:lang w:eastAsia="en-US"/>
        </w:rPr>
        <w:t>просит предоставить земельный участок площадью _________________, расположенный по адресу: _______________, кадастровый номер _______________.</w:t>
      </w:r>
    </w:p>
    <w:p w:rsidR="00B712DF" w:rsidRPr="00FB3ABD" w:rsidRDefault="00B712DF" w:rsidP="00B712DF">
      <w:pPr>
        <w:suppressAutoHyphens/>
        <w:ind w:firstLine="567"/>
        <w:jc w:val="both"/>
        <w:rPr>
          <w:rFonts w:eastAsia="Calibri"/>
          <w:sz w:val="28"/>
          <w:lang w:eastAsia="en-US"/>
        </w:rPr>
      </w:pPr>
      <w:r w:rsidRPr="00FB3ABD">
        <w:rPr>
          <w:rFonts w:eastAsia="Calibri"/>
          <w:sz w:val="28"/>
          <w:lang w:eastAsia="en-US"/>
        </w:rPr>
        <w:t xml:space="preserve">Основание предоставления земельного участка без проведения торгов: </w:t>
      </w:r>
    </w:p>
    <w:p w:rsidR="00B712DF" w:rsidRPr="00FB3ABD" w:rsidRDefault="00B712DF" w:rsidP="00B712DF">
      <w:pPr>
        <w:suppressAutoHyphens/>
        <w:jc w:val="both"/>
        <w:rPr>
          <w:rFonts w:eastAsia="Calibri"/>
          <w:sz w:val="28"/>
          <w:lang w:eastAsia="en-US"/>
        </w:rPr>
      </w:pPr>
      <w:r w:rsidRPr="00FB3ABD">
        <w:rPr>
          <w:rFonts w:eastAsia="Calibri"/>
          <w:sz w:val="28"/>
          <w:lang w:eastAsia="en-US"/>
        </w:rPr>
        <w:t>______________________________________________________________________.</w:t>
      </w:r>
    </w:p>
    <w:p w:rsidR="00B712DF" w:rsidRPr="00FB3ABD" w:rsidRDefault="00B712DF" w:rsidP="00B712DF">
      <w:pPr>
        <w:suppressAutoHyphens/>
        <w:ind w:firstLine="567"/>
        <w:jc w:val="center"/>
        <w:rPr>
          <w:rFonts w:eastAsia="Calibri"/>
          <w:sz w:val="28"/>
          <w:lang w:eastAsia="en-US"/>
        </w:rPr>
      </w:pPr>
      <w:r w:rsidRPr="00FB3ABD">
        <w:rPr>
          <w:rFonts w:eastAsia="Calibri"/>
          <w:sz w:val="28"/>
          <w:lang w:eastAsia="en-US"/>
        </w:rPr>
        <w:t>(указать основания в соответствии со ст.39.</w:t>
      </w:r>
      <w:r w:rsidR="00273FE4">
        <w:rPr>
          <w:rFonts w:eastAsia="Calibri"/>
          <w:sz w:val="28"/>
          <w:lang w:eastAsia="en-US"/>
        </w:rPr>
        <w:t>10</w:t>
      </w:r>
      <w:bookmarkStart w:id="0" w:name="_GoBack"/>
      <w:bookmarkEnd w:id="0"/>
      <w:r w:rsidRPr="00FB3ABD">
        <w:rPr>
          <w:rFonts w:eastAsia="Calibri"/>
          <w:sz w:val="28"/>
          <w:lang w:eastAsia="en-US"/>
        </w:rPr>
        <w:t xml:space="preserve"> Земельного кодекса Российской Федерации)</w:t>
      </w:r>
    </w:p>
    <w:p w:rsidR="00B712DF" w:rsidRPr="00FB3ABD" w:rsidRDefault="00B712DF" w:rsidP="00B712DF">
      <w:pPr>
        <w:suppressAutoHyphens/>
        <w:ind w:firstLine="567"/>
        <w:jc w:val="both"/>
        <w:rPr>
          <w:rFonts w:eastAsia="Calibri"/>
          <w:sz w:val="28"/>
          <w:lang w:eastAsia="en-US"/>
        </w:rPr>
      </w:pPr>
    </w:p>
    <w:p w:rsidR="00B712DF" w:rsidRPr="00FB3ABD" w:rsidRDefault="00B712DF" w:rsidP="00B712DF">
      <w:pPr>
        <w:suppressAutoHyphens/>
        <w:ind w:firstLine="567"/>
        <w:jc w:val="both"/>
        <w:rPr>
          <w:rFonts w:eastAsia="Calibri"/>
          <w:sz w:val="28"/>
          <w:lang w:eastAsia="en-US"/>
        </w:rPr>
      </w:pPr>
      <w:r w:rsidRPr="00FB3ABD">
        <w:rPr>
          <w:rFonts w:eastAsia="Calibri"/>
          <w:sz w:val="28"/>
          <w:lang w:eastAsia="en-US"/>
        </w:rPr>
        <w:t xml:space="preserve">Испрашиваемое право на земельный участок: </w:t>
      </w:r>
      <w:r w:rsidR="000478FC" w:rsidRPr="000478FC">
        <w:rPr>
          <w:rFonts w:eastAsia="Calibri"/>
          <w:sz w:val="28"/>
          <w:lang w:eastAsia="en-US"/>
        </w:rPr>
        <w:t>безвозмездное пользование</w:t>
      </w:r>
      <w:r w:rsidRPr="00FB3ABD">
        <w:rPr>
          <w:rFonts w:eastAsia="Calibri"/>
          <w:sz w:val="28"/>
          <w:lang w:eastAsia="en-US"/>
        </w:rPr>
        <w:t>.</w:t>
      </w:r>
    </w:p>
    <w:p w:rsidR="00B712DF" w:rsidRPr="00FB3ABD" w:rsidRDefault="00B712DF" w:rsidP="00B712DF">
      <w:pPr>
        <w:suppressAutoHyphens/>
        <w:ind w:firstLine="567"/>
        <w:jc w:val="both"/>
        <w:rPr>
          <w:rFonts w:eastAsia="Calibri"/>
          <w:sz w:val="28"/>
          <w:lang w:eastAsia="en-US"/>
        </w:rPr>
      </w:pPr>
      <w:r w:rsidRPr="00FB3ABD">
        <w:rPr>
          <w:rFonts w:eastAsia="Calibri"/>
          <w:sz w:val="28"/>
          <w:lang w:eastAsia="en-US"/>
        </w:rPr>
        <w:t>Цель использования земельного участка ____________________________.</w:t>
      </w:r>
    </w:p>
    <w:p w:rsidR="00B712DF" w:rsidRPr="00FB3ABD" w:rsidRDefault="00B712DF" w:rsidP="00B712DF">
      <w:pPr>
        <w:suppressAutoHyphens/>
        <w:ind w:firstLine="567"/>
        <w:jc w:val="both"/>
        <w:rPr>
          <w:rFonts w:eastAsia="Calibri"/>
          <w:sz w:val="28"/>
          <w:lang w:eastAsia="en-US"/>
        </w:rPr>
      </w:pPr>
      <w:r w:rsidRPr="00FB3ABD">
        <w:rPr>
          <w:rFonts w:eastAsia="Calibri"/>
          <w:sz w:val="28"/>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B712DF" w:rsidRPr="00FB3ABD" w:rsidRDefault="00B712DF" w:rsidP="00B712DF">
      <w:pPr>
        <w:suppressAutoHyphens/>
        <w:ind w:firstLine="567"/>
        <w:jc w:val="both"/>
        <w:rPr>
          <w:rFonts w:eastAsia="Calibri"/>
          <w:sz w:val="28"/>
          <w:lang w:eastAsia="en-US"/>
        </w:rPr>
      </w:pPr>
      <w:r w:rsidRPr="00FB3ABD">
        <w:rPr>
          <w:rFonts w:eastAsia="Calibri"/>
          <w:sz w:val="28"/>
          <w:lang w:eastAsia="en-US"/>
        </w:rPr>
        <w:t xml:space="preserve">Результат рассмотрения настоящего заявления прошу предоставить в виде (выбрать способ предоставления результатов): </w:t>
      </w:r>
    </w:p>
    <w:p w:rsidR="00B712DF" w:rsidRPr="00FB3ABD" w:rsidRDefault="00B712DF" w:rsidP="00B712DF">
      <w:pPr>
        <w:suppressAutoHyphens/>
        <w:ind w:firstLine="567"/>
        <w:jc w:val="both"/>
        <w:rPr>
          <w:rFonts w:eastAsia="Calibri"/>
          <w:sz w:val="28"/>
          <w:lang w:eastAsia="en-US"/>
        </w:rPr>
      </w:pPr>
      <w:r w:rsidRPr="00FB3ABD">
        <w:rPr>
          <w:rFonts w:eastAsia="Calibri"/>
          <w:sz w:val="28"/>
          <w:lang w:eastAsia="en-US"/>
        </w:rPr>
        <w:lastRenderedPageBreak/>
        <w:t>- бумажного документа, который заявитель получает непосредственно при личном обращении;</w:t>
      </w:r>
    </w:p>
    <w:p w:rsidR="00B712DF" w:rsidRPr="00FB3ABD" w:rsidRDefault="00B712DF" w:rsidP="00B712DF">
      <w:pPr>
        <w:suppressAutoHyphens/>
        <w:ind w:firstLine="567"/>
        <w:jc w:val="both"/>
        <w:rPr>
          <w:rFonts w:eastAsia="Calibri"/>
          <w:sz w:val="28"/>
          <w:lang w:eastAsia="en-US"/>
        </w:rPr>
      </w:pPr>
      <w:r w:rsidRPr="00FB3ABD">
        <w:rPr>
          <w:rFonts w:eastAsia="Calibri"/>
          <w:sz w:val="28"/>
          <w:lang w:eastAsia="en-US"/>
        </w:rPr>
        <w:t>- бумажного документа, который направляется уполномоченным органом заявителю посредством почтового отправления;</w:t>
      </w:r>
    </w:p>
    <w:p w:rsidR="00B712DF" w:rsidRPr="00FB3ABD" w:rsidRDefault="00B712DF" w:rsidP="00B712DF">
      <w:pPr>
        <w:suppressAutoHyphens/>
        <w:ind w:firstLine="567"/>
        <w:jc w:val="both"/>
        <w:rPr>
          <w:rFonts w:eastAsia="Calibri"/>
          <w:sz w:val="28"/>
          <w:lang w:eastAsia="en-US"/>
        </w:rPr>
      </w:pPr>
      <w:r w:rsidRPr="00FB3ABD">
        <w:rPr>
          <w:rFonts w:eastAsia="Calibri"/>
          <w:sz w:val="28"/>
          <w:lang w:eastAsia="en-US"/>
        </w:rPr>
        <w:t>- электронного документа, который направляется уполномоченным органом заявителю посредством электронной почты.</w:t>
      </w:r>
    </w:p>
    <w:p w:rsidR="00B712DF" w:rsidRPr="00FB3ABD" w:rsidRDefault="00B712DF" w:rsidP="00B712DF">
      <w:pPr>
        <w:suppressAutoHyphens/>
        <w:ind w:firstLine="567"/>
        <w:jc w:val="both"/>
        <w:rPr>
          <w:rFonts w:eastAsia="Calibri"/>
          <w:sz w:val="28"/>
          <w:lang w:eastAsia="en-US"/>
        </w:rPr>
      </w:pPr>
      <w:r w:rsidRPr="00FB3ABD">
        <w:rPr>
          <w:rFonts w:eastAsia="Calibri"/>
          <w:sz w:val="28"/>
          <w:lang w:eastAsia="en-US"/>
        </w:rPr>
        <w:t>Приложения:</w:t>
      </w:r>
    </w:p>
    <w:p w:rsidR="00B712DF" w:rsidRPr="00FB3ABD" w:rsidRDefault="00B712DF" w:rsidP="00B712DF">
      <w:pPr>
        <w:pStyle w:val="a4"/>
        <w:numPr>
          <w:ilvl w:val="0"/>
          <w:numId w:val="1"/>
        </w:numPr>
        <w:suppressAutoHyphens/>
        <w:jc w:val="both"/>
        <w:rPr>
          <w:rFonts w:eastAsia="Calibri"/>
          <w:sz w:val="28"/>
          <w:lang w:eastAsia="en-US"/>
        </w:rPr>
      </w:pPr>
      <w:r w:rsidRPr="00FB3ABD">
        <w:rPr>
          <w:rFonts w:eastAsia="Calibri"/>
          <w:sz w:val="28"/>
          <w:lang w:eastAsia="en-US"/>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B712DF" w:rsidRPr="00FB3ABD" w:rsidRDefault="00B712DF" w:rsidP="00B712DF">
      <w:pPr>
        <w:pStyle w:val="a4"/>
        <w:numPr>
          <w:ilvl w:val="0"/>
          <w:numId w:val="1"/>
        </w:numPr>
        <w:suppressAutoHyphens/>
        <w:jc w:val="both"/>
        <w:rPr>
          <w:rFonts w:eastAsia="Calibri"/>
          <w:sz w:val="28"/>
          <w:lang w:eastAsia="en-US"/>
        </w:rPr>
      </w:pPr>
      <w:r w:rsidRPr="00FB3ABD">
        <w:rPr>
          <w:rFonts w:eastAsia="Calibri"/>
          <w:sz w:val="28"/>
          <w:lang w:eastAsia="en-US"/>
        </w:rPr>
        <w:t>Копия документа, подтверждающего полномочия представителя заявителя в случае, если с заявлением обращается представитель заявителя.</w:t>
      </w:r>
    </w:p>
    <w:p w:rsidR="00B712DF" w:rsidRPr="00FB3ABD" w:rsidRDefault="00B712DF" w:rsidP="00B712DF">
      <w:pPr>
        <w:suppressAutoHyphens/>
        <w:ind w:firstLine="567"/>
        <w:jc w:val="both"/>
        <w:rPr>
          <w:rFonts w:eastAsia="Calibri"/>
          <w:sz w:val="28"/>
          <w:lang w:eastAsia="en-US"/>
        </w:rPr>
      </w:pPr>
    </w:p>
    <w:tbl>
      <w:tblPr>
        <w:tblW w:w="0" w:type="auto"/>
        <w:jc w:val="center"/>
        <w:tblLook w:val="04A0" w:firstRow="1" w:lastRow="0" w:firstColumn="1" w:lastColumn="0" w:noHBand="0" w:noVBand="1"/>
      </w:tblPr>
      <w:tblGrid>
        <w:gridCol w:w="4912"/>
        <w:gridCol w:w="5010"/>
      </w:tblGrid>
      <w:tr w:rsidR="00B712DF" w:rsidRPr="00FB3ABD" w:rsidTr="00BB75BF">
        <w:trPr>
          <w:jc w:val="center"/>
        </w:trPr>
        <w:tc>
          <w:tcPr>
            <w:tcW w:w="5210" w:type="dxa"/>
          </w:tcPr>
          <w:p w:rsidR="00B712DF" w:rsidRPr="00FB3ABD" w:rsidRDefault="00B712DF" w:rsidP="00BB75BF">
            <w:pPr>
              <w:suppressAutoHyphens/>
              <w:jc w:val="center"/>
              <w:rPr>
                <w:sz w:val="28"/>
                <w:lang w:eastAsia="en-US"/>
              </w:rPr>
            </w:pPr>
            <w:r w:rsidRPr="00FB3ABD">
              <w:rPr>
                <w:sz w:val="28"/>
                <w:lang w:eastAsia="en-US"/>
              </w:rPr>
              <w:t>«___»____________ ________ г.</w:t>
            </w:r>
          </w:p>
        </w:tc>
        <w:tc>
          <w:tcPr>
            <w:tcW w:w="5211" w:type="dxa"/>
          </w:tcPr>
          <w:p w:rsidR="00B712DF" w:rsidRPr="00FB3ABD" w:rsidRDefault="00B712DF" w:rsidP="00BB75BF">
            <w:pPr>
              <w:suppressAutoHyphens/>
              <w:ind w:firstLine="567"/>
              <w:jc w:val="center"/>
              <w:rPr>
                <w:sz w:val="28"/>
                <w:lang w:eastAsia="en-US"/>
              </w:rPr>
            </w:pPr>
            <w:r w:rsidRPr="00FB3ABD">
              <w:rPr>
                <w:sz w:val="28"/>
                <w:lang w:eastAsia="en-US"/>
              </w:rPr>
              <w:t>___________________</w:t>
            </w:r>
          </w:p>
          <w:p w:rsidR="00B712DF" w:rsidRPr="00FB3ABD" w:rsidRDefault="00B712DF" w:rsidP="00BB75BF">
            <w:pPr>
              <w:suppressAutoHyphens/>
              <w:ind w:firstLine="567"/>
              <w:jc w:val="center"/>
              <w:rPr>
                <w:sz w:val="28"/>
                <w:lang w:eastAsia="en-US"/>
              </w:rPr>
            </w:pPr>
            <w:r w:rsidRPr="00FB3ABD">
              <w:rPr>
                <w:sz w:val="28"/>
                <w:lang w:eastAsia="en-US"/>
              </w:rPr>
              <w:t>(подпись)</w:t>
            </w:r>
          </w:p>
        </w:tc>
      </w:tr>
    </w:tbl>
    <w:p w:rsidR="00B712DF" w:rsidRPr="00FB3ABD" w:rsidRDefault="00B712DF" w:rsidP="00B712DF">
      <w:pPr>
        <w:suppressAutoHyphens/>
        <w:jc w:val="both"/>
        <w:rPr>
          <w:rFonts w:eastAsia="Calibri"/>
          <w:sz w:val="28"/>
          <w:lang w:eastAsia="en-US"/>
        </w:rPr>
      </w:pPr>
    </w:p>
    <w:p w:rsidR="00B712DF" w:rsidRPr="00FB3ABD" w:rsidRDefault="00B712DF" w:rsidP="00B712DF">
      <w:pPr>
        <w:jc w:val="center"/>
        <w:rPr>
          <w:sz w:val="28"/>
        </w:rPr>
      </w:pPr>
    </w:p>
    <w:p w:rsidR="00B712DF" w:rsidRPr="00FB3ABD" w:rsidRDefault="00B712DF" w:rsidP="00B712DF">
      <w:pPr>
        <w:rPr>
          <w:sz w:val="28"/>
        </w:rPr>
      </w:pPr>
    </w:p>
    <w:p w:rsidR="002E75D0" w:rsidRDefault="002E75D0"/>
    <w:sectPr w:rsidR="002E75D0" w:rsidSect="00BB75B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C6DFD"/>
    <w:multiLevelType w:val="hybridMultilevel"/>
    <w:tmpl w:val="8D706FA8"/>
    <w:lvl w:ilvl="0" w:tplc="49F009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DF"/>
    <w:rsid w:val="000478FC"/>
    <w:rsid w:val="00273FE4"/>
    <w:rsid w:val="002E75D0"/>
    <w:rsid w:val="005609F7"/>
    <w:rsid w:val="00A37813"/>
    <w:rsid w:val="00A55F05"/>
    <w:rsid w:val="00B712DF"/>
    <w:rsid w:val="00BB75BF"/>
    <w:rsid w:val="00E06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231DE-F45D-4C8B-81BB-8976F510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2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12DF"/>
    <w:pPr>
      <w:spacing w:before="100" w:beforeAutospacing="1" w:after="100" w:afterAutospacing="1"/>
    </w:pPr>
  </w:style>
  <w:style w:type="paragraph" w:styleId="a4">
    <w:name w:val="List Paragraph"/>
    <w:basedOn w:val="a"/>
    <w:uiPriority w:val="34"/>
    <w:qFormat/>
    <w:rsid w:val="00B712DF"/>
    <w:pPr>
      <w:ind w:left="720"/>
      <w:contextualSpacing/>
    </w:pPr>
  </w:style>
  <w:style w:type="character" w:styleId="a5">
    <w:name w:val="Hyperlink"/>
    <w:basedOn w:val="a0"/>
    <w:uiPriority w:val="99"/>
    <w:unhideWhenUsed/>
    <w:rsid w:val="00BB75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56055">
      <w:bodyDiv w:val="1"/>
      <w:marLeft w:val="0"/>
      <w:marRight w:val="0"/>
      <w:marTop w:val="0"/>
      <w:marBottom w:val="0"/>
      <w:divBdr>
        <w:top w:val="none" w:sz="0" w:space="0" w:color="auto"/>
        <w:left w:val="none" w:sz="0" w:space="0" w:color="auto"/>
        <w:bottom w:val="none" w:sz="0" w:space="0" w:color="auto"/>
        <w:right w:val="none" w:sz="0" w:space="0" w:color="auto"/>
      </w:divBdr>
      <w:divsChild>
        <w:div w:id="1732389485">
          <w:marLeft w:val="0"/>
          <w:marRight w:val="0"/>
          <w:marTop w:val="0"/>
          <w:marBottom w:val="0"/>
          <w:divBdr>
            <w:top w:val="none" w:sz="0" w:space="0" w:color="auto"/>
            <w:left w:val="none" w:sz="0" w:space="0" w:color="auto"/>
            <w:bottom w:val="none" w:sz="0" w:space="0" w:color="auto"/>
            <w:right w:val="none" w:sz="0" w:space="0" w:color="auto"/>
          </w:divBdr>
        </w:div>
        <w:div w:id="1017199983">
          <w:marLeft w:val="0"/>
          <w:marRight w:val="0"/>
          <w:marTop w:val="0"/>
          <w:marBottom w:val="0"/>
          <w:divBdr>
            <w:top w:val="none" w:sz="0" w:space="0" w:color="auto"/>
            <w:left w:val="none" w:sz="0" w:space="0" w:color="auto"/>
            <w:bottom w:val="none" w:sz="0" w:space="0" w:color="auto"/>
            <w:right w:val="none" w:sz="0" w:space="0" w:color="auto"/>
          </w:divBdr>
        </w:div>
        <w:div w:id="1650012475">
          <w:marLeft w:val="0"/>
          <w:marRight w:val="0"/>
          <w:marTop w:val="0"/>
          <w:marBottom w:val="0"/>
          <w:divBdr>
            <w:top w:val="none" w:sz="0" w:space="0" w:color="auto"/>
            <w:left w:val="none" w:sz="0" w:space="0" w:color="auto"/>
            <w:bottom w:val="none" w:sz="0" w:space="0" w:color="auto"/>
            <w:right w:val="none" w:sz="0" w:space="0" w:color="auto"/>
          </w:divBdr>
        </w:div>
        <w:div w:id="927470229">
          <w:marLeft w:val="0"/>
          <w:marRight w:val="0"/>
          <w:marTop w:val="0"/>
          <w:marBottom w:val="0"/>
          <w:divBdr>
            <w:top w:val="none" w:sz="0" w:space="0" w:color="auto"/>
            <w:left w:val="none" w:sz="0" w:space="0" w:color="auto"/>
            <w:bottom w:val="none" w:sz="0" w:space="0" w:color="auto"/>
            <w:right w:val="none" w:sz="0" w:space="0" w:color="auto"/>
          </w:divBdr>
        </w:div>
        <w:div w:id="2072652508">
          <w:marLeft w:val="0"/>
          <w:marRight w:val="0"/>
          <w:marTop w:val="0"/>
          <w:marBottom w:val="0"/>
          <w:divBdr>
            <w:top w:val="none" w:sz="0" w:space="0" w:color="auto"/>
            <w:left w:val="none" w:sz="0" w:space="0" w:color="auto"/>
            <w:bottom w:val="none" w:sz="0" w:space="0" w:color="auto"/>
            <w:right w:val="none" w:sz="0" w:space="0" w:color="auto"/>
          </w:divBdr>
        </w:div>
        <w:div w:id="1236891457">
          <w:marLeft w:val="0"/>
          <w:marRight w:val="0"/>
          <w:marTop w:val="0"/>
          <w:marBottom w:val="0"/>
          <w:divBdr>
            <w:top w:val="none" w:sz="0" w:space="0" w:color="auto"/>
            <w:left w:val="none" w:sz="0" w:space="0" w:color="auto"/>
            <w:bottom w:val="none" w:sz="0" w:space="0" w:color="auto"/>
            <w:right w:val="none" w:sz="0" w:space="0" w:color="auto"/>
          </w:divBdr>
        </w:div>
        <w:div w:id="735202933">
          <w:marLeft w:val="0"/>
          <w:marRight w:val="0"/>
          <w:marTop w:val="0"/>
          <w:marBottom w:val="0"/>
          <w:divBdr>
            <w:top w:val="none" w:sz="0" w:space="0" w:color="auto"/>
            <w:left w:val="none" w:sz="0" w:space="0" w:color="auto"/>
            <w:bottom w:val="none" w:sz="0" w:space="0" w:color="auto"/>
            <w:right w:val="none" w:sz="0" w:space="0" w:color="auto"/>
          </w:divBdr>
        </w:div>
        <w:div w:id="2067026261">
          <w:marLeft w:val="0"/>
          <w:marRight w:val="0"/>
          <w:marTop w:val="0"/>
          <w:marBottom w:val="0"/>
          <w:divBdr>
            <w:top w:val="none" w:sz="0" w:space="0" w:color="auto"/>
            <w:left w:val="none" w:sz="0" w:space="0" w:color="auto"/>
            <w:bottom w:val="none" w:sz="0" w:space="0" w:color="auto"/>
            <w:right w:val="none" w:sz="0" w:space="0" w:color="auto"/>
          </w:divBdr>
        </w:div>
        <w:div w:id="1092555493">
          <w:marLeft w:val="0"/>
          <w:marRight w:val="0"/>
          <w:marTop w:val="0"/>
          <w:marBottom w:val="0"/>
          <w:divBdr>
            <w:top w:val="none" w:sz="0" w:space="0" w:color="auto"/>
            <w:left w:val="none" w:sz="0" w:space="0" w:color="auto"/>
            <w:bottom w:val="none" w:sz="0" w:space="0" w:color="auto"/>
            <w:right w:val="none" w:sz="0" w:space="0" w:color="auto"/>
          </w:divBdr>
        </w:div>
        <w:div w:id="2014337340">
          <w:marLeft w:val="0"/>
          <w:marRight w:val="0"/>
          <w:marTop w:val="0"/>
          <w:marBottom w:val="0"/>
          <w:divBdr>
            <w:top w:val="none" w:sz="0" w:space="0" w:color="auto"/>
            <w:left w:val="none" w:sz="0" w:space="0" w:color="auto"/>
            <w:bottom w:val="none" w:sz="0" w:space="0" w:color="auto"/>
            <w:right w:val="none" w:sz="0" w:space="0" w:color="auto"/>
          </w:divBdr>
        </w:div>
        <w:div w:id="1941327958">
          <w:marLeft w:val="0"/>
          <w:marRight w:val="0"/>
          <w:marTop w:val="0"/>
          <w:marBottom w:val="0"/>
          <w:divBdr>
            <w:top w:val="none" w:sz="0" w:space="0" w:color="auto"/>
            <w:left w:val="none" w:sz="0" w:space="0" w:color="auto"/>
            <w:bottom w:val="none" w:sz="0" w:space="0" w:color="auto"/>
            <w:right w:val="none" w:sz="0" w:space="0" w:color="auto"/>
          </w:divBdr>
        </w:div>
        <w:div w:id="617368906">
          <w:marLeft w:val="0"/>
          <w:marRight w:val="0"/>
          <w:marTop w:val="0"/>
          <w:marBottom w:val="0"/>
          <w:divBdr>
            <w:top w:val="none" w:sz="0" w:space="0" w:color="auto"/>
            <w:left w:val="none" w:sz="0" w:space="0" w:color="auto"/>
            <w:bottom w:val="none" w:sz="0" w:space="0" w:color="auto"/>
            <w:right w:val="none" w:sz="0" w:space="0" w:color="auto"/>
          </w:divBdr>
        </w:div>
        <w:div w:id="468132549">
          <w:marLeft w:val="0"/>
          <w:marRight w:val="0"/>
          <w:marTop w:val="0"/>
          <w:marBottom w:val="0"/>
          <w:divBdr>
            <w:top w:val="none" w:sz="0" w:space="0" w:color="auto"/>
            <w:left w:val="none" w:sz="0" w:space="0" w:color="auto"/>
            <w:bottom w:val="none" w:sz="0" w:space="0" w:color="auto"/>
            <w:right w:val="none" w:sz="0" w:space="0" w:color="auto"/>
          </w:divBdr>
        </w:div>
        <w:div w:id="1920093285">
          <w:marLeft w:val="0"/>
          <w:marRight w:val="0"/>
          <w:marTop w:val="0"/>
          <w:marBottom w:val="0"/>
          <w:divBdr>
            <w:top w:val="none" w:sz="0" w:space="0" w:color="auto"/>
            <w:left w:val="none" w:sz="0" w:space="0" w:color="auto"/>
            <w:bottom w:val="none" w:sz="0" w:space="0" w:color="auto"/>
            <w:right w:val="none" w:sz="0" w:space="0" w:color="auto"/>
          </w:divBdr>
        </w:div>
        <w:div w:id="1279525263">
          <w:marLeft w:val="0"/>
          <w:marRight w:val="0"/>
          <w:marTop w:val="0"/>
          <w:marBottom w:val="0"/>
          <w:divBdr>
            <w:top w:val="none" w:sz="0" w:space="0" w:color="auto"/>
            <w:left w:val="none" w:sz="0" w:space="0" w:color="auto"/>
            <w:bottom w:val="none" w:sz="0" w:space="0" w:color="auto"/>
            <w:right w:val="none" w:sz="0" w:space="0" w:color="auto"/>
          </w:divBdr>
        </w:div>
        <w:div w:id="1155101372">
          <w:marLeft w:val="0"/>
          <w:marRight w:val="0"/>
          <w:marTop w:val="0"/>
          <w:marBottom w:val="0"/>
          <w:divBdr>
            <w:top w:val="none" w:sz="0" w:space="0" w:color="auto"/>
            <w:left w:val="none" w:sz="0" w:space="0" w:color="auto"/>
            <w:bottom w:val="none" w:sz="0" w:space="0" w:color="auto"/>
            <w:right w:val="none" w:sz="0" w:space="0" w:color="auto"/>
          </w:divBdr>
        </w:div>
        <w:div w:id="1147747246">
          <w:marLeft w:val="0"/>
          <w:marRight w:val="0"/>
          <w:marTop w:val="0"/>
          <w:marBottom w:val="0"/>
          <w:divBdr>
            <w:top w:val="none" w:sz="0" w:space="0" w:color="auto"/>
            <w:left w:val="none" w:sz="0" w:space="0" w:color="auto"/>
            <w:bottom w:val="none" w:sz="0" w:space="0" w:color="auto"/>
            <w:right w:val="none" w:sz="0" w:space="0" w:color="auto"/>
          </w:divBdr>
        </w:div>
        <w:div w:id="458307956">
          <w:marLeft w:val="0"/>
          <w:marRight w:val="0"/>
          <w:marTop w:val="0"/>
          <w:marBottom w:val="0"/>
          <w:divBdr>
            <w:top w:val="none" w:sz="0" w:space="0" w:color="auto"/>
            <w:left w:val="none" w:sz="0" w:space="0" w:color="auto"/>
            <w:bottom w:val="none" w:sz="0" w:space="0" w:color="auto"/>
            <w:right w:val="none" w:sz="0" w:space="0" w:color="auto"/>
          </w:divBdr>
        </w:div>
        <w:div w:id="1038316031">
          <w:marLeft w:val="0"/>
          <w:marRight w:val="0"/>
          <w:marTop w:val="0"/>
          <w:marBottom w:val="0"/>
          <w:divBdr>
            <w:top w:val="none" w:sz="0" w:space="0" w:color="auto"/>
            <w:left w:val="none" w:sz="0" w:space="0" w:color="auto"/>
            <w:bottom w:val="none" w:sz="0" w:space="0" w:color="auto"/>
            <w:right w:val="none" w:sz="0" w:space="0" w:color="auto"/>
          </w:divBdr>
        </w:div>
        <w:div w:id="1583178254">
          <w:marLeft w:val="0"/>
          <w:marRight w:val="0"/>
          <w:marTop w:val="0"/>
          <w:marBottom w:val="0"/>
          <w:divBdr>
            <w:top w:val="none" w:sz="0" w:space="0" w:color="auto"/>
            <w:left w:val="none" w:sz="0" w:space="0" w:color="auto"/>
            <w:bottom w:val="none" w:sz="0" w:space="0" w:color="auto"/>
            <w:right w:val="none" w:sz="0" w:space="0" w:color="auto"/>
          </w:divBdr>
        </w:div>
        <w:div w:id="1492136933">
          <w:marLeft w:val="0"/>
          <w:marRight w:val="0"/>
          <w:marTop w:val="0"/>
          <w:marBottom w:val="0"/>
          <w:divBdr>
            <w:top w:val="none" w:sz="0" w:space="0" w:color="auto"/>
            <w:left w:val="none" w:sz="0" w:space="0" w:color="auto"/>
            <w:bottom w:val="none" w:sz="0" w:space="0" w:color="auto"/>
            <w:right w:val="none" w:sz="0" w:space="0" w:color="auto"/>
          </w:divBdr>
        </w:div>
        <w:div w:id="1603033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465584/" TargetMode="External"/><Relationship Id="rId18" Type="http://schemas.openxmlformats.org/officeDocument/2006/relationships/hyperlink" Target="http://www.consultant.ru/document/cons_doc_LAW_406132/f6fb5e26212db7c34ed9e1fc1e33a10f57b19470/" TargetMode="External"/><Relationship Id="rId26" Type="http://schemas.openxmlformats.org/officeDocument/2006/relationships/hyperlink" Target="http://www.consultant.ru/document/cons_doc_LAW_406132/ed446e1d27bf00b0cd17f1dbd14e9b87996ae284/" TargetMode="External"/><Relationship Id="rId3" Type="http://schemas.openxmlformats.org/officeDocument/2006/relationships/settings" Target="settings.xml"/><Relationship Id="rId21" Type="http://schemas.openxmlformats.org/officeDocument/2006/relationships/hyperlink" Target="http://www.consultant.ru/document/cons_doc_LAW_406132/adbc49aaab552c55cb040636a29a905441cbe915/" TargetMode="External"/><Relationship Id="rId34" Type="http://schemas.openxmlformats.org/officeDocument/2006/relationships/fontTable" Target="fontTable.xml"/><Relationship Id="rId7" Type="http://schemas.openxmlformats.org/officeDocument/2006/relationships/hyperlink" Target="https://www.consultant.ru/document/cons_doc_LAW_465586/5fe0feaff713d5ef91354173de29ffb4c33b81d7/" TargetMode="External"/><Relationship Id="rId12" Type="http://schemas.openxmlformats.org/officeDocument/2006/relationships/hyperlink" Target="https://www.consultant.ru/document/cons_doc_LAW_33773/f6fb5e26212db7c34ed9e1fc1e33a10f57b19470/" TargetMode="External"/><Relationship Id="rId17" Type="http://schemas.openxmlformats.org/officeDocument/2006/relationships/hyperlink" Target="https://www.consultant.ru/document/cons_doc_LAW_421789/" TargetMode="External"/><Relationship Id="rId25" Type="http://schemas.openxmlformats.org/officeDocument/2006/relationships/hyperlink" Target="http://www.consultant.ru/document/cons_doc_LAW_406132/8a479c028d080f9c4013f9a12ca4bc04a1bc7527/" TargetMode="External"/><Relationship Id="rId33" Type="http://schemas.openxmlformats.org/officeDocument/2006/relationships/hyperlink" Target="consultantplus://offline/ref=064580A3DDC4583849EB35443362EE8283CB454A5273AFBAF7EB41AC2AC91B34D1B482D84A6ECA72BAD8K" TargetMode="External"/><Relationship Id="rId2" Type="http://schemas.openxmlformats.org/officeDocument/2006/relationships/styles" Target="styles.xml"/><Relationship Id="rId16" Type="http://schemas.openxmlformats.org/officeDocument/2006/relationships/hyperlink" Target="https://www.consultant.ru/document/cons_doc_LAW_465588/" TargetMode="External"/><Relationship Id="rId20" Type="http://schemas.openxmlformats.org/officeDocument/2006/relationships/hyperlink" Target="http://www.consultant.ru/document/cons_doc_LAW_383542/7cb66e0f239f00b0e1d59f167cd46beb2182ece1/" TargetMode="External"/><Relationship Id="rId29" Type="http://schemas.openxmlformats.org/officeDocument/2006/relationships/hyperlink" Target="http://www.consultant.ru/document/cons_doc_LAW_406132/f6fb5e26212db7c34ed9e1fc1e33a10f57b19470/" TargetMode="External"/><Relationship Id="rId1" Type="http://schemas.openxmlformats.org/officeDocument/2006/relationships/numbering" Target="numbering.xml"/><Relationship Id="rId6" Type="http://schemas.openxmlformats.org/officeDocument/2006/relationships/hyperlink" Target="https://www.consultant.ru/document/cons_doc_LAW_190624/25f186eefb5315b42c902be14a6b40ec63ea7acc/" TargetMode="External"/><Relationship Id="rId11" Type="http://schemas.openxmlformats.org/officeDocument/2006/relationships/hyperlink" Target="https://www.consultant.ru/document/cons_doc_LAW_465519/" TargetMode="External"/><Relationship Id="rId24" Type="http://schemas.openxmlformats.org/officeDocument/2006/relationships/hyperlink" Target="http://www.consultant.ru/document/cons_doc_LAW_406132/8a479c028d080f9c4013f9a12ca4bc04a1bc7527/" TargetMode="External"/><Relationship Id="rId32" Type="http://schemas.openxmlformats.org/officeDocument/2006/relationships/hyperlink" Target="http://www.consultant.ru/document/cons_doc_LAW_389676/f37831cb86dea1959749e24d246234941eca66cd/" TargetMode="External"/><Relationship Id="rId5" Type="http://schemas.openxmlformats.org/officeDocument/2006/relationships/hyperlink" Target="https://www.consultant.ru/document/cons_doc_LAW_436707/" TargetMode="External"/><Relationship Id="rId15" Type="http://schemas.openxmlformats.org/officeDocument/2006/relationships/hyperlink" Target="https://www.consultant.ru/document/cons_doc_LAW_450837/" TargetMode="External"/><Relationship Id="rId23" Type="http://schemas.openxmlformats.org/officeDocument/2006/relationships/hyperlink" Target="http://www.consultant.ru/document/cons_doc_LAW_406132/8a479c028d080f9c4013f9a12ca4bc04a1bc7527/" TargetMode="External"/><Relationship Id="rId28" Type="http://schemas.openxmlformats.org/officeDocument/2006/relationships/hyperlink" Target="http://www.consultant.ru/document/cons_doc_LAW_406132/f6fb5e26212db7c34ed9e1fc1e33a10f57b19470/" TargetMode="External"/><Relationship Id="rId10" Type="http://schemas.openxmlformats.org/officeDocument/2006/relationships/hyperlink" Target="https://www.consultant.ru/document/cons_doc_LAW_465586/" TargetMode="External"/><Relationship Id="rId19" Type="http://schemas.openxmlformats.org/officeDocument/2006/relationships/hyperlink" Target="http://www.consultant.ru/document/cons_doc_LAW_406132/adbc49aaab552c55cb040636a29a905441cbe915/" TargetMode="External"/><Relationship Id="rId31" Type="http://schemas.openxmlformats.org/officeDocument/2006/relationships/hyperlink" Target="http://www.consultant.ru/document/cons_doc_LAW_389676/7705ea248eb2ec0cf267513902ed8f43cc104c97/" TargetMode="External"/><Relationship Id="rId4" Type="http://schemas.openxmlformats.org/officeDocument/2006/relationships/webSettings" Target="webSettings.xml"/><Relationship Id="rId9" Type="http://schemas.openxmlformats.org/officeDocument/2006/relationships/hyperlink" Target="https://www.consultant.ru/document/cons_doc_LAW_436707/" TargetMode="External"/><Relationship Id="rId14" Type="http://schemas.openxmlformats.org/officeDocument/2006/relationships/hyperlink" Target="https://www.consultant.ru/document/cons_doc_LAW_465984/" TargetMode="External"/><Relationship Id="rId22" Type="http://schemas.openxmlformats.org/officeDocument/2006/relationships/hyperlink" Target="http://www.consultant.ru/document/cons_doc_LAW_406132/8a479c028d080f9c4013f9a12ca4bc04a1bc7527/" TargetMode="External"/><Relationship Id="rId27" Type="http://schemas.openxmlformats.org/officeDocument/2006/relationships/hyperlink" Target="http://www.consultant.ru/document/cons_doc_LAW_190624/25f186eefb5315b42c902be14a6b40ec63ea7acc/" TargetMode="External"/><Relationship Id="rId30" Type="http://schemas.openxmlformats.org/officeDocument/2006/relationships/hyperlink" Target="http://www.consultant.ru/document/cons_doc_LAW_406228/" TargetMode="External"/><Relationship Id="rId35" Type="http://schemas.openxmlformats.org/officeDocument/2006/relationships/theme" Target="theme/theme1.xml"/><Relationship Id="rId8" Type="http://schemas.openxmlformats.org/officeDocument/2006/relationships/hyperlink" Target="https://www.consultant.ru/document/cons_doc_LAW_4641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29</Pages>
  <Words>11191</Words>
  <Characters>63792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2024-01-22T09:44:00Z</dcterms:created>
  <dcterms:modified xsi:type="dcterms:W3CDTF">2024-01-22T11:44:00Z</dcterms:modified>
</cp:coreProperties>
</file>