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67" w:rsidRPr="00C54512" w:rsidRDefault="00182967" w:rsidP="00182967">
      <w:pPr>
        <w:spacing w:after="0" w:line="240" w:lineRule="auto"/>
        <w:jc w:val="center"/>
        <w:rPr>
          <w:rFonts w:ascii="Arial" w:eastAsia="Calibri" w:hAnsi="Arial" w:cs="Arial"/>
          <w:b/>
          <w:color w:val="000000"/>
          <w:sz w:val="24"/>
          <w:szCs w:val="24"/>
        </w:rPr>
      </w:pPr>
      <w:bookmarkStart w:id="0" w:name="_GoBack"/>
      <w:r w:rsidRPr="00C54512">
        <w:rPr>
          <w:rFonts w:ascii="Arial" w:eastAsia="Calibri" w:hAnsi="Arial" w:cs="Arial"/>
          <w:b/>
          <w:color w:val="000000"/>
          <w:sz w:val="24"/>
          <w:szCs w:val="24"/>
        </w:rPr>
        <w:t>АДМИНИСТРАЦИЯ ЛИХОСЛАВЛЬСКОГО МУНИЦИПАЛЬНОГО ОКРУГА</w:t>
      </w:r>
    </w:p>
    <w:p w:rsidR="00182967" w:rsidRPr="00C54512" w:rsidRDefault="00182967" w:rsidP="00182967">
      <w:pPr>
        <w:spacing w:after="0" w:line="240" w:lineRule="auto"/>
        <w:jc w:val="center"/>
        <w:rPr>
          <w:rFonts w:ascii="Arial" w:eastAsia="Calibri" w:hAnsi="Arial" w:cs="Arial"/>
          <w:b/>
          <w:color w:val="000000"/>
          <w:sz w:val="24"/>
          <w:szCs w:val="24"/>
        </w:rPr>
      </w:pPr>
      <w:r w:rsidRPr="00C54512">
        <w:rPr>
          <w:rFonts w:ascii="Arial" w:eastAsia="Calibri" w:hAnsi="Arial" w:cs="Arial"/>
          <w:b/>
          <w:color w:val="000000"/>
          <w:sz w:val="24"/>
          <w:szCs w:val="24"/>
        </w:rPr>
        <w:t>ТВЕРСКОЙ ОБЛАСТИ</w:t>
      </w:r>
    </w:p>
    <w:p w:rsidR="00182967" w:rsidRPr="00C54512" w:rsidRDefault="00182967" w:rsidP="00182967">
      <w:pPr>
        <w:tabs>
          <w:tab w:val="left" w:pos="5625"/>
        </w:tabs>
        <w:spacing w:after="0" w:line="240" w:lineRule="auto"/>
        <w:rPr>
          <w:rFonts w:ascii="Arial" w:eastAsia="Calibri" w:hAnsi="Arial" w:cs="Arial"/>
          <w:i/>
          <w:color w:val="000000"/>
          <w:sz w:val="24"/>
          <w:szCs w:val="24"/>
        </w:rPr>
      </w:pPr>
    </w:p>
    <w:p w:rsidR="00182967" w:rsidRPr="00C54512" w:rsidRDefault="00182967" w:rsidP="00182967">
      <w:pPr>
        <w:spacing w:after="0" w:line="240" w:lineRule="auto"/>
        <w:jc w:val="center"/>
        <w:rPr>
          <w:rFonts w:ascii="Arial" w:eastAsia="Calibri" w:hAnsi="Arial" w:cs="Arial"/>
          <w:b/>
          <w:color w:val="000000"/>
          <w:sz w:val="24"/>
          <w:szCs w:val="24"/>
        </w:rPr>
      </w:pPr>
      <w:r w:rsidRPr="00C54512">
        <w:rPr>
          <w:rFonts w:ascii="Arial" w:eastAsia="Calibri" w:hAnsi="Arial" w:cs="Arial"/>
          <w:b/>
          <w:color w:val="000000"/>
          <w:sz w:val="24"/>
          <w:szCs w:val="24"/>
        </w:rPr>
        <w:t>ПОСТАНОВЛЕНИЕ</w:t>
      </w:r>
    </w:p>
    <w:p w:rsidR="00182967" w:rsidRPr="00C54512" w:rsidRDefault="00182967" w:rsidP="00182967">
      <w:pPr>
        <w:spacing w:after="0" w:line="240" w:lineRule="auto"/>
        <w:jc w:val="center"/>
        <w:rPr>
          <w:rFonts w:ascii="Arial" w:eastAsia="Calibri" w:hAnsi="Arial" w:cs="Arial"/>
          <w:b/>
          <w:sz w:val="24"/>
          <w:szCs w:val="24"/>
        </w:rPr>
      </w:pPr>
    </w:p>
    <w:p w:rsidR="00182967" w:rsidRPr="00C54512" w:rsidRDefault="00182967" w:rsidP="00182967">
      <w:pPr>
        <w:spacing w:after="0" w:line="240" w:lineRule="auto"/>
        <w:jc w:val="center"/>
        <w:rPr>
          <w:rFonts w:ascii="Arial" w:eastAsia="Calibri" w:hAnsi="Arial" w:cs="Arial"/>
          <w:b/>
          <w:sz w:val="24"/>
          <w:szCs w:val="24"/>
        </w:rPr>
      </w:pPr>
    </w:p>
    <w:tbl>
      <w:tblPr>
        <w:tblW w:w="0" w:type="auto"/>
        <w:tblCellMar>
          <w:left w:w="0" w:type="dxa"/>
          <w:right w:w="0" w:type="dxa"/>
        </w:tblCellMar>
        <w:tblLook w:val="04A0" w:firstRow="1" w:lastRow="0" w:firstColumn="1" w:lastColumn="0" w:noHBand="0" w:noVBand="1"/>
      </w:tblPr>
      <w:tblGrid>
        <w:gridCol w:w="5119"/>
        <w:gridCol w:w="5086"/>
      </w:tblGrid>
      <w:tr w:rsidR="00182967" w:rsidRPr="00C54512" w:rsidTr="00B80C8A">
        <w:tc>
          <w:tcPr>
            <w:tcW w:w="5119" w:type="dxa"/>
          </w:tcPr>
          <w:p w:rsidR="00182967" w:rsidRPr="00C54512" w:rsidRDefault="00182967" w:rsidP="00182967">
            <w:pPr>
              <w:tabs>
                <w:tab w:val="left" w:pos="1080"/>
              </w:tabs>
              <w:spacing w:after="0" w:line="240" w:lineRule="auto"/>
              <w:rPr>
                <w:rFonts w:ascii="Arial" w:eastAsia="Calibri" w:hAnsi="Arial" w:cs="Arial"/>
                <w:sz w:val="24"/>
                <w:szCs w:val="24"/>
              </w:rPr>
            </w:pPr>
            <w:r w:rsidRPr="00C54512">
              <w:rPr>
                <w:rFonts w:ascii="Arial" w:eastAsia="Calibri" w:hAnsi="Arial" w:cs="Arial"/>
                <w:sz w:val="24"/>
                <w:szCs w:val="24"/>
              </w:rPr>
              <w:t>31.01.2024</w:t>
            </w:r>
          </w:p>
        </w:tc>
        <w:tc>
          <w:tcPr>
            <w:tcW w:w="5086" w:type="dxa"/>
          </w:tcPr>
          <w:p w:rsidR="00182967" w:rsidRPr="00C54512" w:rsidRDefault="00182967" w:rsidP="00182967">
            <w:pPr>
              <w:spacing w:after="0" w:line="240" w:lineRule="auto"/>
              <w:jc w:val="right"/>
              <w:rPr>
                <w:rFonts w:ascii="Arial" w:eastAsia="Calibri" w:hAnsi="Arial" w:cs="Arial"/>
                <w:sz w:val="24"/>
                <w:szCs w:val="24"/>
              </w:rPr>
            </w:pPr>
            <w:r w:rsidRPr="00C54512">
              <w:rPr>
                <w:rFonts w:ascii="Arial" w:eastAsia="Calibri" w:hAnsi="Arial" w:cs="Arial"/>
                <w:sz w:val="24"/>
                <w:szCs w:val="24"/>
              </w:rPr>
              <w:t xml:space="preserve">№ 16-1 </w:t>
            </w:r>
          </w:p>
        </w:tc>
      </w:tr>
      <w:tr w:rsidR="00182967" w:rsidRPr="00C54512" w:rsidTr="00B80C8A">
        <w:tc>
          <w:tcPr>
            <w:tcW w:w="10205" w:type="dxa"/>
            <w:gridSpan w:val="2"/>
          </w:tcPr>
          <w:p w:rsidR="00182967" w:rsidRPr="00C54512" w:rsidRDefault="00182967" w:rsidP="00182967">
            <w:pPr>
              <w:spacing w:after="0" w:line="240" w:lineRule="auto"/>
              <w:jc w:val="center"/>
              <w:rPr>
                <w:rFonts w:ascii="Arial" w:eastAsia="Calibri" w:hAnsi="Arial" w:cs="Arial"/>
                <w:sz w:val="24"/>
                <w:szCs w:val="24"/>
              </w:rPr>
            </w:pPr>
            <w:r w:rsidRPr="00C54512">
              <w:rPr>
                <w:rFonts w:ascii="Arial" w:eastAsia="Calibri" w:hAnsi="Arial" w:cs="Arial"/>
                <w:sz w:val="24"/>
                <w:szCs w:val="24"/>
              </w:rPr>
              <w:t>г. Лихославль</w:t>
            </w:r>
          </w:p>
        </w:tc>
      </w:tr>
    </w:tbl>
    <w:p w:rsidR="00CC0C22" w:rsidRPr="00C54512" w:rsidRDefault="00CC0C22" w:rsidP="00182967">
      <w:pPr>
        <w:spacing w:after="0" w:line="240" w:lineRule="auto"/>
        <w:jc w:val="both"/>
        <w:rPr>
          <w:rFonts w:ascii="Arial" w:eastAsia="Times New Roman" w:hAnsi="Arial" w:cs="Arial"/>
          <w:sz w:val="24"/>
          <w:szCs w:val="24"/>
        </w:rPr>
      </w:pPr>
    </w:p>
    <w:p w:rsidR="00182967" w:rsidRPr="00C54512" w:rsidRDefault="00182967" w:rsidP="00182967">
      <w:pPr>
        <w:spacing w:after="0" w:line="240" w:lineRule="auto"/>
        <w:jc w:val="both"/>
        <w:rPr>
          <w:rFonts w:ascii="Arial" w:eastAsia="Times New Roman" w:hAnsi="Arial" w:cs="Arial"/>
          <w:sz w:val="24"/>
          <w:szCs w:val="24"/>
        </w:rPr>
      </w:pPr>
    </w:p>
    <w:p w:rsidR="005218A4" w:rsidRPr="00C54512" w:rsidRDefault="00CC0C22" w:rsidP="00182967">
      <w:pPr>
        <w:autoSpaceDE w:val="0"/>
        <w:autoSpaceDN w:val="0"/>
        <w:adjustRightInd w:val="0"/>
        <w:spacing w:after="0" w:line="240" w:lineRule="auto"/>
        <w:ind w:firstLine="720"/>
        <w:jc w:val="center"/>
        <w:rPr>
          <w:rFonts w:ascii="Arial" w:eastAsia="Calibri" w:hAnsi="Arial" w:cs="Arial"/>
          <w:b/>
          <w:bCs/>
          <w:sz w:val="24"/>
          <w:szCs w:val="24"/>
          <w:lang w:eastAsia="ru-RU"/>
        </w:rPr>
      </w:pPr>
      <w:r w:rsidRPr="00C54512">
        <w:rPr>
          <w:rFonts w:ascii="Arial" w:eastAsia="Times New Roman" w:hAnsi="Arial" w:cs="Arial"/>
          <w:b/>
          <w:spacing w:val="-1"/>
          <w:sz w:val="24"/>
          <w:szCs w:val="24"/>
        </w:rPr>
        <w:t xml:space="preserve">Об утверждении административного регламента предоставления муниципальной услуги </w:t>
      </w:r>
      <w:r w:rsidR="00984FCB" w:rsidRPr="00C54512">
        <w:rPr>
          <w:rFonts w:ascii="Arial" w:eastAsia="Calibri" w:hAnsi="Arial" w:cs="Arial"/>
          <w:b/>
          <w:bCs/>
          <w:sz w:val="24"/>
          <w:szCs w:val="24"/>
          <w:lang w:eastAsia="ru-RU"/>
        </w:rPr>
        <w:t>«</w:t>
      </w:r>
      <w:r w:rsidR="005218A4" w:rsidRPr="00C54512">
        <w:rPr>
          <w:rFonts w:ascii="Arial" w:eastAsia="Calibri" w:hAnsi="Arial" w:cs="Arial"/>
          <w:b/>
          <w:bCs/>
          <w:sz w:val="24"/>
          <w:szCs w:val="24"/>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w:t>
      </w:r>
      <w:r w:rsidR="00281780" w:rsidRPr="00C54512">
        <w:rPr>
          <w:rFonts w:ascii="Arial" w:eastAsia="Calibri" w:hAnsi="Arial" w:cs="Arial"/>
          <w:b/>
          <w:bCs/>
          <w:sz w:val="24"/>
          <w:szCs w:val="24"/>
          <w:lang w:eastAsia="ru-RU"/>
        </w:rPr>
        <w:t>длежит экологической экспертизе</w:t>
      </w:r>
      <w:r w:rsidR="00B42195" w:rsidRPr="00C54512">
        <w:rPr>
          <w:rFonts w:ascii="Arial" w:eastAsia="Calibri" w:hAnsi="Arial" w:cs="Arial"/>
          <w:b/>
          <w:bCs/>
          <w:sz w:val="24"/>
          <w:szCs w:val="24"/>
          <w:lang w:eastAsia="ru-RU"/>
        </w:rPr>
        <w:t>,</w:t>
      </w:r>
      <w:r w:rsidR="00281780" w:rsidRPr="00C54512">
        <w:rPr>
          <w:rFonts w:ascii="Arial" w:eastAsia="Calibri" w:hAnsi="Arial" w:cs="Arial"/>
          <w:b/>
          <w:bCs/>
          <w:sz w:val="24"/>
          <w:szCs w:val="24"/>
          <w:lang w:eastAsia="ru-RU"/>
        </w:rPr>
        <w:t xml:space="preserve"> на территории Лихославльского муниципального округа»</w:t>
      </w:r>
    </w:p>
    <w:p w:rsidR="00982806" w:rsidRPr="00C54512" w:rsidRDefault="00982806" w:rsidP="00182967">
      <w:pPr>
        <w:spacing w:after="0" w:line="240" w:lineRule="auto"/>
        <w:ind w:firstLine="567"/>
        <w:jc w:val="center"/>
        <w:rPr>
          <w:rFonts w:ascii="Arial" w:eastAsia="Times New Roman" w:hAnsi="Arial" w:cs="Arial"/>
          <w:b/>
          <w:sz w:val="24"/>
          <w:szCs w:val="24"/>
        </w:rPr>
      </w:pPr>
    </w:p>
    <w:p w:rsidR="00182967" w:rsidRPr="00C54512" w:rsidRDefault="00182967" w:rsidP="00182967">
      <w:pPr>
        <w:spacing w:after="0" w:line="240" w:lineRule="auto"/>
        <w:ind w:firstLine="567"/>
        <w:jc w:val="center"/>
        <w:rPr>
          <w:rFonts w:ascii="Arial" w:eastAsia="Times New Roman" w:hAnsi="Arial" w:cs="Arial"/>
          <w:b/>
          <w:sz w:val="24"/>
          <w:szCs w:val="24"/>
        </w:rPr>
      </w:pPr>
    </w:p>
    <w:p w:rsidR="00CC0C22" w:rsidRPr="00C54512" w:rsidRDefault="00CC0C22" w:rsidP="00182967">
      <w:pPr>
        <w:spacing w:after="0" w:line="240" w:lineRule="auto"/>
        <w:ind w:firstLine="567"/>
        <w:jc w:val="both"/>
        <w:rPr>
          <w:rFonts w:ascii="Arial" w:eastAsia="Times New Roman" w:hAnsi="Arial" w:cs="Arial"/>
          <w:b/>
          <w:sz w:val="24"/>
          <w:szCs w:val="24"/>
          <w:lang w:eastAsia="ru-RU"/>
        </w:rPr>
      </w:pPr>
      <w:r w:rsidRPr="00C54512">
        <w:rPr>
          <w:rFonts w:ascii="Arial" w:eastAsia="Times New Roman"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54512">
        <w:rPr>
          <w:rFonts w:ascii="Arial" w:eastAsia="Times New Roman" w:hAnsi="Arial" w:cs="Arial"/>
          <w:sz w:val="24"/>
          <w:szCs w:val="24"/>
          <w:lang w:eastAsia="ru-RU"/>
        </w:rPr>
        <w:t xml:space="preserve">Администрация Лихославльского муниципального округа Тверской области </w:t>
      </w:r>
      <w:r w:rsidRPr="00C54512">
        <w:rPr>
          <w:rFonts w:ascii="Arial" w:eastAsia="Times New Roman" w:hAnsi="Arial" w:cs="Arial"/>
          <w:b/>
          <w:spacing w:val="30"/>
          <w:sz w:val="24"/>
          <w:szCs w:val="24"/>
          <w:lang w:eastAsia="ru-RU"/>
        </w:rPr>
        <w:t>постановляет</w:t>
      </w:r>
      <w:r w:rsidRPr="00C54512">
        <w:rPr>
          <w:rFonts w:ascii="Arial" w:eastAsia="Times New Roman" w:hAnsi="Arial" w:cs="Arial"/>
          <w:b/>
          <w:sz w:val="24"/>
          <w:szCs w:val="24"/>
          <w:lang w:eastAsia="ru-RU"/>
        </w:rPr>
        <w:t>:</w:t>
      </w:r>
    </w:p>
    <w:p w:rsidR="00CC0C22" w:rsidRPr="00C54512" w:rsidRDefault="00CC0C22" w:rsidP="00182967">
      <w:pPr>
        <w:spacing w:after="0" w:line="240" w:lineRule="auto"/>
        <w:ind w:firstLine="567"/>
        <w:jc w:val="both"/>
        <w:rPr>
          <w:rFonts w:ascii="Arial" w:eastAsia="Times New Roman" w:hAnsi="Arial" w:cs="Arial"/>
          <w:b/>
          <w:sz w:val="24"/>
          <w:szCs w:val="24"/>
        </w:rPr>
      </w:pPr>
      <w:r w:rsidRPr="00C54512">
        <w:rPr>
          <w:rFonts w:ascii="Arial" w:eastAsia="Times New Roman" w:hAnsi="Arial" w:cs="Arial"/>
          <w:sz w:val="24"/>
          <w:szCs w:val="24"/>
        </w:rPr>
        <w:t xml:space="preserve">1. </w:t>
      </w:r>
      <w:r w:rsidRPr="00C54512">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984FCB" w:rsidRPr="00C54512">
        <w:rPr>
          <w:rFonts w:ascii="Arial" w:eastAsia="Calibri" w:hAnsi="Arial" w:cs="Arial"/>
          <w:bCs/>
          <w:sz w:val="24"/>
          <w:szCs w:val="24"/>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7D704A" w:rsidRPr="00C54512">
        <w:rPr>
          <w:rFonts w:ascii="Arial" w:eastAsia="Calibri" w:hAnsi="Arial" w:cs="Arial"/>
          <w:bCs/>
          <w:sz w:val="24"/>
          <w:szCs w:val="24"/>
          <w:lang w:eastAsia="ru-RU"/>
        </w:rPr>
        <w:t>,</w:t>
      </w:r>
      <w:r w:rsidR="00281780" w:rsidRPr="00C54512">
        <w:rPr>
          <w:rFonts w:ascii="Arial" w:eastAsia="Calibri" w:hAnsi="Arial" w:cs="Arial"/>
          <w:bCs/>
          <w:sz w:val="24"/>
          <w:szCs w:val="24"/>
          <w:lang w:eastAsia="ru-RU"/>
        </w:rPr>
        <w:t xml:space="preserve"> на территории Лихославльского муниципального округа</w:t>
      </w:r>
      <w:r w:rsidRPr="00C54512">
        <w:rPr>
          <w:rFonts w:ascii="Arial" w:eastAsia="Times New Roman" w:hAnsi="Arial" w:cs="Arial"/>
          <w:sz w:val="24"/>
          <w:szCs w:val="24"/>
        </w:rPr>
        <w:t>».</w:t>
      </w:r>
    </w:p>
    <w:p w:rsidR="00CC0C22" w:rsidRPr="00C54512" w:rsidRDefault="00AD78DF"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2</w:t>
      </w:r>
      <w:r w:rsidR="00CC0C22" w:rsidRPr="00C54512">
        <w:rPr>
          <w:rFonts w:ascii="Arial" w:eastAsia="Calibri" w:hAnsi="Arial" w:cs="Arial"/>
          <w:sz w:val="24"/>
          <w:szCs w:val="24"/>
        </w:rPr>
        <w:t>.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CC0C22" w:rsidRPr="00C54512" w:rsidRDefault="00AD78DF" w:rsidP="00182967">
      <w:pPr>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3</w:t>
      </w:r>
      <w:r w:rsidR="00CC0C22" w:rsidRPr="00C54512">
        <w:rPr>
          <w:rFonts w:ascii="Arial" w:eastAsia="Calibri" w:hAnsi="Arial" w:cs="Arial"/>
          <w:sz w:val="24"/>
          <w:szCs w:val="24"/>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CC0C22" w:rsidRPr="00C54512" w:rsidRDefault="00CC0C22" w:rsidP="00182967">
      <w:pPr>
        <w:spacing w:after="0" w:line="240" w:lineRule="auto"/>
        <w:ind w:firstLine="567"/>
        <w:jc w:val="both"/>
        <w:rPr>
          <w:rFonts w:ascii="Arial" w:eastAsia="Calibri" w:hAnsi="Arial" w:cs="Arial"/>
          <w:sz w:val="24"/>
          <w:szCs w:val="24"/>
        </w:rPr>
      </w:pPr>
    </w:p>
    <w:p w:rsidR="00182967" w:rsidRPr="00C54512" w:rsidRDefault="00182967" w:rsidP="00182967">
      <w:pPr>
        <w:spacing w:after="0" w:line="240" w:lineRule="auto"/>
        <w:ind w:firstLine="567"/>
        <w:jc w:val="both"/>
        <w:rPr>
          <w:rFonts w:ascii="Arial" w:eastAsia="Calibri" w:hAnsi="Arial" w:cs="Arial"/>
          <w:sz w:val="24"/>
          <w:szCs w:val="24"/>
        </w:rPr>
      </w:pPr>
    </w:p>
    <w:tbl>
      <w:tblPr>
        <w:tblW w:w="5000" w:type="pct"/>
        <w:tblLook w:val="01E0" w:firstRow="1" w:lastRow="1" w:firstColumn="1" w:lastColumn="1" w:noHBand="0" w:noVBand="0"/>
      </w:tblPr>
      <w:tblGrid>
        <w:gridCol w:w="5102"/>
        <w:gridCol w:w="5103"/>
      </w:tblGrid>
      <w:tr w:rsidR="00982806" w:rsidRPr="00C54512" w:rsidTr="00982806">
        <w:tc>
          <w:tcPr>
            <w:tcW w:w="2500" w:type="pct"/>
          </w:tcPr>
          <w:p w:rsidR="00CC0C22" w:rsidRPr="00C54512" w:rsidRDefault="00CC0C22" w:rsidP="00182967">
            <w:pPr>
              <w:spacing w:after="0" w:line="240" w:lineRule="auto"/>
              <w:rPr>
                <w:rFonts w:ascii="Arial" w:eastAsia="Calibri" w:hAnsi="Arial" w:cs="Arial"/>
                <w:sz w:val="24"/>
                <w:szCs w:val="24"/>
              </w:rPr>
            </w:pPr>
            <w:r w:rsidRPr="00C54512">
              <w:rPr>
                <w:rFonts w:ascii="Arial" w:eastAsia="Calibri" w:hAnsi="Arial" w:cs="Arial"/>
                <w:sz w:val="24"/>
                <w:szCs w:val="24"/>
              </w:rPr>
              <w:t>Глава Лихославльского муниципального округа</w:t>
            </w:r>
          </w:p>
        </w:tc>
        <w:tc>
          <w:tcPr>
            <w:tcW w:w="2500" w:type="pct"/>
            <w:vAlign w:val="bottom"/>
          </w:tcPr>
          <w:p w:rsidR="00CC0C22" w:rsidRPr="00C54512" w:rsidRDefault="00CC0C22" w:rsidP="00182967">
            <w:pPr>
              <w:spacing w:after="0" w:line="240" w:lineRule="auto"/>
              <w:jc w:val="right"/>
              <w:rPr>
                <w:rFonts w:ascii="Arial" w:eastAsia="Calibri" w:hAnsi="Arial" w:cs="Arial"/>
                <w:sz w:val="24"/>
                <w:szCs w:val="24"/>
              </w:rPr>
            </w:pPr>
            <w:r w:rsidRPr="00C54512">
              <w:rPr>
                <w:rFonts w:ascii="Arial" w:eastAsia="Calibri" w:hAnsi="Arial" w:cs="Arial"/>
                <w:sz w:val="24"/>
                <w:szCs w:val="24"/>
              </w:rPr>
              <w:t>Н.Н.Виноградова</w:t>
            </w:r>
          </w:p>
        </w:tc>
      </w:tr>
    </w:tbl>
    <w:p w:rsidR="00982806" w:rsidRPr="00C54512" w:rsidRDefault="00982806" w:rsidP="00182967">
      <w:pPr>
        <w:spacing w:after="0" w:line="240" w:lineRule="auto"/>
        <w:rPr>
          <w:rFonts w:ascii="Arial" w:hAnsi="Arial" w:cs="Arial"/>
          <w:sz w:val="24"/>
          <w:szCs w:val="24"/>
        </w:rPr>
      </w:pPr>
      <w:r w:rsidRPr="00C54512">
        <w:rPr>
          <w:rFonts w:ascii="Arial" w:hAnsi="Arial" w:cs="Arial"/>
          <w:sz w:val="24"/>
          <w:szCs w:val="24"/>
        </w:rPr>
        <w:br w:type="page"/>
      </w:r>
    </w:p>
    <w:tbl>
      <w:tblPr>
        <w:tblW w:w="4995" w:type="pct"/>
        <w:tblInd w:w="-108" w:type="dxa"/>
        <w:tblLook w:val="04A0" w:firstRow="1" w:lastRow="0" w:firstColumn="1" w:lastColumn="0" w:noHBand="0" w:noVBand="1"/>
      </w:tblPr>
      <w:tblGrid>
        <w:gridCol w:w="4928"/>
        <w:gridCol w:w="5267"/>
      </w:tblGrid>
      <w:tr w:rsidR="00982806" w:rsidRPr="00C54512" w:rsidTr="00B80C8A">
        <w:tc>
          <w:tcPr>
            <w:tcW w:w="2417" w:type="pct"/>
            <w:shd w:val="clear" w:color="auto" w:fill="auto"/>
          </w:tcPr>
          <w:p w:rsidR="00CC0C22" w:rsidRPr="00C54512" w:rsidRDefault="00CC0C22" w:rsidP="00182967">
            <w:pPr>
              <w:spacing w:after="0" w:line="240" w:lineRule="auto"/>
              <w:jc w:val="center"/>
              <w:rPr>
                <w:rFonts w:ascii="Arial" w:eastAsia="Calibri" w:hAnsi="Arial" w:cs="Arial"/>
                <w:bCs/>
                <w:sz w:val="24"/>
                <w:szCs w:val="24"/>
              </w:rPr>
            </w:pPr>
            <w:r w:rsidRPr="00C54512">
              <w:rPr>
                <w:rFonts w:ascii="Arial" w:eastAsia="Calibri" w:hAnsi="Arial" w:cs="Arial"/>
                <w:sz w:val="24"/>
                <w:szCs w:val="24"/>
              </w:rPr>
              <w:lastRenderedPageBreak/>
              <w:br w:type="page"/>
            </w:r>
            <w:r w:rsidRPr="00C54512">
              <w:rPr>
                <w:rFonts w:ascii="Arial" w:eastAsia="Calibri" w:hAnsi="Arial" w:cs="Arial"/>
                <w:sz w:val="24"/>
                <w:szCs w:val="24"/>
              </w:rPr>
              <w:br w:type="page"/>
            </w:r>
            <w:r w:rsidRPr="00C54512">
              <w:rPr>
                <w:rFonts w:ascii="Arial" w:eastAsia="Calibri" w:hAnsi="Arial" w:cs="Arial"/>
                <w:bCs/>
                <w:sz w:val="24"/>
                <w:szCs w:val="24"/>
              </w:rPr>
              <w:br w:type="page"/>
            </w:r>
          </w:p>
        </w:tc>
        <w:tc>
          <w:tcPr>
            <w:tcW w:w="2583" w:type="pct"/>
            <w:shd w:val="clear" w:color="auto" w:fill="auto"/>
          </w:tcPr>
          <w:p w:rsidR="00CC0C22" w:rsidRPr="00C54512" w:rsidRDefault="00982806" w:rsidP="00182967">
            <w:pPr>
              <w:spacing w:after="0" w:line="240" w:lineRule="auto"/>
              <w:jc w:val="center"/>
              <w:rPr>
                <w:rFonts w:ascii="Arial" w:eastAsia="Calibri" w:hAnsi="Arial" w:cs="Arial"/>
                <w:bCs/>
                <w:sz w:val="24"/>
                <w:szCs w:val="24"/>
              </w:rPr>
            </w:pPr>
            <w:r w:rsidRPr="00C54512">
              <w:rPr>
                <w:rFonts w:ascii="Arial" w:eastAsia="Calibri" w:hAnsi="Arial" w:cs="Arial"/>
                <w:bCs/>
                <w:sz w:val="24"/>
                <w:szCs w:val="24"/>
              </w:rPr>
              <w:t>П</w:t>
            </w:r>
            <w:r w:rsidR="00CC0C22" w:rsidRPr="00C54512">
              <w:rPr>
                <w:rFonts w:ascii="Arial" w:eastAsia="Calibri" w:hAnsi="Arial" w:cs="Arial"/>
                <w:bCs/>
                <w:sz w:val="24"/>
                <w:szCs w:val="24"/>
              </w:rPr>
              <w:t>риложение</w:t>
            </w:r>
          </w:p>
          <w:p w:rsidR="00CC0C22" w:rsidRPr="00C54512" w:rsidRDefault="00CC0C22" w:rsidP="00B80C8A">
            <w:pPr>
              <w:spacing w:after="0" w:line="240" w:lineRule="auto"/>
              <w:jc w:val="center"/>
              <w:rPr>
                <w:rFonts w:ascii="Arial" w:eastAsia="Calibri" w:hAnsi="Arial" w:cs="Arial"/>
                <w:bCs/>
                <w:sz w:val="24"/>
                <w:szCs w:val="24"/>
              </w:rPr>
            </w:pPr>
            <w:r w:rsidRPr="00C54512">
              <w:rPr>
                <w:rFonts w:ascii="Arial" w:eastAsia="Calibri" w:hAnsi="Arial" w:cs="Arial"/>
                <w:bCs/>
                <w:sz w:val="24"/>
                <w:szCs w:val="24"/>
              </w:rPr>
              <w:t>к постановлению Администрации Лихославл</w:t>
            </w:r>
            <w:r w:rsidR="00AD78DF" w:rsidRPr="00C54512">
              <w:rPr>
                <w:rFonts w:ascii="Arial" w:eastAsia="Calibri" w:hAnsi="Arial" w:cs="Arial"/>
                <w:bCs/>
                <w:sz w:val="24"/>
                <w:szCs w:val="24"/>
              </w:rPr>
              <w:t>ьского муниципального округа от</w:t>
            </w:r>
            <w:r w:rsidR="00B80C8A" w:rsidRPr="00C54512">
              <w:rPr>
                <w:rFonts w:ascii="Arial" w:eastAsia="Calibri" w:hAnsi="Arial" w:cs="Arial"/>
                <w:bCs/>
                <w:sz w:val="24"/>
                <w:szCs w:val="24"/>
              </w:rPr>
              <w:t xml:space="preserve"> 31.01.2024</w:t>
            </w:r>
            <w:r w:rsidR="00982806" w:rsidRPr="00C54512">
              <w:rPr>
                <w:rFonts w:ascii="Arial" w:eastAsia="Calibri" w:hAnsi="Arial" w:cs="Arial"/>
                <w:bCs/>
                <w:sz w:val="24"/>
                <w:szCs w:val="24"/>
              </w:rPr>
              <w:t xml:space="preserve"> № </w:t>
            </w:r>
            <w:r w:rsidR="00B80C8A" w:rsidRPr="00C54512">
              <w:rPr>
                <w:rFonts w:ascii="Arial" w:eastAsia="Calibri" w:hAnsi="Arial" w:cs="Arial"/>
                <w:bCs/>
                <w:sz w:val="24"/>
                <w:szCs w:val="24"/>
              </w:rPr>
              <w:t>16-1</w:t>
            </w:r>
          </w:p>
        </w:tc>
      </w:tr>
    </w:tbl>
    <w:p w:rsidR="00CC0C22" w:rsidRPr="00C54512" w:rsidRDefault="00CC0C22" w:rsidP="00182967">
      <w:pPr>
        <w:spacing w:after="0" w:line="240" w:lineRule="auto"/>
        <w:jc w:val="both"/>
        <w:rPr>
          <w:rFonts w:ascii="Arial" w:eastAsia="Calibri" w:hAnsi="Arial" w:cs="Arial"/>
          <w:b/>
          <w:sz w:val="24"/>
          <w:szCs w:val="24"/>
        </w:rPr>
      </w:pPr>
    </w:p>
    <w:p w:rsidR="00CC0C22" w:rsidRPr="00C54512" w:rsidRDefault="00CC0C22" w:rsidP="00182967">
      <w:pPr>
        <w:widowControl w:val="0"/>
        <w:suppressAutoHyphens/>
        <w:autoSpaceDE w:val="0"/>
        <w:autoSpaceDN w:val="0"/>
        <w:adjustRightInd w:val="0"/>
        <w:spacing w:after="0" w:line="240" w:lineRule="auto"/>
        <w:jc w:val="center"/>
        <w:rPr>
          <w:rFonts w:ascii="Arial" w:eastAsia="Times New Roman" w:hAnsi="Arial" w:cs="Arial"/>
          <w:b/>
          <w:bCs/>
          <w:sz w:val="24"/>
          <w:szCs w:val="24"/>
          <w:lang w:eastAsia="ru-RU"/>
        </w:rPr>
      </w:pPr>
      <w:r w:rsidRPr="00C54512">
        <w:rPr>
          <w:rFonts w:ascii="Arial" w:eastAsia="Times New Roman" w:hAnsi="Arial" w:cs="Arial"/>
          <w:b/>
          <w:bCs/>
          <w:sz w:val="24"/>
          <w:szCs w:val="24"/>
          <w:lang w:eastAsia="ru-RU"/>
        </w:rPr>
        <w:t>Административный регламент</w:t>
      </w:r>
    </w:p>
    <w:p w:rsidR="00AD78DF" w:rsidRPr="00C54512" w:rsidRDefault="00CC0C22" w:rsidP="00182967">
      <w:pPr>
        <w:autoSpaceDE w:val="0"/>
        <w:autoSpaceDN w:val="0"/>
        <w:adjustRightInd w:val="0"/>
        <w:spacing w:after="0" w:line="240" w:lineRule="auto"/>
        <w:ind w:firstLine="720"/>
        <w:jc w:val="center"/>
        <w:rPr>
          <w:rFonts w:ascii="Arial" w:eastAsia="Calibri" w:hAnsi="Arial" w:cs="Arial"/>
          <w:b/>
          <w:bCs/>
          <w:sz w:val="24"/>
          <w:szCs w:val="24"/>
          <w:lang w:eastAsia="ru-RU"/>
        </w:rPr>
      </w:pPr>
      <w:r w:rsidRPr="00C54512">
        <w:rPr>
          <w:rFonts w:ascii="Arial" w:eastAsia="Times New Roman" w:hAnsi="Arial" w:cs="Arial"/>
          <w:b/>
          <w:bCs/>
          <w:sz w:val="24"/>
          <w:szCs w:val="24"/>
          <w:lang w:eastAsia="ru-RU"/>
        </w:rPr>
        <w:t>предоставления муниципальной услуги</w:t>
      </w:r>
      <w:r w:rsidRPr="00C54512">
        <w:rPr>
          <w:rFonts w:ascii="Arial" w:eastAsia="Calibri" w:hAnsi="Arial" w:cs="Arial"/>
          <w:b/>
          <w:sz w:val="24"/>
          <w:szCs w:val="24"/>
        </w:rPr>
        <w:t xml:space="preserve"> </w:t>
      </w:r>
      <w:r w:rsidR="009C7DEE" w:rsidRPr="00C54512">
        <w:rPr>
          <w:rFonts w:ascii="Arial" w:eastAsia="Calibri" w:hAnsi="Arial" w:cs="Arial"/>
          <w:b/>
          <w:sz w:val="24"/>
          <w:szCs w:val="24"/>
        </w:rPr>
        <w:t>«</w:t>
      </w:r>
      <w:r w:rsidR="00AD78DF" w:rsidRPr="00C54512">
        <w:rPr>
          <w:rFonts w:ascii="Arial" w:eastAsia="Calibri" w:hAnsi="Arial" w:cs="Arial"/>
          <w:b/>
          <w:bCs/>
          <w:sz w:val="24"/>
          <w:szCs w:val="24"/>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281780" w:rsidRPr="00C54512">
        <w:rPr>
          <w:rFonts w:ascii="Arial" w:eastAsia="Calibri" w:hAnsi="Arial" w:cs="Arial"/>
          <w:b/>
          <w:bCs/>
          <w:sz w:val="24"/>
          <w:szCs w:val="24"/>
          <w:lang w:eastAsia="ru-RU"/>
        </w:rPr>
        <w:t xml:space="preserve"> на территории Лихославльского муниципального округа</w:t>
      </w:r>
      <w:r w:rsidR="00984FCB" w:rsidRPr="00C54512">
        <w:rPr>
          <w:rFonts w:ascii="Arial" w:eastAsia="Calibri" w:hAnsi="Arial" w:cs="Arial"/>
          <w:b/>
          <w:bCs/>
          <w:sz w:val="24"/>
          <w:szCs w:val="24"/>
          <w:lang w:eastAsia="ru-RU"/>
        </w:rPr>
        <w:t>»</w:t>
      </w:r>
    </w:p>
    <w:p w:rsidR="00B80C8A" w:rsidRPr="00C54512" w:rsidRDefault="00B80C8A" w:rsidP="00182967">
      <w:pPr>
        <w:spacing w:after="0" w:line="240" w:lineRule="auto"/>
        <w:jc w:val="center"/>
        <w:rPr>
          <w:rFonts w:ascii="Arial" w:eastAsia="Calibri" w:hAnsi="Arial" w:cs="Arial"/>
          <w:b/>
          <w:sz w:val="24"/>
          <w:szCs w:val="24"/>
        </w:rPr>
      </w:pPr>
    </w:p>
    <w:p w:rsidR="00CC0C22" w:rsidRPr="00C54512" w:rsidRDefault="00CC0C22" w:rsidP="00182967">
      <w:pPr>
        <w:spacing w:after="0" w:line="240" w:lineRule="auto"/>
        <w:jc w:val="center"/>
        <w:rPr>
          <w:rFonts w:ascii="Arial" w:eastAsia="Calibri" w:hAnsi="Arial" w:cs="Arial"/>
          <w:b/>
          <w:sz w:val="24"/>
          <w:szCs w:val="24"/>
        </w:rPr>
      </w:pPr>
      <w:r w:rsidRPr="00C54512">
        <w:rPr>
          <w:rFonts w:ascii="Arial" w:eastAsia="Calibri" w:hAnsi="Arial" w:cs="Arial"/>
          <w:b/>
          <w:sz w:val="24"/>
          <w:szCs w:val="24"/>
        </w:rPr>
        <w:t>Раздел I. Общие положения</w:t>
      </w:r>
    </w:p>
    <w:p w:rsidR="00CC0C22" w:rsidRPr="00C54512" w:rsidRDefault="00CC0C22" w:rsidP="00182967">
      <w:pPr>
        <w:spacing w:after="0" w:line="240" w:lineRule="auto"/>
        <w:jc w:val="center"/>
        <w:rPr>
          <w:rFonts w:ascii="Arial" w:eastAsia="Calibri" w:hAnsi="Arial" w:cs="Arial"/>
          <w:b/>
          <w:sz w:val="24"/>
          <w:szCs w:val="24"/>
        </w:rPr>
      </w:pPr>
    </w:p>
    <w:p w:rsidR="00CC0C22" w:rsidRPr="00C54512" w:rsidRDefault="00CC0C22" w:rsidP="00182967">
      <w:pPr>
        <w:spacing w:after="0" w:line="240" w:lineRule="auto"/>
        <w:jc w:val="center"/>
        <w:rPr>
          <w:rFonts w:ascii="Arial" w:eastAsia="Calibri" w:hAnsi="Arial" w:cs="Arial"/>
          <w:b/>
          <w:sz w:val="24"/>
          <w:szCs w:val="24"/>
        </w:rPr>
      </w:pPr>
      <w:r w:rsidRPr="00C54512">
        <w:rPr>
          <w:rFonts w:ascii="Arial" w:eastAsia="Calibri" w:hAnsi="Arial" w:cs="Arial"/>
          <w:b/>
          <w:sz w:val="24"/>
          <w:szCs w:val="24"/>
        </w:rPr>
        <w:t>Предмет регулирования регламента</w:t>
      </w:r>
    </w:p>
    <w:p w:rsidR="00B80C8A" w:rsidRPr="00C54512" w:rsidRDefault="00B80C8A" w:rsidP="00182967">
      <w:pPr>
        <w:spacing w:after="0" w:line="240" w:lineRule="auto"/>
        <w:jc w:val="center"/>
        <w:rPr>
          <w:rFonts w:ascii="Arial" w:eastAsia="Calibri" w:hAnsi="Arial" w:cs="Arial"/>
          <w:sz w:val="24"/>
          <w:szCs w:val="24"/>
        </w:rPr>
      </w:pPr>
    </w:p>
    <w:p w:rsidR="00CC0C22" w:rsidRPr="00C54512" w:rsidRDefault="00CC0C22" w:rsidP="00182967">
      <w:pPr>
        <w:autoSpaceDE w:val="0"/>
        <w:autoSpaceDN w:val="0"/>
        <w:adjustRightInd w:val="0"/>
        <w:spacing w:after="0" w:line="240" w:lineRule="auto"/>
        <w:ind w:firstLine="720"/>
        <w:jc w:val="both"/>
        <w:rPr>
          <w:rFonts w:ascii="Arial" w:eastAsia="Calibri" w:hAnsi="Arial" w:cs="Arial"/>
          <w:sz w:val="24"/>
          <w:szCs w:val="24"/>
        </w:rPr>
      </w:pPr>
      <w:r w:rsidRPr="00C54512">
        <w:rPr>
          <w:rFonts w:ascii="Arial" w:eastAsia="Calibri" w:hAnsi="Arial" w:cs="Arial"/>
          <w:sz w:val="24"/>
          <w:szCs w:val="24"/>
        </w:rPr>
        <w:t xml:space="preserve">1. Административный регламент предоставления муниципальной услуги </w:t>
      </w:r>
      <w:r w:rsidR="00984FCB" w:rsidRPr="00C54512">
        <w:rPr>
          <w:rFonts w:ascii="Arial" w:eastAsia="Calibri" w:hAnsi="Arial" w:cs="Arial"/>
          <w:sz w:val="24"/>
          <w:szCs w:val="24"/>
        </w:rPr>
        <w:t>«</w:t>
      </w:r>
      <w:r w:rsidR="00AD78DF" w:rsidRPr="00C54512">
        <w:rPr>
          <w:rFonts w:ascii="Arial" w:eastAsia="Calibri" w:hAnsi="Arial" w:cs="Arial"/>
          <w:bCs/>
          <w:sz w:val="24"/>
          <w:szCs w:val="24"/>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B42195" w:rsidRPr="00C54512">
        <w:rPr>
          <w:rFonts w:ascii="Arial" w:eastAsia="Calibri" w:hAnsi="Arial" w:cs="Arial"/>
          <w:bCs/>
          <w:sz w:val="24"/>
          <w:szCs w:val="24"/>
          <w:lang w:eastAsia="ru-RU"/>
        </w:rPr>
        <w:t>,</w:t>
      </w:r>
      <w:r w:rsidR="00281780" w:rsidRPr="00C54512">
        <w:rPr>
          <w:rFonts w:ascii="Arial" w:eastAsia="Calibri" w:hAnsi="Arial" w:cs="Arial"/>
          <w:bCs/>
          <w:sz w:val="24"/>
          <w:szCs w:val="24"/>
          <w:lang w:eastAsia="ru-RU"/>
        </w:rPr>
        <w:t xml:space="preserve"> на территории Лихославльского муниципального округа</w:t>
      </w:r>
      <w:r w:rsidR="00984FCB" w:rsidRPr="00C54512">
        <w:rPr>
          <w:rFonts w:ascii="Arial" w:eastAsia="Calibri" w:hAnsi="Arial" w:cs="Arial"/>
          <w:bCs/>
          <w:sz w:val="24"/>
          <w:szCs w:val="24"/>
          <w:lang w:eastAsia="ru-RU"/>
        </w:rPr>
        <w:t>»</w:t>
      </w:r>
      <w:r w:rsidR="00AD78DF" w:rsidRPr="00C54512">
        <w:rPr>
          <w:rFonts w:ascii="Arial" w:eastAsia="Calibri" w:hAnsi="Arial" w:cs="Arial"/>
          <w:bCs/>
          <w:sz w:val="24"/>
          <w:szCs w:val="24"/>
          <w:lang w:eastAsia="ru-RU"/>
        </w:rPr>
        <w:t xml:space="preserve"> </w:t>
      </w:r>
      <w:r w:rsidR="00AD78DF" w:rsidRPr="00C54512">
        <w:rPr>
          <w:rFonts w:ascii="Arial" w:eastAsia="Calibri" w:hAnsi="Arial" w:cs="Arial"/>
          <w:sz w:val="24"/>
          <w:szCs w:val="24"/>
        </w:rPr>
        <w:t xml:space="preserve"> </w:t>
      </w:r>
      <w:r w:rsidRPr="00C54512">
        <w:rPr>
          <w:rFonts w:ascii="Arial" w:eastAsia="Calibri" w:hAnsi="Arial" w:cs="Arial"/>
          <w:sz w:val="24"/>
          <w:szCs w:val="24"/>
        </w:rPr>
        <w:t>(далее - административный регламент) разработан в целях повышения</w:t>
      </w:r>
      <w:r w:rsidR="001C5A92" w:rsidRPr="00C54512">
        <w:rPr>
          <w:rFonts w:ascii="Arial" w:eastAsia="Calibri" w:hAnsi="Arial" w:cs="Arial"/>
          <w:sz w:val="24"/>
          <w:szCs w:val="24"/>
        </w:rPr>
        <w:t xml:space="preserve"> </w:t>
      </w:r>
      <w:r w:rsidR="001C5A92" w:rsidRPr="00C54512">
        <w:rPr>
          <w:rFonts w:ascii="Arial" w:hAnsi="Arial" w:cs="Arial"/>
          <w:sz w:val="24"/>
          <w:szCs w:val="24"/>
        </w:rPr>
        <w:t>качества предо</w:t>
      </w:r>
      <w:r w:rsidR="00F66133" w:rsidRPr="00C54512">
        <w:rPr>
          <w:rFonts w:ascii="Arial" w:hAnsi="Arial" w:cs="Arial"/>
          <w:sz w:val="24"/>
          <w:szCs w:val="24"/>
        </w:rPr>
        <w:t>ставления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281780" w:rsidRPr="00C54512">
        <w:rPr>
          <w:rFonts w:ascii="Arial" w:hAnsi="Arial" w:cs="Arial"/>
          <w:sz w:val="24"/>
          <w:szCs w:val="24"/>
        </w:rPr>
        <w:t xml:space="preserve"> на территории Лихославльского муниципального округа</w:t>
      </w:r>
      <w:r w:rsidR="00F66133" w:rsidRPr="00C54512">
        <w:rPr>
          <w:rFonts w:ascii="Arial" w:hAnsi="Arial" w:cs="Arial"/>
          <w:sz w:val="24"/>
          <w:szCs w:val="24"/>
        </w:rPr>
        <w:t>»</w:t>
      </w:r>
      <w:r w:rsidR="001C5A92" w:rsidRPr="00C54512">
        <w:rPr>
          <w:rFonts w:ascii="Arial" w:hAnsi="Arial" w:cs="Arial"/>
          <w:sz w:val="24"/>
          <w:szCs w:val="24"/>
        </w:rPr>
        <w:t xml:space="preserve"> </w:t>
      </w:r>
      <w:r w:rsidRPr="00C54512">
        <w:rPr>
          <w:rFonts w:ascii="Arial" w:eastAsia="Calibri" w:hAnsi="Arial" w:cs="Arial"/>
          <w:bCs/>
          <w:sz w:val="24"/>
          <w:szCs w:val="24"/>
        </w:rPr>
        <w:t xml:space="preserve">(далее - муниципальная услуга), и устанавливает </w:t>
      </w:r>
      <w:r w:rsidRPr="00C54512">
        <w:rPr>
          <w:rFonts w:ascii="Arial" w:eastAsia="Calibri" w:hAnsi="Arial" w:cs="Arial"/>
          <w:sz w:val="24"/>
          <w:szCs w:val="24"/>
        </w:rPr>
        <w:t xml:space="preserve">сроки и последовательность административных процедур и административных действий </w:t>
      </w:r>
      <w:r w:rsidR="00984FCB" w:rsidRPr="00C54512">
        <w:rPr>
          <w:rFonts w:ascii="Arial" w:eastAsia="Calibri" w:hAnsi="Arial" w:cs="Arial"/>
          <w:sz w:val="24"/>
          <w:szCs w:val="24"/>
        </w:rPr>
        <w:t xml:space="preserve">отдела по благоустройству Управления </w:t>
      </w:r>
      <w:hyperlink r:id="rId6" w:history="1">
        <w:r w:rsidR="00984FCB"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281780" w:rsidRPr="00C54512">
        <w:rPr>
          <w:rStyle w:val="a6"/>
          <w:rFonts w:ascii="Arial" w:hAnsi="Arial" w:cs="Arial"/>
          <w:color w:val="auto"/>
          <w:sz w:val="24"/>
          <w:szCs w:val="24"/>
          <w:u w:val="none"/>
        </w:rPr>
        <w:t xml:space="preserve"> </w:t>
      </w:r>
      <w:r w:rsidR="00984FCB" w:rsidRPr="00C54512">
        <w:rPr>
          <w:rFonts w:ascii="Arial" w:hAnsi="Arial" w:cs="Arial"/>
          <w:sz w:val="24"/>
          <w:szCs w:val="24"/>
        </w:rPr>
        <w:t xml:space="preserve"> </w:t>
      </w:r>
      <w:r w:rsidR="00281780" w:rsidRPr="00C54512">
        <w:rPr>
          <w:rFonts w:ascii="Arial" w:hAnsi="Arial" w:cs="Arial"/>
          <w:sz w:val="24"/>
          <w:szCs w:val="24"/>
        </w:rPr>
        <w:t xml:space="preserve">Администрации </w:t>
      </w:r>
      <w:r w:rsidRPr="00C54512">
        <w:rPr>
          <w:rFonts w:ascii="Arial" w:eastAsia="Calibri" w:hAnsi="Arial" w:cs="Arial"/>
          <w:sz w:val="24"/>
          <w:szCs w:val="24"/>
        </w:rPr>
        <w:t>Лихославльского муниципального округа Тверской области (далее – уполномоченный орган), порядок взаимодействия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E6469" w:rsidRPr="00C54512" w:rsidRDefault="008E6469" w:rsidP="00182967">
      <w:pPr>
        <w:autoSpaceDE w:val="0"/>
        <w:autoSpaceDN w:val="0"/>
        <w:adjustRightInd w:val="0"/>
        <w:spacing w:after="0" w:line="240" w:lineRule="auto"/>
        <w:ind w:firstLine="720"/>
        <w:jc w:val="both"/>
        <w:rPr>
          <w:rFonts w:ascii="Arial" w:eastAsia="Calibri" w:hAnsi="Arial" w:cs="Arial"/>
          <w:sz w:val="24"/>
          <w:szCs w:val="24"/>
        </w:rPr>
      </w:pPr>
      <w:r w:rsidRPr="00C54512">
        <w:rPr>
          <w:rFonts w:ascii="Arial" w:eastAsia="Calibri" w:hAnsi="Arial" w:cs="Arial"/>
          <w:sz w:val="24"/>
          <w:szCs w:val="24"/>
        </w:rPr>
        <w:t xml:space="preserve">2. </w:t>
      </w:r>
      <w:r w:rsidRPr="00C54512">
        <w:rPr>
          <w:rFonts w:ascii="Arial" w:eastAsia="Times New Roman" w:hAnsi="Arial" w:cs="Arial"/>
          <w:color w:val="000000"/>
          <w:sz w:val="24"/>
          <w:szCs w:val="24"/>
          <w:lang w:eastAsia="ru-RU"/>
        </w:rPr>
        <w:t>Общественные обсуждения - комплекс мероприятий, направленных на информирование населения о намечаемой хозяйственной и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w:t>
      </w:r>
    </w:p>
    <w:p w:rsidR="00982806" w:rsidRPr="00C54512" w:rsidRDefault="00982806"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Круг заявителей</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895E38"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 </w:t>
      </w:r>
      <w:r w:rsidR="00895E38" w:rsidRPr="00C54512">
        <w:rPr>
          <w:rFonts w:ascii="Arial" w:eastAsia="Calibri" w:hAnsi="Arial" w:cs="Arial"/>
          <w:sz w:val="24"/>
          <w:szCs w:val="24"/>
        </w:rPr>
        <w:t>Получателем муниципальной услуги в соответствии с настоящим административным регламентом является юридическое лицо, индивидуальный предприниматель, физическое лицо, осуществляющее подготовку документации по намечаемой деятельности в соответствии с нормативными требованиями, предъявляемые к данному виду деятельности, и представляющее документации по намечаемой деятельности на экологическую экспертизу (далее – Заявитель)</w:t>
      </w:r>
    </w:p>
    <w:p w:rsidR="00B8393D" w:rsidRPr="00C54512" w:rsidRDefault="00B8393D" w:rsidP="00182967">
      <w:pPr>
        <w:autoSpaceDE w:val="0"/>
        <w:autoSpaceDN w:val="0"/>
        <w:adjustRightInd w:val="0"/>
        <w:spacing w:after="0" w:line="240" w:lineRule="auto"/>
        <w:ind w:firstLine="567"/>
        <w:rPr>
          <w:rFonts w:ascii="Arial" w:eastAsia="Calibri" w:hAnsi="Arial" w:cs="Arial"/>
          <w:sz w:val="24"/>
          <w:szCs w:val="24"/>
        </w:rPr>
      </w:pPr>
    </w:p>
    <w:p w:rsidR="00CC0C22" w:rsidRPr="00C54512" w:rsidRDefault="00CC0C22" w:rsidP="00182967">
      <w:pPr>
        <w:autoSpaceDE w:val="0"/>
        <w:autoSpaceDN w:val="0"/>
        <w:adjustRightInd w:val="0"/>
        <w:spacing w:after="0" w:line="240" w:lineRule="auto"/>
        <w:ind w:firstLine="567"/>
        <w:jc w:val="center"/>
        <w:rPr>
          <w:rFonts w:ascii="Arial" w:eastAsia="Calibri" w:hAnsi="Arial" w:cs="Arial"/>
          <w:b/>
          <w:sz w:val="24"/>
          <w:szCs w:val="24"/>
        </w:rPr>
      </w:pPr>
      <w:r w:rsidRPr="00C54512">
        <w:rPr>
          <w:rFonts w:ascii="Arial" w:eastAsia="Calibri" w:hAnsi="Arial" w:cs="Arial"/>
          <w:b/>
          <w:sz w:val="24"/>
          <w:szCs w:val="24"/>
        </w:rPr>
        <w:t>Требования к порядку информирования о предоставлении муниципальной услуги</w:t>
      </w:r>
    </w:p>
    <w:p w:rsidR="00B80C8A" w:rsidRPr="00C54512" w:rsidRDefault="00B80C8A" w:rsidP="00182967">
      <w:pPr>
        <w:autoSpaceDE w:val="0"/>
        <w:autoSpaceDN w:val="0"/>
        <w:adjustRightInd w:val="0"/>
        <w:spacing w:after="0" w:line="240" w:lineRule="auto"/>
        <w:ind w:firstLine="567"/>
        <w:jc w:val="center"/>
        <w:rPr>
          <w:rFonts w:ascii="Arial" w:eastAsia="Calibri" w:hAnsi="Arial" w:cs="Arial"/>
          <w:b/>
          <w:sz w:val="24"/>
          <w:szCs w:val="24"/>
        </w:rPr>
      </w:pP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 xml:space="preserve">4. </w:t>
      </w:r>
      <w:r w:rsidR="00CC0C22" w:rsidRPr="00C54512">
        <w:rPr>
          <w:rFonts w:ascii="Arial" w:eastAsia="Calibri" w:hAnsi="Arial" w:cs="Arial"/>
          <w:sz w:val="24"/>
          <w:szCs w:val="24"/>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размещения на информационных стендах, расположенных в местах предоставления муниципальной услуги;</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использования средств телефонной связи;</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при личном обращении;</w:t>
      </w:r>
    </w:p>
    <w:p w:rsidR="00CC0C22" w:rsidRPr="00C54512" w:rsidRDefault="00DC44BF"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 письменным обращениям;</w:t>
      </w:r>
    </w:p>
    <w:p w:rsidR="00DC44BF" w:rsidRPr="00C54512" w:rsidRDefault="00DC44BF"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ГАУ «МФЦ» Тверской области (далее МФЦ).</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5.</w:t>
      </w:r>
      <w:r w:rsidR="00CC0C22" w:rsidRPr="00C54512">
        <w:rPr>
          <w:rFonts w:ascii="Arial" w:eastAsia="Calibri" w:hAnsi="Arial" w:cs="Arial"/>
          <w:sz w:val="24"/>
          <w:szCs w:val="24"/>
        </w:rPr>
        <w:t xml:space="preserve">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устной (при личном обращении заявителя и по телефону);</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письменной (при письменном обращении заявителя по почте, электронной почте, факсу).</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6. </w:t>
      </w:r>
      <w:r w:rsidR="00CC0C22" w:rsidRPr="00C54512">
        <w:rPr>
          <w:rFonts w:ascii="Arial" w:eastAsia="Calibri" w:hAnsi="Arial" w:cs="Arial"/>
          <w:sz w:val="24"/>
          <w:szCs w:val="24"/>
        </w:rPr>
        <w:t>Информирование осуществляют</w:t>
      </w:r>
      <w:r w:rsidR="00895E38" w:rsidRPr="00C54512">
        <w:rPr>
          <w:rFonts w:ascii="Arial" w:eastAsia="Calibri" w:hAnsi="Arial" w:cs="Arial"/>
          <w:sz w:val="24"/>
          <w:szCs w:val="24"/>
        </w:rPr>
        <w:t xml:space="preserve"> сотрудником </w:t>
      </w:r>
      <w:r w:rsidR="00CC0C22" w:rsidRPr="00C54512">
        <w:rPr>
          <w:rFonts w:ascii="Arial" w:eastAsia="Calibri" w:hAnsi="Arial" w:cs="Arial"/>
          <w:sz w:val="24"/>
          <w:szCs w:val="24"/>
        </w:rPr>
        <w:t xml:space="preserve">уполномоченного органа. </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Продолжительность информирования при личном обращении заявителя не должна превышать 15 минут, по телефону – 10 минут.</w:t>
      </w:r>
    </w:p>
    <w:p w:rsidR="00CC0C22" w:rsidRPr="00C54512" w:rsidRDefault="00CC0C22" w:rsidP="00B80C8A">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Ответ на письменное обращение по вопросу получения информации о порядке предоставления муниципальной услуги направляется заявителю в течение</w:t>
      </w:r>
      <w:r w:rsidR="00B80C8A" w:rsidRPr="00C54512">
        <w:rPr>
          <w:rFonts w:ascii="Arial" w:eastAsia="Calibri" w:hAnsi="Arial" w:cs="Arial"/>
          <w:sz w:val="24"/>
          <w:szCs w:val="24"/>
        </w:rPr>
        <w:t xml:space="preserve"> </w:t>
      </w:r>
      <w:r w:rsidRPr="00C54512">
        <w:rPr>
          <w:rFonts w:ascii="Arial" w:eastAsia="Calibri" w:hAnsi="Arial" w:cs="Arial"/>
          <w:sz w:val="24"/>
          <w:szCs w:val="24"/>
        </w:rPr>
        <w:t>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7324F0" w:rsidRPr="00C54512" w:rsidRDefault="00E12C49" w:rsidP="00182967">
      <w:pPr>
        <w:spacing w:after="0" w:line="240" w:lineRule="auto"/>
        <w:ind w:firstLine="567"/>
        <w:jc w:val="both"/>
        <w:rPr>
          <w:rFonts w:ascii="Arial" w:hAnsi="Arial" w:cs="Arial"/>
          <w:sz w:val="24"/>
          <w:szCs w:val="24"/>
        </w:rPr>
      </w:pPr>
      <w:r w:rsidRPr="00C54512">
        <w:rPr>
          <w:rFonts w:ascii="Arial" w:eastAsia="Calibri" w:hAnsi="Arial" w:cs="Arial"/>
          <w:sz w:val="24"/>
          <w:szCs w:val="24"/>
        </w:rPr>
        <w:t xml:space="preserve">7. </w:t>
      </w:r>
      <w:r w:rsidR="00CC0C22" w:rsidRPr="00C54512">
        <w:rPr>
          <w:rFonts w:ascii="Arial" w:eastAsia="Calibri" w:hAnsi="Arial" w:cs="Arial"/>
          <w:sz w:val="24"/>
          <w:szCs w:val="24"/>
        </w:rPr>
        <w:t>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r w:rsidR="007324F0" w:rsidRPr="00C54512">
        <w:rPr>
          <w:rFonts w:ascii="Arial" w:eastAsia="Calibri" w:hAnsi="Arial" w:cs="Arial"/>
          <w:sz w:val="24"/>
          <w:szCs w:val="24"/>
        </w:rPr>
        <w:t xml:space="preserve"> </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8. </w:t>
      </w:r>
      <w:r w:rsidR="00CC0C22" w:rsidRPr="00C54512">
        <w:rPr>
          <w:rFonts w:ascii="Arial" w:eastAsia="Calibri" w:hAnsi="Arial" w:cs="Arial"/>
          <w:sz w:val="24"/>
          <w:szCs w:val="24"/>
        </w:rPr>
        <w:t>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9. </w:t>
      </w:r>
      <w:r w:rsidR="00CC0C22" w:rsidRPr="00C54512">
        <w:rPr>
          <w:rFonts w:ascii="Arial" w:eastAsia="Calibri" w:hAnsi="Arial" w:cs="Arial"/>
          <w:sz w:val="24"/>
          <w:szCs w:val="24"/>
        </w:rPr>
        <w:t xml:space="preserve">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w:t>
      </w:r>
      <w:r w:rsidR="00B13003" w:rsidRPr="00C54512">
        <w:rPr>
          <w:rFonts w:ascii="Arial" w:eastAsia="Calibri" w:hAnsi="Arial" w:cs="Arial"/>
          <w:sz w:val="24"/>
          <w:szCs w:val="24"/>
        </w:rPr>
        <w:t>3-56-71,3-52-33</w:t>
      </w:r>
      <w:r w:rsidR="00CC0C22" w:rsidRPr="00C54512">
        <w:rPr>
          <w:rFonts w:ascii="Arial" w:eastAsia="Calibri" w:hAnsi="Arial" w:cs="Arial"/>
          <w:sz w:val="24"/>
          <w:szCs w:val="24"/>
        </w:rPr>
        <w:t>.</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10. </w:t>
      </w:r>
      <w:r w:rsidR="00CC0C22" w:rsidRPr="00C54512">
        <w:rPr>
          <w:rFonts w:ascii="Arial" w:eastAsia="Calibri" w:hAnsi="Arial" w:cs="Arial"/>
          <w:sz w:val="24"/>
          <w:szCs w:val="24"/>
        </w:rPr>
        <w:t xml:space="preserve"> Информация о месте нахождения и графике работы МФЦ размещена на портале ГАУ «МФЦ» Тверской области: http://www.mfc-tver.ru/.</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 xml:space="preserve">11. </w:t>
      </w:r>
      <w:r w:rsidR="00CC0C22" w:rsidRPr="00C54512">
        <w:rPr>
          <w:rFonts w:ascii="Arial" w:eastAsia="Calibri" w:hAnsi="Arial" w:cs="Arial"/>
          <w:sz w:val="24"/>
          <w:szCs w:val="24"/>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перечень нормативных правовых актов, регулирующих предоставление муниципальной услуги;</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CC0C22" w:rsidRPr="00C54512" w:rsidRDefault="00CC0C22"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бланки заявлений о предоставлении муниципальной услуги и образцы их заполнения.</w:t>
      </w:r>
    </w:p>
    <w:p w:rsidR="00CC0C22"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12. </w:t>
      </w:r>
      <w:r w:rsidR="00CC0C22" w:rsidRPr="00C54512">
        <w:rPr>
          <w:rFonts w:ascii="Arial" w:eastAsia="Calibri" w:hAnsi="Arial" w:cs="Arial"/>
          <w:sz w:val="24"/>
          <w:szCs w:val="24"/>
        </w:rPr>
        <w:t xml:space="preserve">В случае внесения изменений в порядок предоставления муниципальной услуги </w:t>
      </w:r>
      <w:r w:rsidR="00895E38" w:rsidRPr="00C54512">
        <w:rPr>
          <w:rFonts w:ascii="Arial" w:eastAsia="Calibri" w:hAnsi="Arial" w:cs="Arial"/>
          <w:sz w:val="24"/>
          <w:szCs w:val="24"/>
        </w:rPr>
        <w:t>сотрудник</w:t>
      </w:r>
      <w:r w:rsidR="00CC0C22" w:rsidRPr="00C54512">
        <w:rPr>
          <w:rFonts w:ascii="Arial" w:eastAsia="Calibri" w:hAnsi="Arial" w:cs="Arial"/>
          <w:sz w:val="24"/>
          <w:szCs w:val="24"/>
        </w:rPr>
        <w:t xml:space="preserve">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spacing w:after="0" w:line="240" w:lineRule="auto"/>
        <w:jc w:val="center"/>
        <w:rPr>
          <w:rFonts w:ascii="Arial" w:eastAsia="Calibri" w:hAnsi="Arial" w:cs="Arial"/>
          <w:b/>
          <w:sz w:val="24"/>
          <w:szCs w:val="24"/>
        </w:rPr>
      </w:pPr>
      <w:r w:rsidRPr="00C54512">
        <w:rPr>
          <w:rFonts w:ascii="Arial" w:eastAsia="Calibri" w:hAnsi="Arial" w:cs="Arial"/>
          <w:b/>
          <w:sz w:val="24"/>
          <w:szCs w:val="24"/>
        </w:rPr>
        <w:t xml:space="preserve">Раздел II. Стандарт предоставления муниципальной услуги </w:t>
      </w:r>
    </w:p>
    <w:p w:rsidR="00CC0C22" w:rsidRPr="00C54512" w:rsidRDefault="00CC0C22" w:rsidP="00182967">
      <w:pPr>
        <w:spacing w:after="0" w:line="240" w:lineRule="auto"/>
        <w:jc w:val="center"/>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Наименование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autoSpaceDE w:val="0"/>
        <w:autoSpaceDN w:val="0"/>
        <w:adjustRightInd w:val="0"/>
        <w:spacing w:after="0" w:line="240" w:lineRule="auto"/>
        <w:ind w:firstLine="720"/>
        <w:jc w:val="both"/>
        <w:rPr>
          <w:rFonts w:ascii="Arial" w:eastAsia="Times New Roman" w:hAnsi="Arial" w:cs="Arial"/>
          <w:sz w:val="24"/>
          <w:szCs w:val="24"/>
        </w:rPr>
      </w:pPr>
      <w:r w:rsidRPr="00C54512">
        <w:rPr>
          <w:rFonts w:ascii="Arial" w:eastAsia="Times New Roman" w:hAnsi="Arial" w:cs="Arial"/>
          <w:sz w:val="24"/>
          <w:szCs w:val="24"/>
        </w:rPr>
        <w:t xml:space="preserve">13. </w:t>
      </w:r>
      <w:r w:rsidR="00C50D3A" w:rsidRPr="00C54512">
        <w:rPr>
          <w:rFonts w:ascii="Arial" w:eastAsia="Calibri" w:hAnsi="Arial" w:cs="Arial"/>
          <w:bCs/>
          <w:sz w:val="24"/>
          <w:szCs w:val="24"/>
          <w:lang w:eastAsia="ru-RU"/>
        </w:rPr>
        <w:t>«</w:t>
      </w:r>
      <w:r w:rsidR="009C7DEE" w:rsidRPr="00C54512">
        <w:rPr>
          <w:rFonts w:ascii="Arial" w:eastAsia="Calibri" w:hAnsi="Arial" w:cs="Arial"/>
          <w:bCs/>
          <w:sz w:val="24"/>
          <w:szCs w:val="24"/>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DC44BF" w:rsidRPr="00C54512">
        <w:rPr>
          <w:rFonts w:ascii="Arial" w:eastAsia="Calibri" w:hAnsi="Arial" w:cs="Arial"/>
          <w:bCs/>
          <w:sz w:val="24"/>
          <w:szCs w:val="24"/>
          <w:lang w:eastAsia="ru-RU"/>
        </w:rPr>
        <w:t>,</w:t>
      </w:r>
      <w:r w:rsidR="009C7DEE" w:rsidRPr="00C54512">
        <w:rPr>
          <w:rFonts w:ascii="Arial" w:eastAsia="Calibri" w:hAnsi="Arial" w:cs="Arial"/>
          <w:bCs/>
          <w:i/>
          <w:sz w:val="24"/>
          <w:szCs w:val="24"/>
          <w:lang w:eastAsia="ru-RU"/>
        </w:rPr>
        <w:t xml:space="preserve"> </w:t>
      </w:r>
      <w:r w:rsidR="00D85245" w:rsidRPr="00C54512">
        <w:rPr>
          <w:rFonts w:ascii="Arial" w:eastAsia="Times New Roman" w:hAnsi="Arial" w:cs="Arial"/>
          <w:sz w:val="24"/>
          <w:szCs w:val="24"/>
        </w:rPr>
        <w:t>на территории Лихославльского муниципального округа</w:t>
      </w:r>
      <w:r w:rsidR="00895E38" w:rsidRPr="00C54512">
        <w:rPr>
          <w:rFonts w:ascii="Arial" w:eastAsia="Times New Roman" w:hAnsi="Arial" w:cs="Arial"/>
          <w:sz w:val="24"/>
          <w:szCs w:val="24"/>
        </w:rPr>
        <w:t>»</w:t>
      </w:r>
      <w:r w:rsidR="00CC0C22" w:rsidRPr="00C54512">
        <w:rPr>
          <w:rFonts w:ascii="Arial" w:eastAsia="Times New Roman" w:hAnsi="Arial" w:cs="Arial"/>
          <w:sz w:val="24"/>
          <w:szCs w:val="24"/>
        </w:rPr>
        <w:t xml:space="preserve"> (далее – муниципальная услуга).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Наименование органа, предоставляющего муниципальную услугу</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14. </w:t>
      </w:r>
      <w:r w:rsidR="00CC0C22" w:rsidRPr="00C54512">
        <w:rPr>
          <w:rFonts w:ascii="Arial" w:eastAsia="Calibri" w:hAnsi="Arial" w:cs="Arial"/>
          <w:sz w:val="24"/>
          <w:szCs w:val="24"/>
        </w:rPr>
        <w:t xml:space="preserve">Исполнителем муниципальной услуги является структурное подразделение Администрации Лихославльского муниципального округа – </w:t>
      </w:r>
      <w:r w:rsidR="00C50D3A" w:rsidRPr="00C54512">
        <w:rPr>
          <w:rFonts w:ascii="Arial" w:eastAsia="Calibri" w:hAnsi="Arial" w:cs="Arial"/>
          <w:sz w:val="24"/>
          <w:szCs w:val="24"/>
        </w:rPr>
        <w:t>отдел</w:t>
      </w:r>
      <w:r w:rsidRPr="00C54512">
        <w:rPr>
          <w:rFonts w:ascii="Arial" w:eastAsia="Calibri" w:hAnsi="Arial" w:cs="Arial"/>
          <w:sz w:val="24"/>
          <w:szCs w:val="24"/>
        </w:rPr>
        <w:t xml:space="preserve"> </w:t>
      </w:r>
      <w:r w:rsidR="00C50D3A" w:rsidRPr="00C54512">
        <w:rPr>
          <w:rFonts w:ascii="Arial" w:eastAsia="Calibri" w:hAnsi="Arial" w:cs="Arial"/>
          <w:sz w:val="24"/>
          <w:szCs w:val="24"/>
        </w:rPr>
        <w:t>по благоустройству Управления</w:t>
      </w:r>
      <w:hyperlink r:id="rId7" w:history="1">
        <w:r w:rsidR="00C50D3A"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C50D3A" w:rsidRPr="00C54512">
        <w:rPr>
          <w:rFonts w:ascii="Arial" w:hAnsi="Arial" w:cs="Arial"/>
          <w:sz w:val="24"/>
          <w:szCs w:val="24"/>
        </w:rPr>
        <w:t xml:space="preserve"> </w:t>
      </w:r>
      <w:r w:rsidR="00FC1079" w:rsidRPr="00C54512">
        <w:rPr>
          <w:rFonts w:ascii="Arial" w:eastAsia="Calibri" w:hAnsi="Arial" w:cs="Arial"/>
          <w:sz w:val="24"/>
          <w:szCs w:val="24"/>
        </w:rPr>
        <w:t xml:space="preserve">Администрации </w:t>
      </w:r>
      <w:r w:rsidR="00C50D3A" w:rsidRPr="00C54512">
        <w:rPr>
          <w:rFonts w:ascii="Arial" w:eastAsia="Calibri" w:hAnsi="Arial" w:cs="Arial"/>
          <w:sz w:val="24"/>
          <w:szCs w:val="24"/>
        </w:rPr>
        <w:t>Лихославльского муниципального округа Тверской области</w:t>
      </w:r>
      <w:r w:rsidR="009C7DEE" w:rsidRPr="00C54512">
        <w:rPr>
          <w:rFonts w:ascii="Arial" w:eastAsia="Calibri" w:hAnsi="Arial" w:cs="Arial"/>
          <w:sz w:val="24"/>
          <w:szCs w:val="24"/>
        </w:rPr>
        <w:t xml:space="preserve"> </w:t>
      </w:r>
      <w:r w:rsidR="00CC0C22" w:rsidRPr="00C54512">
        <w:rPr>
          <w:rFonts w:ascii="Arial" w:eastAsia="Calibri" w:hAnsi="Arial" w:cs="Arial"/>
          <w:sz w:val="24"/>
          <w:szCs w:val="24"/>
        </w:rPr>
        <w:t xml:space="preserve">(далее – </w:t>
      </w:r>
      <w:r w:rsidR="00C50D3A" w:rsidRPr="00C54512">
        <w:rPr>
          <w:rFonts w:ascii="Arial" w:eastAsia="Calibri" w:hAnsi="Arial" w:cs="Arial"/>
          <w:sz w:val="24"/>
          <w:szCs w:val="24"/>
        </w:rPr>
        <w:t xml:space="preserve"> </w:t>
      </w:r>
      <w:r w:rsidR="00DC44BF" w:rsidRPr="00C54512">
        <w:rPr>
          <w:rFonts w:ascii="Arial" w:eastAsia="Calibri" w:hAnsi="Arial" w:cs="Arial"/>
          <w:sz w:val="24"/>
          <w:szCs w:val="24"/>
        </w:rPr>
        <w:t>уполномоченный орган</w:t>
      </w:r>
      <w:r w:rsidR="00CC0C22" w:rsidRPr="00C54512">
        <w:rPr>
          <w:rFonts w:ascii="Arial" w:eastAsia="Calibri" w:hAnsi="Arial" w:cs="Arial"/>
          <w:sz w:val="24"/>
          <w:szCs w:val="24"/>
        </w:rPr>
        <w:t xml:space="preserve">). </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B7CF9" w:rsidRPr="00C54512" w:rsidRDefault="009B7CF9" w:rsidP="00182967">
      <w:pPr>
        <w:spacing w:after="0" w:line="240" w:lineRule="auto"/>
        <w:ind w:firstLine="567"/>
        <w:jc w:val="both"/>
        <w:rPr>
          <w:rFonts w:ascii="Arial" w:hAnsi="Arial" w:cs="Arial"/>
          <w:sz w:val="24"/>
          <w:szCs w:val="24"/>
        </w:rPr>
      </w:pPr>
      <w:r w:rsidRPr="00C54512">
        <w:rPr>
          <w:rFonts w:ascii="Arial" w:hAnsi="Arial" w:cs="Arial"/>
          <w:sz w:val="24"/>
          <w:szCs w:val="24"/>
        </w:rPr>
        <w:t xml:space="preserve">Если между Администрацией Лихославльского муниципального округа и МФЦ заключено соответствующее соглашение о взаимодействии в рамках оказания данной услуги. </w:t>
      </w:r>
    </w:p>
    <w:p w:rsidR="00CC0C22" w:rsidRPr="00C54512" w:rsidRDefault="00CC0C22" w:rsidP="00182967">
      <w:pPr>
        <w:tabs>
          <w:tab w:val="left" w:pos="900"/>
          <w:tab w:val="left" w:pos="1909"/>
        </w:tabs>
        <w:autoSpaceDE w:val="0"/>
        <w:autoSpaceDN w:val="0"/>
        <w:adjustRightInd w:val="0"/>
        <w:spacing w:after="0" w:line="240" w:lineRule="auto"/>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Описание результата предоставления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D85245" w:rsidRPr="00C54512" w:rsidRDefault="00E12C49" w:rsidP="00182967">
      <w:pPr>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15. </w:t>
      </w:r>
      <w:r w:rsidR="00CC0C22" w:rsidRPr="00C54512">
        <w:rPr>
          <w:rFonts w:ascii="Arial" w:eastAsia="Calibri" w:hAnsi="Arial" w:cs="Arial"/>
          <w:sz w:val="24"/>
          <w:szCs w:val="24"/>
        </w:rPr>
        <w:t>Результатом предоставления муниципальной услуги является</w:t>
      </w:r>
      <w:r w:rsidR="00D85245" w:rsidRPr="00C54512">
        <w:rPr>
          <w:rFonts w:ascii="Arial" w:eastAsia="Calibri" w:hAnsi="Arial" w:cs="Arial"/>
          <w:sz w:val="24"/>
          <w:szCs w:val="24"/>
        </w:rPr>
        <w:t>:</w:t>
      </w:r>
    </w:p>
    <w:p w:rsidR="009B7CF9" w:rsidRPr="00C54512" w:rsidRDefault="009B7CF9" w:rsidP="00182967">
      <w:pPr>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color w:val="000000"/>
          <w:sz w:val="24"/>
          <w:szCs w:val="24"/>
          <w:lang w:eastAsia="ru-RU"/>
        </w:rPr>
        <w:t>- проведение общественных обсуждений и выдача (направление) протокола общественных обсуждений Заявителю;</w:t>
      </w:r>
    </w:p>
    <w:p w:rsidR="009B7CF9" w:rsidRPr="00C54512" w:rsidRDefault="009B7CF9" w:rsidP="00182967">
      <w:pPr>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color w:val="000000"/>
          <w:sz w:val="24"/>
          <w:szCs w:val="24"/>
          <w:lang w:eastAsia="ru-RU"/>
        </w:rPr>
        <w:t>- выдача (направление) уведомления об отказе в предоставлении муниципальной услуги с указанием оснований отказа.</w:t>
      </w:r>
    </w:p>
    <w:p w:rsidR="00DC44BF" w:rsidRPr="00C54512" w:rsidRDefault="00DC44BF" w:rsidP="00182967">
      <w:pPr>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color w:val="000000"/>
          <w:sz w:val="24"/>
          <w:szCs w:val="24"/>
          <w:lang w:eastAsia="ru-RU"/>
        </w:rPr>
        <w:t>Результат оказания муниципальной услуги в форме электронного документа не предусматри</w:t>
      </w:r>
      <w:r w:rsidR="00AE379A" w:rsidRPr="00C54512">
        <w:rPr>
          <w:rFonts w:ascii="Arial" w:eastAsia="Times New Roman" w:hAnsi="Arial" w:cs="Arial"/>
          <w:color w:val="000000"/>
          <w:sz w:val="24"/>
          <w:szCs w:val="24"/>
          <w:lang w:eastAsia="ru-RU"/>
        </w:rPr>
        <w:t>в</w:t>
      </w:r>
      <w:r w:rsidRPr="00C54512">
        <w:rPr>
          <w:rFonts w:ascii="Arial" w:eastAsia="Times New Roman" w:hAnsi="Arial" w:cs="Arial"/>
          <w:color w:val="000000"/>
          <w:sz w:val="24"/>
          <w:szCs w:val="24"/>
          <w:lang w:eastAsia="ru-RU"/>
        </w:rPr>
        <w:t>ается.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trike/>
          <w:sz w:val="24"/>
          <w:szCs w:val="24"/>
        </w:rPr>
      </w:pPr>
    </w:p>
    <w:p w:rsidR="00B80C8A" w:rsidRPr="00C54512" w:rsidRDefault="00B80C8A" w:rsidP="00182967">
      <w:pPr>
        <w:tabs>
          <w:tab w:val="left" w:pos="900"/>
          <w:tab w:val="left" w:pos="1909"/>
        </w:tabs>
        <w:autoSpaceDE w:val="0"/>
        <w:autoSpaceDN w:val="0"/>
        <w:adjustRightInd w:val="0"/>
        <w:spacing w:after="0" w:line="240" w:lineRule="auto"/>
        <w:ind w:firstLine="567"/>
        <w:jc w:val="both"/>
        <w:rPr>
          <w:rFonts w:ascii="Arial" w:eastAsia="Calibri" w:hAnsi="Arial" w:cs="Arial"/>
          <w:strike/>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Срок предоставления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985E97" w:rsidRPr="00C54512" w:rsidRDefault="00E12C49" w:rsidP="00B80C8A">
      <w:pPr>
        <w:shd w:val="clear" w:color="auto" w:fill="FFFFFF"/>
        <w:autoSpaceDE w:val="0"/>
        <w:autoSpaceDN w:val="0"/>
        <w:adjustRightInd w:val="0"/>
        <w:spacing w:after="0" w:line="240" w:lineRule="auto"/>
        <w:ind w:firstLine="709"/>
        <w:jc w:val="both"/>
        <w:rPr>
          <w:rFonts w:ascii="Arial" w:hAnsi="Arial" w:cs="Arial"/>
          <w:sz w:val="24"/>
          <w:szCs w:val="24"/>
        </w:rPr>
      </w:pPr>
      <w:r w:rsidRPr="00C54512">
        <w:rPr>
          <w:rFonts w:ascii="Arial" w:eastAsia="Times New Roman" w:hAnsi="Arial" w:cs="Arial"/>
          <w:sz w:val="24"/>
          <w:szCs w:val="24"/>
          <w:lang w:eastAsia="ru-RU"/>
        </w:rPr>
        <w:t xml:space="preserve">16. </w:t>
      </w:r>
      <w:r w:rsidR="00985E97" w:rsidRPr="00C54512">
        <w:rPr>
          <w:rFonts w:ascii="Arial" w:hAnsi="Arial" w:cs="Arial"/>
          <w:sz w:val="24"/>
          <w:szCs w:val="24"/>
        </w:rPr>
        <w:t>Общий срок предоставления муниципальной услуги составляет</w:t>
      </w:r>
      <w:r w:rsidR="00B80C8A" w:rsidRPr="00C54512">
        <w:rPr>
          <w:rFonts w:ascii="Arial" w:hAnsi="Arial" w:cs="Arial"/>
          <w:sz w:val="24"/>
          <w:szCs w:val="24"/>
        </w:rPr>
        <w:t xml:space="preserve"> </w:t>
      </w:r>
      <w:r w:rsidR="0057792E" w:rsidRPr="00C54512">
        <w:rPr>
          <w:rFonts w:ascii="Arial" w:hAnsi="Arial" w:cs="Arial"/>
          <w:sz w:val="24"/>
          <w:szCs w:val="24"/>
        </w:rPr>
        <w:t xml:space="preserve">55 </w:t>
      </w:r>
      <w:r w:rsidR="00985E97" w:rsidRPr="00C54512">
        <w:rPr>
          <w:rFonts w:ascii="Arial" w:hAnsi="Arial" w:cs="Arial"/>
          <w:sz w:val="24"/>
          <w:szCs w:val="24"/>
        </w:rPr>
        <w:t>календарных дней со дня регистрации заявления о предоставлении муниципальной услуги в уполномоченном органе.</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Нормативные правовые акты, регулирующие предоставление муниципальной услуги</w:t>
      </w:r>
    </w:p>
    <w:p w:rsidR="00305553" w:rsidRPr="00C54512" w:rsidRDefault="00305553" w:rsidP="00182967">
      <w:pPr>
        <w:autoSpaceDE w:val="0"/>
        <w:autoSpaceDN w:val="0"/>
        <w:spacing w:after="0" w:line="240" w:lineRule="auto"/>
        <w:rPr>
          <w:rFonts w:ascii="Arial" w:hAnsi="Arial" w:cs="Arial"/>
          <w:sz w:val="24"/>
          <w:szCs w:val="24"/>
        </w:rPr>
      </w:pPr>
    </w:p>
    <w:p w:rsidR="00185D28" w:rsidRPr="00C54512" w:rsidRDefault="00305553" w:rsidP="00182967">
      <w:pPr>
        <w:autoSpaceDE w:val="0"/>
        <w:autoSpaceDN w:val="0"/>
        <w:spacing w:after="0" w:line="240" w:lineRule="auto"/>
        <w:ind w:firstLine="708"/>
        <w:jc w:val="both"/>
        <w:rPr>
          <w:rFonts w:ascii="Arial" w:eastAsia="Calibri" w:hAnsi="Arial" w:cs="Arial"/>
          <w:sz w:val="24"/>
          <w:szCs w:val="24"/>
        </w:rPr>
      </w:pPr>
      <w:r w:rsidRPr="00C54512">
        <w:rPr>
          <w:rFonts w:ascii="Arial" w:hAnsi="Arial" w:cs="Arial"/>
          <w:sz w:val="24"/>
          <w:szCs w:val="24"/>
        </w:rPr>
        <w:t xml:space="preserve">17. </w:t>
      </w:r>
      <w:r w:rsidR="00185D28" w:rsidRPr="00C54512">
        <w:rPr>
          <w:rFonts w:ascii="Arial" w:eastAsia="Calibri" w:hAnsi="Arial" w:cs="Arial"/>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185D28" w:rsidRPr="00C54512">
        <w:rPr>
          <w:rFonts w:ascii="Arial" w:eastAsia="Calibri" w:hAnsi="Arial" w:cs="Arial"/>
          <w:sz w:val="24"/>
          <w:szCs w:val="24"/>
        </w:rPr>
        <w:t>госуслуг</w:t>
      </w:r>
      <w:proofErr w:type="spellEnd"/>
      <w:r w:rsidR="00185D28" w:rsidRPr="00C54512">
        <w:rPr>
          <w:rFonts w:ascii="Arial" w:eastAsia="Calibri" w:hAnsi="Arial" w:cs="Arial"/>
          <w:sz w:val="24"/>
          <w:szCs w:val="24"/>
        </w:rPr>
        <w:t xml:space="preserve">. </w:t>
      </w:r>
    </w:p>
    <w:p w:rsidR="00305553" w:rsidRPr="00C54512" w:rsidRDefault="00305553" w:rsidP="00182967">
      <w:pPr>
        <w:autoSpaceDE w:val="0"/>
        <w:autoSpaceDN w:val="0"/>
        <w:spacing w:after="0" w:line="240" w:lineRule="auto"/>
        <w:ind w:firstLine="708"/>
        <w:jc w:val="both"/>
        <w:rPr>
          <w:rFonts w:ascii="Arial" w:hAnsi="Arial" w:cs="Arial"/>
          <w:sz w:val="24"/>
          <w:szCs w:val="24"/>
        </w:rPr>
      </w:pPr>
      <w:r w:rsidRPr="00C54512">
        <w:rPr>
          <w:rFonts w:ascii="Arial" w:hAnsi="Arial" w:cs="Arial"/>
          <w:sz w:val="24"/>
          <w:szCs w:val="24"/>
        </w:rPr>
        <w:t xml:space="preserve">Перечень нормативных правовых актов, регулирующих отношения, возникшие в связи с предоставлением муниципальной услуги: </w:t>
      </w:r>
    </w:p>
    <w:p w:rsidR="00305553" w:rsidRPr="00C54512" w:rsidRDefault="00305553"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xml:space="preserve">- </w:t>
      </w:r>
      <w:r w:rsidR="000D7054" w:rsidRPr="00C54512">
        <w:rPr>
          <w:rFonts w:ascii="Arial" w:hAnsi="Arial" w:cs="Arial"/>
          <w:sz w:val="24"/>
          <w:szCs w:val="24"/>
        </w:rPr>
        <w:t>Конституци</w:t>
      </w:r>
      <w:r w:rsidRPr="00C54512">
        <w:rPr>
          <w:rFonts w:ascii="Arial" w:hAnsi="Arial" w:cs="Arial"/>
          <w:sz w:val="24"/>
          <w:szCs w:val="24"/>
        </w:rPr>
        <w:t>я</w:t>
      </w:r>
      <w:r w:rsidR="000D7054" w:rsidRPr="00C54512">
        <w:rPr>
          <w:rFonts w:ascii="Arial" w:hAnsi="Arial" w:cs="Arial"/>
          <w:sz w:val="24"/>
          <w:szCs w:val="24"/>
        </w:rPr>
        <w:t xml:space="preserve"> Российской Федерации</w:t>
      </w:r>
      <w:r w:rsidRPr="00C54512">
        <w:rPr>
          <w:rFonts w:ascii="Arial" w:hAnsi="Arial" w:cs="Arial"/>
          <w:sz w:val="24"/>
          <w:szCs w:val="24"/>
        </w:rPr>
        <w:t>;</w:t>
      </w:r>
      <w:r w:rsidR="000D7054" w:rsidRPr="00C54512">
        <w:rPr>
          <w:rFonts w:ascii="Arial" w:hAnsi="Arial" w:cs="Arial"/>
          <w:sz w:val="24"/>
          <w:szCs w:val="24"/>
        </w:rPr>
        <w:t xml:space="preserve"> </w:t>
      </w:r>
      <w:r w:rsidR="00393982" w:rsidRPr="00C54512">
        <w:rPr>
          <w:rFonts w:ascii="Arial" w:hAnsi="Arial" w:cs="Arial"/>
          <w:sz w:val="24"/>
          <w:szCs w:val="24"/>
        </w:rPr>
        <w:t xml:space="preserve"> </w:t>
      </w:r>
    </w:p>
    <w:p w:rsidR="00393982" w:rsidRPr="00C54512" w:rsidRDefault="00393982"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xml:space="preserve">- Федеральный закон от 06.10.2003 №131-ФЗ «Об общих принципах организации местного самоуправления в Российской Федерации»; </w:t>
      </w:r>
    </w:p>
    <w:p w:rsidR="00305553" w:rsidRPr="00C54512" w:rsidRDefault="00305553"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Ф</w:t>
      </w:r>
      <w:r w:rsidR="000D7054" w:rsidRPr="00C54512">
        <w:rPr>
          <w:rFonts w:ascii="Arial" w:hAnsi="Arial" w:cs="Arial"/>
          <w:sz w:val="24"/>
          <w:szCs w:val="24"/>
        </w:rPr>
        <w:t>едеральны</w:t>
      </w:r>
      <w:r w:rsidRPr="00C54512">
        <w:rPr>
          <w:rFonts w:ascii="Arial" w:hAnsi="Arial" w:cs="Arial"/>
          <w:sz w:val="24"/>
          <w:szCs w:val="24"/>
        </w:rPr>
        <w:t>й закон</w:t>
      </w:r>
      <w:r w:rsidR="000D7054" w:rsidRPr="00C54512">
        <w:rPr>
          <w:rFonts w:ascii="Arial" w:hAnsi="Arial" w:cs="Arial"/>
          <w:sz w:val="24"/>
          <w:szCs w:val="24"/>
        </w:rPr>
        <w:t xml:space="preserve"> от 23.11.1995 № 174-ФЗ</w:t>
      </w:r>
      <w:r w:rsidRPr="00C54512">
        <w:rPr>
          <w:rFonts w:ascii="Arial" w:hAnsi="Arial" w:cs="Arial"/>
          <w:sz w:val="24"/>
          <w:szCs w:val="24"/>
        </w:rPr>
        <w:t xml:space="preserve"> «Об экологической экспертизе»;</w:t>
      </w:r>
    </w:p>
    <w:p w:rsidR="00305553" w:rsidRPr="00C54512" w:rsidRDefault="00305553"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xml:space="preserve">- Федеральный закон </w:t>
      </w:r>
      <w:r w:rsidR="000D7054" w:rsidRPr="00C54512">
        <w:rPr>
          <w:rFonts w:ascii="Arial" w:hAnsi="Arial" w:cs="Arial"/>
          <w:sz w:val="24"/>
          <w:szCs w:val="24"/>
        </w:rPr>
        <w:t>от 10.01.2002 № 7-Ф</w:t>
      </w:r>
      <w:r w:rsidRPr="00C54512">
        <w:rPr>
          <w:rFonts w:ascii="Arial" w:hAnsi="Arial" w:cs="Arial"/>
          <w:sz w:val="24"/>
          <w:szCs w:val="24"/>
        </w:rPr>
        <w:t>З «Об охране окружающей среды»;</w:t>
      </w:r>
    </w:p>
    <w:p w:rsidR="00305553" w:rsidRPr="00C54512" w:rsidRDefault="00305553"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Приказ</w:t>
      </w:r>
      <w:r w:rsidR="000D7054" w:rsidRPr="00C54512">
        <w:rPr>
          <w:rFonts w:ascii="Arial" w:hAnsi="Arial" w:cs="Arial"/>
          <w:sz w:val="24"/>
          <w:szCs w:val="24"/>
        </w:rPr>
        <w:t xml:space="preserve"> Министерства природных ресурсов и экологии Российской Федерации от 01.12.2020 № 999 «Об утверждении требований к материалам оценки во</w:t>
      </w:r>
      <w:r w:rsidRPr="00C54512">
        <w:rPr>
          <w:rFonts w:ascii="Arial" w:hAnsi="Arial" w:cs="Arial"/>
          <w:sz w:val="24"/>
          <w:szCs w:val="24"/>
        </w:rPr>
        <w:t>здействия на окружающую среду»;</w:t>
      </w:r>
    </w:p>
    <w:p w:rsidR="000D7054" w:rsidRPr="00C54512" w:rsidRDefault="00305553"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Устав</w:t>
      </w:r>
      <w:r w:rsidR="000D7054" w:rsidRPr="00C54512">
        <w:rPr>
          <w:rFonts w:ascii="Arial" w:hAnsi="Arial" w:cs="Arial"/>
          <w:sz w:val="24"/>
          <w:szCs w:val="24"/>
        </w:rPr>
        <w:t xml:space="preserve"> Лихославльского муниципального округа Тверской области</w:t>
      </w:r>
      <w:r w:rsidRPr="00C54512">
        <w:rPr>
          <w:rFonts w:ascii="Arial" w:hAnsi="Arial" w:cs="Arial"/>
          <w:sz w:val="24"/>
          <w:szCs w:val="24"/>
        </w:rPr>
        <w:t>;</w:t>
      </w:r>
    </w:p>
    <w:p w:rsidR="00305553" w:rsidRPr="00C54512" w:rsidRDefault="00305553" w:rsidP="00182967">
      <w:pPr>
        <w:autoSpaceDE w:val="0"/>
        <w:autoSpaceDN w:val="0"/>
        <w:spacing w:after="0" w:line="240" w:lineRule="auto"/>
        <w:jc w:val="both"/>
        <w:rPr>
          <w:rFonts w:ascii="Arial" w:hAnsi="Arial" w:cs="Arial"/>
          <w:sz w:val="24"/>
          <w:szCs w:val="24"/>
        </w:rPr>
      </w:pPr>
      <w:r w:rsidRPr="00C54512">
        <w:rPr>
          <w:rFonts w:ascii="Arial" w:eastAsia="Calibri" w:hAnsi="Arial" w:cs="Arial"/>
          <w:sz w:val="24"/>
          <w:szCs w:val="24"/>
        </w:rPr>
        <w:t>- Решение Думы Лихославльского муниципального округа Тверской области Первого созыва от 23.03.2023 № 23/172-1 «</w:t>
      </w:r>
      <w:r w:rsidRPr="00C54512">
        <w:rPr>
          <w:rFonts w:ascii="Arial" w:hAnsi="Arial" w:cs="Arial"/>
          <w:sz w:val="24"/>
          <w:szCs w:val="24"/>
        </w:rPr>
        <w:t>Об утверждении Положения о порядке организации и проведения общественных обсуждений о намечаемой хозяйственной и иной деятельности, которая подлежит экологической экспертизе, на территории Лихославльского муниципального округа Тверской области</w:t>
      </w:r>
      <w:r w:rsidR="00393982" w:rsidRPr="00C54512">
        <w:rPr>
          <w:rFonts w:ascii="Arial" w:hAnsi="Arial" w:cs="Arial"/>
          <w:sz w:val="24"/>
          <w:szCs w:val="24"/>
        </w:rPr>
        <w:t>.</w:t>
      </w:r>
    </w:p>
    <w:p w:rsidR="002B7E39" w:rsidRPr="00C54512" w:rsidRDefault="002B7E39" w:rsidP="00182967">
      <w:pPr>
        <w:autoSpaceDE w:val="0"/>
        <w:autoSpaceDN w:val="0"/>
        <w:spacing w:after="0" w:line="240" w:lineRule="auto"/>
        <w:rPr>
          <w:rFonts w:ascii="Arial" w:eastAsia="Calibri" w:hAnsi="Arial" w:cs="Arial"/>
          <w:color w:val="FF0000"/>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bCs/>
          <w:sz w:val="24"/>
          <w:szCs w:val="24"/>
        </w:rPr>
      </w:pPr>
      <w:r w:rsidRPr="00C54512">
        <w:rPr>
          <w:rFonts w:ascii="Arial" w:eastAsia="Calibri" w:hAnsi="Arial" w:cs="Arial"/>
          <w:sz w:val="24"/>
          <w:szCs w:val="24"/>
        </w:rPr>
        <w:t xml:space="preserve">18. </w:t>
      </w:r>
      <w:r w:rsidR="00CC0C22" w:rsidRPr="00C54512">
        <w:rPr>
          <w:rFonts w:ascii="Arial" w:eastAsia="Calibri" w:hAnsi="Arial" w:cs="Arial"/>
          <w:bCs/>
          <w:sz w:val="24"/>
          <w:szCs w:val="24"/>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 1) заявление по форме согласно приложению</w:t>
      </w:r>
      <w:r w:rsidR="00F96F60" w:rsidRPr="00C54512">
        <w:rPr>
          <w:rFonts w:ascii="Arial" w:eastAsia="Calibri" w:hAnsi="Arial" w:cs="Arial"/>
          <w:sz w:val="24"/>
          <w:szCs w:val="24"/>
        </w:rPr>
        <w:t>,</w:t>
      </w:r>
      <w:r w:rsidRPr="00C54512">
        <w:rPr>
          <w:rFonts w:ascii="Arial" w:eastAsia="Calibri" w:hAnsi="Arial" w:cs="Arial"/>
          <w:sz w:val="24"/>
          <w:szCs w:val="24"/>
        </w:rPr>
        <w:t xml:space="preserve"> к административному регламенту;</w:t>
      </w:r>
    </w:p>
    <w:p w:rsidR="00D900B5" w:rsidRPr="00C54512" w:rsidRDefault="005B3046" w:rsidP="00182967">
      <w:pPr>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color w:val="000000"/>
          <w:sz w:val="24"/>
          <w:szCs w:val="24"/>
          <w:lang w:eastAsia="ru-RU"/>
        </w:rPr>
        <w:t xml:space="preserve"> </w:t>
      </w:r>
      <w:r w:rsidR="00D900B5" w:rsidRPr="00C54512">
        <w:rPr>
          <w:rFonts w:ascii="Arial" w:eastAsia="Times New Roman" w:hAnsi="Arial" w:cs="Arial"/>
          <w:color w:val="000000"/>
          <w:sz w:val="24"/>
          <w:szCs w:val="24"/>
          <w:lang w:eastAsia="ru-RU"/>
        </w:rPr>
        <w:t>2)</w:t>
      </w:r>
      <w:r w:rsidRPr="00C54512">
        <w:rPr>
          <w:rFonts w:ascii="Arial" w:eastAsia="Times New Roman" w:hAnsi="Arial" w:cs="Arial"/>
          <w:color w:val="000000"/>
          <w:sz w:val="24"/>
          <w:szCs w:val="24"/>
          <w:lang w:eastAsia="ru-RU"/>
        </w:rPr>
        <w:t xml:space="preserve"> </w:t>
      </w:r>
      <w:r w:rsidR="00D900B5" w:rsidRPr="00C54512">
        <w:rPr>
          <w:rFonts w:ascii="Arial" w:eastAsia="Times New Roman" w:hAnsi="Arial" w:cs="Arial"/>
          <w:color w:val="000000"/>
          <w:sz w:val="24"/>
          <w:szCs w:val="24"/>
          <w:lang w:eastAsia="ru-RU"/>
        </w:rPr>
        <w:t>материалы предварительной оценки воздействия намечаемой хозяйственной и иной деятельности на окружающую среду, в том числе сведения о возможных воздействиях на окружающую среду, включая объем отходов, наличие источников выбросов и сбросов, использование водных ресурсов, а также о мерах по уменьшению и предотвращению этих воздействий.</w:t>
      </w:r>
    </w:p>
    <w:p w:rsidR="00CC0C22" w:rsidRPr="00C54512" w:rsidRDefault="00D900B5"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3</w:t>
      </w:r>
      <w:r w:rsidR="00CC0C22" w:rsidRPr="00C54512">
        <w:rPr>
          <w:rFonts w:ascii="Arial" w:eastAsia="Calibri" w:hAnsi="Arial" w:cs="Arial"/>
          <w:sz w:val="24"/>
          <w:szCs w:val="24"/>
        </w:rPr>
        <w:t xml:space="preserve">)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w:t>
      </w:r>
      <w:r w:rsidR="00CC0C22" w:rsidRPr="00C54512">
        <w:rPr>
          <w:rFonts w:ascii="Arial" w:eastAsia="Calibri" w:hAnsi="Arial" w:cs="Arial"/>
          <w:sz w:val="24"/>
          <w:szCs w:val="24"/>
        </w:rPr>
        <w:lastRenderedPageBreak/>
        <w:t>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B3046" w:rsidRPr="00C54512" w:rsidRDefault="00BE4629" w:rsidP="00182967">
      <w:pPr>
        <w:spacing w:after="0" w:line="240" w:lineRule="auto"/>
        <w:ind w:firstLine="540"/>
        <w:jc w:val="both"/>
        <w:rPr>
          <w:rFonts w:ascii="Arial" w:hAnsi="Arial" w:cs="Arial"/>
          <w:sz w:val="24"/>
          <w:szCs w:val="24"/>
        </w:rPr>
      </w:pPr>
      <w:r w:rsidRPr="00C54512">
        <w:rPr>
          <w:rFonts w:ascii="Arial" w:hAnsi="Arial" w:cs="Arial"/>
          <w:sz w:val="24"/>
          <w:szCs w:val="24"/>
        </w:rPr>
        <w:t>4</w:t>
      </w:r>
      <w:r w:rsidR="005B3046" w:rsidRPr="00C54512">
        <w:rPr>
          <w:rFonts w:ascii="Arial" w:hAnsi="Arial" w:cs="Arial"/>
          <w:sz w:val="24"/>
          <w:szCs w:val="24"/>
        </w:rPr>
        <w:t>) выписка из Единого государственного реестра юридических лиц (для юридических лиц);</w:t>
      </w:r>
    </w:p>
    <w:p w:rsidR="005B3046" w:rsidRPr="00C54512" w:rsidRDefault="00BE4629" w:rsidP="00182967">
      <w:pPr>
        <w:spacing w:after="0" w:line="240" w:lineRule="auto"/>
        <w:ind w:firstLine="540"/>
        <w:jc w:val="both"/>
        <w:rPr>
          <w:rFonts w:ascii="Arial" w:hAnsi="Arial" w:cs="Arial"/>
          <w:sz w:val="24"/>
          <w:szCs w:val="24"/>
        </w:rPr>
      </w:pPr>
      <w:bookmarkStart w:id="1" w:name="Par99"/>
      <w:bookmarkEnd w:id="1"/>
      <w:r w:rsidRPr="00C54512">
        <w:rPr>
          <w:rFonts w:ascii="Arial" w:hAnsi="Arial" w:cs="Arial"/>
          <w:sz w:val="24"/>
          <w:szCs w:val="24"/>
        </w:rPr>
        <w:t>5</w:t>
      </w:r>
      <w:r w:rsidR="005B3046" w:rsidRPr="00C54512">
        <w:rPr>
          <w:rFonts w:ascii="Arial" w:hAnsi="Arial" w:cs="Arial"/>
          <w:sz w:val="24"/>
          <w:szCs w:val="24"/>
        </w:rPr>
        <w:t>) выписка из Единого государственного реестра индивидуальных предпринимателей (для физических лиц);</w:t>
      </w:r>
    </w:p>
    <w:p w:rsidR="00CC0C22" w:rsidRPr="00C54512" w:rsidRDefault="00BE4629" w:rsidP="00182967">
      <w:pPr>
        <w:autoSpaceDE w:val="0"/>
        <w:autoSpaceDN w:val="0"/>
        <w:adjustRightInd w:val="0"/>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6</w:t>
      </w:r>
      <w:r w:rsidR="00CC0C22" w:rsidRPr="00C54512">
        <w:rPr>
          <w:rFonts w:ascii="Arial" w:eastAsia="Calibri" w:hAnsi="Arial" w:cs="Arial"/>
          <w:sz w:val="24"/>
          <w:szCs w:val="24"/>
        </w:rPr>
        <w:t>) копию документа, подтверждающего полномочия представителя заявителя в случае, если с заявлением обращается представитель заявителя.</w:t>
      </w:r>
    </w:p>
    <w:p w:rsidR="00CC0C22" w:rsidRPr="00C54512" w:rsidRDefault="00CC0C22" w:rsidP="00182967">
      <w:pPr>
        <w:autoSpaceDE w:val="0"/>
        <w:autoSpaceDN w:val="0"/>
        <w:adjustRightInd w:val="0"/>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Документом, удостоверяющим полномочия представителя заявителя, является:</w:t>
      </w:r>
    </w:p>
    <w:p w:rsidR="00CC0C22" w:rsidRPr="00C54512" w:rsidRDefault="005B3046"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 </w:t>
      </w:r>
      <w:r w:rsidRPr="00C54512">
        <w:rPr>
          <w:rFonts w:ascii="Arial" w:hAnsi="Arial" w:cs="Arial"/>
          <w:sz w:val="24"/>
          <w:szCs w:val="24"/>
        </w:rPr>
        <w:t xml:space="preserve">нотариально </w:t>
      </w:r>
      <w:r w:rsidR="00AE567C" w:rsidRPr="00C54512">
        <w:rPr>
          <w:rFonts w:ascii="Arial" w:hAnsi="Arial" w:cs="Arial"/>
          <w:bCs/>
          <w:sz w:val="24"/>
          <w:szCs w:val="24"/>
        </w:rPr>
        <w:t>заверенная</w:t>
      </w:r>
      <w:r w:rsidRPr="00C54512">
        <w:rPr>
          <w:rFonts w:ascii="Arial" w:hAnsi="Arial" w:cs="Arial"/>
          <w:sz w:val="24"/>
          <w:szCs w:val="24"/>
        </w:rPr>
        <w:t xml:space="preserve"> </w:t>
      </w:r>
      <w:r w:rsidR="00CC0C22" w:rsidRPr="00C54512">
        <w:rPr>
          <w:rFonts w:ascii="Arial" w:eastAsia="Calibri" w:hAnsi="Arial" w:cs="Arial"/>
          <w:sz w:val="24"/>
          <w:szCs w:val="24"/>
        </w:rPr>
        <w:t>доверенность для физического лица (в случае истребования сведений, содержащих персональные данные о третьих лицах);</w:t>
      </w:r>
    </w:p>
    <w:p w:rsidR="00CC0C22" w:rsidRPr="00C54512" w:rsidRDefault="005B3046"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  </w:t>
      </w:r>
      <w:r w:rsidR="00CC0C22" w:rsidRPr="00C54512">
        <w:rPr>
          <w:rFonts w:ascii="Arial" w:eastAsia="Calibri" w:hAnsi="Arial" w:cs="Arial"/>
          <w:sz w:val="24"/>
          <w:szCs w:val="24"/>
        </w:rPr>
        <w:t>доверенность либо выписка из приказа о назначении или об избрании лица на должность – для юридического лица</w:t>
      </w:r>
      <w:r w:rsidR="00985E97" w:rsidRPr="00C54512">
        <w:rPr>
          <w:rFonts w:ascii="Arial" w:eastAsia="Calibri" w:hAnsi="Arial" w:cs="Arial"/>
          <w:sz w:val="24"/>
          <w:szCs w:val="24"/>
        </w:rPr>
        <w:t>.</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19. </w:t>
      </w:r>
      <w:r w:rsidR="00CC0C22" w:rsidRPr="00C54512">
        <w:rPr>
          <w:rFonts w:ascii="Arial" w:eastAsia="Calibri" w:hAnsi="Arial" w:cs="Arial"/>
          <w:sz w:val="24"/>
          <w:szCs w:val="24"/>
        </w:rPr>
        <w:t>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r w:rsidRPr="00C54512">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0C8A" w:rsidRPr="00C54512" w:rsidRDefault="00B80C8A"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p>
    <w:p w:rsidR="00117B48" w:rsidRPr="00C54512" w:rsidRDefault="00117B48"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20.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117B48" w:rsidRPr="00C54512" w:rsidRDefault="00117B48"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1) выписка из Единого государственного реестра юридических лиц (запрашивается в Федеральной налоговой службе Российской Федерации).</w:t>
      </w:r>
    </w:p>
    <w:p w:rsidR="00117B48" w:rsidRPr="00C54512" w:rsidRDefault="00117B48" w:rsidP="00182967">
      <w:pPr>
        <w:tabs>
          <w:tab w:val="left" w:pos="900"/>
          <w:tab w:val="left" w:pos="1909"/>
        </w:tabs>
        <w:autoSpaceDE w:val="0"/>
        <w:autoSpaceDN w:val="0"/>
        <w:adjustRightInd w:val="0"/>
        <w:spacing w:after="0" w:line="240" w:lineRule="auto"/>
        <w:ind w:firstLine="567"/>
        <w:jc w:val="both"/>
        <w:rPr>
          <w:rFonts w:ascii="Arial" w:hAnsi="Arial" w:cs="Arial"/>
          <w:sz w:val="24"/>
          <w:szCs w:val="24"/>
        </w:rPr>
      </w:pPr>
      <w:r w:rsidRPr="00C54512">
        <w:rPr>
          <w:rFonts w:ascii="Arial" w:eastAsia="Calibri" w:hAnsi="Arial" w:cs="Arial"/>
          <w:sz w:val="24"/>
          <w:szCs w:val="24"/>
        </w:rPr>
        <w:t xml:space="preserve">2) выписка из </w:t>
      </w:r>
      <w:r w:rsidRPr="00C54512">
        <w:rPr>
          <w:rFonts w:ascii="Arial" w:hAnsi="Arial" w:cs="Arial"/>
          <w:sz w:val="24"/>
          <w:szCs w:val="24"/>
        </w:rPr>
        <w:t>Единого государственного реестра индивидуальных предпринимателей (</w:t>
      </w:r>
      <w:r w:rsidRPr="00C54512">
        <w:rPr>
          <w:rFonts w:ascii="Arial" w:eastAsia="Calibri" w:hAnsi="Arial" w:cs="Arial"/>
          <w:sz w:val="24"/>
          <w:szCs w:val="24"/>
        </w:rPr>
        <w:t>запрашивается в Федеральной налоговой службе Российской Федерации</w:t>
      </w:r>
      <w:r w:rsidRPr="00C54512">
        <w:rPr>
          <w:rFonts w:ascii="Arial" w:hAnsi="Arial" w:cs="Arial"/>
          <w:sz w:val="24"/>
          <w:szCs w:val="24"/>
        </w:rPr>
        <w:t>)</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21. </w:t>
      </w:r>
      <w:r w:rsidR="00CC0C22" w:rsidRPr="00C54512">
        <w:rPr>
          <w:rFonts w:ascii="Arial" w:eastAsia="Calibri" w:hAnsi="Arial" w:cs="Arial"/>
          <w:sz w:val="24"/>
          <w:szCs w:val="24"/>
        </w:rPr>
        <w:t>Запрещается требовать от заявителя: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C22" w:rsidRPr="00C54512" w:rsidRDefault="00CC0C22" w:rsidP="00B80C8A">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w:t>
      </w:r>
      <w:r w:rsidR="00B80C8A" w:rsidRPr="00C54512">
        <w:rPr>
          <w:rFonts w:ascii="Arial" w:eastAsia="Calibri" w:hAnsi="Arial" w:cs="Arial"/>
          <w:sz w:val="24"/>
          <w:szCs w:val="24"/>
        </w:rPr>
        <w:t xml:space="preserve"> </w:t>
      </w:r>
      <w:r w:rsidRPr="00C54512">
        <w:rPr>
          <w:rFonts w:ascii="Arial" w:eastAsia="Calibri" w:hAnsi="Arial" w:cs="Arial"/>
          <w:sz w:val="24"/>
          <w:szCs w:val="24"/>
        </w:rPr>
        <w:t>№</w:t>
      </w:r>
      <w:r w:rsidR="00B80C8A" w:rsidRPr="00C54512">
        <w:rPr>
          <w:rFonts w:ascii="Arial" w:eastAsia="Calibri" w:hAnsi="Arial" w:cs="Arial"/>
          <w:sz w:val="24"/>
          <w:szCs w:val="24"/>
        </w:rPr>
        <w:t> </w:t>
      </w:r>
      <w:r w:rsidRPr="00C54512">
        <w:rPr>
          <w:rFonts w:ascii="Arial" w:eastAsia="Calibri" w:hAnsi="Arial" w:cs="Arial"/>
          <w:sz w:val="24"/>
          <w:szCs w:val="24"/>
        </w:rPr>
        <w:t>210-ФЗ «Об организации предоставления государственных и муниципальных услуг»:</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22. </w:t>
      </w:r>
      <w:r w:rsidR="00CC0C22" w:rsidRPr="00C54512">
        <w:rPr>
          <w:rFonts w:ascii="Arial" w:eastAsia="Calibri" w:hAnsi="Arial" w:cs="Arial"/>
          <w:sz w:val="24"/>
          <w:szCs w:val="24"/>
        </w:rPr>
        <w:t xml:space="preserve">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0163EF" w:rsidRPr="00C54512">
        <w:rPr>
          <w:rFonts w:ascii="Arial" w:eastAsia="Calibri" w:hAnsi="Arial" w:cs="Arial"/>
          <w:sz w:val="24"/>
          <w:szCs w:val="24"/>
        </w:rPr>
        <w:t>уполномоченный орган</w:t>
      </w:r>
      <w:r w:rsidR="000163EF" w:rsidRPr="00C54512">
        <w:rPr>
          <w:rFonts w:ascii="Arial" w:eastAsia="Calibri" w:hAnsi="Arial" w:cs="Arial"/>
          <w:i/>
          <w:sz w:val="24"/>
          <w:szCs w:val="24"/>
        </w:rPr>
        <w:t xml:space="preserve"> </w:t>
      </w:r>
      <w:r w:rsidR="00CC0C22" w:rsidRPr="00C54512">
        <w:rPr>
          <w:rFonts w:ascii="Arial" w:eastAsia="Calibri" w:hAnsi="Arial" w:cs="Arial"/>
          <w:sz w:val="24"/>
          <w:szCs w:val="24"/>
        </w:rPr>
        <w:t>либо в МФЦ является:</w:t>
      </w:r>
    </w:p>
    <w:p w:rsidR="00BE4629" w:rsidRPr="00C54512" w:rsidRDefault="00BE4629" w:rsidP="00182967">
      <w:pPr>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color w:val="000000"/>
          <w:sz w:val="24"/>
          <w:szCs w:val="24"/>
          <w:lang w:eastAsia="ru-RU"/>
        </w:rPr>
        <w:t>1) документы, указанные в пункте 18 настоящего административного регламента, не представлены или представлены не в полном объеме;</w:t>
      </w:r>
    </w:p>
    <w:p w:rsidR="00BE4629" w:rsidRPr="00C54512" w:rsidRDefault="00BE462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Times New Roman" w:hAnsi="Arial" w:cs="Arial"/>
          <w:color w:val="000000"/>
          <w:sz w:val="24"/>
          <w:szCs w:val="24"/>
          <w:lang w:eastAsia="ru-RU"/>
        </w:rPr>
        <w:t>2) заявление о предоставлении муниципальной услуги и (или) прилагаемые к нему документы не соответствуют требованиям</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23. </w:t>
      </w:r>
      <w:r w:rsidR="00CC0C22" w:rsidRPr="00C54512">
        <w:rPr>
          <w:rFonts w:ascii="Arial" w:eastAsia="Calibri" w:hAnsi="Arial" w:cs="Arial"/>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C35626" w:rsidRPr="00C54512" w:rsidRDefault="00C35626"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spacing w:after="0" w:line="240" w:lineRule="auto"/>
        <w:ind w:firstLine="709"/>
        <w:jc w:val="center"/>
        <w:rPr>
          <w:rFonts w:ascii="Arial" w:eastAsia="Calibri" w:hAnsi="Arial" w:cs="Arial"/>
          <w:b/>
          <w:sz w:val="24"/>
          <w:szCs w:val="24"/>
        </w:rPr>
      </w:pPr>
      <w:r w:rsidRPr="00C54512">
        <w:rPr>
          <w:rFonts w:ascii="Arial" w:eastAsia="Calibri" w:hAnsi="Arial" w:cs="Arial"/>
          <w:b/>
          <w:sz w:val="24"/>
          <w:szCs w:val="24"/>
        </w:rPr>
        <w:t>Исчерпывающий перечень оснований для приостановления или отказа в предоставлении муниципальной услуги</w:t>
      </w:r>
    </w:p>
    <w:p w:rsidR="00CC0C22" w:rsidRPr="00C54512" w:rsidRDefault="00E12C49" w:rsidP="00B80C8A">
      <w:pPr>
        <w:autoSpaceDE w:val="0"/>
        <w:autoSpaceDN w:val="0"/>
        <w:adjustRightInd w:val="0"/>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 xml:space="preserve">24. </w:t>
      </w:r>
      <w:r w:rsidR="00CC0C22" w:rsidRPr="00C54512">
        <w:rPr>
          <w:rFonts w:ascii="Arial" w:eastAsia="Calibri" w:hAnsi="Arial" w:cs="Arial"/>
          <w:sz w:val="24"/>
          <w:szCs w:val="24"/>
        </w:rPr>
        <w:t xml:space="preserve">Основанием для приостановки предоставления муниципальной услуги является заявление </w:t>
      </w:r>
      <w:r w:rsidR="00E3292D" w:rsidRPr="00C54512">
        <w:rPr>
          <w:rFonts w:ascii="Arial" w:eastAsia="Calibri" w:hAnsi="Arial" w:cs="Arial"/>
          <w:sz w:val="24"/>
          <w:szCs w:val="24"/>
        </w:rPr>
        <w:t>З</w:t>
      </w:r>
      <w:r w:rsidR="00CC0C22" w:rsidRPr="00C54512">
        <w:rPr>
          <w:rFonts w:ascii="Arial" w:eastAsia="Calibri" w:hAnsi="Arial" w:cs="Arial"/>
          <w:sz w:val="24"/>
          <w:szCs w:val="24"/>
        </w:rPr>
        <w:t>аявителя о приостановке предоставления муниципальной услуги.</w:t>
      </w:r>
    </w:p>
    <w:p w:rsidR="00E3292D" w:rsidRPr="00C54512" w:rsidRDefault="00E12C49" w:rsidP="00B80C8A">
      <w:pPr>
        <w:spacing w:after="0" w:line="240" w:lineRule="auto"/>
        <w:ind w:firstLine="709"/>
        <w:jc w:val="both"/>
        <w:rPr>
          <w:rFonts w:ascii="Arial" w:hAnsi="Arial" w:cs="Arial"/>
          <w:sz w:val="24"/>
          <w:szCs w:val="24"/>
        </w:rPr>
      </w:pPr>
      <w:r w:rsidRPr="00C54512">
        <w:rPr>
          <w:rFonts w:ascii="Arial" w:eastAsia="Calibri" w:hAnsi="Arial" w:cs="Arial"/>
          <w:sz w:val="24"/>
          <w:szCs w:val="24"/>
        </w:rPr>
        <w:t xml:space="preserve">25. </w:t>
      </w:r>
      <w:r w:rsidR="00BC07E4" w:rsidRPr="00C54512">
        <w:rPr>
          <w:rFonts w:ascii="Arial" w:eastAsia="Calibri" w:hAnsi="Arial" w:cs="Arial"/>
          <w:sz w:val="24"/>
          <w:szCs w:val="24"/>
        </w:rPr>
        <w:t>Уполномоченный орган принимает решение об отказе в предо</w:t>
      </w:r>
      <w:r w:rsidR="00E3292D" w:rsidRPr="00C54512">
        <w:rPr>
          <w:rFonts w:ascii="Arial" w:hAnsi="Arial" w:cs="Arial"/>
          <w:sz w:val="24"/>
          <w:szCs w:val="24"/>
        </w:rPr>
        <w:t>ставлении муниципальной услуги в случаях:</w:t>
      </w:r>
    </w:p>
    <w:p w:rsidR="00E878C0" w:rsidRPr="00C54512" w:rsidRDefault="00E878C0" w:rsidP="00B80C8A">
      <w:pPr>
        <w:spacing w:after="0" w:line="240" w:lineRule="auto"/>
        <w:ind w:firstLine="709"/>
        <w:jc w:val="both"/>
        <w:rPr>
          <w:rFonts w:ascii="Arial" w:hAnsi="Arial" w:cs="Arial"/>
          <w:sz w:val="24"/>
          <w:szCs w:val="24"/>
        </w:rPr>
      </w:pPr>
      <w:r w:rsidRPr="00C54512">
        <w:rPr>
          <w:rFonts w:ascii="Arial" w:hAnsi="Arial" w:cs="Arial"/>
          <w:sz w:val="24"/>
          <w:szCs w:val="24"/>
        </w:rPr>
        <w:t>1) выявления нецелесообразности проведения общественных обсуждений по материалам ввиду отсутствия возможных экологических последствий от намечаемой деятельности;</w:t>
      </w:r>
    </w:p>
    <w:p w:rsidR="00E878C0" w:rsidRPr="00C54512" w:rsidRDefault="00E878C0" w:rsidP="00B80C8A">
      <w:pPr>
        <w:spacing w:after="0" w:line="240" w:lineRule="auto"/>
        <w:ind w:firstLine="709"/>
        <w:jc w:val="both"/>
        <w:rPr>
          <w:rFonts w:ascii="Arial" w:hAnsi="Arial" w:cs="Arial"/>
          <w:sz w:val="24"/>
          <w:szCs w:val="24"/>
        </w:rPr>
      </w:pPr>
      <w:r w:rsidRPr="00C54512">
        <w:rPr>
          <w:rFonts w:ascii="Arial" w:hAnsi="Arial" w:cs="Arial"/>
          <w:sz w:val="24"/>
          <w:szCs w:val="24"/>
        </w:rPr>
        <w:t>2) обнаружения недостоверных дан</w:t>
      </w:r>
      <w:r w:rsidR="00BC07E4" w:rsidRPr="00C54512">
        <w:rPr>
          <w:rFonts w:ascii="Arial" w:hAnsi="Arial" w:cs="Arial"/>
          <w:sz w:val="24"/>
          <w:szCs w:val="24"/>
        </w:rPr>
        <w:t>ных в представленных документах.</w:t>
      </w:r>
    </w:p>
    <w:p w:rsidR="00BC07E4" w:rsidRPr="00C54512" w:rsidRDefault="00BC07E4" w:rsidP="00182967">
      <w:pPr>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Перечень услуг, которые являются необходимыми и обязательными для предоставления муниципальной услуги</w:t>
      </w:r>
    </w:p>
    <w:p w:rsidR="00CC0C22" w:rsidRPr="00C54512" w:rsidRDefault="00E12C49" w:rsidP="00B80C8A">
      <w:pPr>
        <w:tabs>
          <w:tab w:val="left" w:pos="900"/>
          <w:tab w:val="left" w:pos="1909"/>
        </w:tabs>
        <w:autoSpaceDE w:val="0"/>
        <w:autoSpaceDN w:val="0"/>
        <w:adjustRightInd w:val="0"/>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 xml:space="preserve">26. </w:t>
      </w:r>
      <w:r w:rsidR="00CC0C22" w:rsidRPr="00C54512">
        <w:rPr>
          <w:rFonts w:ascii="Arial" w:eastAsia="Calibri" w:hAnsi="Arial" w:cs="Arial"/>
          <w:sz w:val="24"/>
          <w:szCs w:val="24"/>
        </w:rPr>
        <w:t>Перечень услуг, которые являются необходимыми и обязательными для предоставления муниципальной услуги, не установлен.</w:t>
      </w:r>
    </w:p>
    <w:p w:rsidR="00CC0C22" w:rsidRPr="00C54512" w:rsidRDefault="00CC0C22" w:rsidP="00B80C8A">
      <w:pPr>
        <w:tabs>
          <w:tab w:val="left" w:pos="900"/>
          <w:tab w:val="left" w:pos="1909"/>
        </w:tabs>
        <w:autoSpaceDE w:val="0"/>
        <w:autoSpaceDN w:val="0"/>
        <w:adjustRightInd w:val="0"/>
        <w:spacing w:after="0" w:line="240" w:lineRule="auto"/>
        <w:ind w:firstLine="709"/>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Информация о платности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27. </w:t>
      </w:r>
      <w:r w:rsidR="00CC0C22" w:rsidRPr="00C54512">
        <w:rPr>
          <w:rFonts w:ascii="Arial" w:eastAsia="Calibri" w:hAnsi="Arial" w:cs="Arial"/>
          <w:sz w:val="24"/>
          <w:szCs w:val="24"/>
        </w:rPr>
        <w:t>Предоставление муниципальной услуги осуществляется на безвозмездной основе.</w:t>
      </w:r>
    </w:p>
    <w:p w:rsidR="00CC0C22" w:rsidRPr="00C54512" w:rsidRDefault="00CC0C22" w:rsidP="00182967">
      <w:pPr>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28. </w:t>
      </w:r>
      <w:r w:rsidR="00CC0C22" w:rsidRPr="00C54512">
        <w:rPr>
          <w:rFonts w:ascii="Arial" w:eastAsia="Calibri"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trike/>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Срок регистрации заявления о предоставлении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0"/>
        </w:tabs>
        <w:spacing w:after="0" w:line="240" w:lineRule="auto"/>
        <w:ind w:firstLine="709"/>
        <w:jc w:val="both"/>
        <w:rPr>
          <w:rFonts w:ascii="Arial" w:eastAsia="Calibri" w:hAnsi="Arial" w:cs="Arial"/>
          <w:sz w:val="24"/>
          <w:szCs w:val="24"/>
          <w:lang w:eastAsia="ru-RU"/>
        </w:rPr>
      </w:pPr>
      <w:r w:rsidRPr="00C54512">
        <w:rPr>
          <w:rFonts w:ascii="Arial" w:eastAsia="Calibri" w:hAnsi="Arial" w:cs="Arial"/>
          <w:sz w:val="24"/>
          <w:szCs w:val="24"/>
        </w:rPr>
        <w:t>29.</w:t>
      </w:r>
      <w:r w:rsidR="00CC0C22" w:rsidRPr="00C54512">
        <w:rPr>
          <w:rFonts w:ascii="Arial" w:eastAsia="Calibri" w:hAnsi="Arial" w:cs="Arial"/>
          <w:sz w:val="24"/>
          <w:szCs w:val="24"/>
        </w:rPr>
        <w:t xml:space="preserve"> </w:t>
      </w:r>
      <w:r w:rsidR="00CC0C22" w:rsidRPr="00C54512">
        <w:rPr>
          <w:rFonts w:ascii="Arial" w:eastAsia="Times New Roman" w:hAnsi="Arial" w:cs="Arial"/>
          <w:sz w:val="24"/>
          <w:szCs w:val="24"/>
          <w:lang w:eastAsia="ru-RU"/>
        </w:rPr>
        <w:t xml:space="preserve">В случае личного обращения заявителя в </w:t>
      </w:r>
      <w:r w:rsidR="00CC0C22" w:rsidRPr="00C54512">
        <w:rPr>
          <w:rFonts w:ascii="Arial" w:eastAsia="Calibri" w:hAnsi="Arial" w:cs="Arial"/>
          <w:sz w:val="24"/>
          <w:szCs w:val="24"/>
          <w:lang w:eastAsia="ru-RU"/>
        </w:rPr>
        <w:t>уполномоченный орган</w:t>
      </w:r>
      <w:r w:rsidR="00CC0C22" w:rsidRPr="00C54512">
        <w:rPr>
          <w:rFonts w:ascii="Arial" w:eastAsia="Times New Roman" w:hAnsi="Arial" w:cs="Arial"/>
          <w:sz w:val="24"/>
          <w:szCs w:val="24"/>
          <w:lang w:eastAsia="ru-RU"/>
        </w:rPr>
        <w:t xml:space="preserve"> заявление регистрируется в день его подачи</w:t>
      </w:r>
      <w:r w:rsidR="00CC0C22" w:rsidRPr="00C54512">
        <w:rPr>
          <w:rFonts w:ascii="Arial" w:eastAsia="Calibri" w:hAnsi="Arial" w:cs="Arial"/>
          <w:sz w:val="24"/>
          <w:szCs w:val="24"/>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C0C22" w:rsidRPr="00C54512" w:rsidRDefault="00CC0C22" w:rsidP="00182967">
      <w:pPr>
        <w:tabs>
          <w:tab w:val="left" w:pos="0"/>
        </w:tabs>
        <w:spacing w:after="0" w:line="240" w:lineRule="auto"/>
        <w:ind w:firstLine="709"/>
        <w:jc w:val="both"/>
        <w:rPr>
          <w:rFonts w:ascii="Arial" w:eastAsia="Calibri" w:hAnsi="Arial" w:cs="Arial"/>
          <w:sz w:val="24"/>
          <w:szCs w:val="24"/>
          <w:lang w:eastAsia="ru-RU"/>
        </w:rPr>
      </w:pPr>
      <w:r w:rsidRPr="00C54512">
        <w:rPr>
          <w:rFonts w:ascii="Arial" w:eastAsia="Calibri" w:hAnsi="Arial" w:cs="Arial"/>
          <w:sz w:val="24"/>
          <w:szCs w:val="24"/>
          <w:lang w:eastAsia="ru-RU"/>
        </w:rPr>
        <w:t xml:space="preserve">Заявление, поступившее </w:t>
      </w:r>
      <w:r w:rsidRPr="00C54512">
        <w:rPr>
          <w:rFonts w:ascii="Arial" w:eastAsia="Calibri" w:hAnsi="Arial" w:cs="Arial"/>
          <w:sz w:val="24"/>
          <w:szCs w:val="24"/>
          <w:shd w:val="clear" w:color="auto" w:fill="FFFFFF"/>
          <w:lang w:eastAsia="ru-RU"/>
        </w:rPr>
        <w:t xml:space="preserve">посредством направления почтой, посредством Единого портала, </w:t>
      </w:r>
      <w:r w:rsidRPr="00C54512">
        <w:rPr>
          <w:rFonts w:ascii="Arial" w:eastAsia="Calibri" w:hAnsi="Arial" w:cs="Arial"/>
          <w:sz w:val="24"/>
          <w:szCs w:val="24"/>
          <w:lang w:eastAsia="ru-RU"/>
        </w:rPr>
        <w:t>регистрируется в течение 1 рабочего дня с момента поступления в уполномоченный орган.</w:t>
      </w:r>
    </w:p>
    <w:p w:rsidR="00CC0C22" w:rsidRPr="00C54512" w:rsidRDefault="00CC0C22" w:rsidP="00182967">
      <w:pPr>
        <w:tabs>
          <w:tab w:val="left" w:pos="0"/>
        </w:tabs>
        <w:spacing w:after="0" w:line="240" w:lineRule="auto"/>
        <w:ind w:firstLine="709"/>
        <w:jc w:val="both"/>
        <w:rPr>
          <w:rFonts w:ascii="Arial" w:eastAsia="Calibri" w:hAnsi="Arial" w:cs="Arial"/>
          <w:sz w:val="24"/>
          <w:szCs w:val="24"/>
          <w:lang w:eastAsia="ru-RU"/>
        </w:rPr>
      </w:pPr>
      <w:r w:rsidRPr="00C54512">
        <w:rPr>
          <w:rFonts w:ascii="Arial" w:eastAsia="Calibri" w:hAnsi="Arial" w:cs="Arial"/>
          <w:sz w:val="24"/>
          <w:szCs w:val="24"/>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30. </w:t>
      </w:r>
      <w:r w:rsidR="00CC0C22" w:rsidRPr="00C54512">
        <w:rPr>
          <w:rFonts w:ascii="Arial" w:eastAsia="Calibri" w:hAnsi="Arial" w:cs="Arial"/>
          <w:sz w:val="24"/>
          <w:szCs w:val="24"/>
        </w:rPr>
        <w:t xml:space="preserve">Предоставление муниципальной услуги осуществляется по месту нахождения </w:t>
      </w:r>
      <w:r w:rsidR="000163EF" w:rsidRPr="00C54512">
        <w:rPr>
          <w:rFonts w:ascii="Arial" w:eastAsia="Calibri" w:hAnsi="Arial" w:cs="Arial"/>
          <w:sz w:val="24"/>
          <w:szCs w:val="24"/>
        </w:rPr>
        <w:t>уполномоченного органа</w:t>
      </w:r>
      <w:r w:rsidR="00CC0C22" w:rsidRPr="00C54512">
        <w:rPr>
          <w:rFonts w:ascii="Arial" w:eastAsia="Calibri" w:hAnsi="Arial" w:cs="Arial"/>
          <w:sz w:val="24"/>
          <w:szCs w:val="24"/>
        </w:rPr>
        <w:t>, МФЦ.</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Ожидание осуществляется в здании, в котором располагается </w:t>
      </w:r>
      <w:r w:rsidR="000163EF" w:rsidRPr="00C54512">
        <w:rPr>
          <w:rFonts w:ascii="Arial" w:eastAsia="Calibri" w:hAnsi="Arial" w:cs="Arial"/>
          <w:sz w:val="24"/>
          <w:szCs w:val="24"/>
        </w:rPr>
        <w:t>уполномоченного органа</w:t>
      </w:r>
      <w:r w:rsidRPr="00C54512">
        <w:rPr>
          <w:rFonts w:ascii="Arial" w:eastAsia="Calibri" w:hAnsi="Arial" w:cs="Arial"/>
          <w:sz w:val="24"/>
          <w:szCs w:val="24"/>
        </w:rPr>
        <w:t>, МФЦ.</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Места ожидания должны соответствовать санитарно-эпидемиологическим требованиям.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Вход и выход из помещений оборудуются соответствующими указателями.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324D4" w:rsidRPr="00C54512" w:rsidRDefault="001324D4"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C54512">
        <w:rPr>
          <w:rFonts w:ascii="Arial" w:eastAsia="Calibri" w:hAnsi="Arial" w:cs="Arial"/>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4D4" w:rsidRPr="00C54512" w:rsidRDefault="001324D4"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Прием заявителей должностными лицами осуществляется в занимаемых ими помещениях.</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Помещения снабжаются табличками с указанием номера кабинета, должности и фамилии лица, осуществляющего прием.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Место для приема заявителя должно быть снабжено стулом, иметь место для письма и раскладки документов.</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Дополнительно инвалидам обеспечиваются следующие условия доступности помещений для предоставления государственной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беспрепятственного входа в здания, в которых предоставляется муниципальная услуга, и выхода из них;</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54512">
        <w:rPr>
          <w:rFonts w:ascii="Arial" w:eastAsia="Calibri" w:hAnsi="Arial" w:cs="Arial"/>
          <w:sz w:val="24"/>
          <w:szCs w:val="24"/>
        </w:rPr>
        <w:t>ассистивных</w:t>
      </w:r>
      <w:proofErr w:type="spellEnd"/>
      <w:r w:rsidRPr="00C54512">
        <w:rPr>
          <w:rFonts w:ascii="Arial" w:eastAsia="Calibri" w:hAnsi="Arial" w:cs="Arial"/>
          <w:sz w:val="24"/>
          <w:szCs w:val="24"/>
        </w:rPr>
        <w:t xml:space="preserve"> и вспомогательных технологий, а также сменного кресла-коляски;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3A5EB7" w:rsidRPr="00C54512">
        <w:rPr>
          <w:rFonts w:ascii="Arial" w:eastAsia="Calibri" w:hAnsi="Arial" w:cs="Arial"/>
          <w:sz w:val="24"/>
          <w:szCs w:val="24"/>
        </w:rPr>
        <w:t>Отдела</w:t>
      </w:r>
      <w:r w:rsidRPr="00C54512">
        <w:rPr>
          <w:rFonts w:ascii="Arial" w:eastAsia="Calibri" w:hAnsi="Arial" w:cs="Arial"/>
          <w:sz w:val="24"/>
          <w:szCs w:val="24"/>
        </w:rPr>
        <w:t>;</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w:t>
      </w:r>
      <w:r w:rsidR="00E12C49" w:rsidRPr="00C54512">
        <w:rPr>
          <w:rFonts w:ascii="Arial" w:eastAsia="Calibri" w:hAnsi="Arial" w:cs="Arial"/>
          <w:sz w:val="24"/>
          <w:szCs w:val="24"/>
        </w:rPr>
        <w:t xml:space="preserve">                      </w:t>
      </w:r>
      <w:r w:rsidRPr="00C54512">
        <w:rPr>
          <w:rFonts w:ascii="Arial" w:eastAsia="Calibri" w:hAnsi="Arial" w:cs="Arial"/>
          <w:sz w:val="24"/>
          <w:szCs w:val="24"/>
        </w:rPr>
        <w:t>№ 386н;</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размещение помещений, в которых предоставляется услуга, преимущественно на нижних этажах зданий;</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 информационных стендах размещается следующая информация: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режим работы, номера телефонов, факсов, адреса электронной почты структурных подразделений учреждения;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нормативные правовые акты, регулирующие порядок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график (режим) работы, номера телефонов, адреса нахождения должностных лиц учреждения.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 информационных стендах размещаются также перечень и образцы документов, подлежащих подаче заявителями.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Дополнительно инвалидам обеспечиваются следующие условия доступности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54512">
        <w:rPr>
          <w:rFonts w:ascii="Arial" w:eastAsia="Calibri" w:hAnsi="Arial" w:cs="Arial"/>
          <w:sz w:val="24"/>
          <w:szCs w:val="24"/>
        </w:rPr>
        <w:t>сурдопереводчика</w:t>
      </w:r>
      <w:proofErr w:type="spellEnd"/>
      <w:r w:rsidRPr="00C54512">
        <w:rPr>
          <w:rFonts w:ascii="Arial" w:eastAsia="Calibri" w:hAnsi="Arial" w:cs="Arial"/>
          <w:sz w:val="24"/>
          <w:szCs w:val="24"/>
        </w:rPr>
        <w:t xml:space="preserve">, </w:t>
      </w:r>
      <w:proofErr w:type="spellStart"/>
      <w:r w:rsidRPr="00C54512">
        <w:rPr>
          <w:rFonts w:ascii="Arial" w:eastAsia="Calibri" w:hAnsi="Arial" w:cs="Arial"/>
          <w:sz w:val="24"/>
          <w:szCs w:val="24"/>
        </w:rPr>
        <w:t>тифлосурдопереводчика</w:t>
      </w:r>
      <w:proofErr w:type="spellEnd"/>
      <w:r w:rsidRPr="00C54512">
        <w:rPr>
          <w:rFonts w:ascii="Arial" w:eastAsia="Calibri" w:hAnsi="Arial" w:cs="Arial"/>
          <w:sz w:val="24"/>
          <w:szCs w:val="24"/>
        </w:rPr>
        <w:t>;</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оказание работниками </w:t>
      </w:r>
      <w:r w:rsidR="003A5EB7" w:rsidRPr="00C54512">
        <w:rPr>
          <w:rFonts w:ascii="Arial" w:eastAsia="Calibri" w:hAnsi="Arial" w:cs="Arial"/>
          <w:sz w:val="24"/>
          <w:szCs w:val="24"/>
        </w:rPr>
        <w:t>Отдела</w:t>
      </w:r>
      <w:r w:rsidRPr="00C54512">
        <w:rPr>
          <w:rFonts w:ascii="Arial" w:eastAsia="Calibri" w:hAnsi="Arial" w:cs="Arial"/>
          <w:sz w:val="24"/>
          <w:szCs w:val="24"/>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Показатели доступности и качества предоставления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31. </w:t>
      </w:r>
      <w:r w:rsidR="00CC0C22" w:rsidRPr="00C54512">
        <w:rPr>
          <w:rFonts w:ascii="Arial" w:eastAsia="Calibri" w:hAnsi="Arial" w:cs="Arial"/>
          <w:sz w:val="24"/>
          <w:szCs w:val="24"/>
        </w:rPr>
        <w:t>К показателям доступности и качества предоставления муниципальной услуги относятся: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исполнение должностными лицами административных процедур в сроки, установленные настоящим регламентом;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правильное и грамотное оформление должностными лицами документов, являющихся результатом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наличие или отсутствие обоснованных жалоб заявителей, обратившихся за предоставлением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наличие возможности направить заявление и документы через МФЦ и в электронной форме с использованием Порталов услуг.</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C54512">
        <w:rPr>
          <w:rFonts w:ascii="Arial" w:eastAsia="Calibri" w:hAnsi="Arial" w:cs="Arial"/>
          <w:b/>
          <w:sz w:val="24"/>
          <w:szCs w:val="24"/>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32. </w:t>
      </w:r>
      <w:r w:rsidR="00CC0C22" w:rsidRPr="00C54512">
        <w:rPr>
          <w:rFonts w:ascii="Arial" w:eastAsia="Calibri" w:hAnsi="Arial" w:cs="Arial"/>
          <w:sz w:val="24"/>
          <w:szCs w:val="24"/>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11D8C" w:rsidRPr="00C54512">
        <w:rPr>
          <w:rFonts w:ascii="Arial" w:eastAsia="Calibri" w:hAnsi="Arial" w:cs="Arial"/>
          <w:sz w:val="24"/>
          <w:szCs w:val="24"/>
        </w:rPr>
        <w:t>уполномоченным органом</w:t>
      </w:r>
      <w:r w:rsidR="00CC0C22" w:rsidRPr="00C54512">
        <w:rPr>
          <w:rFonts w:ascii="Arial" w:eastAsia="Calibri" w:hAnsi="Arial" w:cs="Arial"/>
          <w:sz w:val="24"/>
          <w:szCs w:val="24"/>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При предоставлении муниципальной услуги специалистами МФЦ исполняются следующие административные процедуры:</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прием заявления и документов, необходимых для предоставления муниципальной услуги; </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выдача документа, являющегося результатом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b/>
          <w:sz w:val="24"/>
          <w:szCs w:val="24"/>
        </w:rPr>
      </w:pPr>
    </w:p>
    <w:p w:rsidR="00CC0C22" w:rsidRPr="00C54512" w:rsidRDefault="00CC0C22"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r w:rsidRPr="00C54512">
        <w:rPr>
          <w:rFonts w:ascii="Arial" w:eastAsia="Calibri" w:hAnsi="Arial" w:cs="Arial"/>
          <w:b/>
          <w:sz w:val="24"/>
          <w:szCs w:val="24"/>
        </w:rPr>
        <w:t>Особенности предоставления муниципальной услуги в электронной форме</w:t>
      </w:r>
    </w:p>
    <w:p w:rsidR="00B80C8A" w:rsidRPr="00C54512" w:rsidRDefault="00B80C8A"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33. </w:t>
      </w:r>
      <w:r w:rsidR="00CC0C22" w:rsidRPr="00C54512">
        <w:rPr>
          <w:rFonts w:ascii="Arial" w:eastAsia="Calibri" w:hAnsi="Arial" w:cs="Arial"/>
          <w:sz w:val="24"/>
          <w:szCs w:val="24"/>
        </w:rPr>
        <w:t>При предоставлении муниципальной услуги в электронной форме посредством Единого или регионального порталов заявителю обеспечивается: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получение информации о порядке и сроках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формирование запроса (заявления) о предоставлении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получение сведений о ходе выполнения запроса (заявления) о предоставлении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34. </w:t>
      </w:r>
      <w:r w:rsidR="00CC0C22" w:rsidRPr="00C54512">
        <w:rPr>
          <w:rFonts w:ascii="Arial" w:eastAsia="Calibri"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На Едином портале размещаются образцы заполнения электронной формы запроса (заявления).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35. </w:t>
      </w:r>
      <w:r w:rsidR="00CC0C22" w:rsidRPr="00C54512">
        <w:rPr>
          <w:rFonts w:ascii="Arial" w:eastAsia="Calibri" w:hAnsi="Arial" w:cs="Arial"/>
          <w:sz w:val="24"/>
          <w:szCs w:val="24"/>
        </w:rPr>
        <w:t>При формировании запроса (заявления) заявителю обеспечивается: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печати на бумажном носителе копии электронной формы запроса (заявления);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36. </w:t>
      </w:r>
      <w:r w:rsidR="00CC0C22" w:rsidRPr="00C54512">
        <w:rPr>
          <w:rFonts w:ascii="Arial" w:eastAsia="Calibri" w:hAnsi="Arial" w:cs="Arial"/>
          <w:sz w:val="24"/>
          <w:szCs w:val="24"/>
        </w:rPr>
        <w:t>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37. </w:t>
      </w:r>
      <w:r w:rsidR="00CC0C22" w:rsidRPr="00C54512">
        <w:rPr>
          <w:rFonts w:ascii="Arial" w:eastAsia="Calibri" w:hAnsi="Arial" w:cs="Arial"/>
          <w:sz w:val="24"/>
          <w:szCs w:val="24"/>
        </w:rPr>
        <w:t>Результат предоставления муниципальной услуги заявитель впра</w:t>
      </w:r>
      <w:r w:rsidR="00686577" w:rsidRPr="00C54512">
        <w:rPr>
          <w:rFonts w:ascii="Arial" w:eastAsia="Calibri" w:hAnsi="Arial" w:cs="Arial"/>
          <w:sz w:val="24"/>
          <w:szCs w:val="24"/>
        </w:rPr>
        <w:t>ве получить в течение 5</w:t>
      </w:r>
      <w:r w:rsidR="00B511AF" w:rsidRPr="00C54512">
        <w:rPr>
          <w:rFonts w:ascii="Arial" w:eastAsia="Calibri" w:hAnsi="Arial" w:cs="Arial"/>
          <w:sz w:val="24"/>
          <w:szCs w:val="24"/>
        </w:rPr>
        <w:t>5</w:t>
      </w:r>
      <w:r w:rsidR="00CC0C22" w:rsidRPr="00C54512">
        <w:rPr>
          <w:rFonts w:ascii="Arial" w:eastAsia="Calibri" w:hAnsi="Arial" w:cs="Arial"/>
          <w:sz w:val="24"/>
          <w:szCs w:val="24"/>
        </w:rPr>
        <w:t xml:space="preserve"> календарных дней с момента регистрации обращения, на бумажном носителе, направленного уполномоченным органом по адресу, указанному в запросе.</w:t>
      </w:r>
    </w:p>
    <w:p w:rsidR="00CC0C22" w:rsidRPr="00C54512" w:rsidRDefault="00E12C49"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38. </w:t>
      </w:r>
      <w:r w:rsidR="00CC0C22" w:rsidRPr="00C54512">
        <w:rPr>
          <w:rFonts w:ascii="Arial" w:eastAsia="Calibri" w:hAnsi="Arial" w:cs="Arial"/>
          <w:sz w:val="24"/>
          <w:szCs w:val="24"/>
        </w:rPr>
        <w:t>При предоставлении муниципальной услуги в электронной форме заявителю направляется уведомление:</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319" w:rsidRPr="00C54512" w:rsidRDefault="00FC4319" w:rsidP="00182967">
      <w:pPr>
        <w:autoSpaceDE w:val="0"/>
        <w:autoSpaceDN w:val="0"/>
        <w:adjustRightInd w:val="0"/>
        <w:spacing w:after="0" w:line="240" w:lineRule="auto"/>
        <w:jc w:val="center"/>
        <w:rPr>
          <w:rFonts w:ascii="Arial" w:eastAsia="Calibri" w:hAnsi="Arial" w:cs="Arial"/>
          <w:b/>
          <w:sz w:val="24"/>
          <w:szCs w:val="24"/>
        </w:rPr>
      </w:pPr>
    </w:p>
    <w:p w:rsidR="00CC0C22" w:rsidRPr="00C54512" w:rsidRDefault="00CC0C22" w:rsidP="00182967">
      <w:pPr>
        <w:autoSpaceDE w:val="0"/>
        <w:autoSpaceDN w:val="0"/>
        <w:adjustRightInd w:val="0"/>
        <w:spacing w:after="0" w:line="240" w:lineRule="auto"/>
        <w:jc w:val="center"/>
        <w:rPr>
          <w:rFonts w:ascii="Arial" w:eastAsia="Calibri" w:hAnsi="Arial" w:cs="Arial"/>
          <w:sz w:val="24"/>
          <w:szCs w:val="24"/>
        </w:rPr>
      </w:pPr>
      <w:r w:rsidRPr="00C54512">
        <w:rPr>
          <w:rFonts w:ascii="Arial" w:eastAsia="Calibri" w:hAnsi="Arial" w:cs="Arial"/>
          <w:b/>
          <w:sz w:val="24"/>
          <w:szCs w:val="24"/>
        </w:rPr>
        <w:t xml:space="preserve">Раздел </w:t>
      </w:r>
      <w:r w:rsidRPr="00C54512">
        <w:rPr>
          <w:rFonts w:ascii="Arial" w:eastAsia="Calibri" w:hAnsi="Arial" w:cs="Arial"/>
          <w:b/>
          <w:sz w:val="24"/>
          <w:szCs w:val="24"/>
          <w:lang w:val="en-US"/>
        </w:rPr>
        <w:t>III</w:t>
      </w:r>
      <w:r w:rsidRPr="00C54512">
        <w:rPr>
          <w:rFonts w:ascii="Arial" w:eastAsia="Calibri"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Исчерпывающий перечень административных процедур (действий) при предоставлении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030A4D" w:rsidRPr="00C54512" w:rsidRDefault="00DD47C7"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 xml:space="preserve">39. </w:t>
      </w:r>
      <w:r w:rsidR="00030A4D" w:rsidRPr="00C54512">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030A4D" w:rsidRPr="00C54512" w:rsidRDefault="00030A4D"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lastRenderedPageBreak/>
        <w:t xml:space="preserve">- прием, регистрация заявления о предоставлении муниципальной услуги и представленных документов; </w:t>
      </w:r>
    </w:p>
    <w:p w:rsidR="00030A4D" w:rsidRPr="00C54512" w:rsidRDefault="00030A4D"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 xml:space="preserve">- экспертиза представленных документов и подготовка проекта документа об отказе в предоставлении муниципальной услуги, если имеются основания для отказа в предоставлении муниципальной услуги; </w:t>
      </w:r>
    </w:p>
    <w:p w:rsidR="00DD47C7" w:rsidRPr="00C54512" w:rsidRDefault="00030A4D"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 xml:space="preserve">- опубликование сообщения о проведении общественных обсуждений и его размещение на официальном сайте </w:t>
      </w:r>
      <w:r w:rsidR="00DD47C7" w:rsidRPr="00C54512">
        <w:rPr>
          <w:rFonts w:ascii="Arial" w:hAnsi="Arial" w:cs="Arial"/>
          <w:sz w:val="24"/>
          <w:szCs w:val="24"/>
        </w:rPr>
        <w:t>Лихославльского</w:t>
      </w:r>
      <w:r w:rsidRPr="00C54512">
        <w:rPr>
          <w:rFonts w:ascii="Arial" w:hAnsi="Arial" w:cs="Arial"/>
          <w:sz w:val="24"/>
          <w:szCs w:val="24"/>
        </w:rPr>
        <w:t xml:space="preserve"> муниципального </w:t>
      </w:r>
      <w:r w:rsidR="00DD47C7" w:rsidRPr="00C54512">
        <w:rPr>
          <w:rFonts w:ascii="Arial" w:hAnsi="Arial" w:cs="Arial"/>
          <w:sz w:val="24"/>
          <w:szCs w:val="24"/>
        </w:rPr>
        <w:t>округа</w:t>
      </w:r>
      <w:r w:rsidRPr="00C54512">
        <w:rPr>
          <w:rFonts w:ascii="Arial" w:hAnsi="Arial" w:cs="Arial"/>
          <w:sz w:val="24"/>
          <w:szCs w:val="24"/>
        </w:rPr>
        <w:t xml:space="preserve">; </w:t>
      </w:r>
    </w:p>
    <w:p w:rsidR="00DD47C7" w:rsidRPr="00C54512" w:rsidRDefault="00030A4D"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 xml:space="preserve">- проведение общественных обсуждений; </w:t>
      </w:r>
    </w:p>
    <w:p w:rsidR="00DD47C7" w:rsidRPr="00C54512" w:rsidRDefault="00DD47C7"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 оформление протокола по результатам проведения общественных обсуждений</w:t>
      </w:r>
    </w:p>
    <w:p w:rsidR="00030A4D" w:rsidRPr="00C54512" w:rsidRDefault="00030A4D" w:rsidP="00182967">
      <w:pPr>
        <w:autoSpaceDE w:val="0"/>
        <w:autoSpaceDN w:val="0"/>
        <w:adjustRightInd w:val="0"/>
        <w:spacing w:after="0" w:line="240" w:lineRule="auto"/>
        <w:ind w:firstLine="709"/>
        <w:jc w:val="both"/>
        <w:rPr>
          <w:rFonts w:ascii="Arial" w:eastAsia="Calibri" w:hAnsi="Arial" w:cs="Arial"/>
          <w:sz w:val="24"/>
          <w:szCs w:val="24"/>
        </w:rPr>
      </w:pPr>
      <w:r w:rsidRPr="00C54512">
        <w:rPr>
          <w:rFonts w:ascii="Arial" w:hAnsi="Arial" w:cs="Arial"/>
          <w:sz w:val="24"/>
          <w:szCs w:val="24"/>
        </w:rPr>
        <w:t xml:space="preserve">- выдача Заявителю </w:t>
      </w:r>
      <w:r w:rsidR="00DD47C7" w:rsidRPr="00C54512">
        <w:rPr>
          <w:rFonts w:ascii="Arial" w:hAnsi="Arial" w:cs="Arial"/>
          <w:sz w:val="24"/>
          <w:szCs w:val="24"/>
        </w:rPr>
        <w:t>протокола по результатам проведения общественных обсуждений</w:t>
      </w:r>
      <w:r w:rsidR="00686577" w:rsidRPr="00C54512">
        <w:rPr>
          <w:rFonts w:ascii="Arial" w:hAnsi="Arial" w:cs="Arial"/>
          <w:sz w:val="24"/>
          <w:szCs w:val="24"/>
        </w:rPr>
        <w:t>.</w:t>
      </w:r>
      <w:r w:rsidR="00DD47C7" w:rsidRPr="00C54512">
        <w:rPr>
          <w:rFonts w:ascii="Arial" w:hAnsi="Arial" w:cs="Arial"/>
          <w:sz w:val="24"/>
          <w:szCs w:val="24"/>
        </w:rPr>
        <w:t xml:space="preserve"> </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Описание административных действий при предоставлении муниципальной услуги</w:t>
      </w:r>
    </w:p>
    <w:p w:rsidR="00CF2816" w:rsidRPr="00C54512" w:rsidRDefault="00CF2816"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CC0C22"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r w:rsidRPr="00C54512">
        <w:rPr>
          <w:rFonts w:ascii="Arial" w:eastAsia="Calibri" w:hAnsi="Arial" w:cs="Arial"/>
          <w:b/>
          <w:sz w:val="24"/>
          <w:szCs w:val="24"/>
        </w:rPr>
        <w:t>Прием заявления и документов, необходимых для предоставления муниципальной услуги</w:t>
      </w:r>
    </w:p>
    <w:p w:rsidR="00B80C8A" w:rsidRPr="00C54512" w:rsidRDefault="00B80C8A" w:rsidP="00182967">
      <w:pPr>
        <w:tabs>
          <w:tab w:val="left" w:pos="900"/>
          <w:tab w:val="left" w:pos="1909"/>
        </w:tabs>
        <w:autoSpaceDE w:val="0"/>
        <w:autoSpaceDN w:val="0"/>
        <w:adjustRightInd w:val="0"/>
        <w:spacing w:after="0" w:line="240" w:lineRule="auto"/>
        <w:ind w:firstLine="567"/>
        <w:jc w:val="center"/>
        <w:rPr>
          <w:rFonts w:ascii="Arial" w:eastAsia="Calibri" w:hAnsi="Arial" w:cs="Arial"/>
          <w:b/>
          <w:sz w:val="24"/>
          <w:szCs w:val="24"/>
        </w:rPr>
      </w:pPr>
    </w:p>
    <w:p w:rsidR="00CC0C22" w:rsidRPr="00C54512" w:rsidRDefault="00E12C49"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40. </w:t>
      </w:r>
      <w:r w:rsidR="00CC0C22" w:rsidRPr="00C54512">
        <w:rPr>
          <w:rFonts w:ascii="Arial" w:eastAsia="Calibri" w:hAnsi="Arial" w:cs="Arial"/>
          <w:sz w:val="24"/>
          <w:szCs w:val="24"/>
        </w:rPr>
        <w:t>Основанием для начала административной процедуры является:</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1) личное обращение заявителя (его законного представителя) в </w:t>
      </w:r>
      <w:r w:rsidR="00911D8C" w:rsidRPr="00C54512">
        <w:rPr>
          <w:rFonts w:ascii="Arial" w:eastAsia="Calibri" w:hAnsi="Arial" w:cs="Arial"/>
          <w:sz w:val="24"/>
          <w:szCs w:val="24"/>
        </w:rPr>
        <w:t>уполномоченный орган</w:t>
      </w:r>
      <w:r w:rsidRPr="00C54512">
        <w:rPr>
          <w:rFonts w:ascii="Arial" w:eastAsia="Calibri" w:hAnsi="Arial" w:cs="Arial"/>
          <w:sz w:val="24"/>
          <w:szCs w:val="24"/>
        </w:rPr>
        <w:t>;</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2) поступление заявления о предоставлении муниципальной услуги в </w:t>
      </w:r>
      <w:r w:rsidR="00911D8C" w:rsidRPr="00C54512">
        <w:rPr>
          <w:rFonts w:ascii="Arial" w:eastAsia="Calibri" w:hAnsi="Arial" w:cs="Arial"/>
          <w:sz w:val="24"/>
          <w:szCs w:val="24"/>
        </w:rPr>
        <w:t>уполномоченный орган</w:t>
      </w:r>
      <w:r w:rsidRPr="00C54512">
        <w:rPr>
          <w:rFonts w:ascii="Arial" w:eastAsia="Calibri" w:hAnsi="Arial" w:cs="Arial"/>
          <w:sz w:val="24"/>
          <w:szCs w:val="24"/>
        </w:rPr>
        <w:t>:</w:t>
      </w:r>
      <w:r w:rsidR="00D57B49" w:rsidRPr="00C54512">
        <w:rPr>
          <w:rFonts w:ascii="Arial" w:eastAsia="Calibri" w:hAnsi="Arial" w:cs="Arial"/>
          <w:sz w:val="24"/>
          <w:szCs w:val="24"/>
        </w:rPr>
        <w:t xml:space="preserve"> </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с использованием почтовой связи;</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с использованием информационно-телекоммуникационной сети Интернет;</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через </w:t>
      </w:r>
      <w:r w:rsidR="00F022F0" w:rsidRPr="00C54512">
        <w:rPr>
          <w:rFonts w:ascii="Arial" w:eastAsia="Calibri" w:hAnsi="Arial" w:cs="Arial"/>
          <w:sz w:val="24"/>
          <w:szCs w:val="24"/>
        </w:rPr>
        <w:t>МФЦ</w:t>
      </w:r>
      <w:r w:rsidRPr="00C54512">
        <w:rPr>
          <w:rFonts w:ascii="Arial" w:eastAsia="Calibri" w:hAnsi="Arial" w:cs="Arial"/>
          <w:sz w:val="24"/>
          <w:szCs w:val="24"/>
        </w:rPr>
        <w:t>;</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с использованием Порталов услуг.</w:t>
      </w:r>
    </w:p>
    <w:p w:rsidR="00F022F0" w:rsidRPr="00C54512" w:rsidRDefault="00F022F0"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p>
    <w:p w:rsidR="00CC0C22" w:rsidRPr="00C54512" w:rsidRDefault="00E12C49"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41. </w:t>
      </w:r>
      <w:r w:rsidR="00CC0C22" w:rsidRPr="00C54512">
        <w:rPr>
          <w:rFonts w:ascii="Arial" w:eastAsia="Calibri" w:hAnsi="Arial" w:cs="Arial"/>
          <w:sz w:val="24"/>
          <w:szCs w:val="24"/>
        </w:rPr>
        <w:t xml:space="preserve">Должностным лицом, ответственным за исполнение административной процедуры, является </w:t>
      </w:r>
      <w:r w:rsidR="00D57B49" w:rsidRPr="00C54512">
        <w:rPr>
          <w:rFonts w:ascii="Arial" w:eastAsia="Calibri" w:hAnsi="Arial" w:cs="Arial"/>
          <w:sz w:val="24"/>
          <w:szCs w:val="24"/>
        </w:rPr>
        <w:t>сотрудник уполномоченного органа</w:t>
      </w:r>
      <w:r w:rsidR="007F6E84" w:rsidRPr="00C54512">
        <w:rPr>
          <w:rFonts w:ascii="Arial" w:eastAsia="Calibri" w:hAnsi="Arial" w:cs="Arial"/>
          <w:i/>
          <w:sz w:val="24"/>
          <w:szCs w:val="24"/>
        </w:rPr>
        <w:t>,</w:t>
      </w:r>
      <w:r w:rsidR="00CC0C22" w:rsidRPr="00C54512">
        <w:rPr>
          <w:rFonts w:ascii="Arial" w:eastAsia="Calibri" w:hAnsi="Arial" w:cs="Arial"/>
          <w:sz w:val="24"/>
          <w:szCs w:val="24"/>
        </w:rPr>
        <w:t xml:space="preserve"> ответственный за прием, </w:t>
      </w:r>
      <w:r w:rsidR="009D378D" w:rsidRPr="00C54512">
        <w:rPr>
          <w:rFonts w:ascii="Arial" w:eastAsia="Calibri" w:hAnsi="Arial" w:cs="Arial"/>
          <w:sz w:val="24"/>
          <w:szCs w:val="24"/>
        </w:rPr>
        <w:t xml:space="preserve">и </w:t>
      </w:r>
      <w:r w:rsidR="00CC0C22" w:rsidRPr="00C54512">
        <w:rPr>
          <w:rFonts w:ascii="Arial" w:eastAsia="Calibri" w:hAnsi="Arial" w:cs="Arial"/>
          <w:sz w:val="24"/>
          <w:szCs w:val="24"/>
        </w:rPr>
        <w:t>проверку документов заявителя.</w:t>
      </w:r>
    </w:p>
    <w:p w:rsidR="009D378D" w:rsidRPr="00C54512" w:rsidRDefault="009D378D" w:rsidP="00182967">
      <w:pPr>
        <w:tabs>
          <w:tab w:val="left" w:pos="1560"/>
        </w:tabs>
        <w:autoSpaceDE w:val="0"/>
        <w:autoSpaceDN w:val="0"/>
        <w:adjustRightInd w:val="0"/>
        <w:spacing w:after="0" w:line="240" w:lineRule="auto"/>
        <w:ind w:firstLine="567"/>
        <w:contextualSpacing/>
        <w:jc w:val="both"/>
        <w:rPr>
          <w:rFonts w:ascii="Arial" w:hAnsi="Arial" w:cs="Arial"/>
          <w:sz w:val="24"/>
          <w:szCs w:val="24"/>
          <w:highlight w:val="cyan"/>
        </w:rPr>
      </w:pPr>
    </w:p>
    <w:p w:rsidR="009D378D" w:rsidRPr="00C54512" w:rsidRDefault="009D378D" w:rsidP="00182967">
      <w:pPr>
        <w:tabs>
          <w:tab w:val="left" w:pos="1560"/>
        </w:tabs>
        <w:autoSpaceDE w:val="0"/>
        <w:autoSpaceDN w:val="0"/>
        <w:adjustRightInd w:val="0"/>
        <w:spacing w:after="0" w:line="240" w:lineRule="auto"/>
        <w:ind w:firstLine="567"/>
        <w:contextualSpacing/>
        <w:jc w:val="both"/>
        <w:rPr>
          <w:rFonts w:ascii="Arial" w:hAnsi="Arial" w:cs="Arial"/>
          <w:sz w:val="24"/>
          <w:szCs w:val="24"/>
        </w:rPr>
      </w:pPr>
      <w:r w:rsidRPr="00C54512">
        <w:rPr>
          <w:rFonts w:ascii="Arial" w:hAnsi="Arial" w:cs="Arial"/>
          <w:sz w:val="24"/>
          <w:szCs w:val="24"/>
        </w:rPr>
        <w:t xml:space="preserve">42. Регистрацию заявления с приложенными к нему документами осуществляет сотрудник Администрации Лихославльского муниципального округа, ответственный за делопроизводство, в день поступления, регистрирует заявление в книге учета входящих документов и передает на резолюцию Главе Лихославльского муниципального округа (лицу, его замещающему). </w:t>
      </w:r>
    </w:p>
    <w:p w:rsidR="009D378D" w:rsidRPr="00C54512" w:rsidRDefault="009D378D"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p>
    <w:p w:rsidR="003D64C2" w:rsidRPr="00C54512" w:rsidRDefault="009D378D" w:rsidP="00182967">
      <w:pPr>
        <w:spacing w:after="0" w:line="240" w:lineRule="auto"/>
        <w:ind w:firstLine="540"/>
        <w:jc w:val="both"/>
        <w:rPr>
          <w:rFonts w:ascii="Arial" w:hAnsi="Arial" w:cs="Arial"/>
          <w:sz w:val="24"/>
          <w:szCs w:val="24"/>
        </w:rPr>
      </w:pPr>
      <w:r w:rsidRPr="00C54512">
        <w:rPr>
          <w:rFonts w:ascii="Arial" w:hAnsi="Arial" w:cs="Arial"/>
          <w:sz w:val="24"/>
          <w:szCs w:val="24"/>
        </w:rPr>
        <w:t>43. Уполномоченный орган в</w:t>
      </w:r>
      <w:r w:rsidR="003D64C2" w:rsidRPr="00C54512">
        <w:rPr>
          <w:rFonts w:ascii="Arial" w:hAnsi="Arial" w:cs="Arial"/>
          <w:sz w:val="24"/>
          <w:szCs w:val="24"/>
        </w:rPr>
        <w:t xml:space="preserve"> течение 7 рабочих дней со дня получения заявления с приложенными к нему документами</w:t>
      </w:r>
      <w:r w:rsidR="00686577" w:rsidRPr="00C54512">
        <w:rPr>
          <w:rFonts w:ascii="Arial" w:hAnsi="Arial" w:cs="Arial"/>
          <w:sz w:val="24"/>
          <w:szCs w:val="24"/>
        </w:rPr>
        <w:t>:</w:t>
      </w:r>
      <w:r w:rsidR="003D64C2" w:rsidRPr="00C54512">
        <w:rPr>
          <w:rFonts w:ascii="Arial" w:hAnsi="Arial" w:cs="Arial"/>
          <w:sz w:val="24"/>
          <w:szCs w:val="24"/>
        </w:rPr>
        <w:t xml:space="preserve"> </w:t>
      </w:r>
    </w:p>
    <w:p w:rsidR="003D64C2" w:rsidRPr="00C54512" w:rsidRDefault="003D64C2" w:rsidP="00182967">
      <w:pPr>
        <w:spacing w:after="0" w:line="240" w:lineRule="auto"/>
        <w:ind w:firstLine="540"/>
        <w:jc w:val="both"/>
        <w:rPr>
          <w:rFonts w:ascii="Arial" w:hAnsi="Arial" w:cs="Arial"/>
          <w:sz w:val="24"/>
          <w:szCs w:val="24"/>
        </w:rPr>
      </w:pPr>
      <w:r w:rsidRPr="00C54512">
        <w:rPr>
          <w:rFonts w:ascii="Arial" w:hAnsi="Arial" w:cs="Arial"/>
          <w:sz w:val="24"/>
          <w:szCs w:val="24"/>
        </w:rPr>
        <w:t xml:space="preserve">- проверяет заявление на наличие или отсутствие оснований для отказа в предоставлении муниципальной услуги, указанных в </w:t>
      </w:r>
      <w:r w:rsidR="00655AB0" w:rsidRPr="00C54512">
        <w:rPr>
          <w:rFonts w:ascii="Arial" w:hAnsi="Arial" w:cs="Arial"/>
          <w:sz w:val="24"/>
          <w:szCs w:val="24"/>
        </w:rPr>
        <w:t xml:space="preserve">п. </w:t>
      </w:r>
      <w:hyperlink w:anchor="Par111" w:history="1">
        <w:r w:rsidR="00BC07E4" w:rsidRPr="00C54512">
          <w:rPr>
            <w:rFonts w:ascii="Arial" w:hAnsi="Arial" w:cs="Arial"/>
            <w:sz w:val="24"/>
            <w:szCs w:val="24"/>
          </w:rPr>
          <w:t>22</w:t>
        </w:r>
      </w:hyperlink>
      <w:r w:rsidRPr="00C54512">
        <w:rPr>
          <w:rFonts w:ascii="Arial" w:hAnsi="Arial" w:cs="Arial"/>
          <w:sz w:val="24"/>
          <w:szCs w:val="24"/>
        </w:rPr>
        <w:t>;</w:t>
      </w:r>
    </w:p>
    <w:p w:rsidR="003D64C2" w:rsidRPr="00C54512" w:rsidRDefault="003D64C2" w:rsidP="00182967">
      <w:pPr>
        <w:spacing w:after="0" w:line="240" w:lineRule="auto"/>
        <w:ind w:firstLine="540"/>
        <w:jc w:val="both"/>
        <w:rPr>
          <w:rFonts w:ascii="Arial" w:hAnsi="Arial" w:cs="Arial"/>
          <w:sz w:val="24"/>
          <w:szCs w:val="24"/>
        </w:rPr>
      </w:pPr>
      <w:r w:rsidRPr="00C54512">
        <w:rPr>
          <w:rFonts w:ascii="Arial" w:hAnsi="Arial" w:cs="Arial"/>
          <w:sz w:val="24"/>
          <w:szCs w:val="24"/>
        </w:rPr>
        <w:t xml:space="preserve">- при необходимости,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указанные в </w:t>
      </w:r>
      <w:hyperlink w:anchor="Par94" w:history="1">
        <w:r w:rsidRPr="00C54512">
          <w:rPr>
            <w:rFonts w:ascii="Arial" w:hAnsi="Arial" w:cs="Arial"/>
            <w:sz w:val="24"/>
            <w:szCs w:val="24"/>
          </w:rPr>
          <w:t>п.</w:t>
        </w:r>
        <w:r w:rsidR="007D704A" w:rsidRPr="00C54512">
          <w:rPr>
            <w:rFonts w:ascii="Arial" w:hAnsi="Arial" w:cs="Arial"/>
            <w:sz w:val="24"/>
            <w:szCs w:val="24"/>
          </w:rPr>
          <w:t>18</w:t>
        </w:r>
      </w:hyperlink>
      <w:r w:rsidRPr="00C54512">
        <w:rPr>
          <w:rFonts w:ascii="Arial" w:hAnsi="Arial" w:cs="Arial"/>
          <w:sz w:val="24"/>
          <w:szCs w:val="24"/>
        </w:rPr>
        <w:t xml:space="preserve"> документы.</w:t>
      </w:r>
    </w:p>
    <w:p w:rsidR="003D64C2" w:rsidRPr="00C54512" w:rsidRDefault="003D64C2" w:rsidP="00182967">
      <w:pPr>
        <w:spacing w:after="0" w:line="240" w:lineRule="auto"/>
        <w:ind w:firstLine="540"/>
        <w:jc w:val="both"/>
        <w:rPr>
          <w:rFonts w:ascii="Arial" w:hAnsi="Arial" w:cs="Arial"/>
          <w:sz w:val="24"/>
          <w:szCs w:val="24"/>
        </w:rPr>
      </w:pPr>
      <w:r w:rsidRPr="00C54512">
        <w:rPr>
          <w:rFonts w:ascii="Arial" w:hAnsi="Arial" w:cs="Arial"/>
          <w:sz w:val="24"/>
          <w:szCs w:val="24"/>
        </w:rPr>
        <w:t>Максимальный срок подготовки запроса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составляет 1 рабочий день.</w:t>
      </w:r>
    </w:p>
    <w:p w:rsidR="00F022F0" w:rsidRPr="00C54512" w:rsidRDefault="00F022F0"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p>
    <w:p w:rsidR="00124BC0" w:rsidRPr="00C54512" w:rsidRDefault="00124BC0" w:rsidP="00182967">
      <w:pPr>
        <w:tabs>
          <w:tab w:val="left" w:pos="1560"/>
        </w:tabs>
        <w:autoSpaceDE w:val="0"/>
        <w:autoSpaceDN w:val="0"/>
        <w:adjustRightInd w:val="0"/>
        <w:spacing w:after="0" w:line="240" w:lineRule="auto"/>
        <w:contextualSpacing/>
        <w:jc w:val="center"/>
        <w:rPr>
          <w:rFonts w:ascii="Arial" w:hAnsi="Arial" w:cs="Arial"/>
          <w:b/>
          <w:sz w:val="24"/>
          <w:szCs w:val="24"/>
        </w:rPr>
      </w:pPr>
      <w:r w:rsidRPr="00C54512">
        <w:rPr>
          <w:rFonts w:ascii="Arial" w:hAnsi="Arial" w:cs="Arial"/>
          <w:b/>
          <w:sz w:val="24"/>
          <w:szCs w:val="24"/>
        </w:rPr>
        <w:t>Информирование о проведении общественных обсуждений</w:t>
      </w:r>
    </w:p>
    <w:p w:rsidR="00CF2816" w:rsidRPr="00C54512" w:rsidRDefault="00CF2816" w:rsidP="00182967">
      <w:pPr>
        <w:tabs>
          <w:tab w:val="left" w:pos="1560"/>
        </w:tabs>
        <w:autoSpaceDE w:val="0"/>
        <w:autoSpaceDN w:val="0"/>
        <w:adjustRightInd w:val="0"/>
        <w:spacing w:after="0" w:line="240" w:lineRule="auto"/>
        <w:ind w:firstLine="567"/>
        <w:contextualSpacing/>
        <w:jc w:val="both"/>
        <w:rPr>
          <w:rFonts w:ascii="Arial" w:hAnsi="Arial" w:cs="Arial"/>
          <w:b/>
          <w:sz w:val="24"/>
          <w:szCs w:val="24"/>
        </w:rPr>
      </w:pPr>
    </w:p>
    <w:p w:rsidR="00124BC0" w:rsidRPr="00C54512" w:rsidRDefault="00447AF2" w:rsidP="00182967">
      <w:pPr>
        <w:pStyle w:val="21"/>
        <w:shd w:val="clear" w:color="auto" w:fill="auto"/>
        <w:tabs>
          <w:tab w:val="left" w:pos="567"/>
        </w:tabs>
        <w:spacing w:line="240" w:lineRule="auto"/>
        <w:ind w:firstLine="709"/>
        <w:rPr>
          <w:sz w:val="24"/>
          <w:szCs w:val="24"/>
        </w:rPr>
      </w:pPr>
      <w:r w:rsidRPr="00C54512">
        <w:rPr>
          <w:sz w:val="24"/>
          <w:szCs w:val="24"/>
        </w:rPr>
        <w:t xml:space="preserve">44. </w:t>
      </w:r>
      <w:r w:rsidR="00124BC0" w:rsidRPr="00C54512">
        <w:rPr>
          <w:sz w:val="24"/>
          <w:szCs w:val="24"/>
        </w:rPr>
        <w:t xml:space="preserve">Решение о проведении общественных </w:t>
      </w:r>
      <w:r w:rsidR="00BC07E4" w:rsidRPr="00C54512">
        <w:rPr>
          <w:sz w:val="24"/>
          <w:szCs w:val="24"/>
        </w:rPr>
        <w:t>обсуждений</w:t>
      </w:r>
      <w:r w:rsidR="00124BC0" w:rsidRPr="00C54512">
        <w:rPr>
          <w:sz w:val="24"/>
          <w:szCs w:val="24"/>
        </w:rPr>
        <w:t xml:space="preserve"> оформляется постановлением Администрации</w:t>
      </w:r>
      <w:r w:rsidR="00BC07E4" w:rsidRPr="00C54512">
        <w:rPr>
          <w:sz w:val="24"/>
          <w:szCs w:val="24"/>
        </w:rPr>
        <w:t xml:space="preserve"> Лихославльского муниципального округа</w:t>
      </w:r>
      <w:r w:rsidR="00124BC0" w:rsidRPr="00C54512">
        <w:rPr>
          <w:sz w:val="24"/>
          <w:szCs w:val="24"/>
        </w:rPr>
        <w:t>, в котором указывается:</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 xml:space="preserve">дата, время и место проведения общественных </w:t>
      </w:r>
      <w:r w:rsidR="00BC07E4" w:rsidRPr="00C54512">
        <w:rPr>
          <w:sz w:val="24"/>
          <w:szCs w:val="24"/>
        </w:rPr>
        <w:t>обсуждений</w:t>
      </w:r>
      <w:r w:rsidRPr="00C54512">
        <w:rPr>
          <w:sz w:val="24"/>
          <w:szCs w:val="24"/>
        </w:rPr>
        <w:t>;</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форма проведения общественных обсуждений;</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 xml:space="preserve">место размещения объекта общественных </w:t>
      </w:r>
      <w:r w:rsidR="00BC07E4" w:rsidRPr="00C54512">
        <w:rPr>
          <w:sz w:val="24"/>
          <w:szCs w:val="24"/>
        </w:rPr>
        <w:t>обсуждений</w:t>
      </w:r>
      <w:r w:rsidRPr="00C54512">
        <w:rPr>
          <w:sz w:val="24"/>
          <w:szCs w:val="24"/>
        </w:rPr>
        <w:t>;</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наименование планируемой (намечаемой) хозяйственной и иной деятельности;</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состав комиссии по подгот</w:t>
      </w:r>
      <w:r w:rsidR="00BC07E4" w:rsidRPr="00C54512">
        <w:rPr>
          <w:sz w:val="24"/>
          <w:szCs w:val="24"/>
        </w:rPr>
        <w:t>овке и проведению общественных обсуждений</w:t>
      </w:r>
      <w:r w:rsidRPr="00C54512">
        <w:rPr>
          <w:sz w:val="24"/>
          <w:szCs w:val="24"/>
        </w:rPr>
        <w:t>.</w:t>
      </w:r>
    </w:p>
    <w:p w:rsidR="0058257B" w:rsidRPr="00C54512" w:rsidRDefault="0058257B"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подготовки </w:t>
      </w:r>
      <w:r w:rsidRPr="00C54512">
        <w:rPr>
          <w:rFonts w:ascii="Arial" w:eastAsia="Times New Roman" w:hAnsi="Arial" w:cs="Arial"/>
          <w:color w:val="000000"/>
          <w:sz w:val="24"/>
          <w:szCs w:val="24"/>
          <w:lang w:eastAsia="ru-RU"/>
        </w:rPr>
        <w:t xml:space="preserve">постановления Администрации </w:t>
      </w:r>
      <w:r w:rsidRPr="00C54512">
        <w:rPr>
          <w:rFonts w:ascii="Arial" w:hAnsi="Arial" w:cs="Arial"/>
          <w:sz w:val="24"/>
          <w:szCs w:val="24"/>
        </w:rPr>
        <w:t>Лихославльского муниципального округа</w:t>
      </w:r>
      <w:r w:rsidRPr="00C54512">
        <w:rPr>
          <w:rFonts w:ascii="Arial" w:eastAsia="Times New Roman" w:hAnsi="Arial" w:cs="Arial"/>
          <w:color w:val="000000"/>
          <w:sz w:val="24"/>
          <w:szCs w:val="24"/>
          <w:lang w:eastAsia="ru-RU"/>
        </w:rPr>
        <w:t xml:space="preserve"> о проведении общественных обсуждений намечаемой хозяйственной и иной деятельности, которая подлежит экологической экспертизе</w:t>
      </w:r>
      <w:r w:rsidRPr="00C54512">
        <w:rPr>
          <w:rFonts w:ascii="Arial" w:eastAsia="Times New Roman" w:hAnsi="Arial" w:cs="Arial"/>
          <w:sz w:val="24"/>
          <w:szCs w:val="24"/>
          <w:lang w:eastAsia="ru-RU"/>
        </w:rPr>
        <w:t xml:space="preserve"> – </w:t>
      </w:r>
      <w:r w:rsidR="00D93076" w:rsidRPr="00C54512">
        <w:rPr>
          <w:rFonts w:ascii="Arial" w:eastAsia="Times New Roman" w:hAnsi="Arial" w:cs="Arial"/>
          <w:sz w:val="24"/>
          <w:szCs w:val="24"/>
          <w:lang w:eastAsia="ru-RU"/>
        </w:rPr>
        <w:t>4</w:t>
      </w:r>
      <w:r w:rsidR="00AD33B4" w:rsidRPr="00C54512">
        <w:rPr>
          <w:rFonts w:ascii="Arial" w:eastAsia="Times New Roman" w:hAnsi="Arial" w:cs="Arial"/>
          <w:sz w:val="24"/>
          <w:szCs w:val="24"/>
          <w:lang w:eastAsia="ru-RU"/>
        </w:rPr>
        <w:t xml:space="preserve"> </w:t>
      </w:r>
      <w:r w:rsidRPr="00C54512">
        <w:rPr>
          <w:rFonts w:ascii="Arial" w:eastAsia="Times New Roman" w:hAnsi="Arial" w:cs="Arial"/>
          <w:sz w:val="24"/>
          <w:szCs w:val="24"/>
          <w:lang w:eastAsia="ru-RU"/>
        </w:rPr>
        <w:t>рабочих дня.</w:t>
      </w:r>
    </w:p>
    <w:p w:rsidR="00124BC0" w:rsidRPr="00C54512" w:rsidRDefault="00447AF2"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45</w:t>
      </w:r>
      <w:r w:rsidR="00124BC0" w:rsidRPr="00C54512">
        <w:rPr>
          <w:rFonts w:ascii="Arial" w:hAnsi="Arial" w:cs="Arial"/>
          <w:sz w:val="24"/>
          <w:szCs w:val="24"/>
        </w:rPr>
        <w:t>. Для организации и проведения общественных обсуждений создается комиссия по проведению общественных обсуждений (далее - Комиссия).</w:t>
      </w:r>
    </w:p>
    <w:p w:rsidR="006956E6" w:rsidRPr="00C54512" w:rsidRDefault="00BC07E4" w:rsidP="00182967">
      <w:pPr>
        <w:autoSpaceDE w:val="0"/>
        <w:autoSpaceDN w:val="0"/>
        <w:spacing w:after="0" w:line="240" w:lineRule="auto"/>
        <w:jc w:val="both"/>
        <w:rPr>
          <w:rFonts w:ascii="Arial" w:hAnsi="Arial" w:cs="Arial"/>
          <w:sz w:val="24"/>
          <w:szCs w:val="24"/>
        </w:rPr>
      </w:pPr>
      <w:r w:rsidRPr="00C54512">
        <w:rPr>
          <w:rFonts w:ascii="Arial" w:hAnsi="Arial" w:cs="Arial"/>
          <w:sz w:val="24"/>
          <w:szCs w:val="24"/>
        </w:rPr>
        <w:t xml:space="preserve">Комиссия в своей деятельности руководствуется </w:t>
      </w:r>
      <w:r w:rsidR="00B80C8A" w:rsidRPr="00C54512">
        <w:rPr>
          <w:rFonts w:ascii="Arial" w:eastAsia="Calibri" w:hAnsi="Arial" w:cs="Arial"/>
          <w:sz w:val="24"/>
          <w:szCs w:val="24"/>
        </w:rPr>
        <w:t>р</w:t>
      </w:r>
      <w:r w:rsidR="006956E6" w:rsidRPr="00C54512">
        <w:rPr>
          <w:rFonts w:ascii="Arial" w:eastAsia="Calibri" w:hAnsi="Arial" w:cs="Arial"/>
          <w:sz w:val="24"/>
          <w:szCs w:val="24"/>
        </w:rPr>
        <w:t>ешением Думы Лихославльского муниципального округа Тверской области Первого созыва от 23.03.2023 № 23/172-1 «</w:t>
      </w:r>
      <w:r w:rsidR="006956E6" w:rsidRPr="00C54512">
        <w:rPr>
          <w:rFonts w:ascii="Arial" w:hAnsi="Arial" w:cs="Arial"/>
          <w:sz w:val="24"/>
          <w:szCs w:val="24"/>
        </w:rPr>
        <w:t>Об утверждении Положения о порядке организации и проведения общественных обсуждений о намечаемой хозяйственной и иной деятельности, которая подлежит экологической экспертизе, на территории Лихославльского муниципального округа Тверской области»</w:t>
      </w:r>
      <w:r w:rsidR="00655AB0" w:rsidRPr="00C54512">
        <w:rPr>
          <w:rFonts w:ascii="Arial" w:hAnsi="Arial" w:cs="Arial"/>
          <w:sz w:val="24"/>
          <w:szCs w:val="24"/>
        </w:rPr>
        <w:t>.</w:t>
      </w:r>
    </w:p>
    <w:p w:rsidR="00124BC0" w:rsidRPr="00C54512" w:rsidRDefault="00447AF2" w:rsidP="00182967">
      <w:pPr>
        <w:pStyle w:val="21"/>
        <w:shd w:val="clear" w:color="auto" w:fill="auto"/>
        <w:tabs>
          <w:tab w:val="left" w:pos="1520"/>
        </w:tabs>
        <w:spacing w:line="240" w:lineRule="auto"/>
        <w:ind w:firstLine="709"/>
        <w:rPr>
          <w:sz w:val="24"/>
          <w:szCs w:val="24"/>
        </w:rPr>
      </w:pPr>
      <w:r w:rsidRPr="00C54512">
        <w:rPr>
          <w:sz w:val="24"/>
          <w:szCs w:val="24"/>
        </w:rPr>
        <w:t>4</w:t>
      </w:r>
      <w:r w:rsidR="00124BC0" w:rsidRPr="00C54512">
        <w:rPr>
          <w:sz w:val="24"/>
          <w:szCs w:val="24"/>
        </w:rPr>
        <w:t>6. Комиссия:</w:t>
      </w:r>
    </w:p>
    <w:p w:rsidR="00124BC0" w:rsidRPr="00C54512" w:rsidRDefault="00124BC0" w:rsidP="00182967">
      <w:pPr>
        <w:pStyle w:val="21"/>
        <w:shd w:val="clear" w:color="auto" w:fill="auto"/>
        <w:tabs>
          <w:tab w:val="left" w:pos="567"/>
        </w:tabs>
        <w:spacing w:line="240" w:lineRule="auto"/>
        <w:ind w:firstLine="709"/>
        <w:rPr>
          <w:rStyle w:val="2Exact"/>
          <w:sz w:val="24"/>
          <w:szCs w:val="24"/>
        </w:rPr>
      </w:pPr>
      <w:r w:rsidRPr="00C54512">
        <w:rPr>
          <w:rStyle w:val="2Exact"/>
          <w:sz w:val="24"/>
          <w:szCs w:val="24"/>
        </w:rPr>
        <w:t>а) не позднее, чем за 20 календарных дней до дня проведения общественных обсуждений публикует в средствах массовой информации следующие сведения:</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rStyle w:val="2Exact"/>
          <w:sz w:val="24"/>
          <w:szCs w:val="24"/>
        </w:rPr>
        <w:t>название, цели и месторасположение намечаемой деятельности;</w:t>
      </w:r>
    </w:p>
    <w:p w:rsidR="00124BC0" w:rsidRPr="00C54512" w:rsidRDefault="00124BC0" w:rsidP="00182967">
      <w:pPr>
        <w:pStyle w:val="21"/>
        <w:shd w:val="clear" w:color="auto" w:fill="auto"/>
        <w:tabs>
          <w:tab w:val="left" w:pos="567"/>
          <w:tab w:val="left" w:pos="787"/>
        </w:tabs>
        <w:spacing w:line="240" w:lineRule="auto"/>
        <w:ind w:firstLine="709"/>
        <w:rPr>
          <w:sz w:val="24"/>
          <w:szCs w:val="24"/>
        </w:rPr>
      </w:pPr>
      <w:r w:rsidRPr="00C54512">
        <w:rPr>
          <w:rStyle w:val="2Exact"/>
          <w:sz w:val="24"/>
          <w:szCs w:val="24"/>
        </w:rPr>
        <w:t>наименование и адрес Заказчика или его представителя (исполнителя);</w:t>
      </w:r>
    </w:p>
    <w:p w:rsidR="00124BC0" w:rsidRPr="00C54512" w:rsidRDefault="00124BC0" w:rsidP="00182967">
      <w:pPr>
        <w:pStyle w:val="21"/>
        <w:shd w:val="clear" w:color="auto" w:fill="auto"/>
        <w:tabs>
          <w:tab w:val="left" w:pos="567"/>
          <w:tab w:val="left" w:pos="774"/>
        </w:tabs>
        <w:spacing w:line="240" w:lineRule="auto"/>
        <w:ind w:firstLine="709"/>
        <w:rPr>
          <w:sz w:val="24"/>
          <w:szCs w:val="24"/>
        </w:rPr>
      </w:pPr>
      <w:r w:rsidRPr="00C54512">
        <w:rPr>
          <w:rStyle w:val="2Exact"/>
          <w:sz w:val="24"/>
          <w:szCs w:val="24"/>
        </w:rPr>
        <w:t xml:space="preserve">примерные сроки и место доступности технического задания по оценке воздействия на окружающую среду и других материалов, связанных с проведением </w:t>
      </w:r>
      <w:r w:rsidR="00AB2216" w:rsidRPr="00C54512">
        <w:rPr>
          <w:rStyle w:val="2Exact"/>
          <w:sz w:val="24"/>
          <w:szCs w:val="24"/>
        </w:rPr>
        <w:t>обсуждений</w:t>
      </w:r>
      <w:r w:rsidRPr="00C54512">
        <w:rPr>
          <w:rStyle w:val="2Exact"/>
          <w:sz w:val="24"/>
          <w:szCs w:val="24"/>
        </w:rPr>
        <w:t>;</w:t>
      </w:r>
    </w:p>
    <w:p w:rsidR="00124BC0" w:rsidRPr="00C54512" w:rsidRDefault="00124BC0" w:rsidP="00182967">
      <w:pPr>
        <w:pStyle w:val="21"/>
        <w:shd w:val="clear" w:color="auto" w:fill="auto"/>
        <w:tabs>
          <w:tab w:val="left" w:pos="567"/>
          <w:tab w:val="left" w:pos="1110"/>
        </w:tabs>
        <w:spacing w:line="240" w:lineRule="auto"/>
        <w:ind w:firstLine="709"/>
        <w:rPr>
          <w:sz w:val="24"/>
          <w:szCs w:val="24"/>
        </w:rPr>
      </w:pPr>
      <w:r w:rsidRPr="00C54512">
        <w:rPr>
          <w:sz w:val="24"/>
          <w:szCs w:val="24"/>
        </w:rPr>
        <w:t xml:space="preserve">ФИО, должность, номер телефона ответственного исполнителя за проведение общественных </w:t>
      </w:r>
      <w:r w:rsidRPr="00C54512">
        <w:rPr>
          <w:rStyle w:val="2Exact"/>
          <w:sz w:val="24"/>
          <w:szCs w:val="24"/>
        </w:rPr>
        <w:t>обсуждений</w:t>
      </w:r>
      <w:r w:rsidRPr="00C54512">
        <w:rPr>
          <w:sz w:val="24"/>
          <w:szCs w:val="24"/>
        </w:rPr>
        <w:t>;</w:t>
      </w:r>
    </w:p>
    <w:p w:rsidR="00124BC0" w:rsidRPr="00C54512" w:rsidRDefault="00124BC0" w:rsidP="00182967">
      <w:pPr>
        <w:pStyle w:val="21"/>
        <w:shd w:val="clear" w:color="auto" w:fill="auto"/>
        <w:tabs>
          <w:tab w:val="left" w:pos="567"/>
          <w:tab w:val="left" w:pos="1118"/>
        </w:tabs>
        <w:spacing w:line="240" w:lineRule="auto"/>
        <w:ind w:firstLine="709"/>
        <w:rPr>
          <w:sz w:val="24"/>
          <w:szCs w:val="24"/>
        </w:rPr>
      </w:pPr>
      <w:r w:rsidRPr="00C54512">
        <w:rPr>
          <w:sz w:val="24"/>
          <w:szCs w:val="24"/>
        </w:rPr>
        <w:t xml:space="preserve">дата, место и время проведения общественных </w:t>
      </w:r>
      <w:r w:rsidRPr="00C54512">
        <w:rPr>
          <w:rStyle w:val="2Exact"/>
          <w:sz w:val="24"/>
          <w:szCs w:val="24"/>
        </w:rPr>
        <w:t>обсуждений</w:t>
      </w:r>
      <w:r w:rsidRPr="00C54512">
        <w:rPr>
          <w:sz w:val="24"/>
          <w:szCs w:val="24"/>
        </w:rPr>
        <w:t>;</w:t>
      </w:r>
    </w:p>
    <w:p w:rsidR="00124BC0" w:rsidRPr="00C54512" w:rsidRDefault="00124BC0" w:rsidP="00182967">
      <w:pPr>
        <w:pStyle w:val="21"/>
        <w:shd w:val="clear" w:color="auto" w:fill="auto"/>
        <w:tabs>
          <w:tab w:val="left" w:pos="567"/>
          <w:tab w:val="left" w:pos="1111"/>
        </w:tabs>
        <w:spacing w:line="240" w:lineRule="auto"/>
        <w:ind w:firstLine="709"/>
        <w:rPr>
          <w:sz w:val="24"/>
          <w:szCs w:val="24"/>
        </w:rPr>
      </w:pPr>
      <w:r w:rsidRPr="00C54512">
        <w:rPr>
          <w:sz w:val="24"/>
          <w:szCs w:val="24"/>
        </w:rPr>
        <w:t xml:space="preserve">наименование органа, ответственного за организацию </w:t>
      </w:r>
      <w:r w:rsidRPr="00C54512">
        <w:rPr>
          <w:rStyle w:val="2Exact"/>
          <w:sz w:val="24"/>
          <w:szCs w:val="24"/>
        </w:rPr>
        <w:t>обсуждений</w:t>
      </w:r>
    </w:p>
    <w:p w:rsidR="00124BC0" w:rsidRPr="00C54512" w:rsidRDefault="00124BC0" w:rsidP="00182967">
      <w:pPr>
        <w:pStyle w:val="21"/>
        <w:shd w:val="clear" w:color="auto" w:fill="auto"/>
        <w:tabs>
          <w:tab w:val="left" w:pos="567"/>
        </w:tabs>
        <w:spacing w:line="240" w:lineRule="auto"/>
        <w:ind w:firstLine="709"/>
        <w:rPr>
          <w:sz w:val="24"/>
          <w:szCs w:val="24"/>
        </w:rPr>
      </w:pPr>
      <w:r w:rsidRPr="00C54512">
        <w:rPr>
          <w:sz w:val="24"/>
          <w:szCs w:val="24"/>
        </w:rPr>
        <w:t>По желанию Заказчика может быть дополнительно размещена иная</w:t>
      </w:r>
    </w:p>
    <w:p w:rsidR="00124BC0" w:rsidRPr="00C54512" w:rsidRDefault="00124BC0" w:rsidP="00182967">
      <w:pPr>
        <w:pStyle w:val="21"/>
        <w:shd w:val="clear" w:color="auto" w:fill="auto"/>
        <w:tabs>
          <w:tab w:val="left" w:pos="567"/>
        </w:tabs>
        <w:spacing w:line="240" w:lineRule="auto"/>
        <w:rPr>
          <w:sz w:val="24"/>
          <w:szCs w:val="24"/>
        </w:rPr>
      </w:pPr>
      <w:r w:rsidRPr="00C54512">
        <w:rPr>
          <w:sz w:val="24"/>
          <w:szCs w:val="24"/>
        </w:rPr>
        <w:t>необходимая информация.</w:t>
      </w:r>
    </w:p>
    <w:p w:rsidR="00124BC0" w:rsidRPr="00C54512" w:rsidRDefault="00124BC0" w:rsidP="00182967">
      <w:pPr>
        <w:pStyle w:val="21"/>
        <w:shd w:val="clear" w:color="auto" w:fill="auto"/>
        <w:spacing w:line="240" w:lineRule="auto"/>
        <w:ind w:firstLine="709"/>
        <w:rPr>
          <w:sz w:val="24"/>
          <w:szCs w:val="24"/>
        </w:rPr>
      </w:pPr>
      <w:r w:rsidRPr="00C54512">
        <w:rPr>
          <w:sz w:val="24"/>
          <w:szCs w:val="24"/>
        </w:rPr>
        <w:t>б) взаимодействует с заказчиком (исполнителем), представителями средств массовой информации и общественных организаций, общественности;</w:t>
      </w:r>
    </w:p>
    <w:p w:rsidR="00124BC0" w:rsidRPr="00C54512" w:rsidRDefault="00124BC0" w:rsidP="00182967">
      <w:pPr>
        <w:pStyle w:val="21"/>
        <w:shd w:val="clear" w:color="auto" w:fill="auto"/>
        <w:spacing w:line="240" w:lineRule="auto"/>
        <w:ind w:firstLine="709"/>
        <w:rPr>
          <w:sz w:val="24"/>
          <w:szCs w:val="24"/>
        </w:rPr>
      </w:pPr>
      <w:r w:rsidRPr="00C54512">
        <w:rPr>
          <w:sz w:val="24"/>
          <w:szCs w:val="24"/>
        </w:rPr>
        <w:t xml:space="preserve">в) обобщает все поступившие в ходе общественных </w:t>
      </w:r>
      <w:r w:rsidR="00A76176" w:rsidRPr="00C54512">
        <w:rPr>
          <w:sz w:val="24"/>
          <w:szCs w:val="24"/>
        </w:rPr>
        <w:t>обсуждений</w:t>
      </w:r>
      <w:r w:rsidRPr="00C54512">
        <w:rPr>
          <w:sz w:val="24"/>
          <w:szCs w:val="24"/>
        </w:rPr>
        <w:t xml:space="preserve"> замечания и предложения общественности;</w:t>
      </w:r>
    </w:p>
    <w:p w:rsidR="00124BC0" w:rsidRPr="00C54512" w:rsidRDefault="00124BC0" w:rsidP="00182967">
      <w:pPr>
        <w:pStyle w:val="21"/>
        <w:shd w:val="clear" w:color="auto" w:fill="auto"/>
        <w:spacing w:line="240" w:lineRule="auto"/>
        <w:ind w:firstLine="709"/>
        <w:rPr>
          <w:sz w:val="24"/>
          <w:szCs w:val="24"/>
        </w:rPr>
      </w:pPr>
      <w:r w:rsidRPr="00C54512">
        <w:rPr>
          <w:sz w:val="24"/>
          <w:szCs w:val="24"/>
        </w:rPr>
        <w:t xml:space="preserve">г) оформляет протокол общественных </w:t>
      </w:r>
      <w:r w:rsidR="00A76176" w:rsidRPr="00C54512">
        <w:rPr>
          <w:sz w:val="24"/>
          <w:szCs w:val="24"/>
        </w:rPr>
        <w:t>обсуждений</w:t>
      </w:r>
      <w:r w:rsidRPr="00C54512">
        <w:rPr>
          <w:sz w:val="24"/>
          <w:szCs w:val="24"/>
        </w:rPr>
        <w:t>.</w:t>
      </w:r>
    </w:p>
    <w:p w:rsidR="00D93076" w:rsidRPr="00C54512" w:rsidRDefault="00D93076"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w:t>
      </w:r>
      <w:r w:rsidR="002B27B5" w:rsidRPr="00C54512">
        <w:rPr>
          <w:rFonts w:ascii="Arial" w:eastAsia="Times New Roman" w:hAnsi="Arial" w:cs="Arial"/>
          <w:color w:val="000000"/>
          <w:sz w:val="24"/>
          <w:szCs w:val="24"/>
          <w:lang w:eastAsia="ru-RU"/>
        </w:rPr>
        <w:t xml:space="preserve">размещение уведомления о проведении общественных обсуждений в информационно-телекоммуникационной сети «Интернет» на официальном сайте Лихославльского муниципального округа и в </w:t>
      </w:r>
      <w:r w:rsidR="002B27B5" w:rsidRPr="00C54512">
        <w:rPr>
          <w:rFonts w:ascii="Arial" w:eastAsia="Calibri" w:hAnsi="Arial" w:cs="Arial"/>
          <w:sz w:val="24"/>
          <w:szCs w:val="24"/>
        </w:rPr>
        <w:t>газете «Наша жизнь»</w:t>
      </w:r>
      <w:r w:rsidR="008C537D" w:rsidRPr="00C54512">
        <w:rPr>
          <w:rFonts w:ascii="Arial" w:eastAsia="Calibri" w:hAnsi="Arial" w:cs="Arial"/>
          <w:sz w:val="24"/>
          <w:szCs w:val="24"/>
        </w:rPr>
        <w:t xml:space="preserve"> </w:t>
      </w:r>
      <w:r w:rsidRPr="00C54512">
        <w:rPr>
          <w:rFonts w:ascii="Arial" w:eastAsia="Times New Roman" w:hAnsi="Arial" w:cs="Arial"/>
          <w:sz w:val="24"/>
          <w:szCs w:val="24"/>
          <w:lang w:eastAsia="ru-RU"/>
        </w:rPr>
        <w:t>– 7 рабочих дней.</w:t>
      </w:r>
    </w:p>
    <w:p w:rsidR="00124BC0" w:rsidRPr="00C54512" w:rsidRDefault="00447AF2" w:rsidP="00182967">
      <w:pPr>
        <w:autoSpaceDE w:val="0"/>
        <w:autoSpaceDN w:val="0"/>
        <w:adjustRightInd w:val="0"/>
        <w:spacing w:after="0" w:line="240" w:lineRule="auto"/>
        <w:ind w:firstLine="709"/>
        <w:jc w:val="both"/>
        <w:rPr>
          <w:rFonts w:ascii="Arial" w:hAnsi="Arial" w:cs="Arial"/>
          <w:color w:val="FF0000"/>
          <w:sz w:val="24"/>
          <w:szCs w:val="24"/>
        </w:rPr>
      </w:pPr>
      <w:r w:rsidRPr="00C54512">
        <w:rPr>
          <w:rFonts w:ascii="Arial" w:hAnsi="Arial" w:cs="Arial"/>
          <w:sz w:val="24"/>
          <w:szCs w:val="24"/>
        </w:rPr>
        <w:t>47.</w:t>
      </w:r>
      <w:r w:rsidR="00124BC0" w:rsidRPr="00C54512">
        <w:rPr>
          <w:rFonts w:ascii="Arial" w:hAnsi="Arial" w:cs="Arial"/>
          <w:sz w:val="24"/>
          <w:szCs w:val="24"/>
        </w:rPr>
        <w:t xml:space="preserve"> Со дня размещения уведомления о проведении общественного обсуждения и в течение 10 календарных дней после окончания срока общественных обсуждений комиссией осуществля</w:t>
      </w:r>
      <w:r w:rsidR="00124BC0" w:rsidRPr="00C54512">
        <w:rPr>
          <w:rFonts w:ascii="Arial" w:hAnsi="Arial" w:cs="Arial"/>
          <w:sz w:val="24"/>
          <w:szCs w:val="24"/>
        </w:rPr>
        <w:softHyphen/>
        <w:t>ется прием письменных замечания и предложений участников обсужде</w:t>
      </w:r>
      <w:r w:rsidR="00124BC0" w:rsidRPr="00C54512">
        <w:rPr>
          <w:rFonts w:ascii="Arial" w:hAnsi="Arial" w:cs="Arial"/>
          <w:sz w:val="24"/>
          <w:szCs w:val="24"/>
        </w:rPr>
        <w:softHyphen/>
        <w:t>ний по предмету общественных обсуждений и сведения о них включа</w:t>
      </w:r>
      <w:r w:rsidR="00124BC0" w:rsidRPr="00C54512">
        <w:rPr>
          <w:rFonts w:ascii="Arial" w:hAnsi="Arial" w:cs="Arial"/>
          <w:sz w:val="24"/>
          <w:szCs w:val="24"/>
        </w:rPr>
        <w:softHyphen/>
        <w:t>ются в итоговый протокол общественных обсуждений</w:t>
      </w:r>
      <w:r w:rsidR="00124BC0" w:rsidRPr="00C54512">
        <w:rPr>
          <w:rFonts w:ascii="Arial" w:hAnsi="Arial" w:cs="Arial"/>
          <w:color w:val="FF0000"/>
          <w:sz w:val="24"/>
          <w:szCs w:val="24"/>
        </w:rPr>
        <w:t>.</w:t>
      </w:r>
    </w:p>
    <w:p w:rsidR="00124BC0" w:rsidRPr="00C54512" w:rsidRDefault="00447AF2" w:rsidP="00182967">
      <w:pPr>
        <w:pStyle w:val="ConsPlusNormal0"/>
        <w:ind w:firstLine="709"/>
        <w:jc w:val="both"/>
        <w:rPr>
          <w:sz w:val="24"/>
          <w:szCs w:val="24"/>
        </w:rPr>
      </w:pPr>
      <w:r w:rsidRPr="00C54512">
        <w:rPr>
          <w:sz w:val="24"/>
          <w:szCs w:val="24"/>
        </w:rPr>
        <w:t>48</w:t>
      </w:r>
      <w:r w:rsidR="00124BC0" w:rsidRPr="00C54512">
        <w:rPr>
          <w:sz w:val="24"/>
          <w:szCs w:val="24"/>
        </w:rPr>
        <w:t>.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w:t>
      </w:r>
      <w:r w:rsidR="00655AB0" w:rsidRPr="00C54512">
        <w:rPr>
          <w:sz w:val="24"/>
          <w:szCs w:val="24"/>
        </w:rPr>
        <w:t xml:space="preserve"> </w:t>
      </w:r>
      <w:r w:rsidR="00124BC0" w:rsidRPr="00C54512">
        <w:rPr>
          <w:sz w:val="24"/>
          <w:szCs w:val="24"/>
        </w:rPr>
        <w:t>фиксируются в журнале учета замечани</w:t>
      </w:r>
      <w:r w:rsidR="003C0594" w:rsidRPr="00C54512">
        <w:rPr>
          <w:sz w:val="24"/>
          <w:szCs w:val="24"/>
        </w:rPr>
        <w:t>й и предложений общественности</w:t>
      </w:r>
      <w:r w:rsidR="00124BC0" w:rsidRPr="00C54512">
        <w:rPr>
          <w:sz w:val="24"/>
          <w:szCs w:val="24"/>
        </w:rPr>
        <w:t>.</w:t>
      </w:r>
    </w:p>
    <w:p w:rsidR="00124BC0" w:rsidRPr="00C54512" w:rsidRDefault="00124BC0" w:rsidP="00182967">
      <w:pPr>
        <w:pStyle w:val="21"/>
        <w:shd w:val="clear" w:color="auto" w:fill="auto"/>
        <w:spacing w:line="240" w:lineRule="auto"/>
        <w:ind w:firstLine="709"/>
        <w:rPr>
          <w:sz w:val="24"/>
          <w:szCs w:val="24"/>
        </w:rPr>
      </w:pPr>
    </w:p>
    <w:p w:rsidR="00124BC0" w:rsidRPr="00C54512" w:rsidRDefault="00124BC0" w:rsidP="00182967">
      <w:pPr>
        <w:pStyle w:val="21"/>
        <w:shd w:val="clear" w:color="auto" w:fill="auto"/>
        <w:spacing w:line="240" w:lineRule="auto"/>
        <w:ind w:firstLine="709"/>
        <w:rPr>
          <w:sz w:val="24"/>
          <w:szCs w:val="24"/>
        </w:rPr>
      </w:pPr>
    </w:p>
    <w:p w:rsidR="00124BC0" w:rsidRPr="00C54512" w:rsidRDefault="00124BC0" w:rsidP="00182967">
      <w:pPr>
        <w:spacing w:after="0" w:line="240" w:lineRule="auto"/>
        <w:jc w:val="center"/>
        <w:rPr>
          <w:rFonts w:ascii="Arial" w:hAnsi="Arial" w:cs="Arial"/>
          <w:b/>
          <w:sz w:val="24"/>
          <w:szCs w:val="24"/>
        </w:rPr>
      </w:pPr>
      <w:r w:rsidRPr="00C54512">
        <w:rPr>
          <w:rFonts w:ascii="Arial" w:hAnsi="Arial" w:cs="Arial"/>
          <w:b/>
          <w:sz w:val="24"/>
          <w:szCs w:val="24"/>
        </w:rPr>
        <w:t>Проведение общественных обсуждений.</w:t>
      </w:r>
    </w:p>
    <w:p w:rsidR="00B80C8A" w:rsidRPr="00C54512" w:rsidRDefault="00B80C8A" w:rsidP="00182967">
      <w:pPr>
        <w:spacing w:after="0" w:line="240" w:lineRule="auto"/>
        <w:jc w:val="center"/>
        <w:rPr>
          <w:rFonts w:ascii="Arial" w:hAnsi="Arial" w:cs="Arial"/>
          <w:b/>
          <w:sz w:val="24"/>
          <w:szCs w:val="24"/>
        </w:rPr>
      </w:pPr>
    </w:p>
    <w:p w:rsidR="00124BC0" w:rsidRPr="00C54512" w:rsidRDefault="00447AF2" w:rsidP="00182967">
      <w:pPr>
        <w:pStyle w:val="21"/>
        <w:shd w:val="clear" w:color="auto" w:fill="auto"/>
        <w:tabs>
          <w:tab w:val="left" w:pos="567"/>
        </w:tabs>
        <w:spacing w:line="240" w:lineRule="auto"/>
        <w:ind w:firstLine="709"/>
        <w:rPr>
          <w:sz w:val="24"/>
          <w:szCs w:val="24"/>
        </w:rPr>
      </w:pPr>
      <w:r w:rsidRPr="00C54512">
        <w:rPr>
          <w:sz w:val="24"/>
          <w:szCs w:val="24"/>
        </w:rPr>
        <w:t>49</w:t>
      </w:r>
      <w:r w:rsidR="00AB2216" w:rsidRPr="00C54512">
        <w:rPr>
          <w:sz w:val="24"/>
          <w:szCs w:val="24"/>
        </w:rPr>
        <w:t xml:space="preserve">. При проведении общественных обсуждений </w:t>
      </w:r>
      <w:r w:rsidR="00124BC0" w:rsidRPr="00C54512">
        <w:rPr>
          <w:sz w:val="24"/>
          <w:szCs w:val="24"/>
        </w:rPr>
        <w:t xml:space="preserve">Комиссией оформляются регистрационные листы участников общественных </w:t>
      </w:r>
      <w:r w:rsidR="00AB2216" w:rsidRPr="00C54512">
        <w:rPr>
          <w:sz w:val="24"/>
          <w:szCs w:val="24"/>
        </w:rPr>
        <w:t>обсуждений</w:t>
      </w:r>
      <w:r w:rsidR="00124BC0" w:rsidRPr="00C54512">
        <w:rPr>
          <w:sz w:val="24"/>
          <w:szCs w:val="24"/>
        </w:rPr>
        <w:t xml:space="preserve"> в табличной форме и содержащие:</w:t>
      </w:r>
    </w:p>
    <w:p w:rsidR="00124BC0" w:rsidRPr="00C54512" w:rsidRDefault="00124BC0" w:rsidP="00182967">
      <w:pPr>
        <w:pStyle w:val="ConsPlusNormal0"/>
        <w:ind w:firstLine="709"/>
        <w:jc w:val="both"/>
        <w:rPr>
          <w:sz w:val="24"/>
          <w:szCs w:val="24"/>
        </w:rPr>
      </w:pPr>
      <w:r w:rsidRPr="00C54512">
        <w:rPr>
          <w:sz w:val="24"/>
          <w:szCs w:val="24"/>
        </w:rPr>
        <w:t xml:space="preserve">а) наименование объекта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б) дату, место проведения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в) регистрационный номер участника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г) фамилию, имя, отчество (при наличии) участника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124BC0" w:rsidRPr="00C54512" w:rsidRDefault="00124BC0" w:rsidP="00182967">
      <w:pPr>
        <w:pStyle w:val="ConsPlusNormal0"/>
        <w:ind w:firstLine="709"/>
        <w:jc w:val="both"/>
        <w:rPr>
          <w:sz w:val="24"/>
          <w:szCs w:val="24"/>
        </w:rPr>
      </w:pPr>
      <w:r w:rsidRPr="00C54512">
        <w:rPr>
          <w:sz w:val="24"/>
          <w:szCs w:val="24"/>
        </w:rPr>
        <w:t>е) наименование организации (для представителей организаций);</w:t>
      </w:r>
    </w:p>
    <w:p w:rsidR="00124BC0" w:rsidRPr="00C54512" w:rsidRDefault="00124BC0" w:rsidP="00182967">
      <w:pPr>
        <w:pStyle w:val="ConsPlusNormal0"/>
        <w:ind w:firstLine="709"/>
        <w:jc w:val="both"/>
        <w:rPr>
          <w:sz w:val="24"/>
          <w:szCs w:val="24"/>
        </w:rPr>
      </w:pPr>
      <w:r w:rsidRPr="00C54512">
        <w:rPr>
          <w:sz w:val="24"/>
          <w:szCs w:val="24"/>
        </w:rPr>
        <w:t xml:space="preserve">ж) подпись, согласие на обработку персональных данных (в случае проведения общественных </w:t>
      </w:r>
      <w:r w:rsidR="00AB2216" w:rsidRPr="00C54512">
        <w:rPr>
          <w:sz w:val="24"/>
          <w:szCs w:val="24"/>
        </w:rPr>
        <w:t>обсуждений</w:t>
      </w:r>
      <w:r w:rsidRPr="00C54512">
        <w:rPr>
          <w:sz w:val="24"/>
          <w:szCs w:val="24"/>
        </w:rPr>
        <w:t xml:space="preserve"> в дистанционном формате подписи отсутствуют).</w:t>
      </w:r>
    </w:p>
    <w:p w:rsidR="00124BC0" w:rsidRPr="00C54512" w:rsidRDefault="00447AF2"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50</w:t>
      </w:r>
      <w:r w:rsidR="00124BC0" w:rsidRPr="00C54512">
        <w:rPr>
          <w:rFonts w:ascii="Arial" w:hAnsi="Arial" w:cs="Arial"/>
          <w:sz w:val="24"/>
          <w:szCs w:val="24"/>
        </w:rPr>
        <w:t>. После объявления председателем комиссии предмета общественных обсуждений, всем участникам общественных обсуждений предоставля</w:t>
      </w:r>
      <w:r w:rsidR="00124BC0" w:rsidRPr="00C54512">
        <w:rPr>
          <w:rFonts w:ascii="Arial" w:hAnsi="Arial" w:cs="Arial"/>
          <w:sz w:val="24"/>
          <w:szCs w:val="24"/>
        </w:rPr>
        <w:softHyphen/>
        <w:t>ется возможность высказаться о своих предпочтениях, предложениях и замечаниях по намечаемой хозяйственной и иной деятельности.</w:t>
      </w:r>
    </w:p>
    <w:p w:rsidR="00124BC0" w:rsidRPr="00C54512" w:rsidRDefault="00447AF2"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51</w:t>
      </w:r>
      <w:r w:rsidR="00124BC0" w:rsidRPr="00C54512">
        <w:rPr>
          <w:rFonts w:ascii="Arial" w:hAnsi="Arial" w:cs="Arial"/>
          <w:sz w:val="24"/>
          <w:szCs w:val="24"/>
        </w:rPr>
        <w:t>. По р</w:t>
      </w:r>
      <w:r w:rsidR="00AB2216" w:rsidRPr="00C54512">
        <w:rPr>
          <w:rFonts w:ascii="Arial" w:hAnsi="Arial" w:cs="Arial"/>
          <w:sz w:val="24"/>
          <w:szCs w:val="24"/>
        </w:rPr>
        <w:t>езультатам общественных осуждений</w:t>
      </w:r>
      <w:r w:rsidR="00124BC0" w:rsidRPr="00C54512">
        <w:rPr>
          <w:rFonts w:ascii="Arial" w:hAnsi="Arial" w:cs="Arial"/>
          <w:sz w:val="24"/>
          <w:szCs w:val="24"/>
        </w:rPr>
        <w:t xml:space="preserve"> Комиссией сост</w:t>
      </w:r>
      <w:r w:rsidR="00AB2216" w:rsidRPr="00C54512">
        <w:rPr>
          <w:rFonts w:ascii="Arial" w:hAnsi="Arial" w:cs="Arial"/>
          <w:sz w:val="24"/>
          <w:szCs w:val="24"/>
        </w:rPr>
        <w:t>авляется протокол общественных обсуждений</w:t>
      </w:r>
      <w:r w:rsidR="00124BC0" w:rsidRPr="00C54512">
        <w:rPr>
          <w:rFonts w:ascii="Arial" w:hAnsi="Arial" w:cs="Arial"/>
          <w:sz w:val="24"/>
          <w:szCs w:val="24"/>
        </w:rPr>
        <w:t>, который оформляется в течение 5 рабочих дней после завершения общественных обсуждений, и в котором указывается:</w:t>
      </w:r>
    </w:p>
    <w:p w:rsidR="00124BC0" w:rsidRPr="00C54512" w:rsidRDefault="00124BC0" w:rsidP="00182967">
      <w:pPr>
        <w:pStyle w:val="ConsPlusNormal0"/>
        <w:ind w:firstLine="709"/>
        <w:jc w:val="both"/>
        <w:rPr>
          <w:sz w:val="24"/>
          <w:szCs w:val="24"/>
        </w:rPr>
      </w:pPr>
      <w:r w:rsidRPr="00C54512">
        <w:rPr>
          <w:sz w:val="24"/>
          <w:szCs w:val="24"/>
        </w:rPr>
        <w:t>а) объект общественных обсуждений;</w:t>
      </w:r>
    </w:p>
    <w:p w:rsidR="00124BC0" w:rsidRPr="00C54512" w:rsidRDefault="00124BC0" w:rsidP="00182967">
      <w:pPr>
        <w:pStyle w:val="ConsPlusNormal0"/>
        <w:ind w:firstLine="709"/>
        <w:jc w:val="both"/>
        <w:rPr>
          <w:sz w:val="24"/>
          <w:szCs w:val="24"/>
        </w:rPr>
      </w:pPr>
      <w:r w:rsidRPr="00C54512">
        <w:rPr>
          <w:sz w:val="24"/>
          <w:szCs w:val="24"/>
        </w:rPr>
        <w:t xml:space="preserve">б) способ информирования общественности о дате, месте и времени проведения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в) место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w:t>
      </w:r>
      <w:r w:rsidR="00AB2216" w:rsidRPr="00C54512">
        <w:rPr>
          <w:sz w:val="24"/>
          <w:szCs w:val="24"/>
        </w:rPr>
        <w:t xml:space="preserve">обсуждений </w:t>
      </w:r>
      <w:r w:rsidRPr="00C54512">
        <w:rPr>
          <w:sz w:val="24"/>
          <w:szCs w:val="24"/>
        </w:rPr>
        <w:t xml:space="preserve">и 10 календарных дней после дня проведения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г) дата, время и место проведения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д) общее количество участников общественных </w:t>
      </w:r>
      <w:r w:rsidR="00AB2216" w:rsidRPr="00C54512">
        <w:rPr>
          <w:sz w:val="24"/>
          <w:szCs w:val="24"/>
        </w:rPr>
        <w:t>обсуждений</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 xml:space="preserve">е) вопросы, обсуждаемые на общественных </w:t>
      </w:r>
      <w:r w:rsidR="00AB2216" w:rsidRPr="00C54512">
        <w:rPr>
          <w:sz w:val="24"/>
          <w:szCs w:val="24"/>
        </w:rPr>
        <w:t>обсуждениях</w:t>
      </w:r>
      <w:r w:rsidRPr="00C54512">
        <w:rPr>
          <w:sz w:val="24"/>
          <w:szCs w:val="24"/>
        </w:rPr>
        <w:t>;</w:t>
      </w:r>
    </w:p>
    <w:p w:rsidR="00124BC0" w:rsidRPr="00C54512" w:rsidRDefault="00124BC0" w:rsidP="00182967">
      <w:pPr>
        <w:pStyle w:val="ConsPlusNormal0"/>
        <w:ind w:firstLine="709"/>
        <w:jc w:val="both"/>
        <w:rPr>
          <w:sz w:val="24"/>
          <w:szCs w:val="24"/>
        </w:rPr>
      </w:pPr>
      <w:r w:rsidRPr="00C54512">
        <w:rPr>
          <w:sz w:val="24"/>
          <w:szCs w:val="24"/>
        </w:rPr>
        <w:t>ж) предмет разногласий между общественностью и Заказчиком (исполнителем) (в случае его наличия);</w:t>
      </w:r>
    </w:p>
    <w:p w:rsidR="00124BC0" w:rsidRPr="00C54512" w:rsidRDefault="00124BC0" w:rsidP="00182967">
      <w:pPr>
        <w:pStyle w:val="ConsPlusNormal0"/>
        <w:ind w:firstLine="709"/>
        <w:jc w:val="both"/>
        <w:rPr>
          <w:sz w:val="24"/>
          <w:szCs w:val="24"/>
        </w:rPr>
      </w:pPr>
      <w:r w:rsidRPr="00C54512">
        <w:rPr>
          <w:sz w:val="24"/>
          <w:szCs w:val="24"/>
        </w:rPr>
        <w:t>з) иная информация, детализирующая учет общественного мнения.</w:t>
      </w:r>
    </w:p>
    <w:p w:rsidR="00124BC0" w:rsidRPr="00C54512" w:rsidRDefault="00124BC0"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Протокол общественных обсуждений оформляется в двух экземплярах, каждый экзем</w:t>
      </w:r>
      <w:r w:rsidRPr="00C54512">
        <w:rPr>
          <w:rFonts w:ascii="Arial" w:hAnsi="Arial" w:cs="Arial"/>
          <w:sz w:val="24"/>
          <w:szCs w:val="24"/>
        </w:rPr>
        <w:softHyphen/>
        <w:t>пляр протокола прошивается, подписывается председателем комиссии, секрета</w:t>
      </w:r>
      <w:r w:rsidRPr="00C54512">
        <w:rPr>
          <w:rFonts w:ascii="Arial" w:hAnsi="Arial" w:cs="Arial"/>
          <w:sz w:val="24"/>
          <w:szCs w:val="24"/>
        </w:rPr>
        <w:softHyphen/>
        <w:t>рем комиссии, представителями общественности, заказчиком общественных обсуждений (при условии его присутствия на заседании) и утверждается Главой Лихославльского муниципального округа.</w:t>
      </w:r>
    </w:p>
    <w:p w:rsidR="00124BC0" w:rsidRPr="00C54512" w:rsidRDefault="00124BC0" w:rsidP="00182967">
      <w:pPr>
        <w:autoSpaceDE w:val="0"/>
        <w:autoSpaceDN w:val="0"/>
        <w:adjustRightInd w:val="0"/>
        <w:spacing w:after="0" w:line="240" w:lineRule="auto"/>
        <w:ind w:firstLine="709"/>
        <w:jc w:val="both"/>
        <w:rPr>
          <w:rFonts w:ascii="Arial" w:hAnsi="Arial" w:cs="Arial"/>
          <w:sz w:val="24"/>
          <w:szCs w:val="24"/>
        </w:rPr>
      </w:pPr>
      <w:r w:rsidRPr="00C54512">
        <w:rPr>
          <w:rFonts w:ascii="Arial" w:hAnsi="Arial" w:cs="Arial"/>
          <w:sz w:val="24"/>
          <w:szCs w:val="24"/>
        </w:rPr>
        <w:t>Один экземпляр протокола, к которому прилагаются письменные замечания и предложения по предмету обсужде</w:t>
      </w:r>
      <w:r w:rsidRPr="00C54512">
        <w:rPr>
          <w:rFonts w:ascii="Arial" w:hAnsi="Arial" w:cs="Arial"/>
          <w:sz w:val="24"/>
          <w:szCs w:val="24"/>
        </w:rPr>
        <w:softHyphen/>
        <w:t>ний; список лиц, принявших участие в общественных об</w:t>
      </w:r>
      <w:r w:rsidRPr="00C54512">
        <w:rPr>
          <w:rFonts w:ascii="Arial" w:hAnsi="Arial" w:cs="Arial"/>
          <w:sz w:val="24"/>
          <w:szCs w:val="24"/>
        </w:rPr>
        <w:softHyphen/>
        <w:t xml:space="preserve">суждениях направляется </w:t>
      </w:r>
      <w:r w:rsidR="00AB2216" w:rsidRPr="00C54512">
        <w:rPr>
          <w:rFonts w:ascii="Arial" w:hAnsi="Arial" w:cs="Arial"/>
          <w:sz w:val="24"/>
          <w:szCs w:val="24"/>
        </w:rPr>
        <w:t xml:space="preserve">заявителю в </w:t>
      </w:r>
      <w:r w:rsidR="00312B2B" w:rsidRPr="00C54512">
        <w:rPr>
          <w:rFonts w:ascii="Arial" w:hAnsi="Arial" w:cs="Arial"/>
          <w:sz w:val="24"/>
          <w:szCs w:val="24"/>
        </w:rPr>
        <w:t>день подписания протокола</w:t>
      </w:r>
      <w:r w:rsidRPr="00C54512">
        <w:rPr>
          <w:rFonts w:ascii="Arial" w:hAnsi="Arial" w:cs="Arial"/>
          <w:sz w:val="24"/>
          <w:szCs w:val="24"/>
        </w:rPr>
        <w:t>.</w:t>
      </w:r>
    </w:p>
    <w:p w:rsidR="00655AB0" w:rsidRPr="00C54512" w:rsidRDefault="00655AB0"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Максимальный срок выполнения действий, указанных в пункт</w:t>
      </w:r>
      <w:r w:rsidR="00BB3475" w:rsidRPr="00C54512">
        <w:rPr>
          <w:rFonts w:ascii="Arial" w:eastAsia="Times New Roman" w:hAnsi="Arial" w:cs="Arial"/>
          <w:sz w:val="24"/>
          <w:szCs w:val="24"/>
          <w:lang w:eastAsia="ru-RU"/>
        </w:rPr>
        <w:t>е 51</w:t>
      </w:r>
      <w:r w:rsidRPr="00C54512">
        <w:rPr>
          <w:rFonts w:ascii="Arial" w:eastAsia="Times New Roman" w:hAnsi="Arial" w:cs="Arial"/>
          <w:sz w:val="24"/>
          <w:szCs w:val="24"/>
          <w:lang w:eastAsia="ru-RU"/>
        </w:rPr>
        <w:t xml:space="preserve"> настоящего подраздела административного регламента –</w:t>
      </w:r>
      <w:r w:rsidR="00BB3475" w:rsidRPr="00C54512">
        <w:rPr>
          <w:rFonts w:ascii="Arial" w:eastAsia="Times New Roman" w:hAnsi="Arial" w:cs="Arial"/>
          <w:sz w:val="24"/>
          <w:szCs w:val="24"/>
          <w:lang w:eastAsia="ru-RU"/>
        </w:rPr>
        <w:t xml:space="preserve"> </w:t>
      </w:r>
      <w:r w:rsidR="00D93076" w:rsidRPr="00C54512">
        <w:rPr>
          <w:rFonts w:ascii="Arial" w:eastAsia="Times New Roman" w:hAnsi="Arial" w:cs="Arial"/>
          <w:sz w:val="24"/>
          <w:szCs w:val="24"/>
          <w:lang w:eastAsia="ru-RU"/>
        </w:rPr>
        <w:t xml:space="preserve">6 </w:t>
      </w:r>
      <w:r w:rsidR="00BB3475" w:rsidRPr="00C54512">
        <w:rPr>
          <w:rFonts w:ascii="Arial" w:eastAsia="Times New Roman" w:hAnsi="Arial" w:cs="Arial"/>
          <w:sz w:val="24"/>
          <w:szCs w:val="24"/>
          <w:lang w:eastAsia="ru-RU"/>
        </w:rPr>
        <w:t>рабочих дней</w:t>
      </w:r>
      <w:r w:rsidRPr="00C54512">
        <w:rPr>
          <w:rFonts w:ascii="Arial" w:eastAsia="Times New Roman" w:hAnsi="Arial" w:cs="Arial"/>
          <w:sz w:val="24"/>
          <w:szCs w:val="24"/>
          <w:lang w:eastAsia="ru-RU"/>
        </w:rPr>
        <w:t>.</w:t>
      </w:r>
    </w:p>
    <w:p w:rsidR="00655AB0" w:rsidRPr="00C54512" w:rsidRDefault="00655AB0"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C22" w:rsidRPr="00C54512" w:rsidRDefault="00447AF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5</w:t>
      </w:r>
      <w:r w:rsidR="009B54D8" w:rsidRPr="00C54512">
        <w:rPr>
          <w:rFonts w:ascii="Arial" w:eastAsia="Calibri" w:hAnsi="Arial" w:cs="Arial"/>
          <w:sz w:val="24"/>
          <w:szCs w:val="24"/>
        </w:rPr>
        <w:t xml:space="preserve">2. </w:t>
      </w:r>
      <w:r w:rsidR="00CC0C22" w:rsidRPr="00C54512">
        <w:rPr>
          <w:rFonts w:ascii="Arial" w:eastAsia="Calibri" w:hAnsi="Arial" w:cs="Arial"/>
          <w:sz w:val="24"/>
          <w:szCs w:val="24"/>
        </w:rPr>
        <w:t>При обращении заявителя для подачи заявления в многофункциональный центр:</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lastRenderedPageBreak/>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тексты документов написаны разборчиво;</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документах нет подчисток, приписок, зачеркнутых слов и иных неоговоренных исправлений;</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документы не имеют серьезных повреждений, наличие которых не позволяет однозначно истолковать их содержание;</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w:t>
      </w:r>
      <w:r w:rsidR="009B54D8" w:rsidRPr="00C54512">
        <w:rPr>
          <w:rFonts w:ascii="Arial" w:eastAsia="Calibri" w:hAnsi="Arial" w:cs="Arial"/>
          <w:sz w:val="24"/>
          <w:szCs w:val="24"/>
        </w:rPr>
        <w:t xml:space="preserve">18 </w:t>
      </w:r>
      <w:r w:rsidRPr="00C54512">
        <w:rPr>
          <w:rFonts w:ascii="Arial" w:eastAsia="Calibri" w:hAnsi="Arial" w:cs="Arial"/>
          <w:sz w:val="24"/>
          <w:szCs w:val="24"/>
        </w:rPr>
        <w:t>настоящего регламента;</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b/>
          <w:sz w:val="24"/>
          <w:szCs w:val="24"/>
        </w:rPr>
      </w:pPr>
      <w:r w:rsidRPr="00C54512">
        <w:rPr>
          <w:rFonts w:ascii="Arial" w:eastAsia="Calibri" w:hAnsi="Arial" w:cs="Arial"/>
          <w:sz w:val="24"/>
          <w:szCs w:val="24"/>
        </w:rPr>
        <w:t>выдает заявителю расписку о приеме документов.</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911D8C" w:rsidRPr="00C54512">
        <w:rPr>
          <w:rFonts w:ascii="Arial" w:eastAsia="Calibri" w:hAnsi="Arial" w:cs="Arial"/>
          <w:sz w:val="24"/>
          <w:szCs w:val="24"/>
        </w:rPr>
        <w:t>уполномоченный орган</w:t>
      </w:r>
      <w:r w:rsidRPr="00C54512">
        <w:rPr>
          <w:rFonts w:ascii="Arial" w:eastAsia="Calibri" w:hAnsi="Arial" w:cs="Arial"/>
          <w:sz w:val="24"/>
          <w:szCs w:val="24"/>
        </w:rPr>
        <w:t xml:space="preserve">; </w:t>
      </w:r>
      <w:r w:rsidR="00B42195" w:rsidRPr="00C54512">
        <w:rPr>
          <w:rFonts w:ascii="Arial" w:eastAsia="Calibri" w:hAnsi="Arial" w:cs="Arial"/>
          <w:sz w:val="24"/>
          <w:szCs w:val="24"/>
        </w:rPr>
        <w:t xml:space="preserve"> </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 xml:space="preserve">3) </w:t>
      </w:r>
      <w:r w:rsidR="00B42195" w:rsidRPr="00C54512">
        <w:rPr>
          <w:rFonts w:ascii="Arial" w:eastAsia="Calibri" w:hAnsi="Arial" w:cs="Arial"/>
          <w:sz w:val="24"/>
          <w:szCs w:val="24"/>
        </w:rPr>
        <w:t>в уполномоченный орган</w:t>
      </w:r>
      <w:r w:rsidRPr="00C54512">
        <w:rPr>
          <w:rFonts w:ascii="Arial" w:eastAsia="Calibri" w:hAnsi="Arial" w:cs="Arial"/>
          <w:sz w:val="24"/>
          <w:szCs w:val="24"/>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w:t>
      </w:r>
      <w:r w:rsidR="00B42195" w:rsidRPr="00C54512">
        <w:rPr>
          <w:rFonts w:ascii="Arial" w:eastAsia="Calibri" w:hAnsi="Arial" w:cs="Arial"/>
          <w:sz w:val="24"/>
          <w:szCs w:val="24"/>
        </w:rPr>
        <w:t>сотрудника уполномоченного</w:t>
      </w:r>
      <w:r w:rsidRPr="00C54512">
        <w:rPr>
          <w:rFonts w:ascii="Arial" w:eastAsia="Calibri" w:hAnsi="Arial" w:cs="Arial"/>
          <w:sz w:val="24"/>
          <w:szCs w:val="24"/>
        </w:rPr>
        <w:t>, принявшего документы.</w:t>
      </w:r>
    </w:p>
    <w:p w:rsidR="00CC0C22" w:rsidRPr="00C54512" w:rsidRDefault="00447AF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5</w:t>
      </w:r>
      <w:r w:rsidR="009B54D8" w:rsidRPr="00C54512">
        <w:rPr>
          <w:rFonts w:ascii="Arial" w:eastAsia="Calibri" w:hAnsi="Arial" w:cs="Arial"/>
          <w:sz w:val="24"/>
          <w:szCs w:val="24"/>
        </w:rPr>
        <w:t xml:space="preserve">3. </w:t>
      </w:r>
      <w:r w:rsidR="00CC0C22" w:rsidRPr="00C54512">
        <w:rPr>
          <w:rFonts w:ascii="Arial" w:eastAsia="Calibri" w:hAnsi="Arial" w:cs="Arial"/>
          <w:sz w:val="24"/>
          <w:szCs w:val="24"/>
        </w:rPr>
        <w:t>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C0C22" w:rsidRPr="00C54512" w:rsidRDefault="00447AF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5</w:t>
      </w:r>
      <w:r w:rsidR="009B54D8" w:rsidRPr="00C54512">
        <w:rPr>
          <w:rFonts w:ascii="Arial" w:eastAsia="Calibri" w:hAnsi="Arial" w:cs="Arial"/>
          <w:sz w:val="24"/>
          <w:szCs w:val="24"/>
        </w:rPr>
        <w:t xml:space="preserve">4. </w:t>
      </w:r>
      <w:r w:rsidR="00CC0C22" w:rsidRPr="00C54512">
        <w:rPr>
          <w:rFonts w:ascii="Arial" w:eastAsia="Calibri" w:hAnsi="Arial" w:cs="Arial"/>
          <w:sz w:val="24"/>
          <w:szCs w:val="24"/>
        </w:rPr>
        <w:t xml:space="preserve">Максимальный срок выполнения административной процедуры составляет 1 рабочий день со дня поступления документов в </w:t>
      </w:r>
      <w:r w:rsidR="00911D8C" w:rsidRPr="00C54512">
        <w:rPr>
          <w:rFonts w:ascii="Arial" w:eastAsia="Calibri" w:hAnsi="Arial" w:cs="Arial"/>
          <w:sz w:val="24"/>
          <w:szCs w:val="24"/>
        </w:rPr>
        <w:t>уполномоченный орган.</w:t>
      </w:r>
    </w:p>
    <w:p w:rsidR="00CC0C22" w:rsidRPr="00C54512" w:rsidRDefault="00CC0C22" w:rsidP="00182967">
      <w:pPr>
        <w:tabs>
          <w:tab w:val="left" w:pos="1560"/>
        </w:tabs>
        <w:autoSpaceDE w:val="0"/>
        <w:autoSpaceDN w:val="0"/>
        <w:adjustRightInd w:val="0"/>
        <w:spacing w:after="0" w:line="240" w:lineRule="auto"/>
        <w:ind w:firstLine="567"/>
        <w:contextualSpacing/>
        <w:jc w:val="both"/>
        <w:rPr>
          <w:rFonts w:ascii="Arial" w:eastAsia="Calibri" w:hAnsi="Arial" w:cs="Arial"/>
          <w:sz w:val="24"/>
          <w:szCs w:val="24"/>
        </w:rPr>
      </w:pPr>
    </w:p>
    <w:p w:rsidR="00AE379A" w:rsidRPr="00C54512" w:rsidRDefault="00AE379A" w:rsidP="00182967">
      <w:pPr>
        <w:tabs>
          <w:tab w:val="left" w:pos="1560"/>
        </w:tabs>
        <w:autoSpaceDE w:val="0"/>
        <w:autoSpaceDN w:val="0"/>
        <w:adjustRightInd w:val="0"/>
        <w:spacing w:after="0" w:line="240" w:lineRule="auto"/>
        <w:ind w:firstLine="567"/>
        <w:contextualSpacing/>
        <w:jc w:val="center"/>
        <w:rPr>
          <w:rFonts w:ascii="Arial" w:eastAsia="Calibri" w:hAnsi="Arial" w:cs="Arial"/>
          <w:b/>
          <w:color w:val="FF0000"/>
          <w:sz w:val="24"/>
          <w:szCs w:val="24"/>
        </w:rPr>
      </w:pPr>
    </w:p>
    <w:p w:rsidR="00CC0C22" w:rsidRPr="00C54512" w:rsidRDefault="00CC0C22" w:rsidP="00182967">
      <w:pPr>
        <w:tabs>
          <w:tab w:val="left" w:pos="1560"/>
        </w:tabs>
        <w:autoSpaceDE w:val="0"/>
        <w:autoSpaceDN w:val="0"/>
        <w:adjustRightInd w:val="0"/>
        <w:spacing w:after="0" w:line="240" w:lineRule="auto"/>
        <w:ind w:firstLine="567"/>
        <w:contextualSpacing/>
        <w:jc w:val="center"/>
        <w:rPr>
          <w:rFonts w:ascii="Arial" w:eastAsia="Calibri" w:hAnsi="Arial" w:cs="Arial"/>
          <w:b/>
          <w:sz w:val="24"/>
          <w:szCs w:val="24"/>
        </w:rPr>
      </w:pPr>
      <w:r w:rsidRPr="00C54512">
        <w:rPr>
          <w:rFonts w:ascii="Arial" w:eastAsia="Calibri"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80C8A" w:rsidRPr="00C54512" w:rsidRDefault="00B80C8A" w:rsidP="00182967">
      <w:pPr>
        <w:tabs>
          <w:tab w:val="left" w:pos="1560"/>
        </w:tabs>
        <w:autoSpaceDE w:val="0"/>
        <w:autoSpaceDN w:val="0"/>
        <w:adjustRightInd w:val="0"/>
        <w:spacing w:after="0" w:line="240" w:lineRule="auto"/>
        <w:ind w:firstLine="567"/>
        <w:contextualSpacing/>
        <w:jc w:val="center"/>
        <w:rPr>
          <w:rFonts w:ascii="Arial" w:eastAsia="Calibri" w:hAnsi="Arial" w:cs="Arial"/>
          <w:b/>
          <w:sz w:val="24"/>
          <w:szCs w:val="24"/>
        </w:rPr>
      </w:pP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5</w:t>
      </w:r>
      <w:r w:rsidR="009B54D8" w:rsidRPr="00C54512">
        <w:rPr>
          <w:rFonts w:ascii="Arial" w:eastAsia="Times New Roman" w:hAnsi="Arial" w:cs="Arial"/>
          <w:sz w:val="24"/>
          <w:szCs w:val="24"/>
          <w:lang w:eastAsia="ru-RU"/>
        </w:rPr>
        <w:t xml:space="preserve">5. </w:t>
      </w:r>
      <w:r w:rsidR="00CC0C22" w:rsidRPr="00C54512">
        <w:rPr>
          <w:rFonts w:ascii="Arial" w:eastAsia="Times New Roman" w:hAnsi="Arial" w:cs="Arial"/>
          <w:sz w:val="24"/>
          <w:szCs w:val="24"/>
          <w:lang w:eastAsia="ru-RU"/>
        </w:rPr>
        <w:t xml:space="preserve">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911D8C" w:rsidRPr="00C54512">
        <w:rPr>
          <w:rFonts w:ascii="Arial" w:eastAsia="Times New Roman" w:hAnsi="Arial" w:cs="Arial"/>
          <w:sz w:val="24"/>
          <w:szCs w:val="24"/>
          <w:lang w:eastAsia="ru-RU"/>
        </w:rPr>
        <w:t xml:space="preserve">уполномоченный орган </w:t>
      </w:r>
      <w:r w:rsidR="00CC0C22" w:rsidRPr="00C54512">
        <w:rPr>
          <w:rFonts w:ascii="Arial" w:eastAsia="Times New Roman" w:hAnsi="Arial" w:cs="Arial"/>
          <w:sz w:val="24"/>
          <w:szCs w:val="24"/>
          <w:lang w:eastAsia="ru-RU"/>
        </w:rPr>
        <w:t>или филиал ГАУ «МФЦ».</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5</w:t>
      </w:r>
      <w:r w:rsidR="009B54D8" w:rsidRPr="00C54512">
        <w:rPr>
          <w:rFonts w:ascii="Arial" w:eastAsia="Times New Roman" w:hAnsi="Arial" w:cs="Arial"/>
          <w:sz w:val="24"/>
          <w:szCs w:val="24"/>
          <w:lang w:eastAsia="ru-RU"/>
        </w:rPr>
        <w:t xml:space="preserve">6. </w:t>
      </w:r>
      <w:r w:rsidR="00CC0C22" w:rsidRPr="00C54512">
        <w:rPr>
          <w:rFonts w:ascii="Arial" w:eastAsia="Times New Roman" w:hAnsi="Arial" w:cs="Arial"/>
          <w:sz w:val="24"/>
          <w:szCs w:val="24"/>
          <w:lang w:eastAsia="ru-RU"/>
        </w:rPr>
        <w:t xml:space="preserve">Межведомственные запросы формируются в соответствии с требованиями, предусмотренными статьями 7.1 и 7.2 Федерального закона № 210-ФЗ. </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5</w:t>
      </w:r>
      <w:r w:rsidR="009B54D8" w:rsidRPr="00C54512">
        <w:rPr>
          <w:rFonts w:ascii="Arial" w:eastAsia="Times New Roman" w:hAnsi="Arial" w:cs="Arial"/>
          <w:sz w:val="24"/>
          <w:szCs w:val="24"/>
          <w:lang w:eastAsia="ru-RU"/>
        </w:rPr>
        <w:t xml:space="preserve">7. </w:t>
      </w:r>
      <w:r w:rsidR="00CC0C22" w:rsidRPr="00C54512">
        <w:rPr>
          <w:rFonts w:ascii="Arial" w:eastAsia="Times New Roman" w:hAnsi="Arial" w:cs="Arial"/>
          <w:sz w:val="24"/>
          <w:szCs w:val="24"/>
          <w:lang w:eastAsia="ru-RU"/>
        </w:rPr>
        <w:t>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5</w:t>
      </w:r>
      <w:r w:rsidR="009B54D8" w:rsidRPr="00C54512">
        <w:rPr>
          <w:rFonts w:ascii="Arial" w:eastAsia="Times New Roman" w:hAnsi="Arial" w:cs="Arial"/>
          <w:sz w:val="24"/>
          <w:szCs w:val="24"/>
          <w:lang w:eastAsia="ru-RU"/>
        </w:rPr>
        <w:t xml:space="preserve">8. </w:t>
      </w:r>
      <w:r w:rsidR="00CC0C22" w:rsidRPr="00C54512">
        <w:rPr>
          <w:rFonts w:ascii="Arial" w:eastAsia="Times New Roman" w:hAnsi="Arial" w:cs="Arial"/>
          <w:sz w:val="24"/>
          <w:szCs w:val="24"/>
          <w:lang w:eastAsia="ru-RU"/>
        </w:rPr>
        <w:t>Межведомственные запросы могут быть направлены:</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а) в виде документа на бумажном носителе путем его отправки по почте или нарочным;</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б) в электронной форме:</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путем отправки XML-документа по электронной почте;</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 с использованием </w:t>
      </w:r>
      <w:r w:rsidRPr="00C54512">
        <w:rPr>
          <w:rFonts w:ascii="Arial" w:eastAsia="Times New Roman" w:hAnsi="Arial" w:cs="Arial"/>
          <w:sz w:val="24"/>
          <w:szCs w:val="24"/>
          <w:lang w:val="en-US" w:eastAsia="ru-RU"/>
        </w:rPr>
        <w:t>web</w:t>
      </w:r>
      <w:r w:rsidRPr="00C54512">
        <w:rPr>
          <w:rFonts w:ascii="Arial" w:eastAsia="Times New Roman" w:hAnsi="Arial" w:cs="Arial"/>
          <w:sz w:val="24"/>
          <w:szCs w:val="24"/>
          <w:lang w:eastAsia="ru-RU"/>
        </w:rPr>
        <w:t>-сервисов;</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с использованием системы межведомственного электронного взаимодействия.</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5</w:t>
      </w:r>
      <w:r w:rsidR="009B54D8" w:rsidRPr="00C54512">
        <w:rPr>
          <w:rFonts w:ascii="Arial" w:eastAsia="Times New Roman" w:hAnsi="Arial" w:cs="Arial"/>
          <w:sz w:val="24"/>
          <w:szCs w:val="24"/>
          <w:lang w:eastAsia="ru-RU"/>
        </w:rPr>
        <w:t xml:space="preserve">9. </w:t>
      </w:r>
      <w:r w:rsidR="00CC0C22" w:rsidRPr="00C54512">
        <w:rPr>
          <w:rFonts w:ascii="Arial" w:eastAsia="Times New Roman" w:hAnsi="Arial" w:cs="Arial"/>
          <w:sz w:val="24"/>
          <w:szCs w:val="24"/>
          <w:lang w:eastAsia="ru-RU"/>
        </w:rPr>
        <w:t xml:space="preserve">В случае подготовки межведомственного запроса на бумажном носителе </w:t>
      </w:r>
      <w:r w:rsidR="00B42195" w:rsidRPr="00C54512">
        <w:rPr>
          <w:rFonts w:ascii="Arial" w:eastAsia="Times New Roman" w:hAnsi="Arial" w:cs="Arial"/>
          <w:sz w:val="24"/>
          <w:szCs w:val="24"/>
          <w:lang w:eastAsia="ru-RU"/>
        </w:rPr>
        <w:t xml:space="preserve">сотрудник </w:t>
      </w:r>
      <w:r w:rsidR="006D0B0D" w:rsidRPr="00C54512">
        <w:rPr>
          <w:rFonts w:ascii="Arial" w:eastAsia="Times New Roman" w:hAnsi="Arial" w:cs="Arial"/>
          <w:sz w:val="24"/>
          <w:szCs w:val="24"/>
          <w:lang w:eastAsia="ru-RU"/>
        </w:rPr>
        <w:t>у</w:t>
      </w:r>
      <w:r w:rsidR="00B42195" w:rsidRPr="00C54512">
        <w:rPr>
          <w:rFonts w:ascii="Arial" w:eastAsia="Times New Roman" w:hAnsi="Arial" w:cs="Arial"/>
          <w:sz w:val="24"/>
          <w:szCs w:val="24"/>
          <w:lang w:eastAsia="ru-RU"/>
        </w:rPr>
        <w:t xml:space="preserve">полномоченного органа </w:t>
      </w:r>
      <w:r w:rsidR="00CC0C22" w:rsidRPr="00C54512">
        <w:rPr>
          <w:rFonts w:ascii="Arial" w:eastAsia="Times New Roman" w:hAnsi="Arial" w:cs="Arial"/>
          <w:sz w:val="24"/>
          <w:szCs w:val="24"/>
          <w:lang w:eastAsia="ru-RU"/>
        </w:rPr>
        <w:t xml:space="preserve">готовит проект запроса и передает его на подпись </w:t>
      </w:r>
      <w:r w:rsidR="00EA35D3" w:rsidRPr="00C54512">
        <w:rPr>
          <w:rFonts w:ascii="Arial" w:eastAsia="Calibri" w:hAnsi="Arial" w:cs="Arial"/>
          <w:sz w:val="24"/>
          <w:szCs w:val="24"/>
        </w:rPr>
        <w:t xml:space="preserve">заместителю Главы Администрации, курирующего деятельность Управления </w:t>
      </w:r>
      <w:hyperlink r:id="rId8" w:history="1">
        <w:r w:rsidR="00EA35D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EA35D3" w:rsidRPr="00C54512">
        <w:rPr>
          <w:rStyle w:val="a6"/>
          <w:rFonts w:ascii="Arial" w:hAnsi="Arial" w:cs="Arial"/>
          <w:color w:val="auto"/>
          <w:sz w:val="24"/>
          <w:szCs w:val="24"/>
          <w:u w:val="none"/>
        </w:rPr>
        <w:t xml:space="preserve"> </w:t>
      </w:r>
      <w:r w:rsidR="00EA35D3" w:rsidRPr="00C54512">
        <w:rPr>
          <w:rFonts w:ascii="Arial" w:hAnsi="Arial" w:cs="Arial"/>
          <w:sz w:val="24"/>
          <w:szCs w:val="24"/>
        </w:rPr>
        <w:t xml:space="preserve"> Администрации </w:t>
      </w:r>
      <w:r w:rsidR="00EA35D3" w:rsidRPr="00C54512">
        <w:rPr>
          <w:rFonts w:ascii="Arial" w:eastAsia="Calibri" w:hAnsi="Arial" w:cs="Arial"/>
          <w:sz w:val="24"/>
          <w:szCs w:val="24"/>
        </w:rPr>
        <w:t xml:space="preserve">Лихославльского муниципального округа Тверской области </w:t>
      </w:r>
      <w:r w:rsidR="00CC0C22" w:rsidRPr="00C54512">
        <w:rPr>
          <w:rFonts w:ascii="Arial" w:eastAsia="Times New Roman" w:hAnsi="Arial" w:cs="Arial"/>
          <w:sz w:val="24"/>
          <w:szCs w:val="24"/>
          <w:lang w:eastAsia="ru-RU"/>
        </w:rPr>
        <w:t xml:space="preserve">или (в его отсутствие) исполняющему обязанности </w:t>
      </w:r>
      <w:r w:rsidR="006D0B0D" w:rsidRPr="00C54512">
        <w:rPr>
          <w:rFonts w:ascii="Arial" w:eastAsia="Times New Roman" w:hAnsi="Arial" w:cs="Arial"/>
          <w:sz w:val="24"/>
          <w:szCs w:val="24"/>
          <w:lang w:eastAsia="ru-RU"/>
        </w:rPr>
        <w:t>заместител</w:t>
      </w:r>
      <w:r w:rsidR="00EA35D3" w:rsidRPr="00C54512">
        <w:rPr>
          <w:rFonts w:ascii="Arial" w:eastAsia="Times New Roman" w:hAnsi="Arial" w:cs="Arial"/>
          <w:sz w:val="24"/>
          <w:szCs w:val="24"/>
          <w:lang w:eastAsia="ru-RU"/>
        </w:rPr>
        <w:t>я</w:t>
      </w:r>
      <w:r w:rsidR="006D0B0D" w:rsidRPr="00C54512">
        <w:rPr>
          <w:rFonts w:ascii="Arial" w:eastAsia="Times New Roman" w:hAnsi="Arial" w:cs="Arial"/>
          <w:sz w:val="24"/>
          <w:szCs w:val="24"/>
          <w:lang w:eastAsia="ru-RU"/>
        </w:rPr>
        <w:t xml:space="preserve"> Главы Администрации.</w:t>
      </w:r>
      <w:r w:rsidR="00CC0C22" w:rsidRPr="00C54512">
        <w:rPr>
          <w:rFonts w:ascii="Arial" w:eastAsia="Times New Roman" w:hAnsi="Arial" w:cs="Arial"/>
          <w:sz w:val="24"/>
          <w:szCs w:val="24"/>
          <w:lang w:eastAsia="ru-RU"/>
        </w:rPr>
        <w:t xml:space="preserve"> </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0</w:t>
      </w:r>
      <w:r w:rsidR="00EA35D3" w:rsidRPr="00C54512">
        <w:rPr>
          <w:rFonts w:ascii="Arial" w:eastAsia="Times New Roman" w:hAnsi="Arial" w:cs="Arial"/>
          <w:sz w:val="24"/>
          <w:szCs w:val="24"/>
          <w:lang w:eastAsia="ru-RU"/>
        </w:rPr>
        <w:t xml:space="preserve">. </w:t>
      </w:r>
      <w:r w:rsidR="00EA35D3" w:rsidRPr="00C54512">
        <w:rPr>
          <w:rFonts w:ascii="Arial" w:eastAsia="Calibri" w:hAnsi="Arial" w:cs="Arial"/>
          <w:sz w:val="24"/>
          <w:szCs w:val="24"/>
        </w:rPr>
        <w:t xml:space="preserve"> Заместитель Главы Администрации, курирующий деятельность Управления </w:t>
      </w:r>
      <w:hyperlink r:id="rId9" w:history="1">
        <w:r w:rsidR="00EA35D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EA35D3" w:rsidRPr="00C54512">
        <w:rPr>
          <w:rStyle w:val="a6"/>
          <w:rFonts w:ascii="Arial" w:hAnsi="Arial" w:cs="Arial"/>
          <w:color w:val="auto"/>
          <w:sz w:val="24"/>
          <w:szCs w:val="24"/>
          <w:u w:val="none"/>
        </w:rPr>
        <w:t xml:space="preserve"> </w:t>
      </w:r>
      <w:r w:rsidR="00EA35D3" w:rsidRPr="00C54512">
        <w:rPr>
          <w:rFonts w:ascii="Arial" w:hAnsi="Arial" w:cs="Arial"/>
          <w:sz w:val="24"/>
          <w:szCs w:val="24"/>
        </w:rPr>
        <w:t xml:space="preserve"> Администрации </w:t>
      </w:r>
      <w:r w:rsidR="00EA35D3" w:rsidRPr="00C54512">
        <w:rPr>
          <w:rFonts w:ascii="Arial" w:eastAsia="Calibri" w:hAnsi="Arial" w:cs="Arial"/>
          <w:sz w:val="24"/>
          <w:szCs w:val="24"/>
        </w:rPr>
        <w:lastRenderedPageBreak/>
        <w:t xml:space="preserve">Лихославльского муниципального округа Тверской области </w:t>
      </w:r>
      <w:r w:rsidR="006D0B0D" w:rsidRPr="00C54512">
        <w:rPr>
          <w:rFonts w:ascii="Arial" w:eastAsia="Times New Roman" w:hAnsi="Arial" w:cs="Arial"/>
          <w:sz w:val="24"/>
          <w:szCs w:val="24"/>
          <w:lang w:eastAsia="ru-RU"/>
        </w:rPr>
        <w:t xml:space="preserve">или (в его отсутствие) исполняющему обязанности заместителю Главы Администрации </w:t>
      </w:r>
      <w:r w:rsidR="00CC0C22" w:rsidRPr="00C54512">
        <w:rPr>
          <w:rFonts w:ascii="Arial" w:eastAsia="Times New Roman" w:hAnsi="Arial" w:cs="Arial"/>
          <w:sz w:val="24"/>
          <w:szCs w:val="24"/>
          <w:lang w:eastAsia="ru-RU"/>
        </w:rPr>
        <w:t xml:space="preserve">подписывает межведомственный запрос и передает его </w:t>
      </w:r>
      <w:r w:rsidR="006D0B0D" w:rsidRPr="00C54512">
        <w:rPr>
          <w:rFonts w:ascii="Arial" w:eastAsia="Times New Roman" w:hAnsi="Arial" w:cs="Arial"/>
          <w:sz w:val="24"/>
          <w:szCs w:val="24"/>
          <w:lang w:eastAsia="ru-RU"/>
        </w:rPr>
        <w:t>сотруднику уполномоченного органа</w:t>
      </w:r>
      <w:r w:rsidR="007F6E84" w:rsidRPr="00C54512">
        <w:rPr>
          <w:rFonts w:ascii="Arial" w:eastAsia="Times New Roman" w:hAnsi="Arial" w:cs="Arial"/>
          <w:i/>
          <w:sz w:val="24"/>
          <w:szCs w:val="24"/>
          <w:lang w:eastAsia="ru-RU"/>
        </w:rPr>
        <w:t xml:space="preserve"> </w:t>
      </w:r>
      <w:r w:rsidR="00CC0C22" w:rsidRPr="00C54512">
        <w:rPr>
          <w:rFonts w:ascii="Arial" w:eastAsia="Times New Roman" w:hAnsi="Arial" w:cs="Arial"/>
          <w:sz w:val="24"/>
          <w:szCs w:val="24"/>
          <w:lang w:eastAsia="ru-RU"/>
        </w:rPr>
        <w:t>для регистрации и направления по принадлежности.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1.</w:t>
      </w:r>
      <w:r w:rsidR="00CC0C22" w:rsidRPr="00C54512">
        <w:rPr>
          <w:rFonts w:ascii="Arial" w:eastAsia="Times New Roman" w:hAnsi="Arial" w:cs="Arial"/>
          <w:sz w:val="24"/>
          <w:szCs w:val="24"/>
          <w:lang w:eastAsia="ru-RU"/>
        </w:rPr>
        <w:t xml:space="preserve"> </w:t>
      </w:r>
      <w:r w:rsidR="00B42195" w:rsidRPr="00C54512">
        <w:rPr>
          <w:rFonts w:ascii="Arial" w:eastAsia="Times New Roman" w:hAnsi="Arial" w:cs="Arial"/>
          <w:sz w:val="24"/>
          <w:szCs w:val="24"/>
          <w:lang w:eastAsia="ru-RU"/>
        </w:rPr>
        <w:t>Сотрудник уполномоченного органа</w:t>
      </w:r>
      <w:r w:rsidR="007F6E84" w:rsidRPr="00C54512">
        <w:rPr>
          <w:rFonts w:ascii="Arial" w:eastAsia="Times New Roman" w:hAnsi="Arial" w:cs="Arial"/>
          <w:sz w:val="24"/>
          <w:szCs w:val="24"/>
          <w:lang w:eastAsia="ru-RU"/>
        </w:rPr>
        <w:t xml:space="preserve"> </w:t>
      </w:r>
      <w:r w:rsidR="00CC0C22" w:rsidRPr="00C54512">
        <w:rPr>
          <w:rFonts w:ascii="Arial" w:eastAsia="Times New Roman" w:hAnsi="Arial" w:cs="Arial"/>
          <w:sz w:val="24"/>
          <w:szCs w:val="24"/>
          <w:lang w:eastAsia="ru-RU"/>
        </w:rPr>
        <w:t xml:space="preserve">регистрирует межведомственный запрос в журнале регистрации исходящей корреспонденции </w:t>
      </w:r>
      <w:r w:rsidR="006D0B0D" w:rsidRPr="00C54512">
        <w:rPr>
          <w:rFonts w:ascii="Arial" w:eastAsia="Times New Roman" w:hAnsi="Arial" w:cs="Arial"/>
          <w:sz w:val="24"/>
          <w:szCs w:val="24"/>
          <w:lang w:eastAsia="ru-RU"/>
        </w:rPr>
        <w:t xml:space="preserve">Администрации </w:t>
      </w:r>
      <w:r w:rsidR="00CC0C22" w:rsidRPr="00C54512">
        <w:rPr>
          <w:rFonts w:ascii="Arial" w:eastAsia="Times New Roman" w:hAnsi="Arial" w:cs="Arial"/>
          <w:sz w:val="24"/>
          <w:szCs w:val="24"/>
          <w:lang w:eastAsia="ru-RU"/>
        </w:rPr>
        <w:t>и отправляет адресату.</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выполнения действий, указанных в пункте </w:t>
      </w:r>
      <w:r w:rsidR="00447AF2"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0-</w:t>
      </w:r>
      <w:r w:rsidR="00447AF2"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1</w:t>
      </w:r>
      <w:r w:rsidRPr="00C54512">
        <w:rPr>
          <w:rFonts w:ascii="Arial" w:eastAsia="Times New Roman" w:hAnsi="Arial" w:cs="Arial"/>
          <w:sz w:val="24"/>
          <w:szCs w:val="24"/>
          <w:lang w:eastAsia="ru-RU"/>
        </w:rPr>
        <w:t xml:space="preserve"> настоящего подраздела административного регламента, – 3 рабочих дня.</w:t>
      </w:r>
    </w:p>
    <w:p w:rsidR="006D0B0D"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2. </w:t>
      </w:r>
      <w:r w:rsidR="00CC0C22" w:rsidRPr="00C54512">
        <w:rPr>
          <w:rFonts w:ascii="Arial" w:eastAsia="Times New Roman" w:hAnsi="Arial" w:cs="Arial"/>
          <w:sz w:val="24"/>
          <w:szCs w:val="24"/>
          <w:lang w:eastAsia="ru-RU"/>
        </w:rPr>
        <w:t xml:space="preserve">В случае подготовки межведомственного запроса в электронном виде в </w:t>
      </w:r>
      <w:r w:rsidR="006D0B0D" w:rsidRPr="00C54512">
        <w:rPr>
          <w:rFonts w:ascii="Arial" w:eastAsia="Times New Roman" w:hAnsi="Arial" w:cs="Arial"/>
          <w:sz w:val="24"/>
          <w:szCs w:val="24"/>
          <w:lang w:eastAsia="ru-RU"/>
        </w:rPr>
        <w:t>сотрудник уполномоченного органа</w:t>
      </w:r>
      <w:r w:rsidR="00CC0C22" w:rsidRPr="00C54512">
        <w:rPr>
          <w:rFonts w:ascii="Arial" w:eastAsia="Times New Roman" w:hAnsi="Arial" w:cs="Arial"/>
          <w:sz w:val="24"/>
          <w:szCs w:val="24"/>
          <w:lang w:eastAsia="ru-RU"/>
        </w:rPr>
        <w:t xml:space="preserve"> готовит проект запроса в электронном виде, направляет его по электронной почте на подпись </w:t>
      </w:r>
      <w:r w:rsidR="00EA35D3" w:rsidRPr="00C54512">
        <w:rPr>
          <w:rFonts w:ascii="Arial" w:eastAsia="Calibri" w:hAnsi="Arial" w:cs="Arial"/>
          <w:sz w:val="24"/>
          <w:szCs w:val="24"/>
        </w:rPr>
        <w:t xml:space="preserve">заместителю  Главы Администрации, курирующего деятельность Управления </w:t>
      </w:r>
      <w:hyperlink r:id="rId10" w:history="1">
        <w:r w:rsidR="00EA35D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EA35D3" w:rsidRPr="00C54512">
        <w:rPr>
          <w:rStyle w:val="a6"/>
          <w:rFonts w:ascii="Arial" w:hAnsi="Arial" w:cs="Arial"/>
          <w:color w:val="auto"/>
          <w:sz w:val="24"/>
          <w:szCs w:val="24"/>
          <w:u w:val="none"/>
        </w:rPr>
        <w:t xml:space="preserve"> </w:t>
      </w:r>
      <w:r w:rsidR="00EA35D3" w:rsidRPr="00C54512">
        <w:rPr>
          <w:rFonts w:ascii="Arial" w:hAnsi="Arial" w:cs="Arial"/>
          <w:sz w:val="24"/>
          <w:szCs w:val="24"/>
        </w:rPr>
        <w:t xml:space="preserve"> Администрации </w:t>
      </w:r>
      <w:r w:rsidR="00EA35D3" w:rsidRPr="00C54512">
        <w:rPr>
          <w:rFonts w:ascii="Arial" w:eastAsia="Calibri" w:hAnsi="Arial" w:cs="Arial"/>
          <w:sz w:val="24"/>
          <w:szCs w:val="24"/>
        </w:rPr>
        <w:t>Лихославльского муниципального округа Тверской области</w:t>
      </w:r>
      <w:r w:rsidR="006D0B0D" w:rsidRPr="00C54512">
        <w:rPr>
          <w:rFonts w:ascii="Arial" w:eastAsia="Times New Roman" w:hAnsi="Arial" w:cs="Arial"/>
          <w:sz w:val="24"/>
          <w:szCs w:val="24"/>
          <w:lang w:eastAsia="ru-RU"/>
        </w:rPr>
        <w:t xml:space="preserve"> или (в его отсутствие) исполняющему обязанности заместителю Главы Администрации </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3. </w:t>
      </w:r>
      <w:r w:rsidR="00EA35D3" w:rsidRPr="00C54512">
        <w:rPr>
          <w:rFonts w:ascii="Arial" w:eastAsia="Times New Roman" w:hAnsi="Arial" w:cs="Arial"/>
          <w:sz w:val="24"/>
          <w:szCs w:val="24"/>
          <w:lang w:eastAsia="ru-RU"/>
        </w:rPr>
        <w:t>З</w:t>
      </w:r>
      <w:r w:rsidR="00EA35D3" w:rsidRPr="00C54512">
        <w:rPr>
          <w:rFonts w:ascii="Arial" w:eastAsia="Calibri" w:hAnsi="Arial" w:cs="Arial"/>
          <w:sz w:val="24"/>
          <w:szCs w:val="24"/>
        </w:rPr>
        <w:t xml:space="preserve">аместитель Главы Администрации, курирующий деятельность Управления </w:t>
      </w:r>
      <w:hyperlink r:id="rId11" w:history="1">
        <w:r w:rsidR="00EA35D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EA35D3" w:rsidRPr="00C54512">
        <w:rPr>
          <w:rStyle w:val="a6"/>
          <w:rFonts w:ascii="Arial" w:hAnsi="Arial" w:cs="Arial"/>
          <w:color w:val="auto"/>
          <w:sz w:val="24"/>
          <w:szCs w:val="24"/>
          <w:u w:val="none"/>
        </w:rPr>
        <w:t xml:space="preserve"> </w:t>
      </w:r>
      <w:r w:rsidR="00EA35D3" w:rsidRPr="00C54512">
        <w:rPr>
          <w:rFonts w:ascii="Arial" w:hAnsi="Arial" w:cs="Arial"/>
          <w:sz w:val="24"/>
          <w:szCs w:val="24"/>
        </w:rPr>
        <w:t xml:space="preserve"> Администрации </w:t>
      </w:r>
      <w:r w:rsidR="00EA35D3" w:rsidRPr="00C54512">
        <w:rPr>
          <w:rFonts w:ascii="Arial" w:eastAsia="Calibri" w:hAnsi="Arial" w:cs="Arial"/>
          <w:sz w:val="24"/>
          <w:szCs w:val="24"/>
        </w:rPr>
        <w:t xml:space="preserve">Лихославльского муниципального округа Тверской области </w:t>
      </w:r>
      <w:r w:rsidR="006D0B0D" w:rsidRPr="00C54512">
        <w:rPr>
          <w:rFonts w:ascii="Arial" w:eastAsia="Times New Roman" w:hAnsi="Arial" w:cs="Arial"/>
          <w:sz w:val="24"/>
          <w:szCs w:val="24"/>
          <w:lang w:eastAsia="ru-RU"/>
        </w:rPr>
        <w:t xml:space="preserve">или (в его отсутствие) исполняющему обязанности заместителю Главы Администрации </w:t>
      </w:r>
      <w:r w:rsidR="00CC0C22" w:rsidRPr="00C54512">
        <w:rPr>
          <w:rFonts w:ascii="Arial" w:eastAsia="Times New Roman" w:hAnsi="Arial" w:cs="Arial"/>
          <w:sz w:val="24"/>
          <w:szCs w:val="24"/>
          <w:lang w:eastAsia="ru-RU"/>
        </w:rPr>
        <w:t xml:space="preserve">подписывает межведомственный запрос электронной подписью и направляет его </w:t>
      </w:r>
      <w:r w:rsidR="006D0B0D" w:rsidRPr="00C54512">
        <w:rPr>
          <w:rFonts w:ascii="Arial" w:eastAsia="Times New Roman" w:hAnsi="Arial" w:cs="Arial"/>
          <w:sz w:val="24"/>
          <w:szCs w:val="24"/>
          <w:lang w:eastAsia="ru-RU"/>
        </w:rPr>
        <w:t>сотруднику уполномоченного органа</w:t>
      </w:r>
      <w:r w:rsidR="00CC0C22" w:rsidRPr="00C54512">
        <w:rPr>
          <w:rFonts w:ascii="Arial" w:eastAsia="Times New Roman" w:hAnsi="Arial" w:cs="Arial"/>
          <w:i/>
          <w:sz w:val="24"/>
          <w:szCs w:val="24"/>
          <w:lang w:eastAsia="ru-RU"/>
        </w:rPr>
        <w:t>.</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4. </w:t>
      </w:r>
      <w:r w:rsidR="006D0B0D" w:rsidRPr="00C54512">
        <w:rPr>
          <w:rFonts w:ascii="Arial" w:eastAsia="Times New Roman" w:hAnsi="Arial" w:cs="Arial"/>
          <w:sz w:val="24"/>
          <w:szCs w:val="24"/>
          <w:lang w:eastAsia="ru-RU"/>
        </w:rPr>
        <w:t xml:space="preserve">Сотрудник уполномоченного органа </w:t>
      </w:r>
      <w:r w:rsidR="00CC0C22" w:rsidRPr="00C54512">
        <w:rPr>
          <w:rFonts w:ascii="Arial" w:eastAsia="Times New Roman" w:hAnsi="Arial" w:cs="Arial"/>
          <w:sz w:val="24"/>
          <w:szCs w:val="24"/>
          <w:lang w:eastAsia="ru-RU"/>
        </w:rPr>
        <w:t xml:space="preserve">регистрирует межведомственный запрос в журнале регистрации исходящей корреспонденции </w:t>
      </w:r>
      <w:r w:rsidR="006D0B0D" w:rsidRPr="00C54512">
        <w:rPr>
          <w:rFonts w:ascii="Arial" w:eastAsia="Times New Roman" w:hAnsi="Arial" w:cs="Arial"/>
          <w:sz w:val="24"/>
          <w:szCs w:val="24"/>
          <w:lang w:eastAsia="ru-RU"/>
        </w:rPr>
        <w:t xml:space="preserve">Администрации </w:t>
      </w:r>
      <w:r w:rsidR="00CC0C22" w:rsidRPr="00C54512">
        <w:rPr>
          <w:rFonts w:ascii="Arial" w:eastAsia="Times New Roman" w:hAnsi="Arial" w:cs="Arial"/>
          <w:sz w:val="24"/>
          <w:szCs w:val="24"/>
          <w:lang w:eastAsia="ru-RU"/>
        </w:rPr>
        <w:t>и направляет адресату в электронном виде.</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выполнения действий, указанных в пунктах </w:t>
      </w:r>
      <w:r w:rsidR="00447AF2" w:rsidRPr="00C54512">
        <w:rPr>
          <w:rFonts w:ascii="Arial" w:eastAsia="Times New Roman" w:hAnsi="Arial" w:cs="Arial"/>
          <w:sz w:val="24"/>
          <w:szCs w:val="24"/>
          <w:lang w:eastAsia="ru-RU"/>
        </w:rPr>
        <w:t>63-4</w:t>
      </w:r>
      <w:r w:rsidR="009B54D8" w:rsidRPr="00C54512">
        <w:rPr>
          <w:rFonts w:ascii="Arial" w:eastAsia="Times New Roman" w:hAnsi="Arial" w:cs="Arial"/>
          <w:sz w:val="24"/>
          <w:szCs w:val="24"/>
          <w:lang w:eastAsia="ru-RU"/>
        </w:rPr>
        <w:t>4</w:t>
      </w:r>
      <w:r w:rsidRPr="00C54512">
        <w:rPr>
          <w:rFonts w:ascii="Arial" w:eastAsia="Times New Roman" w:hAnsi="Arial" w:cs="Arial"/>
          <w:sz w:val="24"/>
          <w:szCs w:val="24"/>
          <w:lang w:eastAsia="ru-RU"/>
        </w:rPr>
        <w:t xml:space="preserve"> настоящего подраздела административного регламента</w:t>
      </w:r>
      <w:r w:rsidR="009B54D8" w:rsidRPr="00C54512">
        <w:rPr>
          <w:rFonts w:ascii="Arial" w:eastAsia="Times New Roman" w:hAnsi="Arial" w:cs="Arial"/>
          <w:sz w:val="24"/>
          <w:szCs w:val="24"/>
          <w:lang w:eastAsia="ru-RU"/>
        </w:rPr>
        <w:t xml:space="preserve"> </w:t>
      </w:r>
      <w:r w:rsidRPr="00C54512">
        <w:rPr>
          <w:rFonts w:ascii="Arial" w:eastAsia="Times New Roman" w:hAnsi="Arial" w:cs="Arial"/>
          <w:sz w:val="24"/>
          <w:szCs w:val="24"/>
          <w:lang w:eastAsia="ru-RU"/>
        </w:rPr>
        <w:t>–2 рабочих дня.</w:t>
      </w:r>
    </w:p>
    <w:p w:rsidR="00C939CD" w:rsidRPr="00C54512" w:rsidRDefault="00C939CD"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5.</w:t>
      </w:r>
      <w:r w:rsidR="00CC0C22" w:rsidRPr="00C54512">
        <w:rPr>
          <w:rFonts w:ascii="Arial" w:eastAsia="Times New Roman" w:hAnsi="Arial" w:cs="Arial"/>
          <w:sz w:val="24"/>
          <w:szCs w:val="24"/>
          <w:lang w:eastAsia="ru-RU"/>
        </w:rPr>
        <w:t xml:space="preserve">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6. </w:t>
      </w:r>
      <w:r w:rsidR="00CC0C22" w:rsidRPr="00C54512">
        <w:rPr>
          <w:rFonts w:ascii="Arial" w:eastAsia="Times New Roman" w:hAnsi="Arial" w:cs="Arial"/>
          <w:sz w:val="24"/>
          <w:szCs w:val="24"/>
          <w:lang w:eastAsia="ru-RU"/>
        </w:rPr>
        <w:t>Заведующий филиалом ГАУ «МФЦ» подписывает межведомственный запрос и передает его специалисту филиала ГАУ «МФЦ» для регистрации.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7. </w:t>
      </w:r>
      <w:r w:rsidR="00CC0C22" w:rsidRPr="00C54512">
        <w:rPr>
          <w:rFonts w:ascii="Arial" w:eastAsia="Times New Roman" w:hAnsi="Arial" w:cs="Arial"/>
          <w:sz w:val="24"/>
          <w:szCs w:val="24"/>
          <w:lang w:eastAsia="ru-RU"/>
        </w:rPr>
        <w:t>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8. </w:t>
      </w:r>
      <w:r w:rsidR="00CC0C22" w:rsidRPr="00C54512">
        <w:rPr>
          <w:rFonts w:ascii="Arial" w:eastAsia="Times New Roman" w:hAnsi="Arial" w:cs="Arial"/>
          <w:sz w:val="24"/>
          <w:szCs w:val="24"/>
          <w:lang w:eastAsia="ru-RU"/>
        </w:rPr>
        <w:t>Делопроизводитель филиала ГАУ «МФЦ» лично доставляет межведомственный запрос адресату либо направляет его почтой.</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выполнения действий, указанных в пунктах </w:t>
      </w:r>
      <w:r w:rsidR="009B54D8" w:rsidRPr="00C54512">
        <w:rPr>
          <w:rFonts w:ascii="Arial" w:eastAsia="Times New Roman" w:hAnsi="Arial" w:cs="Arial"/>
          <w:sz w:val="24"/>
          <w:szCs w:val="24"/>
          <w:lang w:eastAsia="ru-RU"/>
        </w:rPr>
        <w:t>57-58</w:t>
      </w:r>
      <w:r w:rsidRPr="00C54512">
        <w:rPr>
          <w:rFonts w:ascii="Arial" w:eastAsia="Times New Roman" w:hAnsi="Arial" w:cs="Arial"/>
          <w:sz w:val="24"/>
          <w:szCs w:val="24"/>
          <w:lang w:eastAsia="ru-RU"/>
        </w:rPr>
        <w:t xml:space="preserve"> настоящего подраздела административного регламента, – 2 рабочих дня.</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6</w:t>
      </w:r>
      <w:r w:rsidR="009B54D8" w:rsidRPr="00C54512">
        <w:rPr>
          <w:rFonts w:ascii="Arial" w:eastAsia="Times New Roman" w:hAnsi="Arial" w:cs="Arial"/>
          <w:sz w:val="24"/>
          <w:szCs w:val="24"/>
          <w:lang w:eastAsia="ru-RU"/>
        </w:rPr>
        <w:t xml:space="preserve">9. </w:t>
      </w:r>
      <w:r w:rsidR="00CC0C22" w:rsidRPr="00C54512">
        <w:rPr>
          <w:rFonts w:ascii="Arial" w:eastAsia="Times New Roman" w:hAnsi="Arial" w:cs="Arial"/>
          <w:sz w:val="24"/>
          <w:szCs w:val="24"/>
          <w:lang w:eastAsia="ru-RU"/>
        </w:rPr>
        <w:t>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0. </w:t>
      </w:r>
      <w:r w:rsidR="00CC0C22" w:rsidRPr="00C54512">
        <w:rPr>
          <w:rFonts w:ascii="Arial" w:eastAsia="Times New Roman" w:hAnsi="Arial" w:cs="Arial"/>
          <w:sz w:val="24"/>
          <w:szCs w:val="24"/>
          <w:lang w:eastAsia="ru-RU"/>
        </w:rPr>
        <w:t>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1. </w:t>
      </w:r>
      <w:r w:rsidR="00CC0C22" w:rsidRPr="00C54512">
        <w:rPr>
          <w:rFonts w:ascii="Arial" w:eastAsia="Times New Roman" w:hAnsi="Arial" w:cs="Arial"/>
          <w:sz w:val="24"/>
          <w:szCs w:val="24"/>
          <w:lang w:eastAsia="ru-RU"/>
        </w:rPr>
        <w:t>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Максимальный срок выполнения действий, указанных в пунктах </w:t>
      </w:r>
      <w:r w:rsidR="009B54D8" w:rsidRPr="00C54512">
        <w:rPr>
          <w:rFonts w:ascii="Arial" w:eastAsia="Times New Roman" w:hAnsi="Arial" w:cs="Arial"/>
          <w:sz w:val="24"/>
          <w:szCs w:val="24"/>
          <w:lang w:eastAsia="ru-RU"/>
        </w:rPr>
        <w:t>60-61</w:t>
      </w:r>
      <w:r w:rsidRPr="00C54512">
        <w:rPr>
          <w:rFonts w:ascii="Arial" w:eastAsia="Times New Roman" w:hAnsi="Arial" w:cs="Arial"/>
          <w:sz w:val="24"/>
          <w:szCs w:val="24"/>
          <w:lang w:eastAsia="ru-RU"/>
        </w:rPr>
        <w:t xml:space="preserve"> настоящего подраздела административного регламента, – 2 рабочих дня.</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2. </w:t>
      </w:r>
      <w:r w:rsidR="00CC0C22" w:rsidRPr="00C54512">
        <w:rPr>
          <w:rFonts w:ascii="Arial" w:eastAsia="Times New Roman" w:hAnsi="Arial" w:cs="Arial"/>
          <w:sz w:val="24"/>
          <w:szCs w:val="24"/>
          <w:lang w:eastAsia="ru-RU"/>
        </w:rPr>
        <w:t xml:space="preserve">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w:t>
      </w:r>
      <w:r w:rsidR="00CC0C22" w:rsidRPr="00C54512">
        <w:rPr>
          <w:rFonts w:ascii="Arial" w:eastAsia="Times New Roman" w:hAnsi="Arial" w:cs="Arial"/>
          <w:sz w:val="24"/>
          <w:szCs w:val="24"/>
          <w:lang w:eastAsia="ru-RU"/>
        </w:rPr>
        <w:lastRenderedPageBreak/>
        <w:t>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3. </w:t>
      </w:r>
      <w:r w:rsidR="00CC0C22" w:rsidRPr="00C54512">
        <w:rPr>
          <w:rFonts w:ascii="Arial" w:eastAsia="Times New Roman" w:hAnsi="Arial" w:cs="Arial"/>
          <w:sz w:val="24"/>
          <w:szCs w:val="24"/>
          <w:lang w:eastAsia="ru-RU"/>
        </w:rPr>
        <w:t xml:space="preserve">В случае неполучения в установленный срок ответов на межведомственные запросы </w:t>
      </w:r>
      <w:r w:rsidR="006D0B0D" w:rsidRPr="00C54512">
        <w:rPr>
          <w:rFonts w:ascii="Arial" w:eastAsia="Times New Roman" w:hAnsi="Arial" w:cs="Arial"/>
          <w:sz w:val="24"/>
          <w:szCs w:val="24"/>
          <w:lang w:eastAsia="ru-RU"/>
        </w:rPr>
        <w:t>сотрудник уполномоченного органа</w:t>
      </w:r>
      <w:r w:rsidR="007F6E84" w:rsidRPr="00C54512">
        <w:rPr>
          <w:rFonts w:ascii="Arial" w:eastAsia="Times New Roman" w:hAnsi="Arial" w:cs="Arial"/>
          <w:sz w:val="24"/>
          <w:szCs w:val="24"/>
          <w:lang w:eastAsia="ru-RU"/>
        </w:rPr>
        <w:t xml:space="preserve"> </w:t>
      </w:r>
      <w:r w:rsidR="00CC0C22" w:rsidRPr="00C54512">
        <w:rPr>
          <w:rFonts w:ascii="Arial" w:eastAsia="Times New Roman" w:hAnsi="Arial" w:cs="Arial"/>
          <w:sz w:val="24"/>
          <w:szCs w:val="24"/>
          <w:lang w:eastAsia="ru-RU"/>
        </w:rPr>
        <w:t xml:space="preserve">(сотрудники филиала ГАУ «МФЦ») должны принять меры по выяснению причин </w:t>
      </w:r>
      <w:proofErr w:type="spellStart"/>
      <w:r w:rsidR="00CC0C22" w:rsidRPr="00C54512">
        <w:rPr>
          <w:rFonts w:ascii="Arial" w:eastAsia="Times New Roman" w:hAnsi="Arial" w:cs="Arial"/>
          <w:sz w:val="24"/>
          <w:szCs w:val="24"/>
          <w:lang w:eastAsia="ru-RU"/>
        </w:rPr>
        <w:t>непоступления</w:t>
      </w:r>
      <w:proofErr w:type="spellEnd"/>
      <w:r w:rsidR="00CC0C22" w:rsidRPr="00C54512">
        <w:rPr>
          <w:rFonts w:ascii="Arial" w:eastAsia="Times New Roman" w:hAnsi="Arial" w:cs="Arial"/>
          <w:sz w:val="24"/>
          <w:szCs w:val="24"/>
          <w:lang w:eastAsia="ru-RU"/>
        </w:rPr>
        <w:t xml:space="preserve"> ответов на межведомственные запросы и (при необходимости) направить повторные межведомственные запросы.</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4. </w:t>
      </w:r>
      <w:r w:rsidR="00CC0C22" w:rsidRPr="00C54512">
        <w:rPr>
          <w:rFonts w:ascii="Arial" w:eastAsia="Times New Roman" w:hAnsi="Arial" w:cs="Arial"/>
          <w:sz w:val="24"/>
          <w:szCs w:val="24"/>
          <w:lang w:eastAsia="ru-RU"/>
        </w:rPr>
        <w:t xml:space="preserve">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EE5379" w:rsidRPr="00C54512">
        <w:rPr>
          <w:rFonts w:ascii="Arial" w:eastAsia="Times New Roman" w:hAnsi="Arial" w:cs="Arial"/>
          <w:sz w:val="24"/>
          <w:szCs w:val="24"/>
          <w:lang w:eastAsia="ru-RU"/>
        </w:rPr>
        <w:t xml:space="preserve">уполномоченным органом </w:t>
      </w:r>
      <w:r w:rsidR="00CC0C22" w:rsidRPr="00C54512">
        <w:rPr>
          <w:rFonts w:ascii="Arial" w:eastAsia="Times New Roman" w:hAnsi="Arial" w:cs="Arial"/>
          <w:sz w:val="24"/>
          <w:szCs w:val="24"/>
          <w:lang w:eastAsia="ru-RU"/>
        </w:rPr>
        <w:t>заявителю в предоставлении муниципальной услуги.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5. </w:t>
      </w:r>
      <w:r w:rsidR="00CC0C22" w:rsidRPr="00C54512">
        <w:rPr>
          <w:rFonts w:ascii="Arial" w:eastAsia="Times New Roman" w:hAnsi="Arial" w:cs="Arial"/>
          <w:sz w:val="24"/>
          <w:szCs w:val="24"/>
          <w:lang w:eastAsia="ru-RU"/>
        </w:rPr>
        <w:t xml:space="preserve">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rsidR="00EE5379" w:rsidRPr="00C54512">
        <w:rPr>
          <w:rFonts w:ascii="Arial" w:eastAsia="Times New Roman" w:hAnsi="Arial" w:cs="Arial"/>
          <w:sz w:val="24"/>
          <w:szCs w:val="24"/>
          <w:lang w:eastAsia="ru-RU"/>
        </w:rPr>
        <w:t>уполномоченный орган</w:t>
      </w:r>
      <w:r w:rsidR="00CC0C22" w:rsidRPr="00C54512">
        <w:rPr>
          <w:rFonts w:ascii="Arial" w:eastAsia="Times New Roman" w:hAnsi="Arial" w:cs="Arial"/>
          <w:sz w:val="24"/>
          <w:szCs w:val="24"/>
          <w:lang w:eastAsia="ru-RU"/>
        </w:rPr>
        <w:t>.</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Максимальный срок выполнения действия – 1 рабочий день.</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6. </w:t>
      </w:r>
      <w:r w:rsidR="00CC0C22" w:rsidRPr="00C54512">
        <w:rPr>
          <w:rFonts w:ascii="Arial" w:eastAsia="Times New Roman" w:hAnsi="Arial" w:cs="Arial"/>
          <w:sz w:val="24"/>
          <w:szCs w:val="24"/>
          <w:lang w:eastAsia="ru-RU"/>
        </w:rPr>
        <w:t xml:space="preserve">При поступлении в </w:t>
      </w:r>
      <w:r w:rsidR="00EE5379" w:rsidRPr="00C54512">
        <w:rPr>
          <w:rFonts w:ascii="Arial" w:eastAsia="Times New Roman" w:hAnsi="Arial" w:cs="Arial"/>
          <w:sz w:val="24"/>
          <w:szCs w:val="24"/>
          <w:lang w:eastAsia="ru-RU"/>
        </w:rPr>
        <w:t>уполномоченный орган</w:t>
      </w:r>
      <w:r w:rsidR="00CC0C22" w:rsidRPr="00C54512">
        <w:rPr>
          <w:rFonts w:ascii="Arial" w:eastAsia="Times New Roman" w:hAnsi="Arial" w:cs="Arial"/>
          <w:sz w:val="24"/>
          <w:szCs w:val="24"/>
          <w:lang w:eastAsia="ru-RU"/>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w:t>
      </w:r>
      <w:r w:rsidR="006D0B0D" w:rsidRPr="00C54512">
        <w:rPr>
          <w:rFonts w:ascii="Arial" w:eastAsia="Times New Roman" w:hAnsi="Arial" w:cs="Arial"/>
          <w:sz w:val="24"/>
          <w:szCs w:val="24"/>
          <w:lang w:eastAsia="ru-RU"/>
        </w:rPr>
        <w:t>сотруднику уполномоченного органа</w:t>
      </w:r>
      <w:r w:rsidR="00CC0C22" w:rsidRPr="00C54512">
        <w:rPr>
          <w:rFonts w:ascii="Arial" w:eastAsia="Times New Roman" w:hAnsi="Arial" w:cs="Arial"/>
          <w:sz w:val="24"/>
          <w:szCs w:val="24"/>
          <w:lang w:eastAsia="ru-RU"/>
        </w:rPr>
        <w:t>, который выполняет административные действия, указанные в настоящем разделе административного регламента.</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7. </w:t>
      </w:r>
      <w:r w:rsidR="00CC0C22" w:rsidRPr="00C54512">
        <w:rPr>
          <w:rFonts w:ascii="Arial" w:eastAsia="Times New Roman" w:hAnsi="Arial" w:cs="Arial"/>
          <w:sz w:val="24"/>
          <w:szCs w:val="24"/>
          <w:lang w:eastAsia="ru-RU"/>
        </w:rPr>
        <w:t>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C22" w:rsidRPr="00C54512" w:rsidRDefault="00CC0C22" w:rsidP="00182967">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C54512">
        <w:rPr>
          <w:rFonts w:ascii="Arial" w:eastAsia="Times New Roman" w:hAnsi="Arial" w:cs="Arial"/>
          <w:b/>
          <w:sz w:val="24"/>
          <w:szCs w:val="24"/>
          <w:lang w:eastAsia="ru-RU"/>
        </w:rPr>
        <w:t>Подготовка документа, являющегося результатам предоставления муниципальной услуги</w:t>
      </w:r>
    </w:p>
    <w:p w:rsidR="00B80C8A" w:rsidRPr="00C54512" w:rsidRDefault="00B80C8A" w:rsidP="00182967">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8. </w:t>
      </w:r>
      <w:r w:rsidR="00CC0C22" w:rsidRPr="00C54512">
        <w:rPr>
          <w:rFonts w:ascii="Arial" w:eastAsia="Times New Roman" w:hAnsi="Arial" w:cs="Arial"/>
          <w:sz w:val="24"/>
          <w:szCs w:val="24"/>
          <w:lang w:eastAsia="ru-RU"/>
        </w:rPr>
        <w:t xml:space="preserve">Основанием для начала выполнения административной процедуры является наличие у </w:t>
      </w:r>
      <w:r w:rsidR="006D0B0D" w:rsidRPr="00C54512">
        <w:rPr>
          <w:rFonts w:ascii="Arial" w:eastAsia="Times New Roman" w:hAnsi="Arial" w:cs="Arial"/>
          <w:sz w:val="24"/>
          <w:szCs w:val="24"/>
          <w:lang w:eastAsia="ru-RU"/>
        </w:rPr>
        <w:t>сотрудника уполномоченного органа</w:t>
      </w:r>
      <w:r w:rsidR="00CC0C22" w:rsidRPr="00C54512">
        <w:rPr>
          <w:rFonts w:ascii="Arial" w:eastAsia="Times New Roman" w:hAnsi="Arial" w:cs="Arial"/>
          <w:i/>
          <w:sz w:val="24"/>
          <w:szCs w:val="24"/>
          <w:lang w:eastAsia="ru-RU"/>
        </w:rPr>
        <w:t xml:space="preserve"> </w:t>
      </w:r>
      <w:r w:rsidR="00CC0C22" w:rsidRPr="00C54512">
        <w:rPr>
          <w:rFonts w:ascii="Arial" w:eastAsia="Times New Roman" w:hAnsi="Arial" w:cs="Arial"/>
          <w:sz w:val="24"/>
          <w:szCs w:val="24"/>
          <w:lang w:eastAsia="ru-RU"/>
        </w:rPr>
        <w:t>полного комплекта документов, необходимых для подготовки документа, являющегося результатом предоставления муниципальной услуги.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7</w:t>
      </w:r>
      <w:r w:rsidR="009B54D8" w:rsidRPr="00C54512">
        <w:rPr>
          <w:rFonts w:ascii="Arial" w:eastAsia="Times New Roman" w:hAnsi="Arial" w:cs="Arial"/>
          <w:sz w:val="24"/>
          <w:szCs w:val="24"/>
          <w:lang w:eastAsia="ru-RU"/>
        </w:rPr>
        <w:t xml:space="preserve">9. </w:t>
      </w:r>
      <w:r w:rsidR="00CC0C22" w:rsidRPr="00C54512">
        <w:rPr>
          <w:rFonts w:ascii="Arial" w:eastAsia="Times New Roman" w:hAnsi="Arial" w:cs="Arial"/>
          <w:sz w:val="24"/>
          <w:szCs w:val="24"/>
          <w:lang w:eastAsia="ru-RU"/>
        </w:rPr>
        <w:t xml:space="preserve">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w:t>
      </w:r>
      <w:r w:rsidR="006D0B0D" w:rsidRPr="00C54512">
        <w:rPr>
          <w:rFonts w:ascii="Arial" w:eastAsia="Times New Roman" w:hAnsi="Arial" w:cs="Arial"/>
          <w:sz w:val="24"/>
          <w:szCs w:val="24"/>
          <w:lang w:eastAsia="ru-RU"/>
        </w:rPr>
        <w:t>сотрудник уполномоченного органа</w:t>
      </w:r>
      <w:r w:rsidR="00CC0C22" w:rsidRPr="00C54512">
        <w:rPr>
          <w:rFonts w:ascii="Arial" w:eastAsia="Times New Roman" w:hAnsi="Arial" w:cs="Arial"/>
          <w:sz w:val="24"/>
          <w:szCs w:val="24"/>
          <w:lang w:eastAsia="ru-RU"/>
        </w:rPr>
        <w:t>:</w:t>
      </w:r>
    </w:p>
    <w:p w:rsidR="0056067C"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1) в случае наличия оснований для отказа в предоставлении муниципальной услуги, предусмотренных пунктом </w:t>
      </w:r>
      <w:r w:rsidR="009B54D8" w:rsidRPr="00C54512">
        <w:rPr>
          <w:rFonts w:ascii="Arial" w:eastAsia="Times New Roman" w:hAnsi="Arial" w:cs="Arial"/>
          <w:sz w:val="24"/>
          <w:szCs w:val="24"/>
          <w:lang w:eastAsia="ru-RU"/>
        </w:rPr>
        <w:t xml:space="preserve">25 </w:t>
      </w:r>
      <w:r w:rsidRPr="00C54512">
        <w:rPr>
          <w:rFonts w:ascii="Arial" w:eastAsia="Times New Roman" w:hAnsi="Arial" w:cs="Arial"/>
          <w:sz w:val="24"/>
          <w:szCs w:val="24"/>
          <w:lang w:eastAsia="ru-RU"/>
        </w:rPr>
        <w:t xml:space="preserve"> настоящего административного регламента, </w:t>
      </w:r>
      <w:r w:rsidR="006D0B0D" w:rsidRPr="00C54512">
        <w:rPr>
          <w:rFonts w:ascii="Arial" w:eastAsia="Times New Roman" w:hAnsi="Arial" w:cs="Arial"/>
          <w:sz w:val="24"/>
          <w:szCs w:val="24"/>
          <w:lang w:eastAsia="ru-RU"/>
        </w:rPr>
        <w:t>сотрудник уполномоченного органа</w:t>
      </w:r>
      <w:r w:rsidRPr="00C54512">
        <w:rPr>
          <w:rFonts w:ascii="Arial" w:eastAsia="Times New Roman" w:hAnsi="Arial" w:cs="Arial"/>
          <w:sz w:val="24"/>
          <w:szCs w:val="24"/>
          <w:lang w:eastAsia="ru-RU"/>
        </w:rPr>
        <w:t xml:space="preserve"> осуществляет подготовку письма об отказе </w:t>
      </w:r>
      <w:r w:rsidR="00955715" w:rsidRPr="00C54512">
        <w:rPr>
          <w:rFonts w:ascii="Arial" w:eastAsia="Times New Roman" w:hAnsi="Arial" w:cs="Arial"/>
          <w:sz w:val="24"/>
          <w:szCs w:val="24"/>
          <w:lang w:eastAsia="ru-RU"/>
        </w:rPr>
        <w:t>в проведении общественных обсуждений</w:t>
      </w:r>
      <w:r w:rsidRPr="00C54512">
        <w:rPr>
          <w:rFonts w:ascii="Arial" w:eastAsia="Times New Roman" w:hAnsi="Arial" w:cs="Arial"/>
          <w:sz w:val="24"/>
          <w:szCs w:val="24"/>
          <w:lang w:eastAsia="ru-RU"/>
        </w:rPr>
        <w:t xml:space="preserve">, и передает его на подпись </w:t>
      </w:r>
      <w:r w:rsidR="00EA35D3" w:rsidRPr="00C54512">
        <w:rPr>
          <w:rFonts w:ascii="Arial" w:eastAsia="Calibri" w:hAnsi="Arial" w:cs="Arial"/>
          <w:sz w:val="24"/>
          <w:szCs w:val="24"/>
        </w:rPr>
        <w:t>заместителю</w:t>
      </w:r>
      <w:r w:rsidR="00CF2816" w:rsidRPr="00C54512">
        <w:rPr>
          <w:rFonts w:ascii="Arial" w:eastAsia="Calibri" w:hAnsi="Arial" w:cs="Arial"/>
          <w:sz w:val="24"/>
          <w:szCs w:val="24"/>
        </w:rPr>
        <w:t xml:space="preserve"> Главы Администрации, курирующего</w:t>
      </w:r>
      <w:r w:rsidR="00EA35D3" w:rsidRPr="00C54512">
        <w:rPr>
          <w:rFonts w:ascii="Arial" w:eastAsia="Calibri" w:hAnsi="Arial" w:cs="Arial"/>
          <w:sz w:val="24"/>
          <w:szCs w:val="24"/>
        </w:rPr>
        <w:t xml:space="preserve"> деятельность Управления </w:t>
      </w:r>
      <w:hyperlink r:id="rId12" w:history="1">
        <w:r w:rsidR="00EA35D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EA35D3" w:rsidRPr="00C54512">
        <w:rPr>
          <w:rStyle w:val="a6"/>
          <w:rFonts w:ascii="Arial" w:hAnsi="Arial" w:cs="Arial"/>
          <w:color w:val="auto"/>
          <w:sz w:val="24"/>
          <w:szCs w:val="24"/>
          <w:u w:val="none"/>
        </w:rPr>
        <w:t xml:space="preserve"> </w:t>
      </w:r>
      <w:r w:rsidR="00EA35D3" w:rsidRPr="00C54512">
        <w:rPr>
          <w:rFonts w:ascii="Arial" w:hAnsi="Arial" w:cs="Arial"/>
          <w:sz w:val="24"/>
          <w:szCs w:val="24"/>
        </w:rPr>
        <w:t xml:space="preserve"> Администрации </w:t>
      </w:r>
      <w:r w:rsidR="00EA35D3" w:rsidRPr="00C54512">
        <w:rPr>
          <w:rFonts w:ascii="Arial" w:eastAsia="Calibri" w:hAnsi="Arial" w:cs="Arial"/>
          <w:sz w:val="24"/>
          <w:szCs w:val="24"/>
        </w:rPr>
        <w:t xml:space="preserve">Лихославльского муниципального округа Тверской области </w:t>
      </w:r>
      <w:r w:rsidR="0056067C" w:rsidRPr="00C54512">
        <w:rPr>
          <w:rFonts w:ascii="Arial" w:eastAsia="Times New Roman" w:hAnsi="Arial" w:cs="Arial"/>
          <w:sz w:val="24"/>
          <w:szCs w:val="24"/>
          <w:lang w:eastAsia="ru-RU"/>
        </w:rPr>
        <w:t>(в его отсутствие) исполняющему обязанности заместител</w:t>
      </w:r>
      <w:r w:rsidR="00CF2816" w:rsidRPr="00C54512">
        <w:rPr>
          <w:rFonts w:ascii="Arial" w:eastAsia="Times New Roman" w:hAnsi="Arial" w:cs="Arial"/>
          <w:sz w:val="24"/>
          <w:szCs w:val="24"/>
          <w:lang w:eastAsia="ru-RU"/>
        </w:rPr>
        <w:t>я</w:t>
      </w:r>
      <w:r w:rsidR="0056067C" w:rsidRPr="00C54512">
        <w:rPr>
          <w:rFonts w:ascii="Arial" w:eastAsia="Times New Roman" w:hAnsi="Arial" w:cs="Arial"/>
          <w:sz w:val="24"/>
          <w:szCs w:val="24"/>
          <w:lang w:eastAsia="ru-RU"/>
        </w:rPr>
        <w:t xml:space="preserve"> Главы Администрации. </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 Максимальный срок выполнения действия – 5 рабочих дней;</w:t>
      </w:r>
    </w:p>
    <w:p w:rsidR="00B511AF"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C54512">
        <w:rPr>
          <w:rFonts w:ascii="Arial" w:eastAsia="Times New Roman" w:hAnsi="Arial" w:cs="Arial"/>
          <w:sz w:val="24"/>
          <w:szCs w:val="24"/>
          <w:lang w:eastAsia="ru-RU"/>
        </w:rPr>
        <w:t xml:space="preserve">2) в случае отсутствия оснований для отказа в предоставлении муниципальной услуги, предусмотренных пунктом </w:t>
      </w:r>
      <w:r w:rsidR="009B54D8" w:rsidRPr="00C54512">
        <w:rPr>
          <w:rFonts w:ascii="Arial" w:eastAsia="Times New Roman" w:hAnsi="Arial" w:cs="Arial"/>
          <w:sz w:val="24"/>
          <w:szCs w:val="24"/>
          <w:lang w:eastAsia="ru-RU"/>
        </w:rPr>
        <w:t>25</w:t>
      </w:r>
      <w:r w:rsidRPr="00C54512">
        <w:rPr>
          <w:rFonts w:ascii="Arial" w:eastAsia="Times New Roman" w:hAnsi="Arial" w:cs="Arial"/>
          <w:sz w:val="24"/>
          <w:szCs w:val="24"/>
          <w:lang w:eastAsia="ru-RU"/>
        </w:rPr>
        <w:t xml:space="preserve"> настоящего административного регламента, </w:t>
      </w:r>
      <w:r w:rsidR="0056067C" w:rsidRPr="00C54512">
        <w:rPr>
          <w:rFonts w:ascii="Arial" w:eastAsia="Times New Roman" w:hAnsi="Arial" w:cs="Arial"/>
          <w:sz w:val="24"/>
          <w:szCs w:val="24"/>
          <w:lang w:eastAsia="ru-RU"/>
        </w:rPr>
        <w:t>сотрудник уполномоченного органа</w:t>
      </w:r>
      <w:r w:rsidRPr="00C54512">
        <w:rPr>
          <w:rFonts w:ascii="Arial" w:eastAsia="Times New Roman" w:hAnsi="Arial" w:cs="Arial"/>
          <w:sz w:val="24"/>
          <w:szCs w:val="24"/>
          <w:lang w:eastAsia="ru-RU"/>
        </w:rPr>
        <w:t xml:space="preserve"> </w:t>
      </w:r>
      <w:r w:rsidR="00B511AF" w:rsidRPr="00C54512">
        <w:rPr>
          <w:rFonts w:ascii="Arial" w:eastAsia="Times New Roman" w:hAnsi="Arial" w:cs="Arial"/>
          <w:sz w:val="24"/>
          <w:szCs w:val="24"/>
          <w:lang w:eastAsia="ru-RU"/>
        </w:rPr>
        <w:t>н</w:t>
      </w:r>
      <w:r w:rsidR="00393982" w:rsidRPr="00C54512">
        <w:rPr>
          <w:rFonts w:ascii="Arial" w:eastAsia="Times New Roman" w:hAnsi="Arial" w:cs="Arial"/>
          <w:color w:val="000000"/>
          <w:sz w:val="24"/>
          <w:szCs w:val="24"/>
          <w:lang w:eastAsia="ru-RU"/>
        </w:rPr>
        <w:t>ачинает процедуру проведения общественных обсуждений намечаемой хозяйственной и иной деятельности, которая подлежит экологической экспертизе</w:t>
      </w:r>
      <w:r w:rsidR="00B511AF" w:rsidRPr="00C54512">
        <w:rPr>
          <w:rFonts w:ascii="Arial" w:eastAsia="Times New Roman" w:hAnsi="Arial" w:cs="Arial"/>
          <w:color w:val="000000"/>
          <w:sz w:val="24"/>
          <w:szCs w:val="24"/>
          <w:lang w:eastAsia="ru-RU"/>
        </w:rPr>
        <w:t xml:space="preserve">. </w:t>
      </w:r>
    </w:p>
    <w:p w:rsidR="00CE102E" w:rsidRPr="00C54512" w:rsidRDefault="00CE102E"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Максимальный срок выполнения действия – 5</w:t>
      </w:r>
      <w:r w:rsidR="00B511AF" w:rsidRPr="00C54512">
        <w:rPr>
          <w:rFonts w:ascii="Arial" w:eastAsia="Times New Roman" w:hAnsi="Arial" w:cs="Arial"/>
          <w:sz w:val="24"/>
          <w:szCs w:val="24"/>
          <w:lang w:eastAsia="ru-RU"/>
        </w:rPr>
        <w:t>5</w:t>
      </w:r>
      <w:r w:rsidR="00BF138D" w:rsidRPr="00C54512">
        <w:rPr>
          <w:rFonts w:ascii="Arial" w:eastAsia="Times New Roman" w:hAnsi="Arial" w:cs="Arial"/>
          <w:sz w:val="24"/>
          <w:szCs w:val="24"/>
          <w:lang w:eastAsia="ru-RU"/>
        </w:rPr>
        <w:t xml:space="preserve"> рабочих дней.</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lastRenderedPageBreak/>
        <w:t>8</w:t>
      </w:r>
      <w:r w:rsidR="009B54D8" w:rsidRPr="00C54512">
        <w:rPr>
          <w:rFonts w:ascii="Arial" w:eastAsia="Times New Roman" w:hAnsi="Arial" w:cs="Arial"/>
          <w:sz w:val="24"/>
          <w:szCs w:val="24"/>
          <w:lang w:eastAsia="ru-RU"/>
        </w:rPr>
        <w:t xml:space="preserve">0. </w:t>
      </w:r>
      <w:r w:rsidR="00CC0C22" w:rsidRPr="00C54512">
        <w:rPr>
          <w:rFonts w:ascii="Arial" w:eastAsia="Times New Roman" w:hAnsi="Arial" w:cs="Arial"/>
          <w:sz w:val="24"/>
          <w:szCs w:val="24"/>
          <w:lang w:eastAsia="ru-RU"/>
        </w:rPr>
        <w:t xml:space="preserve">Результатом выполнения данной административной процедуры является </w:t>
      </w:r>
      <w:r w:rsidR="00614B17" w:rsidRPr="00C54512">
        <w:rPr>
          <w:rFonts w:ascii="Arial" w:eastAsia="Times New Roman" w:hAnsi="Arial" w:cs="Arial"/>
          <w:sz w:val="24"/>
          <w:szCs w:val="24"/>
          <w:lang w:eastAsia="ru-RU"/>
        </w:rPr>
        <w:t xml:space="preserve">протокол </w:t>
      </w:r>
      <w:r w:rsidR="00614B17" w:rsidRPr="00C54512">
        <w:rPr>
          <w:rFonts w:ascii="Arial" w:hAnsi="Arial" w:cs="Arial"/>
          <w:sz w:val="24"/>
          <w:szCs w:val="24"/>
        </w:rPr>
        <w:t>общественных обсуждений</w:t>
      </w:r>
      <w:r w:rsidR="00CC0C22" w:rsidRPr="00C54512">
        <w:rPr>
          <w:rFonts w:ascii="Arial" w:eastAsia="Times New Roman" w:hAnsi="Arial" w:cs="Arial"/>
          <w:sz w:val="24"/>
          <w:szCs w:val="24"/>
          <w:lang w:eastAsia="ru-RU"/>
        </w:rPr>
        <w:t>, являющийся результатам предоставления муниципальной услуги.</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C22" w:rsidRPr="00C54512" w:rsidRDefault="00CC0C22" w:rsidP="00182967">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C54512">
        <w:rPr>
          <w:rFonts w:ascii="Arial" w:eastAsia="Times New Roman" w:hAnsi="Arial" w:cs="Arial"/>
          <w:b/>
          <w:sz w:val="24"/>
          <w:szCs w:val="24"/>
          <w:lang w:eastAsia="ru-RU"/>
        </w:rPr>
        <w:t xml:space="preserve">Выдача результатов предоставления муниципальной услуги </w:t>
      </w:r>
    </w:p>
    <w:p w:rsidR="00B80C8A" w:rsidRPr="00C54512" w:rsidRDefault="00B80C8A" w:rsidP="00182967">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8</w:t>
      </w:r>
      <w:r w:rsidR="00003CB2" w:rsidRPr="00C54512">
        <w:rPr>
          <w:rFonts w:ascii="Arial" w:eastAsia="Times New Roman" w:hAnsi="Arial" w:cs="Arial"/>
          <w:sz w:val="24"/>
          <w:szCs w:val="24"/>
          <w:lang w:eastAsia="ru-RU"/>
        </w:rPr>
        <w:t xml:space="preserve">1. </w:t>
      </w:r>
      <w:r w:rsidR="00CC0C22" w:rsidRPr="00C54512">
        <w:rPr>
          <w:rFonts w:ascii="Arial" w:eastAsia="Times New Roman" w:hAnsi="Arial" w:cs="Arial"/>
          <w:sz w:val="24"/>
          <w:szCs w:val="24"/>
          <w:lang w:eastAsia="ru-RU"/>
        </w:rPr>
        <w:t xml:space="preserve">Основание для начала выполнения административной процедуры является поступление к </w:t>
      </w:r>
      <w:r w:rsidR="0056067C" w:rsidRPr="00C54512">
        <w:rPr>
          <w:rFonts w:ascii="Arial" w:eastAsia="Times New Roman" w:hAnsi="Arial" w:cs="Arial"/>
          <w:sz w:val="24"/>
          <w:szCs w:val="24"/>
          <w:lang w:eastAsia="ru-RU"/>
        </w:rPr>
        <w:t>сотруднику уполномоченного органа</w:t>
      </w:r>
      <w:r w:rsidR="00CC0C22" w:rsidRPr="00C54512">
        <w:rPr>
          <w:rFonts w:ascii="Arial" w:eastAsia="Times New Roman" w:hAnsi="Arial" w:cs="Arial"/>
          <w:sz w:val="24"/>
          <w:szCs w:val="24"/>
          <w:lang w:eastAsia="ru-RU"/>
        </w:rPr>
        <w:t xml:space="preserve">, подписанного </w:t>
      </w:r>
      <w:r w:rsidR="00EE0992" w:rsidRPr="00C54512">
        <w:rPr>
          <w:rFonts w:ascii="Arial" w:eastAsia="Times New Roman" w:hAnsi="Arial" w:cs="Arial"/>
          <w:sz w:val="24"/>
          <w:szCs w:val="24"/>
          <w:lang w:eastAsia="ru-RU"/>
        </w:rPr>
        <w:t xml:space="preserve">протокола </w:t>
      </w:r>
      <w:r w:rsidR="00EE0992" w:rsidRPr="00C54512">
        <w:rPr>
          <w:rFonts w:ascii="Arial" w:hAnsi="Arial" w:cs="Arial"/>
          <w:sz w:val="24"/>
          <w:szCs w:val="24"/>
        </w:rPr>
        <w:t>общественных обсуждений</w:t>
      </w:r>
      <w:r w:rsidR="00CC0C22" w:rsidRPr="00C54512">
        <w:rPr>
          <w:rFonts w:ascii="Arial" w:eastAsia="Times New Roman" w:hAnsi="Arial" w:cs="Arial"/>
          <w:sz w:val="24"/>
          <w:szCs w:val="24"/>
          <w:lang w:eastAsia="ru-RU"/>
        </w:rPr>
        <w:t>, являющегося результатом предоставления муниципальной услуги.</w:t>
      </w:r>
    </w:p>
    <w:p w:rsidR="00CC0C22" w:rsidRPr="00C54512" w:rsidRDefault="00447AF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8</w:t>
      </w:r>
      <w:r w:rsidR="00003CB2" w:rsidRPr="00C54512">
        <w:rPr>
          <w:rFonts w:ascii="Arial" w:eastAsia="Times New Roman" w:hAnsi="Arial" w:cs="Arial"/>
          <w:sz w:val="24"/>
          <w:szCs w:val="24"/>
          <w:lang w:eastAsia="ru-RU"/>
        </w:rPr>
        <w:t xml:space="preserve">2. </w:t>
      </w:r>
      <w:r w:rsidR="0056067C" w:rsidRPr="00C54512">
        <w:rPr>
          <w:rFonts w:ascii="Arial" w:eastAsia="Times New Roman" w:hAnsi="Arial" w:cs="Arial"/>
          <w:sz w:val="24"/>
          <w:szCs w:val="24"/>
          <w:lang w:eastAsia="ru-RU"/>
        </w:rPr>
        <w:t>Сотрудник уполномоченного органа</w:t>
      </w:r>
      <w:r w:rsidR="00CC0C22" w:rsidRPr="00C54512">
        <w:rPr>
          <w:rFonts w:ascii="Arial" w:eastAsia="Times New Roman" w:hAnsi="Arial" w:cs="Arial"/>
          <w:sz w:val="24"/>
          <w:szCs w:val="24"/>
          <w:lang w:eastAsia="ru-RU"/>
        </w:rPr>
        <w:t xml:space="preserve">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CC0C22" w:rsidRPr="00C54512" w:rsidRDefault="00CC0C22" w:rsidP="0018296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Максимальный срок выполнения действия – 1 рабочий день.</w:t>
      </w:r>
    </w:p>
    <w:p w:rsidR="00CC0C22" w:rsidRPr="00C54512" w:rsidRDefault="00447AF2" w:rsidP="00182967">
      <w:pPr>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3. </w:t>
      </w:r>
      <w:r w:rsidR="00CC0C22" w:rsidRPr="00C54512">
        <w:rPr>
          <w:rFonts w:ascii="Arial" w:eastAsia="Calibri" w:hAnsi="Arial" w:cs="Arial"/>
          <w:sz w:val="24"/>
          <w:szCs w:val="24"/>
        </w:rPr>
        <w:t>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CC0C22" w:rsidRPr="00C54512" w:rsidRDefault="00447AF2" w:rsidP="00182967">
      <w:pPr>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4. </w:t>
      </w:r>
      <w:r w:rsidR="00CC0C22" w:rsidRPr="00C54512">
        <w:rPr>
          <w:rFonts w:ascii="Arial" w:eastAsia="Calibri" w:hAnsi="Arial" w:cs="Arial"/>
          <w:sz w:val="24"/>
          <w:szCs w:val="24"/>
        </w:rPr>
        <w:t xml:space="preserve">Документы, принятые МФЦ от заявителя, направляются в </w:t>
      </w:r>
      <w:r w:rsidR="004122F3" w:rsidRPr="00C54512">
        <w:rPr>
          <w:rFonts w:ascii="Arial" w:eastAsia="Calibri" w:hAnsi="Arial" w:cs="Arial"/>
          <w:sz w:val="24"/>
          <w:szCs w:val="24"/>
        </w:rPr>
        <w:t xml:space="preserve">уполномоченный орган </w:t>
      </w:r>
      <w:r w:rsidR="00CC0C22" w:rsidRPr="00C54512">
        <w:rPr>
          <w:rFonts w:ascii="Arial" w:eastAsia="Calibri" w:hAnsi="Arial" w:cs="Arial"/>
          <w:sz w:val="24"/>
          <w:szCs w:val="24"/>
        </w:rPr>
        <w:t>для исполнения.</w:t>
      </w:r>
    </w:p>
    <w:p w:rsidR="00CC0C22" w:rsidRPr="00C54512" w:rsidRDefault="00447AF2" w:rsidP="00182967">
      <w:pPr>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5. </w:t>
      </w:r>
      <w:r w:rsidR="00CC0C22" w:rsidRPr="00C54512">
        <w:rPr>
          <w:rFonts w:ascii="Arial" w:eastAsia="Calibri" w:hAnsi="Arial" w:cs="Arial"/>
          <w:sz w:val="24"/>
          <w:szCs w:val="24"/>
        </w:rPr>
        <w:t>Результат предоставления муниципальной услуги, обращение за которой оформлено через ГАУ «МФЦ», выдается в ГАУ «МФЦ».</w:t>
      </w:r>
    </w:p>
    <w:p w:rsidR="00CC0C22" w:rsidRPr="00C54512" w:rsidRDefault="00447AF2" w:rsidP="00182967">
      <w:pPr>
        <w:autoSpaceDE w:val="0"/>
        <w:autoSpaceDN w:val="0"/>
        <w:adjustRightInd w:val="0"/>
        <w:spacing w:after="0" w:line="240" w:lineRule="auto"/>
        <w:ind w:firstLine="567"/>
        <w:contextualSpacing/>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6. </w:t>
      </w:r>
      <w:r w:rsidR="00CC0C22" w:rsidRPr="00C54512">
        <w:rPr>
          <w:rFonts w:ascii="Arial" w:eastAsia="Calibri" w:hAnsi="Arial" w:cs="Arial"/>
          <w:sz w:val="24"/>
          <w:szCs w:val="24"/>
        </w:rPr>
        <w:t xml:space="preserve">Невостребованный заявителем результат предоставления муниципальной услуги по истечении 30 календарных дней направляется в </w:t>
      </w:r>
      <w:r w:rsidR="00EE5379" w:rsidRPr="00C54512">
        <w:rPr>
          <w:rFonts w:ascii="Arial" w:eastAsia="Calibri" w:hAnsi="Arial" w:cs="Arial"/>
          <w:sz w:val="24"/>
          <w:szCs w:val="24"/>
        </w:rPr>
        <w:t>уполномоченный орган</w:t>
      </w:r>
      <w:r w:rsidR="00CC0C22" w:rsidRPr="00C54512">
        <w:rPr>
          <w:rFonts w:ascii="Arial" w:eastAsia="Calibri" w:hAnsi="Arial" w:cs="Arial"/>
          <w:sz w:val="24"/>
          <w:szCs w:val="24"/>
        </w:rPr>
        <w:t>.</w:t>
      </w: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80C8A" w:rsidRPr="00C54512" w:rsidRDefault="00B80C8A" w:rsidP="00182967">
      <w:pPr>
        <w:tabs>
          <w:tab w:val="left" w:pos="900"/>
          <w:tab w:val="left" w:pos="1909"/>
        </w:tabs>
        <w:autoSpaceDE w:val="0"/>
        <w:autoSpaceDN w:val="0"/>
        <w:adjustRightInd w:val="0"/>
        <w:spacing w:after="0" w:line="240" w:lineRule="auto"/>
        <w:jc w:val="center"/>
        <w:rPr>
          <w:rFonts w:ascii="Arial" w:eastAsia="Calibri" w:hAnsi="Arial" w:cs="Arial"/>
          <w:b/>
          <w:sz w:val="24"/>
          <w:szCs w:val="24"/>
        </w:rPr>
      </w:pP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7. </w:t>
      </w:r>
      <w:r w:rsidR="00CC0C22" w:rsidRPr="00C54512">
        <w:rPr>
          <w:rFonts w:ascii="Arial" w:eastAsia="Calibri" w:hAnsi="Arial" w:cs="Arial"/>
          <w:sz w:val="24"/>
          <w:szCs w:val="24"/>
        </w:rPr>
        <w:t>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 xml:space="preserve">Регистрация обращения осуществляется в день его поступления в </w:t>
      </w:r>
      <w:r w:rsidR="00EE5379" w:rsidRPr="00C54512">
        <w:rPr>
          <w:rFonts w:ascii="Arial" w:eastAsia="Calibri" w:hAnsi="Arial" w:cs="Arial"/>
          <w:sz w:val="24"/>
          <w:szCs w:val="24"/>
        </w:rPr>
        <w:t>уполномоченный орган.</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8. </w:t>
      </w:r>
      <w:r w:rsidR="004122F3" w:rsidRPr="00C54512">
        <w:rPr>
          <w:rFonts w:ascii="Arial" w:eastAsia="Calibri" w:hAnsi="Arial" w:cs="Arial"/>
          <w:sz w:val="24"/>
          <w:szCs w:val="24"/>
        </w:rPr>
        <w:t>Сотрудник</w:t>
      </w:r>
      <w:r w:rsidR="00CC0C22" w:rsidRPr="00C54512">
        <w:rPr>
          <w:rFonts w:ascii="Arial" w:eastAsia="Calibri" w:hAnsi="Arial" w:cs="Arial"/>
          <w:sz w:val="24"/>
          <w:szCs w:val="24"/>
        </w:rPr>
        <w:t>,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8</w:t>
      </w:r>
      <w:r w:rsidR="00003CB2" w:rsidRPr="00C54512">
        <w:rPr>
          <w:rFonts w:ascii="Arial" w:eastAsia="Calibri" w:hAnsi="Arial" w:cs="Arial"/>
          <w:sz w:val="24"/>
          <w:szCs w:val="24"/>
        </w:rPr>
        <w:t xml:space="preserve">9. </w:t>
      </w:r>
      <w:r w:rsidR="00CC0C22" w:rsidRPr="00C54512">
        <w:rPr>
          <w:rFonts w:ascii="Arial" w:eastAsia="Calibri" w:hAnsi="Arial" w:cs="Arial"/>
          <w:sz w:val="24"/>
          <w:szCs w:val="24"/>
        </w:rPr>
        <w:t>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0. </w:t>
      </w:r>
      <w:r w:rsidR="00CC0C22" w:rsidRPr="00C54512">
        <w:rPr>
          <w:rFonts w:ascii="Arial" w:eastAsia="Calibri" w:hAnsi="Arial" w:cs="Arial"/>
          <w:sz w:val="24"/>
          <w:szCs w:val="24"/>
        </w:rPr>
        <w:t xml:space="preserve">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w:t>
      </w:r>
      <w:r w:rsidR="00003CB2" w:rsidRPr="00C54512">
        <w:rPr>
          <w:rFonts w:ascii="Arial" w:eastAsia="Calibri" w:hAnsi="Arial" w:cs="Arial"/>
          <w:sz w:val="24"/>
          <w:szCs w:val="24"/>
        </w:rPr>
        <w:t>79</w:t>
      </w:r>
      <w:r w:rsidR="00CC0C22" w:rsidRPr="00C54512">
        <w:rPr>
          <w:rFonts w:ascii="Arial" w:eastAsia="Calibri" w:hAnsi="Arial" w:cs="Arial"/>
          <w:sz w:val="24"/>
          <w:szCs w:val="24"/>
        </w:rPr>
        <w:t xml:space="preserve">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1. </w:t>
      </w:r>
      <w:r w:rsidR="00CC0C22" w:rsidRPr="00C54512">
        <w:rPr>
          <w:rFonts w:ascii="Arial" w:eastAsia="Calibri" w:hAnsi="Arial" w:cs="Arial"/>
          <w:sz w:val="24"/>
          <w:szCs w:val="24"/>
        </w:rPr>
        <w:t xml:space="preserve">Документы не позднее 5 рабочих дней со дня регистрации вручаются </w:t>
      </w:r>
      <w:r w:rsidR="00BF138D" w:rsidRPr="00C54512">
        <w:rPr>
          <w:rFonts w:ascii="Arial" w:eastAsia="Calibri" w:hAnsi="Arial" w:cs="Arial"/>
          <w:sz w:val="24"/>
          <w:szCs w:val="24"/>
        </w:rPr>
        <w:t>сотрудником</w:t>
      </w:r>
      <w:r w:rsidR="00CC0C22" w:rsidRPr="00C54512">
        <w:rPr>
          <w:rFonts w:ascii="Arial" w:eastAsia="Calibri" w:hAnsi="Arial" w:cs="Arial"/>
          <w:sz w:val="24"/>
          <w:szCs w:val="24"/>
        </w:rPr>
        <w:t xml:space="preserve">, ответственным за предоставление муниципальной услуги, заявителю, а в случае </w:t>
      </w:r>
      <w:r w:rsidR="00CC0C22" w:rsidRPr="00C54512">
        <w:rPr>
          <w:rFonts w:ascii="Arial" w:eastAsia="Calibri" w:hAnsi="Arial" w:cs="Arial"/>
          <w:sz w:val="24"/>
          <w:szCs w:val="24"/>
        </w:rPr>
        <w:lastRenderedPageBreak/>
        <w:t>отсутствия возможности вручения направляются в адрес заявителя почтовым отправлением.</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autoSpaceDE w:val="0"/>
        <w:autoSpaceDN w:val="0"/>
        <w:adjustRightInd w:val="0"/>
        <w:spacing w:after="0" w:line="240" w:lineRule="auto"/>
        <w:jc w:val="center"/>
        <w:rPr>
          <w:rFonts w:ascii="Arial" w:eastAsia="Calibri" w:hAnsi="Arial" w:cs="Arial"/>
          <w:b/>
          <w:sz w:val="24"/>
          <w:szCs w:val="24"/>
        </w:rPr>
      </w:pPr>
      <w:r w:rsidRPr="00C54512">
        <w:rPr>
          <w:rFonts w:ascii="Arial" w:eastAsia="Calibri" w:hAnsi="Arial" w:cs="Arial"/>
          <w:b/>
          <w:sz w:val="24"/>
          <w:szCs w:val="24"/>
        </w:rPr>
        <w:t>Раздел IV. Формы контроля за предоставлением муниципальной услуги</w:t>
      </w:r>
    </w:p>
    <w:p w:rsidR="00B80C8A" w:rsidRPr="00C54512" w:rsidRDefault="00B80C8A" w:rsidP="00182967">
      <w:pPr>
        <w:autoSpaceDE w:val="0"/>
        <w:autoSpaceDN w:val="0"/>
        <w:adjustRightInd w:val="0"/>
        <w:spacing w:after="0" w:line="240" w:lineRule="auto"/>
        <w:jc w:val="center"/>
        <w:rPr>
          <w:rFonts w:ascii="Arial" w:eastAsia="Calibri" w:hAnsi="Arial" w:cs="Arial"/>
          <w:b/>
          <w:sz w:val="24"/>
          <w:szCs w:val="24"/>
        </w:rPr>
      </w:pP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2. </w:t>
      </w:r>
      <w:r w:rsidR="00CC0C22" w:rsidRPr="00C54512">
        <w:rPr>
          <w:rFonts w:ascii="Arial" w:eastAsia="Calibri" w:hAnsi="Arial" w:cs="Arial"/>
          <w:sz w:val="24"/>
          <w:szCs w:val="24"/>
        </w:rPr>
        <w:t xml:space="preserve">За соблюдением и исполнением </w:t>
      </w:r>
      <w:r w:rsidR="004122F3" w:rsidRPr="00C54512">
        <w:rPr>
          <w:rFonts w:ascii="Arial" w:eastAsia="Calibri" w:hAnsi="Arial" w:cs="Arial"/>
          <w:sz w:val="24"/>
          <w:szCs w:val="24"/>
        </w:rPr>
        <w:t>сотрудник уполномоченного органа</w:t>
      </w:r>
      <w:r w:rsidR="00CC0C22" w:rsidRPr="00C54512">
        <w:rPr>
          <w:rFonts w:ascii="Arial" w:eastAsia="Calibri" w:hAnsi="Arial" w:cs="Arial"/>
          <w:sz w:val="24"/>
          <w:szCs w:val="24"/>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3. </w:t>
      </w:r>
      <w:r w:rsidR="00CC0C22" w:rsidRPr="00C54512">
        <w:rPr>
          <w:rFonts w:ascii="Arial" w:eastAsia="Calibri" w:hAnsi="Arial" w:cs="Arial"/>
          <w:sz w:val="24"/>
          <w:szCs w:val="24"/>
        </w:rPr>
        <w:t xml:space="preserve">Текущий контроль осуществляется </w:t>
      </w:r>
      <w:r w:rsidR="004122F3" w:rsidRPr="00C54512">
        <w:rPr>
          <w:rFonts w:ascii="Arial" w:eastAsia="Calibri" w:hAnsi="Arial" w:cs="Arial"/>
          <w:sz w:val="24"/>
          <w:szCs w:val="24"/>
        </w:rPr>
        <w:t xml:space="preserve">начальником Управления </w:t>
      </w:r>
      <w:hyperlink r:id="rId13" w:history="1">
        <w:r w:rsidR="004122F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4122F3" w:rsidRPr="00C54512">
        <w:rPr>
          <w:rStyle w:val="a6"/>
          <w:rFonts w:ascii="Arial" w:hAnsi="Arial" w:cs="Arial"/>
          <w:color w:val="auto"/>
          <w:sz w:val="24"/>
          <w:szCs w:val="24"/>
          <w:u w:val="none"/>
        </w:rPr>
        <w:t xml:space="preserve"> </w:t>
      </w:r>
      <w:r w:rsidR="004122F3" w:rsidRPr="00C54512">
        <w:rPr>
          <w:rFonts w:ascii="Arial" w:hAnsi="Arial" w:cs="Arial"/>
          <w:sz w:val="24"/>
          <w:szCs w:val="24"/>
        </w:rPr>
        <w:t xml:space="preserve"> Администрации </w:t>
      </w:r>
      <w:r w:rsidR="004122F3" w:rsidRPr="00C54512">
        <w:rPr>
          <w:rFonts w:ascii="Arial" w:eastAsia="Calibri" w:hAnsi="Arial" w:cs="Arial"/>
          <w:sz w:val="24"/>
          <w:szCs w:val="24"/>
        </w:rPr>
        <w:t>Лихославльского муниципального округа Тверской области</w:t>
      </w:r>
      <w:r w:rsidR="00CC0C22" w:rsidRPr="00C54512">
        <w:rPr>
          <w:rFonts w:ascii="Arial" w:eastAsia="Calibri" w:hAnsi="Arial" w:cs="Arial"/>
          <w:sz w:val="24"/>
          <w:szCs w:val="24"/>
        </w:rPr>
        <w:t xml:space="preserve">, заместителем Главы Администрации, курирующим деятельность </w:t>
      </w:r>
      <w:r w:rsidR="004122F3" w:rsidRPr="00C54512">
        <w:rPr>
          <w:rFonts w:ascii="Arial" w:eastAsia="Calibri" w:hAnsi="Arial" w:cs="Arial"/>
          <w:sz w:val="24"/>
          <w:szCs w:val="24"/>
        </w:rPr>
        <w:t xml:space="preserve">Управления </w:t>
      </w:r>
      <w:hyperlink r:id="rId14" w:history="1">
        <w:r w:rsidR="004122F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4122F3" w:rsidRPr="00C54512">
        <w:rPr>
          <w:rStyle w:val="a6"/>
          <w:rFonts w:ascii="Arial" w:hAnsi="Arial" w:cs="Arial"/>
          <w:color w:val="auto"/>
          <w:sz w:val="24"/>
          <w:szCs w:val="24"/>
          <w:u w:val="none"/>
        </w:rPr>
        <w:t xml:space="preserve"> </w:t>
      </w:r>
      <w:r w:rsidR="004122F3" w:rsidRPr="00C54512">
        <w:rPr>
          <w:rFonts w:ascii="Arial" w:hAnsi="Arial" w:cs="Arial"/>
          <w:sz w:val="24"/>
          <w:szCs w:val="24"/>
        </w:rPr>
        <w:t xml:space="preserve"> Администрации </w:t>
      </w:r>
      <w:r w:rsidR="004122F3" w:rsidRPr="00C54512">
        <w:rPr>
          <w:rFonts w:ascii="Arial" w:eastAsia="Calibri" w:hAnsi="Arial" w:cs="Arial"/>
          <w:sz w:val="24"/>
          <w:szCs w:val="24"/>
        </w:rPr>
        <w:t>Лихославльского муниципального округа Тверской области</w:t>
      </w:r>
      <w:r w:rsidR="00CC0C22" w:rsidRPr="00C54512">
        <w:rPr>
          <w:rFonts w:ascii="Arial" w:eastAsia="Calibri" w:hAnsi="Arial" w:cs="Arial"/>
          <w:sz w:val="24"/>
          <w:szCs w:val="24"/>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r w:rsidR="004122F3" w:rsidRPr="00C54512">
        <w:rPr>
          <w:rFonts w:ascii="Arial" w:eastAsia="Calibri" w:hAnsi="Arial" w:cs="Arial"/>
          <w:sz w:val="24"/>
          <w:szCs w:val="24"/>
        </w:rPr>
        <w:t xml:space="preserve"> </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4. </w:t>
      </w:r>
      <w:r w:rsidR="00CC0C22" w:rsidRPr="00C54512">
        <w:rPr>
          <w:rFonts w:ascii="Arial" w:eastAsia="Calibri" w:hAnsi="Arial" w:cs="Arial"/>
          <w:sz w:val="24"/>
          <w:szCs w:val="24"/>
        </w:rPr>
        <w:t>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5. </w:t>
      </w:r>
      <w:r w:rsidR="00CC0C22" w:rsidRPr="00C54512">
        <w:rPr>
          <w:rFonts w:ascii="Arial" w:eastAsia="Calibri" w:hAnsi="Arial" w:cs="Arial"/>
          <w:sz w:val="24"/>
          <w:szCs w:val="24"/>
        </w:rPr>
        <w:t xml:space="preserve">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w:t>
      </w:r>
      <w:r w:rsidR="004122F3" w:rsidRPr="00C54512">
        <w:rPr>
          <w:rFonts w:ascii="Arial" w:eastAsia="Calibri" w:hAnsi="Arial" w:cs="Arial"/>
          <w:sz w:val="24"/>
          <w:szCs w:val="24"/>
        </w:rPr>
        <w:t xml:space="preserve">Управления </w:t>
      </w:r>
      <w:hyperlink r:id="rId15" w:history="1">
        <w:r w:rsidR="004122F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4122F3" w:rsidRPr="00C54512">
        <w:rPr>
          <w:rStyle w:val="a6"/>
          <w:rFonts w:ascii="Arial" w:hAnsi="Arial" w:cs="Arial"/>
          <w:color w:val="auto"/>
          <w:sz w:val="24"/>
          <w:szCs w:val="24"/>
          <w:u w:val="none"/>
        </w:rPr>
        <w:t xml:space="preserve"> </w:t>
      </w:r>
      <w:r w:rsidR="004122F3" w:rsidRPr="00C54512">
        <w:rPr>
          <w:rFonts w:ascii="Arial" w:hAnsi="Arial" w:cs="Arial"/>
          <w:sz w:val="24"/>
          <w:szCs w:val="24"/>
        </w:rPr>
        <w:t xml:space="preserve"> Администрации </w:t>
      </w:r>
      <w:r w:rsidR="004122F3" w:rsidRPr="00C54512">
        <w:rPr>
          <w:rFonts w:ascii="Arial" w:eastAsia="Calibri" w:hAnsi="Arial" w:cs="Arial"/>
          <w:sz w:val="24"/>
          <w:szCs w:val="24"/>
        </w:rPr>
        <w:t xml:space="preserve">Лихославльского муниципального округа Тверской области </w:t>
      </w:r>
      <w:r w:rsidR="00CC0C22" w:rsidRPr="00C54512">
        <w:rPr>
          <w:rFonts w:ascii="Arial" w:eastAsia="Calibri" w:hAnsi="Arial" w:cs="Arial"/>
          <w:sz w:val="24"/>
          <w:szCs w:val="24"/>
        </w:rPr>
        <w:t>и носят тематический характер.</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Плановые проверки включают в себя следующие темы:</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а) проверка правильности заполнения журнала регистрации заявлений о предоставлении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г) проверка полноты и качества предоставления муниципальной услуги.</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Срок проведения плановой проверки не может превышать 30 календарных дней.</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6. </w:t>
      </w:r>
      <w:r w:rsidR="00CC0C22" w:rsidRPr="00C54512">
        <w:rPr>
          <w:rFonts w:ascii="Arial" w:eastAsia="Calibri" w:hAnsi="Arial" w:cs="Arial"/>
          <w:sz w:val="24"/>
          <w:szCs w:val="24"/>
        </w:rPr>
        <w:t xml:space="preserve">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w:t>
      </w:r>
      <w:r w:rsidR="004122F3" w:rsidRPr="00C54512">
        <w:rPr>
          <w:rFonts w:ascii="Arial" w:eastAsia="Calibri" w:hAnsi="Arial" w:cs="Arial"/>
          <w:sz w:val="24"/>
          <w:szCs w:val="24"/>
        </w:rPr>
        <w:t xml:space="preserve">Управления </w:t>
      </w:r>
      <w:hyperlink r:id="rId16" w:history="1">
        <w:r w:rsidR="004122F3" w:rsidRPr="00C54512">
          <w:rPr>
            <w:rStyle w:val="a6"/>
            <w:rFonts w:ascii="Arial" w:hAnsi="Arial" w:cs="Arial"/>
            <w:color w:val="auto"/>
            <w:sz w:val="24"/>
            <w:szCs w:val="24"/>
            <w:u w:val="none"/>
          </w:rPr>
          <w:t xml:space="preserve"> капитального строительства и инфраструктурного развития</w:t>
        </w:r>
      </w:hyperlink>
      <w:r w:rsidR="004122F3" w:rsidRPr="00C54512">
        <w:rPr>
          <w:rStyle w:val="a6"/>
          <w:rFonts w:ascii="Arial" w:hAnsi="Arial" w:cs="Arial"/>
          <w:color w:val="auto"/>
          <w:sz w:val="24"/>
          <w:szCs w:val="24"/>
          <w:u w:val="none"/>
        </w:rPr>
        <w:t xml:space="preserve"> </w:t>
      </w:r>
      <w:r w:rsidR="004122F3" w:rsidRPr="00C54512">
        <w:rPr>
          <w:rFonts w:ascii="Arial" w:hAnsi="Arial" w:cs="Arial"/>
          <w:sz w:val="24"/>
          <w:szCs w:val="24"/>
        </w:rPr>
        <w:t xml:space="preserve"> Администрации </w:t>
      </w:r>
      <w:r w:rsidR="004122F3" w:rsidRPr="00C54512">
        <w:rPr>
          <w:rFonts w:ascii="Arial" w:eastAsia="Calibri" w:hAnsi="Arial" w:cs="Arial"/>
          <w:sz w:val="24"/>
          <w:szCs w:val="24"/>
        </w:rPr>
        <w:t>Лихославльского муниципального округа Тверской области</w:t>
      </w:r>
      <w:r w:rsidR="00CC0C22" w:rsidRPr="00C54512">
        <w:rPr>
          <w:rFonts w:ascii="Arial" w:eastAsia="Calibri" w:hAnsi="Arial" w:cs="Arial"/>
          <w:sz w:val="24"/>
          <w:szCs w:val="24"/>
        </w:rPr>
        <w:t>.</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Срок проведения внеплановой проверки не может превышать 15 рабочих дней со дня регистрации обращения.</w:t>
      </w:r>
    </w:p>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Поступившее обращение регистрируется не позднее следующего рабочего дня со дня его поступления.</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7. </w:t>
      </w:r>
      <w:r w:rsidR="00CC0C22" w:rsidRPr="00C54512">
        <w:rPr>
          <w:rFonts w:ascii="Arial" w:eastAsia="Calibri" w:hAnsi="Arial" w:cs="Arial"/>
          <w:sz w:val="24"/>
          <w:szCs w:val="24"/>
        </w:rPr>
        <w:t xml:space="preserve">Несоблюдение требований настоящего регламента </w:t>
      </w:r>
      <w:r w:rsidR="004122F3" w:rsidRPr="00C54512">
        <w:rPr>
          <w:rFonts w:ascii="Arial" w:eastAsia="Calibri" w:hAnsi="Arial" w:cs="Arial"/>
          <w:sz w:val="24"/>
          <w:szCs w:val="24"/>
        </w:rPr>
        <w:t xml:space="preserve">сотрудник уполномоченного органа </w:t>
      </w:r>
      <w:r w:rsidR="00CC0C22" w:rsidRPr="00C54512">
        <w:rPr>
          <w:rFonts w:ascii="Arial" w:eastAsia="Calibri" w:hAnsi="Arial" w:cs="Arial"/>
          <w:sz w:val="24"/>
          <w:szCs w:val="24"/>
        </w:rPr>
        <w:t>влечет их дисциплинарную и иную ответственность, установленную законодательством Российской Федерации.</w:t>
      </w:r>
    </w:p>
    <w:p w:rsidR="00CC0C22" w:rsidRPr="00C54512" w:rsidRDefault="00447AF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r w:rsidRPr="00C54512">
        <w:rPr>
          <w:rFonts w:ascii="Arial" w:eastAsia="Calibri" w:hAnsi="Arial" w:cs="Arial"/>
          <w:sz w:val="24"/>
          <w:szCs w:val="24"/>
        </w:rPr>
        <w:lastRenderedPageBreak/>
        <w:t>9</w:t>
      </w:r>
      <w:r w:rsidR="00003CB2" w:rsidRPr="00C54512">
        <w:rPr>
          <w:rFonts w:ascii="Arial" w:eastAsia="Calibri" w:hAnsi="Arial" w:cs="Arial"/>
          <w:sz w:val="24"/>
          <w:szCs w:val="24"/>
        </w:rPr>
        <w:t xml:space="preserve">8. </w:t>
      </w:r>
      <w:r w:rsidR="00CC0C22" w:rsidRPr="00C54512">
        <w:rPr>
          <w:rFonts w:ascii="Arial" w:eastAsia="Calibri" w:hAnsi="Arial" w:cs="Arial"/>
          <w:sz w:val="24"/>
          <w:szCs w:val="24"/>
        </w:rPr>
        <w:t xml:space="preserve">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w:t>
      </w:r>
      <w:r w:rsidR="004122F3" w:rsidRPr="00C54512">
        <w:rPr>
          <w:rFonts w:ascii="Arial" w:eastAsia="Calibri" w:hAnsi="Arial" w:cs="Arial"/>
          <w:sz w:val="24"/>
          <w:szCs w:val="24"/>
        </w:rPr>
        <w:t>уполномоченный орган</w:t>
      </w:r>
      <w:r w:rsidR="00CC0C22" w:rsidRPr="00C54512">
        <w:rPr>
          <w:rFonts w:ascii="Arial" w:eastAsia="Calibri" w:hAnsi="Arial" w:cs="Arial"/>
          <w:sz w:val="24"/>
          <w:szCs w:val="24"/>
        </w:rPr>
        <w:t>.</w:t>
      </w:r>
    </w:p>
    <w:p w:rsidR="00CC0C22" w:rsidRPr="00C54512" w:rsidRDefault="00CC0C22" w:rsidP="00182967">
      <w:pPr>
        <w:autoSpaceDE w:val="0"/>
        <w:autoSpaceDN w:val="0"/>
        <w:adjustRightInd w:val="0"/>
        <w:spacing w:after="0" w:line="240" w:lineRule="auto"/>
        <w:jc w:val="center"/>
        <w:rPr>
          <w:rFonts w:ascii="Arial" w:eastAsia="Calibri" w:hAnsi="Arial" w:cs="Arial"/>
          <w:b/>
          <w:sz w:val="24"/>
          <w:szCs w:val="24"/>
        </w:rPr>
      </w:pPr>
    </w:p>
    <w:p w:rsidR="00CC0C22" w:rsidRPr="00C54512" w:rsidRDefault="00CC0C22" w:rsidP="00182967">
      <w:pPr>
        <w:tabs>
          <w:tab w:val="left" w:pos="0"/>
          <w:tab w:val="left" w:pos="1134"/>
        </w:tabs>
        <w:autoSpaceDE w:val="0"/>
        <w:autoSpaceDN w:val="0"/>
        <w:adjustRightInd w:val="0"/>
        <w:spacing w:after="0" w:line="240" w:lineRule="auto"/>
        <w:jc w:val="center"/>
        <w:outlineLvl w:val="1"/>
        <w:rPr>
          <w:rFonts w:ascii="Arial" w:eastAsia="Calibri" w:hAnsi="Arial" w:cs="Arial"/>
          <w:b/>
          <w:sz w:val="24"/>
          <w:szCs w:val="24"/>
        </w:rPr>
      </w:pPr>
      <w:r w:rsidRPr="00C54512">
        <w:rPr>
          <w:rFonts w:ascii="Arial" w:eastAsia="Calibri" w:hAnsi="Arial" w:cs="Arial"/>
          <w:b/>
          <w:sz w:val="24"/>
          <w:szCs w:val="24"/>
          <w:lang w:val="en-US"/>
        </w:rPr>
        <w:t>V</w:t>
      </w:r>
      <w:r w:rsidRPr="00C54512">
        <w:rPr>
          <w:rFonts w:ascii="Arial" w:eastAsia="Calibri"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C54512">
        <w:rPr>
          <w:rFonts w:ascii="Arial" w:eastAsia="Calibri" w:hAnsi="Arial" w:cs="Arial"/>
          <w:sz w:val="24"/>
          <w:szCs w:val="24"/>
        </w:rPr>
        <w:t xml:space="preserve"> </w:t>
      </w:r>
      <w:r w:rsidRPr="00C54512">
        <w:rPr>
          <w:rFonts w:ascii="Arial" w:eastAsia="Calibri" w:hAnsi="Arial" w:cs="Arial"/>
          <w:b/>
          <w:sz w:val="24"/>
          <w:szCs w:val="24"/>
        </w:rPr>
        <w:t>служащих, работников</w:t>
      </w:r>
    </w:p>
    <w:p w:rsidR="00CC0C22" w:rsidRPr="00C54512" w:rsidRDefault="00CC0C22" w:rsidP="00182967">
      <w:pPr>
        <w:tabs>
          <w:tab w:val="left" w:pos="0"/>
          <w:tab w:val="left" w:pos="1134"/>
        </w:tabs>
        <w:autoSpaceDE w:val="0"/>
        <w:autoSpaceDN w:val="0"/>
        <w:adjustRightInd w:val="0"/>
        <w:spacing w:after="0" w:line="240" w:lineRule="auto"/>
        <w:jc w:val="center"/>
        <w:outlineLvl w:val="1"/>
        <w:rPr>
          <w:rFonts w:ascii="Arial" w:eastAsia="Calibri" w:hAnsi="Arial" w:cs="Arial"/>
          <w:sz w:val="24"/>
          <w:szCs w:val="24"/>
        </w:rPr>
      </w:pPr>
    </w:p>
    <w:p w:rsidR="00CC0C22" w:rsidRPr="00C54512" w:rsidRDefault="00447AF2" w:rsidP="00182967">
      <w:pPr>
        <w:tabs>
          <w:tab w:val="left" w:pos="0"/>
          <w:tab w:val="left" w:pos="1134"/>
        </w:tabs>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9</w:t>
      </w:r>
      <w:r w:rsidR="00003CB2" w:rsidRPr="00C54512">
        <w:rPr>
          <w:rFonts w:ascii="Arial" w:eastAsia="Calibri" w:hAnsi="Arial" w:cs="Arial"/>
          <w:sz w:val="24"/>
          <w:szCs w:val="24"/>
        </w:rPr>
        <w:t xml:space="preserve">9. </w:t>
      </w:r>
      <w:r w:rsidR="00CC0C22" w:rsidRPr="00C54512">
        <w:rPr>
          <w:rFonts w:ascii="Arial" w:eastAsia="Calibri" w:hAnsi="Arial" w:cs="Arial"/>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C0C22" w:rsidRPr="00C54512" w:rsidRDefault="00447AF2" w:rsidP="00182967">
      <w:pPr>
        <w:spacing w:after="0" w:line="240" w:lineRule="auto"/>
        <w:ind w:firstLine="709"/>
        <w:jc w:val="both"/>
        <w:rPr>
          <w:rFonts w:ascii="Arial" w:eastAsia="Calibri" w:hAnsi="Arial" w:cs="Arial"/>
          <w:sz w:val="24"/>
          <w:szCs w:val="24"/>
        </w:rPr>
      </w:pPr>
      <w:r w:rsidRPr="00C54512">
        <w:rPr>
          <w:rFonts w:ascii="Arial" w:eastAsia="Times New Roman" w:hAnsi="Arial" w:cs="Arial"/>
          <w:sz w:val="24"/>
          <w:szCs w:val="24"/>
        </w:rPr>
        <w:t>10</w:t>
      </w:r>
      <w:r w:rsidR="00003CB2" w:rsidRPr="00C54512">
        <w:rPr>
          <w:rFonts w:ascii="Arial" w:eastAsia="Times New Roman" w:hAnsi="Arial" w:cs="Arial"/>
          <w:sz w:val="24"/>
          <w:szCs w:val="24"/>
        </w:rPr>
        <w:t xml:space="preserve">0. </w:t>
      </w:r>
      <w:r w:rsidR="00CC0C22" w:rsidRPr="00C54512">
        <w:rPr>
          <w:rFonts w:ascii="Arial" w:eastAsia="Calibri"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CC0C22" w:rsidRPr="00C54512" w:rsidRDefault="00CC0C22" w:rsidP="00182967">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на решения или действия (бездействие) </w:t>
      </w:r>
      <w:r w:rsidR="004122F3" w:rsidRPr="00C54512">
        <w:rPr>
          <w:rFonts w:ascii="Arial" w:eastAsia="Times New Roman" w:hAnsi="Arial" w:cs="Arial"/>
          <w:sz w:val="24"/>
          <w:szCs w:val="24"/>
          <w:lang w:eastAsia="ru-RU"/>
        </w:rPr>
        <w:t>сотрудника</w:t>
      </w:r>
      <w:r w:rsidRPr="00C54512">
        <w:rPr>
          <w:rFonts w:ascii="Arial" w:eastAsia="Times New Roman" w:hAnsi="Arial" w:cs="Arial"/>
          <w:sz w:val="24"/>
          <w:szCs w:val="24"/>
          <w:lang w:eastAsia="ru-RU"/>
        </w:rPr>
        <w:t xml:space="preserve"> уполномоченного органа – </w:t>
      </w:r>
      <w:r w:rsidR="003A5EB7" w:rsidRPr="00C54512">
        <w:rPr>
          <w:rFonts w:ascii="Arial" w:eastAsia="Times New Roman" w:hAnsi="Arial" w:cs="Arial"/>
          <w:sz w:val="24"/>
          <w:szCs w:val="24"/>
          <w:lang w:eastAsia="ru-RU"/>
        </w:rPr>
        <w:t>Начальнику Управления</w:t>
      </w:r>
      <w:r w:rsidRPr="00C54512">
        <w:rPr>
          <w:rFonts w:ascii="Arial" w:eastAsia="Times New Roman" w:hAnsi="Arial" w:cs="Arial"/>
          <w:sz w:val="24"/>
          <w:szCs w:val="24"/>
          <w:lang w:eastAsia="ru-RU"/>
        </w:rPr>
        <w:t>;</w:t>
      </w:r>
    </w:p>
    <w:p w:rsidR="00CC0C22" w:rsidRPr="00C54512" w:rsidRDefault="00CC0C22" w:rsidP="00182967">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на решения и действия (бездействие) </w:t>
      </w:r>
      <w:r w:rsidR="003A5EB7" w:rsidRPr="00C54512">
        <w:rPr>
          <w:rFonts w:ascii="Arial" w:eastAsia="Times New Roman" w:hAnsi="Arial" w:cs="Arial"/>
          <w:sz w:val="24"/>
          <w:szCs w:val="24"/>
          <w:lang w:eastAsia="ru-RU"/>
        </w:rPr>
        <w:t xml:space="preserve">Начальника Управления </w:t>
      </w:r>
      <w:r w:rsidRPr="00C54512">
        <w:rPr>
          <w:rFonts w:ascii="Arial" w:eastAsia="Times New Roman" w:hAnsi="Arial" w:cs="Arial"/>
          <w:sz w:val="24"/>
          <w:szCs w:val="24"/>
          <w:lang w:eastAsia="ru-RU"/>
        </w:rPr>
        <w:t>– Главе Лихославльского муниципального округа Тверской области или первому заместителю Главы Администрации, курирующему его деятельность;</w:t>
      </w:r>
    </w:p>
    <w:p w:rsidR="00CC0C22" w:rsidRPr="00C54512" w:rsidRDefault="00CC0C22" w:rsidP="00182967">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на решения и действия (бездействие) работников Лихославльского филиала ГАУ «МФЦ» – руководителю Лихославльского филиала ГАУ «МФЦ»;</w:t>
      </w:r>
    </w:p>
    <w:p w:rsidR="00CC0C22" w:rsidRPr="00C54512" w:rsidRDefault="00CC0C22" w:rsidP="00182967">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на решения и действия (бездействие) Лихославльского филиала ГАУ «МФЦ» – руководителю ГАУ «МФЦ» Тверской области;</w:t>
      </w:r>
    </w:p>
    <w:p w:rsidR="00CC0C22" w:rsidRPr="00C54512" w:rsidRDefault="00CC0C22" w:rsidP="00182967">
      <w:pPr>
        <w:widowControl w:val="0"/>
        <w:tabs>
          <w:tab w:val="left" w:pos="900"/>
          <w:tab w:val="left" w:pos="1909"/>
        </w:tabs>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C0C22" w:rsidRPr="00C54512" w:rsidRDefault="00447AF2" w:rsidP="00182967">
      <w:pPr>
        <w:tabs>
          <w:tab w:val="left" w:pos="0"/>
          <w:tab w:val="left" w:pos="1134"/>
        </w:tabs>
        <w:autoSpaceDE w:val="0"/>
        <w:autoSpaceDN w:val="0"/>
        <w:spacing w:after="0" w:line="240" w:lineRule="auto"/>
        <w:ind w:firstLine="709"/>
        <w:jc w:val="both"/>
        <w:rPr>
          <w:rFonts w:ascii="Arial" w:eastAsia="Calibri" w:hAnsi="Arial" w:cs="Arial"/>
          <w:sz w:val="24"/>
          <w:szCs w:val="24"/>
        </w:rPr>
      </w:pPr>
      <w:r w:rsidRPr="00C54512">
        <w:rPr>
          <w:rFonts w:ascii="Arial" w:eastAsia="Calibri" w:hAnsi="Arial" w:cs="Arial"/>
          <w:sz w:val="24"/>
          <w:szCs w:val="24"/>
        </w:rPr>
        <w:t>10</w:t>
      </w:r>
      <w:r w:rsidR="00003CB2" w:rsidRPr="00C54512">
        <w:rPr>
          <w:rFonts w:ascii="Arial" w:eastAsia="Calibri" w:hAnsi="Arial" w:cs="Arial"/>
          <w:sz w:val="24"/>
          <w:szCs w:val="24"/>
        </w:rPr>
        <w:t xml:space="preserve">1. </w:t>
      </w:r>
      <w:r w:rsidR="00CC0C22" w:rsidRPr="00C54512">
        <w:rPr>
          <w:rFonts w:ascii="Arial" w:eastAsia="Calibri" w:hAnsi="Arial" w:cs="Arial"/>
          <w:sz w:val="24"/>
          <w:szCs w:val="24"/>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CC0C22" w:rsidRPr="00C54512">
        <w:rPr>
          <w:rFonts w:ascii="Arial" w:eastAsia="Times New Roman" w:hAnsi="Arial" w:cs="Arial"/>
          <w:spacing w:val="-3"/>
          <w:sz w:val="24"/>
          <w:szCs w:val="24"/>
          <w:lang w:eastAsia="ru-RU"/>
        </w:rPr>
        <w:t xml:space="preserve"> в сети Интернет</w:t>
      </w:r>
      <w:r w:rsidR="00CC0C22" w:rsidRPr="00C54512">
        <w:rPr>
          <w:rFonts w:ascii="Arial" w:eastAsia="Calibri" w:hAnsi="Arial" w:cs="Arial"/>
          <w:sz w:val="24"/>
          <w:szCs w:val="24"/>
        </w:rPr>
        <w:t>, Едином и региональном порталах.</w:t>
      </w:r>
    </w:p>
    <w:p w:rsidR="00CC0C22" w:rsidRPr="00C54512" w:rsidRDefault="00447AF2" w:rsidP="00182967">
      <w:pPr>
        <w:shd w:val="clear" w:color="auto" w:fill="FFFFFF"/>
        <w:tabs>
          <w:tab w:val="left" w:pos="0"/>
          <w:tab w:val="left" w:pos="1134"/>
        </w:tabs>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10</w:t>
      </w:r>
      <w:r w:rsidR="00003CB2" w:rsidRPr="00C54512">
        <w:rPr>
          <w:rFonts w:ascii="Arial" w:eastAsia="Times New Roman" w:hAnsi="Arial" w:cs="Arial"/>
          <w:sz w:val="24"/>
          <w:szCs w:val="24"/>
          <w:lang w:eastAsia="ru-RU"/>
        </w:rPr>
        <w:t xml:space="preserve">2. </w:t>
      </w:r>
      <w:r w:rsidR="00CC0C22" w:rsidRPr="00C54512">
        <w:rPr>
          <w:rFonts w:ascii="Arial" w:eastAsia="Times New Roman" w:hAnsi="Arial" w:cs="Arial"/>
          <w:sz w:val="24"/>
          <w:szCs w:val="24"/>
          <w:lang w:eastAsia="ru-RU"/>
        </w:rPr>
        <w:t xml:space="preserve">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7" w:history="1">
        <w:r w:rsidR="00CC0C22" w:rsidRPr="00C54512">
          <w:rPr>
            <w:rFonts w:ascii="Arial" w:eastAsia="Times New Roman" w:hAnsi="Arial" w:cs="Arial"/>
            <w:sz w:val="24"/>
            <w:szCs w:val="24"/>
            <w:lang w:eastAsia="ru-RU"/>
          </w:rPr>
          <w:t>закон</w:t>
        </w:r>
      </w:hyperlink>
      <w:r w:rsidR="00CC0C22" w:rsidRPr="00C54512">
        <w:rPr>
          <w:rFonts w:ascii="Arial" w:eastAsia="Times New Roman" w:hAnsi="Arial" w:cs="Arial"/>
          <w:sz w:val="24"/>
          <w:szCs w:val="24"/>
          <w:lang w:eastAsia="ru-RU"/>
        </w:rPr>
        <w:t>ом № 210-ФЗ.</w:t>
      </w:r>
    </w:p>
    <w:bookmarkEnd w:id="0"/>
    <w:p w:rsidR="00CC0C22" w:rsidRPr="00C54512" w:rsidRDefault="00CC0C22" w:rsidP="00182967">
      <w:pPr>
        <w:tabs>
          <w:tab w:val="left" w:pos="900"/>
          <w:tab w:val="left" w:pos="1909"/>
        </w:tabs>
        <w:autoSpaceDE w:val="0"/>
        <w:autoSpaceDN w:val="0"/>
        <w:adjustRightInd w:val="0"/>
        <w:spacing w:after="0" w:line="240" w:lineRule="auto"/>
        <w:ind w:firstLine="567"/>
        <w:jc w:val="both"/>
        <w:rPr>
          <w:rFonts w:ascii="Arial" w:eastAsia="Calibri" w:hAnsi="Arial" w:cs="Arial"/>
          <w:sz w:val="24"/>
          <w:szCs w:val="24"/>
        </w:rPr>
      </w:pPr>
    </w:p>
    <w:p w:rsidR="00CC0C22" w:rsidRPr="00C54512" w:rsidRDefault="00CC0C22" w:rsidP="00182967">
      <w:pPr>
        <w:tabs>
          <w:tab w:val="left" w:pos="900"/>
          <w:tab w:val="left" w:pos="1909"/>
        </w:tabs>
        <w:autoSpaceDE w:val="0"/>
        <w:autoSpaceDN w:val="0"/>
        <w:adjustRightInd w:val="0"/>
        <w:spacing w:after="0" w:line="240" w:lineRule="auto"/>
        <w:ind w:firstLine="567"/>
        <w:rPr>
          <w:rFonts w:ascii="Arial" w:eastAsia="Calibri" w:hAnsi="Arial" w:cs="Arial"/>
          <w:sz w:val="24"/>
          <w:szCs w:val="24"/>
        </w:rPr>
      </w:pPr>
      <w:r w:rsidRPr="00C54512">
        <w:rPr>
          <w:rFonts w:ascii="Arial" w:eastAsia="Calibri" w:hAnsi="Arial" w:cs="Arial"/>
          <w:sz w:val="24"/>
          <w:szCs w:val="24"/>
        </w:rPr>
        <w:br w:type="page"/>
      </w:r>
    </w:p>
    <w:tbl>
      <w:tblPr>
        <w:tblW w:w="0" w:type="auto"/>
        <w:tblLook w:val="01E0" w:firstRow="1" w:lastRow="1" w:firstColumn="1" w:lastColumn="1" w:noHBand="0" w:noVBand="0"/>
      </w:tblPr>
      <w:tblGrid>
        <w:gridCol w:w="4395"/>
        <w:gridCol w:w="5742"/>
      </w:tblGrid>
      <w:tr w:rsidR="00982806" w:rsidRPr="00C54512" w:rsidTr="00982806">
        <w:tc>
          <w:tcPr>
            <w:tcW w:w="4395" w:type="dxa"/>
            <w:vAlign w:val="bottom"/>
          </w:tcPr>
          <w:p w:rsidR="00CC0C22" w:rsidRPr="00C54512" w:rsidRDefault="00CC0C22" w:rsidP="00182967">
            <w:pPr>
              <w:suppressAutoHyphens/>
              <w:spacing w:after="0" w:line="240" w:lineRule="auto"/>
              <w:jc w:val="center"/>
              <w:rPr>
                <w:rFonts w:ascii="Arial" w:eastAsia="Calibri" w:hAnsi="Arial" w:cs="Arial"/>
                <w:sz w:val="28"/>
                <w:szCs w:val="28"/>
              </w:rPr>
            </w:pPr>
          </w:p>
        </w:tc>
        <w:tc>
          <w:tcPr>
            <w:tcW w:w="5742" w:type="dxa"/>
            <w:vAlign w:val="bottom"/>
          </w:tcPr>
          <w:p w:rsidR="00CC0C22" w:rsidRPr="00C54512" w:rsidRDefault="00CC0C22" w:rsidP="00182967">
            <w:pPr>
              <w:spacing w:after="0" w:line="240" w:lineRule="auto"/>
              <w:jc w:val="center"/>
              <w:rPr>
                <w:rFonts w:ascii="Arial" w:eastAsia="Calibri" w:hAnsi="Arial" w:cs="Arial"/>
                <w:sz w:val="28"/>
                <w:szCs w:val="28"/>
              </w:rPr>
            </w:pPr>
            <w:r w:rsidRPr="00C54512">
              <w:rPr>
                <w:rFonts w:ascii="Arial" w:eastAsia="Calibri" w:hAnsi="Arial" w:cs="Arial"/>
                <w:sz w:val="28"/>
                <w:szCs w:val="28"/>
              </w:rPr>
              <w:t xml:space="preserve">Приложение </w:t>
            </w:r>
          </w:p>
          <w:p w:rsidR="00CC0C22" w:rsidRPr="00C54512" w:rsidRDefault="00CC0C22" w:rsidP="00182967">
            <w:pPr>
              <w:spacing w:after="0" w:line="240" w:lineRule="auto"/>
              <w:jc w:val="center"/>
              <w:rPr>
                <w:rFonts w:ascii="Arial" w:eastAsia="Calibri" w:hAnsi="Arial" w:cs="Arial"/>
                <w:sz w:val="28"/>
                <w:szCs w:val="28"/>
              </w:rPr>
            </w:pPr>
            <w:r w:rsidRPr="00C54512">
              <w:rPr>
                <w:rFonts w:ascii="Arial" w:eastAsia="Calibri" w:hAnsi="Arial" w:cs="Arial"/>
                <w:sz w:val="28"/>
                <w:szCs w:val="28"/>
              </w:rPr>
              <w:t>к административному регламенту</w:t>
            </w:r>
          </w:p>
          <w:p w:rsidR="00CC0C22" w:rsidRPr="00C54512" w:rsidRDefault="008341F8" w:rsidP="00AA15F9">
            <w:pPr>
              <w:autoSpaceDE w:val="0"/>
              <w:autoSpaceDN w:val="0"/>
              <w:adjustRightInd w:val="0"/>
              <w:spacing w:after="0" w:line="240" w:lineRule="auto"/>
              <w:ind w:firstLine="720"/>
              <w:jc w:val="center"/>
              <w:rPr>
                <w:rFonts w:ascii="Arial" w:eastAsia="Times New Roman" w:hAnsi="Arial" w:cs="Arial"/>
                <w:bCs/>
                <w:kern w:val="28"/>
                <w:sz w:val="28"/>
                <w:szCs w:val="28"/>
                <w:lang w:eastAsia="ru-RU"/>
              </w:rPr>
            </w:pPr>
            <w:r w:rsidRPr="00C54512">
              <w:rPr>
                <w:rFonts w:ascii="Arial" w:eastAsia="Calibri" w:hAnsi="Arial" w:cs="Arial"/>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p>
        </w:tc>
      </w:tr>
    </w:tbl>
    <w:p w:rsidR="00CC0C22" w:rsidRPr="00C54512" w:rsidRDefault="00CC0C22" w:rsidP="00182967">
      <w:pPr>
        <w:suppressAutoHyphens/>
        <w:spacing w:after="0" w:line="240" w:lineRule="auto"/>
        <w:jc w:val="both"/>
        <w:rPr>
          <w:rFonts w:ascii="Arial" w:eastAsia="Calibri" w:hAnsi="Arial" w:cs="Arial"/>
          <w:sz w:val="24"/>
          <w:szCs w:val="24"/>
        </w:rPr>
      </w:pPr>
    </w:p>
    <w:tbl>
      <w:tblPr>
        <w:tblW w:w="0" w:type="auto"/>
        <w:tblLook w:val="04A0" w:firstRow="1" w:lastRow="0" w:firstColumn="1" w:lastColumn="0" w:noHBand="0" w:noVBand="1"/>
      </w:tblPr>
      <w:tblGrid>
        <w:gridCol w:w="4395"/>
        <w:gridCol w:w="5810"/>
      </w:tblGrid>
      <w:tr w:rsidR="00982806" w:rsidRPr="00C54512" w:rsidTr="00982806">
        <w:tc>
          <w:tcPr>
            <w:tcW w:w="4395" w:type="dxa"/>
          </w:tcPr>
          <w:p w:rsidR="00CC0C22" w:rsidRPr="00C54512" w:rsidRDefault="00CC0C22" w:rsidP="00182967">
            <w:pPr>
              <w:suppressAutoHyphens/>
              <w:spacing w:after="0" w:line="240" w:lineRule="auto"/>
              <w:jc w:val="both"/>
              <w:rPr>
                <w:rFonts w:ascii="Arial" w:eastAsia="Times New Roman" w:hAnsi="Arial" w:cs="Arial"/>
                <w:sz w:val="24"/>
                <w:szCs w:val="24"/>
              </w:rPr>
            </w:pPr>
          </w:p>
        </w:tc>
        <w:tc>
          <w:tcPr>
            <w:tcW w:w="5810" w:type="dxa"/>
          </w:tcPr>
          <w:p w:rsidR="00CC0C22" w:rsidRPr="00C54512" w:rsidRDefault="00F91A48" w:rsidP="00182967">
            <w:pPr>
              <w:widowControl w:val="0"/>
              <w:tabs>
                <w:tab w:val="left" w:pos="3780"/>
              </w:tabs>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Администрация Лихославльского муниципального округа</w:t>
            </w:r>
          </w:p>
          <w:p w:rsidR="00CC0C22" w:rsidRPr="00C54512" w:rsidRDefault="00982806"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А</w:t>
            </w:r>
            <w:r w:rsidR="00CC0C22" w:rsidRPr="00C54512">
              <w:rPr>
                <w:rFonts w:ascii="Arial" w:eastAsia="Times New Roman" w:hAnsi="Arial" w:cs="Arial"/>
                <w:sz w:val="24"/>
                <w:szCs w:val="24"/>
                <w:lang w:eastAsia="ru-RU"/>
              </w:rPr>
              <w:t xml:space="preserve">дрес: ул. Первомайская, д.6, </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г. Лихославль, 171210</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_______________________________</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(наименование организации (</w:t>
            </w:r>
            <w:r w:rsidR="00BF138D" w:rsidRPr="00C54512">
              <w:rPr>
                <w:rFonts w:ascii="Arial" w:eastAsia="Times New Roman" w:hAnsi="Arial" w:cs="Arial"/>
                <w:sz w:val="24"/>
                <w:szCs w:val="24"/>
                <w:lang w:eastAsia="ru-RU"/>
              </w:rPr>
              <w:t>ОГРН</w:t>
            </w:r>
            <w:r w:rsidRPr="00C54512">
              <w:rPr>
                <w:rFonts w:ascii="Arial" w:eastAsia="Times New Roman" w:hAnsi="Arial" w:cs="Arial"/>
                <w:sz w:val="24"/>
                <w:szCs w:val="24"/>
                <w:lang w:eastAsia="ru-RU"/>
              </w:rPr>
              <w:t xml:space="preserve"> или ИНН) или </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Ф.И.О.</w:t>
            </w:r>
            <w:r w:rsidR="00BF138D" w:rsidRPr="00C54512">
              <w:rPr>
                <w:rFonts w:ascii="Arial" w:eastAsia="Times New Roman" w:hAnsi="Arial" w:cs="Arial"/>
                <w:sz w:val="24"/>
                <w:szCs w:val="24"/>
                <w:lang w:eastAsia="ru-RU"/>
              </w:rPr>
              <w:t xml:space="preserve"> физического лица</w:t>
            </w:r>
            <w:r w:rsidR="00982806" w:rsidRPr="00C54512">
              <w:rPr>
                <w:rFonts w:ascii="Arial" w:eastAsia="Times New Roman" w:hAnsi="Arial" w:cs="Arial"/>
                <w:sz w:val="24"/>
                <w:szCs w:val="24"/>
                <w:lang w:eastAsia="ru-RU"/>
              </w:rPr>
              <w:t xml:space="preserve"> </w:t>
            </w:r>
            <w:r w:rsidRPr="00C54512">
              <w:rPr>
                <w:rFonts w:ascii="Arial" w:eastAsia="Times New Roman" w:hAnsi="Arial" w:cs="Arial"/>
                <w:sz w:val="24"/>
                <w:szCs w:val="24"/>
                <w:lang w:eastAsia="ru-RU"/>
              </w:rPr>
              <w:t>(реквизиты документа, удостоверяющего</w:t>
            </w:r>
            <w:r w:rsidR="00982806" w:rsidRPr="00C54512">
              <w:rPr>
                <w:rFonts w:ascii="Arial" w:eastAsia="Times New Roman" w:hAnsi="Arial" w:cs="Arial"/>
                <w:sz w:val="24"/>
                <w:szCs w:val="24"/>
                <w:lang w:eastAsia="ru-RU"/>
              </w:rPr>
              <w:t xml:space="preserve"> </w:t>
            </w:r>
            <w:r w:rsidRPr="00C54512">
              <w:rPr>
                <w:rFonts w:ascii="Arial" w:eastAsia="Times New Roman" w:hAnsi="Arial" w:cs="Arial"/>
                <w:sz w:val="24"/>
                <w:szCs w:val="24"/>
                <w:lang w:eastAsia="ru-RU"/>
              </w:rPr>
              <w:t>личность)</w:t>
            </w:r>
          </w:p>
          <w:p w:rsidR="00CC0C22" w:rsidRPr="00C54512" w:rsidRDefault="00982806"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А</w:t>
            </w:r>
            <w:r w:rsidR="00CC0C22" w:rsidRPr="00C54512">
              <w:rPr>
                <w:rFonts w:ascii="Arial" w:eastAsia="Times New Roman" w:hAnsi="Arial" w:cs="Arial"/>
                <w:sz w:val="24"/>
                <w:szCs w:val="24"/>
                <w:lang w:eastAsia="ru-RU"/>
              </w:rPr>
              <w:t>дрес: ______________________________,</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lang w:eastAsia="ru-RU"/>
              </w:rPr>
            </w:pPr>
            <w:r w:rsidRPr="00C54512">
              <w:rPr>
                <w:rFonts w:ascii="Arial" w:eastAsia="Times New Roman" w:hAnsi="Arial" w:cs="Arial"/>
                <w:sz w:val="24"/>
                <w:szCs w:val="24"/>
                <w:lang w:eastAsia="ru-RU"/>
              </w:rPr>
              <w:t>телефон: _____________, факс: _________,</w:t>
            </w:r>
          </w:p>
          <w:p w:rsidR="00CC0C22" w:rsidRPr="00C54512" w:rsidRDefault="00CC0C22" w:rsidP="00182967">
            <w:pPr>
              <w:widowControl w:val="0"/>
              <w:autoSpaceDE w:val="0"/>
              <w:autoSpaceDN w:val="0"/>
              <w:adjustRightInd w:val="0"/>
              <w:spacing w:after="0" w:line="240" w:lineRule="auto"/>
              <w:rPr>
                <w:rFonts w:ascii="Arial" w:eastAsia="Times New Roman" w:hAnsi="Arial" w:cs="Arial"/>
                <w:sz w:val="24"/>
                <w:szCs w:val="24"/>
              </w:rPr>
            </w:pPr>
            <w:r w:rsidRPr="00C54512">
              <w:rPr>
                <w:rFonts w:ascii="Arial" w:eastAsia="Times New Roman" w:hAnsi="Arial" w:cs="Arial"/>
                <w:sz w:val="24"/>
                <w:szCs w:val="24"/>
                <w:lang w:eastAsia="ru-RU"/>
              </w:rPr>
              <w:t>адрес электронной почты: __________</w:t>
            </w:r>
          </w:p>
        </w:tc>
      </w:tr>
    </w:tbl>
    <w:p w:rsidR="00CC0C22" w:rsidRPr="00C54512" w:rsidRDefault="00CC0C22" w:rsidP="00182967">
      <w:pPr>
        <w:suppressAutoHyphens/>
        <w:spacing w:after="0" w:line="240" w:lineRule="auto"/>
        <w:jc w:val="both"/>
        <w:rPr>
          <w:rFonts w:ascii="Arial" w:eastAsia="Calibri" w:hAnsi="Arial" w:cs="Arial"/>
          <w:sz w:val="24"/>
          <w:szCs w:val="24"/>
        </w:rPr>
      </w:pPr>
    </w:p>
    <w:p w:rsidR="00B8393D" w:rsidRPr="00C54512" w:rsidRDefault="003A5EB7" w:rsidP="00182967">
      <w:pPr>
        <w:autoSpaceDE w:val="0"/>
        <w:autoSpaceDN w:val="0"/>
        <w:adjustRightInd w:val="0"/>
        <w:spacing w:after="0" w:line="240" w:lineRule="auto"/>
        <w:jc w:val="center"/>
        <w:rPr>
          <w:rFonts w:ascii="Arial" w:eastAsia="Times New Roman" w:hAnsi="Arial" w:cs="Arial"/>
          <w:b/>
          <w:sz w:val="24"/>
          <w:szCs w:val="24"/>
          <w:lang w:eastAsia="ru-RU"/>
        </w:rPr>
      </w:pPr>
      <w:r w:rsidRPr="00C54512">
        <w:rPr>
          <w:rFonts w:ascii="Arial" w:eastAsia="Times New Roman" w:hAnsi="Arial" w:cs="Arial"/>
          <w:b/>
          <w:sz w:val="24"/>
          <w:szCs w:val="24"/>
          <w:lang w:eastAsia="ru-RU"/>
        </w:rPr>
        <w:t>ЗАЯВЛЕНИЕ</w:t>
      </w:r>
    </w:p>
    <w:p w:rsidR="003A5EB7" w:rsidRPr="00C54512" w:rsidRDefault="003A5EB7" w:rsidP="00182967">
      <w:pPr>
        <w:autoSpaceDE w:val="0"/>
        <w:autoSpaceDN w:val="0"/>
        <w:adjustRightInd w:val="0"/>
        <w:spacing w:after="0" w:line="240" w:lineRule="auto"/>
        <w:jc w:val="center"/>
        <w:rPr>
          <w:rFonts w:ascii="Arial" w:eastAsia="Times New Roman" w:hAnsi="Arial" w:cs="Arial"/>
          <w:b/>
          <w:sz w:val="24"/>
          <w:szCs w:val="24"/>
          <w:lang w:eastAsia="ru-RU"/>
        </w:rPr>
      </w:pPr>
    </w:p>
    <w:p w:rsidR="00017B2B" w:rsidRPr="00C54512" w:rsidRDefault="003A5EB7" w:rsidP="00017B2B">
      <w:pPr>
        <w:autoSpaceDE w:val="0"/>
        <w:autoSpaceDN w:val="0"/>
        <w:adjustRightInd w:val="0"/>
        <w:spacing w:after="0" w:line="240" w:lineRule="auto"/>
        <w:ind w:firstLine="708"/>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Прошу организовать проведение общественных обсуждений по </w:t>
      </w:r>
      <w:r w:rsidR="00B72133" w:rsidRPr="00C54512">
        <w:rPr>
          <w:rFonts w:ascii="Arial" w:eastAsia="Times New Roman" w:hAnsi="Arial" w:cs="Arial"/>
          <w:sz w:val="24"/>
          <w:szCs w:val="24"/>
          <w:lang w:eastAsia="ru-RU"/>
        </w:rPr>
        <w:t xml:space="preserve">материалам предварительной оценки воздействия на окружающую среду </w:t>
      </w:r>
    </w:p>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017B2B" w:rsidRPr="00C54512" w:rsidTr="00017B2B">
        <w:tc>
          <w:tcPr>
            <w:tcW w:w="5000" w:type="pct"/>
            <w:tcBorders>
              <w:bottom w:val="single" w:sz="4" w:space="0" w:color="auto"/>
            </w:tcBorders>
          </w:tcPr>
          <w:p w:rsidR="00017B2B" w:rsidRPr="00C54512" w:rsidRDefault="00017B2B" w:rsidP="00017B2B">
            <w:pPr>
              <w:autoSpaceDE w:val="0"/>
              <w:autoSpaceDN w:val="0"/>
              <w:adjustRightInd w:val="0"/>
              <w:jc w:val="both"/>
              <w:rPr>
                <w:rFonts w:ascii="Arial" w:eastAsia="Times New Roman" w:hAnsi="Arial" w:cs="Arial"/>
                <w:sz w:val="28"/>
                <w:szCs w:val="28"/>
                <w:lang w:eastAsia="ru-RU"/>
              </w:rPr>
            </w:pPr>
          </w:p>
        </w:tc>
      </w:tr>
      <w:tr w:rsidR="00017B2B" w:rsidRPr="00C54512" w:rsidTr="00017B2B">
        <w:tc>
          <w:tcPr>
            <w:tcW w:w="5000" w:type="pct"/>
            <w:tcBorders>
              <w:top w:val="single" w:sz="4" w:space="0" w:color="auto"/>
              <w:bottom w:val="single" w:sz="4" w:space="0" w:color="auto"/>
            </w:tcBorders>
          </w:tcPr>
          <w:p w:rsidR="00017B2B" w:rsidRPr="00C54512" w:rsidRDefault="00017B2B" w:rsidP="00017B2B">
            <w:pPr>
              <w:autoSpaceDE w:val="0"/>
              <w:autoSpaceDN w:val="0"/>
              <w:adjustRightInd w:val="0"/>
              <w:jc w:val="both"/>
              <w:rPr>
                <w:rFonts w:ascii="Arial" w:eastAsia="Times New Roman" w:hAnsi="Arial" w:cs="Arial"/>
                <w:sz w:val="28"/>
                <w:szCs w:val="28"/>
                <w:lang w:eastAsia="ru-RU"/>
              </w:rPr>
            </w:pPr>
          </w:p>
        </w:tc>
      </w:tr>
      <w:tr w:rsidR="00017B2B" w:rsidRPr="00C54512" w:rsidTr="00017B2B">
        <w:tc>
          <w:tcPr>
            <w:tcW w:w="5000" w:type="pct"/>
            <w:tcBorders>
              <w:top w:val="single" w:sz="4" w:space="0" w:color="auto"/>
              <w:bottom w:val="single" w:sz="4" w:space="0" w:color="auto"/>
            </w:tcBorders>
          </w:tcPr>
          <w:p w:rsidR="00017B2B" w:rsidRPr="00C54512" w:rsidRDefault="00017B2B" w:rsidP="00017B2B">
            <w:pPr>
              <w:autoSpaceDE w:val="0"/>
              <w:autoSpaceDN w:val="0"/>
              <w:adjustRightInd w:val="0"/>
              <w:jc w:val="both"/>
              <w:rPr>
                <w:rFonts w:ascii="Arial" w:eastAsia="Times New Roman" w:hAnsi="Arial" w:cs="Arial"/>
                <w:sz w:val="28"/>
                <w:szCs w:val="28"/>
                <w:lang w:eastAsia="ru-RU"/>
              </w:rPr>
            </w:pPr>
          </w:p>
        </w:tc>
      </w:tr>
    </w:tbl>
    <w:p w:rsidR="003A5EB7" w:rsidRPr="00C54512" w:rsidRDefault="00B72133" w:rsidP="00182967">
      <w:pPr>
        <w:autoSpaceDE w:val="0"/>
        <w:autoSpaceDN w:val="0"/>
        <w:adjustRightInd w:val="0"/>
        <w:spacing w:after="0" w:line="240" w:lineRule="auto"/>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(наименование намечаемой хозяйственной и иной деятельности, в том числе обоснование потребности, условия и цель ее реализации, возможные альтернативы, сроки осуществления)</w:t>
      </w:r>
    </w:p>
    <w:p w:rsidR="00017B2B" w:rsidRPr="00C54512" w:rsidRDefault="00B72133" w:rsidP="00017B2B">
      <w:pPr>
        <w:autoSpaceDE w:val="0"/>
        <w:autoSpaceDN w:val="0"/>
        <w:adjustRightInd w:val="0"/>
        <w:spacing w:after="0" w:line="240" w:lineRule="auto"/>
        <w:ind w:firstLine="709"/>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Замечания и предложения по материалам предварительной оценки воздействия на окружающую среду направлять по следующему адресу: </w:t>
      </w:r>
    </w:p>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937"/>
      </w:tblGrid>
      <w:tr w:rsidR="00017B2B" w:rsidRPr="00C54512" w:rsidTr="00BD4213">
        <w:tc>
          <w:tcPr>
            <w:tcW w:w="5000" w:type="pct"/>
            <w:gridSpan w:val="2"/>
            <w:tcBorders>
              <w:bottom w:val="single" w:sz="4" w:space="0" w:color="auto"/>
            </w:tcBorders>
          </w:tcPr>
          <w:p w:rsidR="00017B2B" w:rsidRPr="00C54512" w:rsidRDefault="00017B2B" w:rsidP="00BD4213">
            <w:pPr>
              <w:autoSpaceDE w:val="0"/>
              <w:autoSpaceDN w:val="0"/>
              <w:adjustRightInd w:val="0"/>
              <w:jc w:val="both"/>
              <w:rPr>
                <w:rFonts w:ascii="Arial" w:eastAsia="Times New Roman" w:hAnsi="Arial" w:cs="Arial"/>
                <w:sz w:val="28"/>
                <w:szCs w:val="28"/>
                <w:lang w:eastAsia="ru-RU"/>
              </w:rPr>
            </w:pPr>
          </w:p>
        </w:tc>
      </w:tr>
      <w:tr w:rsidR="00017B2B" w:rsidRPr="00C54512" w:rsidTr="00BD4213">
        <w:tc>
          <w:tcPr>
            <w:tcW w:w="5000" w:type="pct"/>
            <w:gridSpan w:val="2"/>
            <w:tcBorders>
              <w:top w:val="single" w:sz="4" w:space="0" w:color="auto"/>
              <w:bottom w:val="single" w:sz="4" w:space="0" w:color="auto"/>
            </w:tcBorders>
          </w:tcPr>
          <w:p w:rsidR="00017B2B" w:rsidRPr="00C54512" w:rsidRDefault="00017B2B" w:rsidP="00BD4213">
            <w:pPr>
              <w:autoSpaceDE w:val="0"/>
              <w:autoSpaceDN w:val="0"/>
              <w:adjustRightInd w:val="0"/>
              <w:jc w:val="both"/>
              <w:rPr>
                <w:rFonts w:ascii="Arial" w:eastAsia="Times New Roman" w:hAnsi="Arial" w:cs="Arial"/>
                <w:sz w:val="28"/>
                <w:szCs w:val="28"/>
                <w:lang w:eastAsia="ru-RU"/>
              </w:rPr>
            </w:pPr>
          </w:p>
        </w:tc>
      </w:tr>
      <w:tr w:rsidR="00017B2B" w:rsidRPr="00C54512" w:rsidTr="00BD4213">
        <w:tc>
          <w:tcPr>
            <w:tcW w:w="5000" w:type="pct"/>
            <w:gridSpan w:val="2"/>
            <w:tcBorders>
              <w:top w:val="single" w:sz="4" w:space="0" w:color="auto"/>
              <w:bottom w:val="single" w:sz="4" w:space="0" w:color="auto"/>
            </w:tcBorders>
          </w:tcPr>
          <w:p w:rsidR="00017B2B" w:rsidRPr="00C54512" w:rsidRDefault="00017B2B" w:rsidP="00BD4213">
            <w:pPr>
              <w:autoSpaceDE w:val="0"/>
              <w:autoSpaceDN w:val="0"/>
              <w:adjustRightInd w:val="0"/>
              <w:jc w:val="both"/>
              <w:rPr>
                <w:rFonts w:ascii="Arial" w:eastAsia="Times New Roman" w:hAnsi="Arial" w:cs="Arial"/>
                <w:sz w:val="28"/>
                <w:szCs w:val="28"/>
                <w:lang w:eastAsia="ru-RU"/>
              </w:rPr>
            </w:pPr>
          </w:p>
        </w:tc>
      </w:tr>
      <w:tr w:rsidR="00017B2B" w:rsidRPr="00C54512" w:rsidTr="00017B2B">
        <w:tc>
          <w:tcPr>
            <w:tcW w:w="1598" w:type="pct"/>
          </w:tcPr>
          <w:p w:rsidR="00017B2B" w:rsidRPr="00C54512" w:rsidRDefault="00017B2B" w:rsidP="00017B2B">
            <w:pPr>
              <w:autoSpaceDE w:val="0"/>
              <w:autoSpaceDN w:val="0"/>
              <w:adjustRightInd w:val="0"/>
              <w:jc w:val="both"/>
              <w:rPr>
                <w:rFonts w:ascii="Arial" w:eastAsia="Times New Roman" w:hAnsi="Arial" w:cs="Arial"/>
                <w:sz w:val="28"/>
                <w:szCs w:val="28"/>
                <w:lang w:eastAsia="ru-RU"/>
              </w:rPr>
            </w:pPr>
            <w:r w:rsidRPr="00C54512">
              <w:rPr>
                <w:rFonts w:ascii="Arial" w:eastAsia="Times New Roman" w:hAnsi="Arial" w:cs="Arial"/>
                <w:sz w:val="28"/>
                <w:szCs w:val="28"/>
                <w:lang w:eastAsia="ru-RU"/>
              </w:rPr>
              <w:t>и по электронной почте:</w:t>
            </w:r>
          </w:p>
        </w:tc>
        <w:tc>
          <w:tcPr>
            <w:tcW w:w="3402" w:type="pct"/>
            <w:tcBorders>
              <w:bottom w:val="single" w:sz="4" w:space="0" w:color="auto"/>
            </w:tcBorders>
          </w:tcPr>
          <w:p w:rsidR="00017B2B" w:rsidRPr="00C54512" w:rsidRDefault="00017B2B" w:rsidP="00017B2B">
            <w:pPr>
              <w:autoSpaceDE w:val="0"/>
              <w:autoSpaceDN w:val="0"/>
              <w:adjustRightInd w:val="0"/>
              <w:jc w:val="both"/>
              <w:rPr>
                <w:rFonts w:ascii="Arial" w:eastAsia="Times New Roman" w:hAnsi="Arial" w:cs="Arial"/>
                <w:sz w:val="28"/>
                <w:szCs w:val="28"/>
                <w:lang w:eastAsia="ru-RU"/>
              </w:rPr>
            </w:pPr>
          </w:p>
        </w:tc>
      </w:tr>
    </w:tbl>
    <w:p w:rsidR="00B72133" w:rsidRPr="00C54512" w:rsidRDefault="00AA15F9" w:rsidP="00AA15F9">
      <w:pPr>
        <w:autoSpaceDE w:val="0"/>
        <w:autoSpaceDN w:val="0"/>
        <w:adjustRightInd w:val="0"/>
        <w:spacing w:after="0" w:line="240" w:lineRule="auto"/>
        <w:ind w:firstLine="709"/>
        <w:rPr>
          <w:rFonts w:ascii="Arial" w:eastAsia="Times New Roman" w:hAnsi="Arial" w:cs="Arial"/>
          <w:sz w:val="24"/>
          <w:szCs w:val="24"/>
          <w:lang w:eastAsia="ru-RU"/>
        </w:rPr>
      </w:pPr>
      <w:r w:rsidRPr="00C54512">
        <w:rPr>
          <w:rFonts w:ascii="Arial" w:eastAsia="Times New Roman" w:hAnsi="Arial" w:cs="Arial"/>
          <w:sz w:val="24"/>
          <w:szCs w:val="24"/>
          <w:lang w:eastAsia="ru-RU"/>
        </w:rPr>
        <w:t>Н</w:t>
      </w:r>
      <w:r w:rsidR="00B72133" w:rsidRPr="00C54512">
        <w:rPr>
          <w:rFonts w:ascii="Arial" w:eastAsia="Times New Roman" w:hAnsi="Arial" w:cs="Arial"/>
          <w:sz w:val="24"/>
          <w:szCs w:val="24"/>
          <w:lang w:eastAsia="ru-RU"/>
        </w:rPr>
        <w:t>астоящим заявлением я даю согласие на обработку персональных данных</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984"/>
        <w:gridCol w:w="2551"/>
        <w:gridCol w:w="849"/>
        <w:gridCol w:w="2825"/>
        <w:gridCol w:w="10"/>
      </w:tblGrid>
      <w:tr w:rsidR="00017B2B" w:rsidRPr="00C54512" w:rsidTr="00AA15F9">
        <w:tc>
          <w:tcPr>
            <w:tcW w:w="1945" w:type="pct"/>
            <w:gridSpan w:val="2"/>
            <w:tcBorders>
              <w:bottom w:val="single" w:sz="4" w:space="0" w:color="auto"/>
            </w:tcBorders>
          </w:tcPr>
          <w:p w:rsidR="00017B2B" w:rsidRPr="00C54512" w:rsidRDefault="00017B2B" w:rsidP="00017B2B">
            <w:pPr>
              <w:autoSpaceDE w:val="0"/>
              <w:autoSpaceDN w:val="0"/>
              <w:adjustRightInd w:val="0"/>
              <w:jc w:val="center"/>
              <w:rPr>
                <w:rFonts w:ascii="Arial" w:eastAsia="Times New Roman" w:hAnsi="Arial" w:cs="Arial"/>
                <w:sz w:val="28"/>
                <w:szCs w:val="28"/>
                <w:lang w:eastAsia="ru-RU"/>
              </w:rPr>
            </w:pPr>
          </w:p>
        </w:tc>
        <w:tc>
          <w:tcPr>
            <w:tcW w:w="1250" w:type="pct"/>
          </w:tcPr>
          <w:p w:rsidR="00017B2B" w:rsidRPr="00C54512" w:rsidRDefault="00017B2B" w:rsidP="00017B2B">
            <w:pPr>
              <w:autoSpaceDE w:val="0"/>
              <w:autoSpaceDN w:val="0"/>
              <w:adjustRightInd w:val="0"/>
              <w:jc w:val="center"/>
              <w:rPr>
                <w:rFonts w:ascii="Arial" w:eastAsia="Times New Roman" w:hAnsi="Arial" w:cs="Arial"/>
                <w:sz w:val="28"/>
                <w:szCs w:val="28"/>
                <w:lang w:eastAsia="ru-RU"/>
              </w:rPr>
            </w:pPr>
          </w:p>
        </w:tc>
        <w:tc>
          <w:tcPr>
            <w:tcW w:w="1805" w:type="pct"/>
            <w:gridSpan w:val="3"/>
            <w:tcBorders>
              <w:bottom w:val="single" w:sz="4" w:space="0" w:color="auto"/>
            </w:tcBorders>
          </w:tcPr>
          <w:p w:rsidR="00017B2B" w:rsidRPr="00C54512" w:rsidRDefault="00017B2B" w:rsidP="00017B2B">
            <w:pPr>
              <w:autoSpaceDE w:val="0"/>
              <w:autoSpaceDN w:val="0"/>
              <w:adjustRightInd w:val="0"/>
              <w:jc w:val="center"/>
              <w:rPr>
                <w:rFonts w:ascii="Arial" w:eastAsia="Times New Roman" w:hAnsi="Arial" w:cs="Arial"/>
                <w:sz w:val="28"/>
                <w:szCs w:val="28"/>
                <w:lang w:eastAsia="ru-RU"/>
              </w:rPr>
            </w:pPr>
          </w:p>
        </w:tc>
      </w:tr>
      <w:tr w:rsidR="00017B2B" w:rsidRPr="00C54512" w:rsidTr="00AA15F9">
        <w:tc>
          <w:tcPr>
            <w:tcW w:w="1945" w:type="pct"/>
            <w:gridSpan w:val="2"/>
            <w:tcBorders>
              <w:top w:val="single" w:sz="4" w:space="0" w:color="auto"/>
            </w:tcBorders>
          </w:tcPr>
          <w:p w:rsidR="00017B2B" w:rsidRPr="00C54512" w:rsidRDefault="00017B2B" w:rsidP="00017B2B">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дата направления запроса</w:t>
            </w:r>
          </w:p>
        </w:tc>
        <w:tc>
          <w:tcPr>
            <w:tcW w:w="1250" w:type="pct"/>
          </w:tcPr>
          <w:p w:rsidR="00017B2B" w:rsidRPr="00C54512" w:rsidRDefault="00017B2B" w:rsidP="00017B2B">
            <w:pPr>
              <w:autoSpaceDE w:val="0"/>
              <w:autoSpaceDN w:val="0"/>
              <w:adjustRightInd w:val="0"/>
              <w:jc w:val="center"/>
              <w:rPr>
                <w:rFonts w:ascii="Arial" w:eastAsia="Times New Roman" w:hAnsi="Arial" w:cs="Arial"/>
                <w:i/>
                <w:sz w:val="20"/>
                <w:szCs w:val="20"/>
                <w:lang w:eastAsia="ru-RU"/>
              </w:rPr>
            </w:pPr>
          </w:p>
        </w:tc>
        <w:tc>
          <w:tcPr>
            <w:tcW w:w="1805" w:type="pct"/>
            <w:gridSpan w:val="3"/>
            <w:tcBorders>
              <w:top w:val="single" w:sz="4" w:space="0" w:color="auto"/>
            </w:tcBorders>
          </w:tcPr>
          <w:p w:rsidR="00017B2B" w:rsidRPr="00C54512" w:rsidRDefault="00017B2B" w:rsidP="00AA15F9">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rPr>
              <w:t>(подпись заявителя или его законного представителя)</w:t>
            </w:r>
          </w:p>
        </w:tc>
      </w:tr>
      <w:tr w:rsidR="00AA15F9" w:rsidRPr="00C54512" w:rsidTr="00AA15F9">
        <w:trPr>
          <w:gridAfter w:val="1"/>
          <w:wAfter w:w="5" w:type="pct"/>
        </w:trPr>
        <w:tc>
          <w:tcPr>
            <w:tcW w:w="973" w:type="pct"/>
          </w:tcPr>
          <w:p w:rsidR="00AA15F9" w:rsidRPr="00C54512" w:rsidRDefault="00AA15F9" w:rsidP="00AA15F9">
            <w:pPr>
              <w:rPr>
                <w:rFonts w:ascii="Arial" w:eastAsia="Times New Roman" w:hAnsi="Arial" w:cs="Arial"/>
                <w:sz w:val="24"/>
                <w:szCs w:val="24"/>
                <w:lang w:eastAsia="ru-RU"/>
              </w:rPr>
            </w:pPr>
            <w:r w:rsidRPr="00C54512">
              <w:rPr>
                <w:rFonts w:ascii="Arial" w:eastAsia="Times New Roman" w:hAnsi="Arial" w:cs="Arial"/>
                <w:sz w:val="24"/>
                <w:szCs w:val="24"/>
                <w:lang w:eastAsia="ru-RU"/>
              </w:rPr>
              <w:t>Приложение:</w:t>
            </w:r>
          </w:p>
        </w:tc>
        <w:tc>
          <w:tcPr>
            <w:tcW w:w="2638" w:type="pct"/>
            <w:gridSpan w:val="3"/>
          </w:tcPr>
          <w:p w:rsidR="00AA15F9" w:rsidRPr="00C54512" w:rsidRDefault="00AA15F9" w:rsidP="00BD4213">
            <w:pPr>
              <w:autoSpaceDE w:val="0"/>
              <w:autoSpaceDN w:val="0"/>
              <w:adjustRightInd w:val="0"/>
              <w:jc w:val="both"/>
              <w:rPr>
                <w:rFonts w:ascii="Arial" w:eastAsia="Times New Roman" w:hAnsi="Arial" w:cs="Arial"/>
                <w:sz w:val="24"/>
                <w:szCs w:val="24"/>
                <w:lang w:eastAsia="ru-RU"/>
              </w:rPr>
            </w:pPr>
          </w:p>
        </w:tc>
        <w:tc>
          <w:tcPr>
            <w:tcW w:w="1384" w:type="pct"/>
          </w:tcPr>
          <w:p w:rsidR="00AA15F9" w:rsidRPr="00C54512" w:rsidRDefault="00AA15F9" w:rsidP="00BD4213">
            <w:pPr>
              <w:autoSpaceDE w:val="0"/>
              <w:autoSpaceDN w:val="0"/>
              <w:adjustRightInd w:val="0"/>
              <w:jc w:val="both"/>
              <w:rPr>
                <w:rFonts w:ascii="Arial" w:eastAsia="Times New Roman" w:hAnsi="Arial" w:cs="Arial"/>
                <w:sz w:val="24"/>
                <w:szCs w:val="24"/>
                <w:lang w:eastAsia="ru-RU"/>
              </w:rPr>
            </w:pPr>
          </w:p>
        </w:tc>
      </w:tr>
      <w:tr w:rsidR="00AA15F9" w:rsidRPr="00C54512" w:rsidTr="00AA15F9">
        <w:trPr>
          <w:gridAfter w:val="1"/>
          <w:wAfter w:w="5" w:type="pct"/>
        </w:trPr>
        <w:tc>
          <w:tcPr>
            <w:tcW w:w="3611" w:type="pct"/>
            <w:gridSpan w:val="4"/>
            <w:tcBorders>
              <w:bottom w:val="single" w:sz="4" w:space="0" w:color="auto"/>
            </w:tcBorders>
          </w:tcPr>
          <w:p w:rsidR="00AA15F9" w:rsidRPr="00C54512" w:rsidRDefault="00AA15F9" w:rsidP="00AA15F9">
            <w:pPr>
              <w:autoSpaceDE w:val="0"/>
              <w:autoSpaceDN w:val="0"/>
              <w:adjustRightInd w:val="0"/>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1. </w:t>
            </w:r>
          </w:p>
        </w:tc>
        <w:tc>
          <w:tcPr>
            <w:tcW w:w="1384" w:type="pct"/>
          </w:tcPr>
          <w:p w:rsidR="00AA15F9" w:rsidRPr="00C54512" w:rsidRDefault="00AA15F9" w:rsidP="00AA15F9">
            <w:pPr>
              <w:autoSpaceDE w:val="0"/>
              <w:autoSpaceDN w:val="0"/>
              <w:adjustRightInd w:val="0"/>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на ___ листах;</w:t>
            </w:r>
          </w:p>
        </w:tc>
      </w:tr>
      <w:tr w:rsidR="00AA15F9" w:rsidRPr="00C54512" w:rsidTr="00AA15F9">
        <w:trPr>
          <w:gridAfter w:val="1"/>
          <w:wAfter w:w="5" w:type="pct"/>
        </w:trPr>
        <w:tc>
          <w:tcPr>
            <w:tcW w:w="3611" w:type="pct"/>
            <w:gridSpan w:val="4"/>
            <w:tcBorders>
              <w:top w:val="single" w:sz="4" w:space="0" w:color="auto"/>
              <w:bottom w:val="single" w:sz="4" w:space="0" w:color="auto"/>
            </w:tcBorders>
          </w:tcPr>
          <w:p w:rsidR="00AA15F9" w:rsidRPr="00C54512" w:rsidRDefault="00AA15F9" w:rsidP="00AA15F9">
            <w:pPr>
              <w:autoSpaceDE w:val="0"/>
              <w:autoSpaceDN w:val="0"/>
              <w:adjustRightInd w:val="0"/>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 xml:space="preserve">2. </w:t>
            </w:r>
          </w:p>
        </w:tc>
        <w:tc>
          <w:tcPr>
            <w:tcW w:w="1384" w:type="pct"/>
          </w:tcPr>
          <w:p w:rsidR="00AA15F9" w:rsidRPr="00C54512" w:rsidRDefault="00AA15F9" w:rsidP="00AA15F9">
            <w:pPr>
              <w:autoSpaceDE w:val="0"/>
              <w:autoSpaceDN w:val="0"/>
              <w:adjustRightInd w:val="0"/>
              <w:jc w:val="both"/>
              <w:rPr>
                <w:rFonts w:ascii="Arial" w:eastAsia="Times New Roman" w:hAnsi="Arial" w:cs="Arial"/>
                <w:sz w:val="24"/>
                <w:szCs w:val="24"/>
                <w:lang w:eastAsia="ru-RU"/>
              </w:rPr>
            </w:pPr>
            <w:r w:rsidRPr="00C54512">
              <w:rPr>
                <w:rFonts w:ascii="Arial" w:eastAsia="Times New Roman" w:hAnsi="Arial" w:cs="Arial"/>
                <w:sz w:val="24"/>
                <w:szCs w:val="24"/>
                <w:lang w:eastAsia="ru-RU"/>
              </w:rPr>
              <w:t>на ___ листах;</w:t>
            </w:r>
          </w:p>
        </w:tc>
      </w:tr>
    </w:tbl>
    <w:p w:rsidR="00017B2B" w:rsidRPr="00C54512" w:rsidRDefault="00017B2B" w:rsidP="00182967">
      <w:pPr>
        <w:autoSpaceDE w:val="0"/>
        <w:autoSpaceDN w:val="0"/>
        <w:adjustRightInd w:val="0"/>
        <w:spacing w:after="0" w:line="240" w:lineRule="auto"/>
        <w:rPr>
          <w:rFonts w:ascii="Arial" w:eastAsia="Times New Roman" w:hAnsi="Arial" w:cs="Arial"/>
          <w:sz w:val="28"/>
          <w:szCs w:val="28"/>
          <w:lang w:eastAsia="ru-RU"/>
        </w:rPr>
      </w:pPr>
    </w:p>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1"/>
        <w:gridCol w:w="2553"/>
        <w:gridCol w:w="283"/>
        <w:gridCol w:w="2184"/>
        <w:gridCol w:w="237"/>
        <w:gridCol w:w="2673"/>
      </w:tblGrid>
      <w:tr w:rsidR="00C529E3" w:rsidRPr="00C54512" w:rsidTr="00C529E3">
        <w:tc>
          <w:tcPr>
            <w:tcW w:w="973" w:type="pct"/>
            <w:tcBorders>
              <w:bottom w:val="single" w:sz="4" w:space="0" w:color="auto"/>
            </w:tcBorders>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38" w:type="pct"/>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252" w:type="pct"/>
            <w:tcBorders>
              <w:bottom w:val="single" w:sz="4" w:space="0" w:color="auto"/>
            </w:tcBorders>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39" w:type="pct"/>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071" w:type="pct"/>
            <w:tcBorders>
              <w:bottom w:val="single" w:sz="4" w:space="0" w:color="auto"/>
            </w:tcBorders>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16" w:type="pct"/>
          </w:tcPr>
          <w:p w:rsidR="00C529E3" w:rsidRPr="00C54512" w:rsidRDefault="00C529E3" w:rsidP="00182967">
            <w:pPr>
              <w:autoSpaceDE w:val="0"/>
              <w:autoSpaceDN w:val="0"/>
              <w:adjustRightInd w:val="0"/>
              <w:rPr>
                <w:rFonts w:ascii="Arial" w:eastAsia="Times New Roman" w:hAnsi="Arial" w:cs="Arial"/>
                <w:sz w:val="28"/>
                <w:szCs w:val="28"/>
                <w:lang w:eastAsia="ru-RU"/>
              </w:rPr>
            </w:pPr>
          </w:p>
        </w:tc>
        <w:tc>
          <w:tcPr>
            <w:tcW w:w="1311" w:type="pct"/>
            <w:tcBorders>
              <w:bottom w:val="single" w:sz="4" w:space="0" w:color="auto"/>
            </w:tcBorders>
          </w:tcPr>
          <w:p w:rsidR="00C529E3" w:rsidRPr="00C54512" w:rsidRDefault="00C529E3" w:rsidP="00182967">
            <w:pPr>
              <w:autoSpaceDE w:val="0"/>
              <w:autoSpaceDN w:val="0"/>
              <w:adjustRightInd w:val="0"/>
              <w:rPr>
                <w:rFonts w:ascii="Arial" w:eastAsia="Times New Roman" w:hAnsi="Arial" w:cs="Arial"/>
                <w:sz w:val="28"/>
                <w:szCs w:val="28"/>
                <w:lang w:eastAsia="ru-RU"/>
              </w:rPr>
            </w:pPr>
          </w:p>
        </w:tc>
      </w:tr>
      <w:tr w:rsidR="00C529E3" w:rsidRPr="00C54512" w:rsidTr="00C529E3">
        <w:tc>
          <w:tcPr>
            <w:tcW w:w="973" w:type="pct"/>
            <w:tcBorders>
              <w:top w:val="single" w:sz="4" w:space="0" w:color="auto"/>
            </w:tcBorders>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Дата</w:t>
            </w:r>
          </w:p>
        </w:tc>
        <w:tc>
          <w:tcPr>
            <w:tcW w:w="138" w:type="pct"/>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p>
        </w:tc>
        <w:tc>
          <w:tcPr>
            <w:tcW w:w="1252" w:type="pct"/>
            <w:tcBorders>
              <w:top w:val="single" w:sz="4" w:space="0" w:color="auto"/>
            </w:tcBorders>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Должность</w:t>
            </w:r>
          </w:p>
        </w:tc>
        <w:tc>
          <w:tcPr>
            <w:tcW w:w="139" w:type="pct"/>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p>
        </w:tc>
        <w:tc>
          <w:tcPr>
            <w:tcW w:w="1071" w:type="pct"/>
            <w:tcBorders>
              <w:top w:val="single" w:sz="4" w:space="0" w:color="auto"/>
            </w:tcBorders>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Подпись</w:t>
            </w:r>
          </w:p>
        </w:tc>
        <w:tc>
          <w:tcPr>
            <w:tcW w:w="116" w:type="pct"/>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p>
        </w:tc>
        <w:tc>
          <w:tcPr>
            <w:tcW w:w="1311" w:type="pct"/>
            <w:tcBorders>
              <w:top w:val="single" w:sz="4" w:space="0" w:color="auto"/>
            </w:tcBorders>
          </w:tcPr>
          <w:p w:rsidR="00C529E3" w:rsidRPr="00C54512" w:rsidRDefault="00C529E3" w:rsidP="00C529E3">
            <w:pPr>
              <w:autoSpaceDE w:val="0"/>
              <w:autoSpaceDN w:val="0"/>
              <w:adjustRightInd w:val="0"/>
              <w:jc w:val="center"/>
              <w:rPr>
                <w:rFonts w:ascii="Arial" w:eastAsia="Times New Roman" w:hAnsi="Arial" w:cs="Arial"/>
                <w:i/>
                <w:sz w:val="20"/>
                <w:szCs w:val="20"/>
                <w:lang w:eastAsia="ru-RU"/>
              </w:rPr>
            </w:pPr>
            <w:r w:rsidRPr="00C54512">
              <w:rPr>
                <w:rFonts w:ascii="Arial" w:eastAsia="Times New Roman" w:hAnsi="Arial" w:cs="Arial"/>
                <w:i/>
                <w:sz w:val="20"/>
                <w:szCs w:val="20"/>
                <w:lang w:eastAsia="ru-RU"/>
              </w:rPr>
              <w:t>ФИО</w:t>
            </w:r>
          </w:p>
        </w:tc>
      </w:tr>
    </w:tbl>
    <w:p w:rsidR="00AA15F9" w:rsidRPr="00C54512" w:rsidRDefault="00AA15F9" w:rsidP="00182967">
      <w:pPr>
        <w:autoSpaceDE w:val="0"/>
        <w:autoSpaceDN w:val="0"/>
        <w:adjustRightInd w:val="0"/>
        <w:spacing w:after="0" w:line="240" w:lineRule="auto"/>
        <w:rPr>
          <w:rFonts w:ascii="Arial" w:eastAsia="Times New Roman" w:hAnsi="Arial" w:cs="Arial"/>
          <w:sz w:val="28"/>
          <w:szCs w:val="28"/>
          <w:lang w:eastAsia="ru-RU"/>
        </w:rPr>
      </w:pPr>
    </w:p>
    <w:sectPr w:rsidR="00AA15F9" w:rsidRPr="00C54512" w:rsidSect="001829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B46"/>
    <w:multiLevelType w:val="hybridMultilevel"/>
    <w:tmpl w:val="961C3796"/>
    <w:lvl w:ilvl="0" w:tplc="D166C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22"/>
    <w:rsid w:val="00003CB2"/>
    <w:rsid w:val="000163EF"/>
    <w:rsid w:val="00017B2B"/>
    <w:rsid w:val="00030A4D"/>
    <w:rsid w:val="000865FD"/>
    <w:rsid w:val="000A6DEF"/>
    <w:rsid w:val="000B1612"/>
    <w:rsid w:val="000C0464"/>
    <w:rsid w:val="000D7054"/>
    <w:rsid w:val="000F1A44"/>
    <w:rsid w:val="000F4C67"/>
    <w:rsid w:val="00117B48"/>
    <w:rsid w:val="00124BC0"/>
    <w:rsid w:val="001324D4"/>
    <w:rsid w:val="00182967"/>
    <w:rsid w:val="00185D28"/>
    <w:rsid w:val="001C5A92"/>
    <w:rsid w:val="001D641F"/>
    <w:rsid w:val="002134EF"/>
    <w:rsid w:val="00266080"/>
    <w:rsid w:val="00281780"/>
    <w:rsid w:val="002B27B5"/>
    <w:rsid w:val="002B7E39"/>
    <w:rsid w:val="002C1E41"/>
    <w:rsid w:val="002E7E24"/>
    <w:rsid w:val="002F0114"/>
    <w:rsid w:val="00305553"/>
    <w:rsid w:val="00312B2B"/>
    <w:rsid w:val="00330F9F"/>
    <w:rsid w:val="00393982"/>
    <w:rsid w:val="003A5EB7"/>
    <w:rsid w:val="003A6586"/>
    <w:rsid w:val="003C0594"/>
    <w:rsid w:val="003D64C2"/>
    <w:rsid w:val="003E308D"/>
    <w:rsid w:val="004122F3"/>
    <w:rsid w:val="004363A7"/>
    <w:rsid w:val="00447AF2"/>
    <w:rsid w:val="00451523"/>
    <w:rsid w:val="004F67EA"/>
    <w:rsid w:val="00511F1A"/>
    <w:rsid w:val="005218A4"/>
    <w:rsid w:val="00523DAC"/>
    <w:rsid w:val="0056067C"/>
    <w:rsid w:val="005743F3"/>
    <w:rsid w:val="0057792E"/>
    <w:rsid w:val="0058257B"/>
    <w:rsid w:val="00594871"/>
    <w:rsid w:val="005B3046"/>
    <w:rsid w:val="00610FDE"/>
    <w:rsid w:val="00614B17"/>
    <w:rsid w:val="00645510"/>
    <w:rsid w:val="00655AB0"/>
    <w:rsid w:val="00686577"/>
    <w:rsid w:val="00691542"/>
    <w:rsid w:val="00693808"/>
    <w:rsid w:val="006956E6"/>
    <w:rsid w:val="006A155A"/>
    <w:rsid w:val="006B0007"/>
    <w:rsid w:val="006B34B8"/>
    <w:rsid w:val="006D0B0D"/>
    <w:rsid w:val="006F11DF"/>
    <w:rsid w:val="007324F0"/>
    <w:rsid w:val="00753328"/>
    <w:rsid w:val="007D704A"/>
    <w:rsid w:val="007F6E84"/>
    <w:rsid w:val="00806C49"/>
    <w:rsid w:val="008341F8"/>
    <w:rsid w:val="00853BEF"/>
    <w:rsid w:val="00895E38"/>
    <w:rsid w:val="0089697B"/>
    <w:rsid w:val="008C537D"/>
    <w:rsid w:val="008E6469"/>
    <w:rsid w:val="008F4299"/>
    <w:rsid w:val="00911D8C"/>
    <w:rsid w:val="00955715"/>
    <w:rsid w:val="009748DA"/>
    <w:rsid w:val="00982806"/>
    <w:rsid w:val="00984FCB"/>
    <w:rsid w:val="00985E97"/>
    <w:rsid w:val="009B54D8"/>
    <w:rsid w:val="009B5C55"/>
    <w:rsid w:val="009B7CF9"/>
    <w:rsid w:val="009C7DEE"/>
    <w:rsid w:val="009D378D"/>
    <w:rsid w:val="00A76176"/>
    <w:rsid w:val="00A77704"/>
    <w:rsid w:val="00AA15F9"/>
    <w:rsid w:val="00AA4113"/>
    <w:rsid w:val="00AB2216"/>
    <w:rsid w:val="00AD33B4"/>
    <w:rsid w:val="00AD78DF"/>
    <w:rsid w:val="00AE379A"/>
    <w:rsid w:val="00AE567C"/>
    <w:rsid w:val="00AF29F7"/>
    <w:rsid w:val="00B13003"/>
    <w:rsid w:val="00B303A3"/>
    <w:rsid w:val="00B42195"/>
    <w:rsid w:val="00B511AF"/>
    <w:rsid w:val="00B53016"/>
    <w:rsid w:val="00B72133"/>
    <w:rsid w:val="00B80C8A"/>
    <w:rsid w:val="00B8393D"/>
    <w:rsid w:val="00BB3475"/>
    <w:rsid w:val="00BC07E4"/>
    <w:rsid w:val="00BE4629"/>
    <w:rsid w:val="00BF138D"/>
    <w:rsid w:val="00C21F93"/>
    <w:rsid w:val="00C35626"/>
    <w:rsid w:val="00C43C4D"/>
    <w:rsid w:val="00C50D3A"/>
    <w:rsid w:val="00C529E3"/>
    <w:rsid w:val="00C54512"/>
    <w:rsid w:val="00C939CD"/>
    <w:rsid w:val="00CB2DBA"/>
    <w:rsid w:val="00CC0C22"/>
    <w:rsid w:val="00CE102E"/>
    <w:rsid w:val="00CF2816"/>
    <w:rsid w:val="00D017E9"/>
    <w:rsid w:val="00D540D3"/>
    <w:rsid w:val="00D57B49"/>
    <w:rsid w:val="00D83804"/>
    <w:rsid w:val="00D85245"/>
    <w:rsid w:val="00D900B5"/>
    <w:rsid w:val="00D93076"/>
    <w:rsid w:val="00D97273"/>
    <w:rsid w:val="00DC44BF"/>
    <w:rsid w:val="00DD47C7"/>
    <w:rsid w:val="00E12C49"/>
    <w:rsid w:val="00E23B1D"/>
    <w:rsid w:val="00E3292D"/>
    <w:rsid w:val="00E72E54"/>
    <w:rsid w:val="00E83A78"/>
    <w:rsid w:val="00E878C0"/>
    <w:rsid w:val="00EA35D3"/>
    <w:rsid w:val="00EE0992"/>
    <w:rsid w:val="00EE5379"/>
    <w:rsid w:val="00F022F0"/>
    <w:rsid w:val="00F66133"/>
    <w:rsid w:val="00F91A48"/>
    <w:rsid w:val="00F96313"/>
    <w:rsid w:val="00F96F60"/>
    <w:rsid w:val="00FC1079"/>
    <w:rsid w:val="00FC4319"/>
    <w:rsid w:val="00FE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CC24-A799-4401-97A9-590BEB2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1C5A92"/>
    <w:pPr>
      <w:spacing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839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3D"/>
    <w:rPr>
      <w:rFonts w:ascii="Segoe UI" w:hAnsi="Segoe UI" w:cs="Segoe UI"/>
      <w:sz w:val="18"/>
      <w:szCs w:val="18"/>
    </w:rPr>
  </w:style>
  <w:style w:type="paragraph" w:styleId="a5">
    <w:name w:val="List Paragraph"/>
    <w:basedOn w:val="a"/>
    <w:uiPriority w:val="34"/>
    <w:qFormat/>
    <w:rsid w:val="00266080"/>
    <w:pPr>
      <w:ind w:left="720"/>
      <w:contextualSpacing/>
    </w:pPr>
  </w:style>
  <w:style w:type="character" w:styleId="a6">
    <w:name w:val="Hyperlink"/>
    <w:basedOn w:val="a0"/>
    <w:uiPriority w:val="99"/>
    <w:unhideWhenUsed/>
    <w:rsid w:val="00984FCB"/>
    <w:rPr>
      <w:color w:val="0000FF"/>
      <w:u w:val="single"/>
    </w:rPr>
  </w:style>
  <w:style w:type="character" w:customStyle="1" w:styleId="20">
    <w:name w:val="Основной текст (2)_"/>
    <w:basedOn w:val="a0"/>
    <w:link w:val="21"/>
    <w:rsid w:val="00124BC0"/>
    <w:rPr>
      <w:rFonts w:ascii="Arial" w:eastAsia="Arial" w:hAnsi="Arial" w:cs="Arial"/>
      <w:shd w:val="clear" w:color="auto" w:fill="FFFFFF"/>
    </w:rPr>
  </w:style>
  <w:style w:type="paragraph" w:customStyle="1" w:styleId="21">
    <w:name w:val="Основной текст (2)"/>
    <w:basedOn w:val="a"/>
    <w:link w:val="20"/>
    <w:rsid w:val="00124BC0"/>
    <w:pPr>
      <w:widowControl w:val="0"/>
      <w:shd w:val="clear" w:color="auto" w:fill="FFFFFF"/>
      <w:spacing w:after="0" w:line="258" w:lineRule="exact"/>
      <w:jc w:val="both"/>
    </w:pPr>
    <w:rPr>
      <w:rFonts w:ascii="Arial" w:eastAsia="Arial" w:hAnsi="Arial" w:cs="Arial"/>
    </w:rPr>
  </w:style>
  <w:style w:type="paragraph" w:customStyle="1" w:styleId="consplusnormal">
    <w:name w:val="consplusnormal"/>
    <w:basedOn w:val="a"/>
    <w:rsid w:val="00124BC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Exact">
    <w:name w:val="Основной текст (2) Exact"/>
    <w:basedOn w:val="a0"/>
    <w:rsid w:val="00124BC0"/>
    <w:rPr>
      <w:rFonts w:ascii="Arial" w:eastAsia="Arial" w:hAnsi="Arial" w:cs="Arial"/>
      <w:b w:val="0"/>
      <w:bCs w:val="0"/>
      <w:i w:val="0"/>
      <w:iCs w:val="0"/>
      <w:smallCaps w:val="0"/>
      <w:strike w:val="0"/>
      <w:sz w:val="22"/>
      <w:szCs w:val="22"/>
      <w:u w:val="none"/>
    </w:rPr>
  </w:style>
  <w:style w:type="paragraph" w:customStyle="1" w:styleId="ConsPlusNormal0">
    <w:name w:val="ConsPlusNormal"/>
    <w:rsid w:val="00124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link w:val="a8"/>
    <w:rsid w:val="002B7E39"/>
    <w:pPr>
      <w:spacing w:after="200" w:line="276"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locked/>
    <w:rsid w:val="002B7E39"/>
    <w:rPr>
      <w:rFonts w:ascii="Times New Roman" w:eastAsia="Times New Roman" w:hAnsi="Times New Roman" w:cs="Times New Roman"/>
      <w:sz w:val="24"/>
      <w:szCs w:val="24"/>
      <w:lang w:eastAsia="ru-RU"/>
    </w:rPr>
  </w:style>
  <w:style w:type="table" w:styleId="a9">
    <w:name w:val="Table Grid"/>
    <w:basedOn w:val="a1"/>
    <w:uiPriority w:val="39"/>
    <w:rsid w:val="00017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2441">
      <w:bodyDiv w:val="1"/>
      <w:marLeft w:val="0"/>
      <w:marRight w:val="0"/>
      <w:marTop w:val="0"/>
      <w:marBottom w:val="0"/>
      <w:divBdr>
        <w:top w:val="none" w:sz="0" w:space="0" w:color="auto"/>
        <w:left w:val="none" w:sz="0" w:space="0" w:color="auto"/>
        <w:bottom w:val="none" w:sz="0" w:space="0" w:color="auto"/>
        <w:right w:val="none" w:sz="0" w:space="0" w:color="auto"/>
      </w:divBdr>
      <w:divsChild>
        <w:div w:id="1196772519">
          <w:marLeft w:val="0"/>
          <w:marRight w:val="0"/>
          <w:marTop w:val="0"/>
          <w:marBottom w:val="0"/>
          <w:divBdr>
            <w:top w:val="none" w:sz="0" w:space="0" w:color="auto"/>
            <w:left w:val="none" w:sz="0" w:space="0" w:color="auto"/>
            <w:bottom w:val="none" w:sz="0" w:space="0" w:color="auto"/>
            <w:right w:val="none" w:sz="0" w:space="0" w:color="auto"/>
          </w:divBdr>
          <w:divsChild>
            <w:div w:id="109785674">
              <w:marLeft w:val="0"/>
              <w:marRight w:val="0"/>
              <w:marTop w:val="0"/>
              <w:marBottom w:val="0"/>
              <w:divBdr>
                <w:top w:val="none" w:sz="0" w:space="0" w:color="auto"/>
                <w:left w:val="none" w:sz="0" w:space="0" w:color="auto"/>
                <w:bottom w:val="none" w:sz="0" w:space="0" w:color="auto"/>
                <w:right w:val="none" w:sz="0" w:space="0" w:color="auto"/>
              </w:divBdr>
            </w:div>
            <w:div w:id="1344477461">
              <w:marLeft w:val="0"/>
              <w:marRight w:val="0"/>
              <w:marTop w:val="0"/>
              <w:marBottom w:val="0"/>
              <w:divBdr>
                <w:top w:val="none" w:sz="0" w:space="0" w:color="auto"/>
                <w:left w:val="none" w:sz="0" w:space="0" w:color="auto"/>
                <w:bottom w:val="none" w:sz="0" w:space="0" w:color="auto"/>
                <w:right w:val="none" w:sz="0" w:space="0" w:color="auto"/>
              </w:divBdr>
            </w:div>
            <w:div w:id="948315935">
              <w:marLeft w:val="0"/>
              <w:marRight w:val="0"/>
              <w:marTop w:val="0"/>
              <w:marBottom w:val="0"/>
              <w:divBdr>
                <w:top w:val="none" w:sz="0" w:space="0" w:color="auto"/>
                <w:left w:val="none" w:sz="0" w:space="0" w:color="auto"/>
                <w:bottom w:val="none" w:sz="0" w:space="0" w:color="auto"/>
                <w:right w:val="none" w:sz="0" w:space="0" w:color="auto"/>
              </w:divBdr>
            </w:div>
            <w:div w:id="1819416120">
              <w:marLeft w:val="0"/>
              <w:marRight w:val="0"/>
              <w:marTop w:val="0"/>
              <w:marBottom w:val="0"/>
              <w:divBdr>
                <w:top w:val="none" w:sz="0" w:space="0" w:color="auto"/>
                <w:left w:val="none" w:sz="0" w:space="0" w:color="auto"/>
                <w:bottom w:val="none" w:sz="0" w:space="0" w:color="auto"/>
                <w:right w:val="none" w:sz="0" w:space="0" w:color="auto"/>
              </w:divBdr>
            </w:div>
            <w:div w:id="2068726772">
              <w:marLeft w:val="0"/>
              <w:marRight w:val="0"/>
              <w:marTop w:val="0"/>
              <w:marBottom w:val="0"/>
              <w:divBdr>
                <w:top w:val="none" w:sz="0" w:space="0" w:color="auto"/>
                <w:left w:val="none" w:sz="0" w:space="0" w:color="auto"/>
                <w:bottom w:val="none" w:sz="0" w:space="0" w:color="auto"/>
                <w:right w:val="none" w:sz="0" w:space="0" w:color="auto"/>
              </w:divBdr>
            </w:div>
            <w:div w:id="180631376">
              <w:marLeft w:val="0"/>
              <w:marRight w:val="0"/>
              <w:marTop w:val="0"/>
              <w:marBottom w:val="0"/>
              <w:divBdr>
                <w:top w:val="none" w:sz="0" w:space="0" w:color="auto"/>
                <w:left w:val="none" w:sz="0" w:space="0" w:color="auto"/>
                <w:bottom w:val="none" w:sz="0" w:space="0" w:color="auto"/>
                <w:right w:val="none" w:sz="0" w:space="0" w:color="auto"/>
              </w:divBdr>
            </w:div>
            <w:div w:id="168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oslavl69.ru/authorities/administration/departments/construction-infrastructure" TargetMode="External"/><Relationship Id="rId13" Type="http://schemas.openxmlformats.org/officeDocument/2006/relationships/hyperlink" Target="https://lihoslavl69.ru/authorities/administration/departments/construction-infrastruc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hoslavl69.ru/authorities/administration/departments/construction-infrastructure" TargetMode="External"/><Relationship Id="rId12" Type="http://schemas.openxmlformats.org/officeDocument/2006/relationships/hyperlink" Target="https://lihoslavl69.ru/authorities/administration/departments/construction-infrastructure" TargetMode="External"/><Relationship Id="rId1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6" Type="http://schemas.openxmlformats.org/officeDocument/2006/relationships/hyperlink" Target="https://lihoslavl69.ru/authorities/administration/departments/construction-infrastructure" TargetMode="External"/><Relationship Id="rId1" Type="http://schemas.openxmlformats.org/officeDocument/2006/relationships/customXml" Target="../customXml/item1.xml"/><Relationship Id="rId6" Type="http://schemas.openxmlformats.org/officeDocument/2006/relationships/hyperlink" Target="https://lihoslavl69.ru/authorities/administration/departments/construction-infrastructure" TargetMode="External"/><Relationship Id="rId11" Type="http://schemas.openxmlformats.org/officeDocument/2006/relationships/hyperlink" Target="https://lihoslavl69.ru/authorities/administration/departments/construction-infrastructure" TargetMode="External"/><Relationship Id="rId5" Type="http://schemas.openxmlformats.org/officeDocument/2006/relationships/webSettings" Target="webSettings.xml"/><Relationship Id="rId15" Type="http://schemas.openxmlformats.org/officeDocument/2006/relationships/hyperlink" Target="https://lihoslavl69.ru/authorities/administration/departments/construction-infrastructure" TargetMode="External"/><Relationship Id="rId10" Type="http://schemas.openxmlformats.org/officeDocument/2006/relationships/hyperlink" Target="https://lihoslavl69.ru/authorities/administration/departments/construction-infrastruc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hoslavl69.ru/authorities/administration/departments/construction-infrastructure" TargetMode="External"/><Relationship Id="rId14" Type="http://schemas.openxmlformats.org/officeDocument/2006/relationships/hyperlink" Target="https://lihoslavl69.ru/authorities/administration/departments/construction-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639D-088F-46E8-BEB4-9DB5FEE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9677</Words>
  <Characters>55160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2024-01-17T11:33:00Z</cp:lastPrinted>
  <dcterms:created xsi:type="dcterms:W3CDTF">2024-02-01T05:52:00Z</dcterms:created>
  <dcterms:modified xsi:type="dcterms:W3CDTF">2024-02-02T11:49:00Z</dcterms:modified>
</cp:coreProperties>
</file>