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30" w:rsidRPr="003E7D30" w:rsidRDefault="00EE1ABA" w:rsidP="0006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3E7D30" w:rsidRPr="003E7D30">
        <w:rPr>
          <w:rFonts w:ascii="Times New Roman" w:eastAsia="Calibri" w:hAnsi="Times New Roman" w:cs="Times New Roman"/>
          <w:b/>
          <w:sz w:val="28"/>
          <w:szCs w:val="28"/>
        </w:rPr>
        <w:t xml:space="preserve"> ЛИХОСЛАВЛЬСКОГО МУНИЦИПАЛЬНОГО ОКРУГА</w:t>
      </w:r>
    </w:p>
    <w:p w:rsidR="003E7D30" w:rsidRPr="003E7D30" w:rsidRDefault="003E7D30" w:rsidP="0006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D30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3E7D30" w:rsidRPr="003E7D30" w:rsidRDefault="003E7D30" w:rsidP="0006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D30" w:rsidRPr="003E7D30" w:rsidRDefault="003E7D30" w:rsidP="0006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D3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E7D30" w:rsidRPr="003E7D30" w:rsidRDefault="003E7D30" w:rsidP="0006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3E7D30" w:rsidRPr="003E7D30" w:rsidTr="006A1D15">
        <w:tc>
          <w:tcPr>
            <w:tcW w:w="5108" w:type="dxa"/>
            <w:shd w:val="clear" w:color="auto" w:fill="auto"/>
          </w:tcPr>
          <w:p w:rsidR="003E7D30" w:rsidRPr="003E7D30" w:rsidRDefault="00EC4CE7" w:rsidP="0006731C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29.11.</w:t>
            </w:r>
            <w:r w:rsidR="003E7D30" w:rsidRPr="003E7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5097" w:type="dxa"/>
            <w:shd w:val="clear" w:color="auto" w:fill="auto"/>
          </w:tcPr>
          <w:p w:rsidR="003E7D30" w:rsidRPr="003E7D30" w:rsidRDefault="003E7D30" w:rsidP="0006731C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7D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EC4C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212</w:t>
            </w:r>
            <w:r w:rsidR="006D05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E7D30" w:rsidRPr="003E7D30" w:rsidTr="006A1D15">
        <w:tc>
          <w:tcPr>
            <w:tcW w:w="10205" w:type="dxa"/>
            <w:gridSpan w:val="2"/>
            <w:shd w:val="clear" w:color="auto" w:fill="auto"/>
          </w:tcPr>
          <w:p w:rsidR="003E7D30" w:rsidRPr="003E7D30" w:rsidRDefault="003E7D30" w:rsidP="0006731C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7D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E7D30" w:rsidRPr="006D0519" w:rsidRDefault="003E7D30" w:rsidP="0006731C">
      <w:pPr>
        <w:pStyle w:val="1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E7D30" w:rsidRPr="006D0519" w:rsidRDefault="003E7D30" w:rsidP="0006731C">
      <w:pPr>
        <w:pStyle w:val="1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A6027" w:rsidRPr="006D0519" w:rsidRDefault="009A6027" w:rsidP="0006731C">
      <w:pPr>
        <w:pStyle w:val="1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D0519">
        <w:rPr>
          <w:b/>
          <w:bCs/>
          <w:color w:val="000000"/>
          <w:sz w:val="28"/>
          <w:szCs w:val="28"/>
        </w:rPr>
        <w:t>Об утверждении Положения о</w:t>
      </w:r>
      <w:r w:rsidR="003E7D30" w:rsidRPr="006D0519">
        <w:rPr>
          <w:b/>
          <w:bCs/>
          <w:color w:val="000000"/>
          <w:sz w:val="28"/>
          <w:szCs w:val="28"/>
        </w:rPr>
        <w:t xml:space="preserve"> </w:t>
      </w:r>
      <w:r w:rsidRPr="006D0519">
        <w:rPr>
          <w:b/>
          <w:bCs/>
          <w:color w:val="000000"/>
          <w:sz w:val="28"/>
          <w:szCs w:val="28"/>
        </w:rPr>
        <w:t xml:space="preserve">системе управления охраной труда в </w:t>
      </w:r>
      <w:r w:rsidR="00EE1ABA">
        <w:rPr>
          <w:b/>
          <w:bCs/>
          <w:color w:val="000000"/>
          <w:sz w:val="28"/>
          <w:szCs w:val="28"/>
        </w:rPr>
        <w:t>Администрации</w:t>
      </w:r>
      <w:r w:rsidR="003E7D30" w:rsidRPr="006D0519">
        <w:rPr>
          <w:b/>
          <w:bCs/>
          <w:color w:val="000000"/>
          <w:sz w:val="28"/>
          <w:szCs w:val="28"/>
        </w:rPr>
        <w:t xml:space="preserve"> Лихославльского муниципального округа</w:t>
      </w:r>
    </w:p>
    <w:p w:rsidR="009A6027" w:rsidRPr="006D0519" w:rsidRDefault="009A6027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E7D30" w:rsidRPr="006D0519" w:rsidRDefault="003E7D30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6027" w:rsidRPr="006D0519" w:rsidRDefault="009A6027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519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="003E7D30" w:rsidRPr="006D0519">
        <w:rPr>
          <w:color w:val="000000"/>
          <w:sz w:val="28"/>
          <w:szCs w:val="28"/>
        </w:rPr>
        <w:t>п</w:t>
      </w:r>
      <w:r w:rsidRPr="006D0519">
        <w:rPr>
          <w:color w:val="000000"/>
          <w:sz w:val="28"/>
          <w:szCs w:val="28"/>
        </w:rPr>
        <w:t>риказ</w:t>
      </w:r>
      <w:r w:rsidR="003E7D30" w:rsidRPr="006D0519">
        <w:rPr>
          <w:color w:val="000000"/>
          <w:sz w:val="28"/>
          <w:szCs w:val="28"/>
        </w:rPr>
        <w:t>ом</w:t>
      </w:r>
      <w:r w:rsidRPr="006D0519">
        <w:rPr>
          <w:color w:val="000000"/>
          <w:sz w:val="28"/>
          <w:szCs w:val="28"/>
        </w:rPr>
        <w:t xml:space="preserve"> Министерства труда и социальной защиты </w:t>
      </w:r>
      <w:r w:rsidR="000531D6">
        <w:rPr>
          <w:color w:val="000000"/>
          <w:sz w:val="28"/>
          <w:szCs w:val="28"/>
        </w:rPr>
        <w:t>Российской Федерации</w:t>
      </w:r>
      <w:r w:rsidR="00471D7C">
        <w:rPr>
          <w:color w:val="000000"/>
          <w:sz w:val="28"/>
          <w:szCs w:val="28"/>
        </w:rPr>
        <w:t xml:space="preserve"> </w:t>
      </w:r>
      <w:r w:rsidRPr="006D0519">
        <w:rPr>
          <w:color w:val="000000"/>
          <w:sz w:val="28"/>
          <w:szCs w:val="28"/>
        </w:rPr>
        <w:t>от 29</w:t>
      </w:r>
      <w:r w:rsidR="003E7D30" w:rsidRPr="006D0519">
        <w:rPr>
          <w:color w:val="000000"/>
          <w:sz w:val="28"/>
          <w:szCs w:val="28"/>
        </w:rPr>
        <w:t>.10.2021</w:t>
      </w:r>
      <w:r w:rsidRPr="006D0519">
        <w:rPr>
          <w:color w:val="000000"/>
          <w:sz w:val="28"/>
          <w:szCs w:val="28"/>
        </w:rPr>
        <w:t xml:space="preserve"> №</w:t>
      </w:r>
      <w:r w:rsidR="006D0519" w:rsidRPr="006D0519">
        <w:rPr>
          <w:color w:val="000000"/>
          <w:sz w:val="28"/>
          <w:szCs w:val="28"/>
        </w:rPr>
        <w:t> </w:t>
      </w:r>
      <w:r w:rsidRPr="006D0519">
        <w:rPr>
          <w:color w:val="000000"/>
          <w:sz w:val="28"/>
          <w:szCs w:val="28"/>
        </w:rPr>
        <w:t xml:space="preserve">776н «Об утверждении Примерного положения о системе управления охраной труда» </w:t>
      </w:r>
      <w:r w:rsidR="00EE1ABA">
        <w:rPr>
          <w:color w:val="000000"/>
          <w:sz w:val="28"/>
          <w:szCs w:val="28"/>
        </w:rPr>
        <w:t>Администрация</w:t>
      </w:r>
      <w:r w:rsidRPr="006D0519">
        <w:rPr>
          <w:color w:val="000000"/>
          <w:sz w:val="28"/>
          <w:szCs w:val="28"/>
        </w:rPr>
        <w:t xml:space="preserve"> </w:t>
      </w:r>
      <w:r w:rsidR="003E7D30" w:rsidRPr="006D0519">
        <w:rPr>
          <w:color w:val="000000"/>
          <w:sz w:val="28"/>
          <w:szCs w:val="28"/>
        </w:rPr>
        <w:t xml:space="preserve">Лихославльского муниципального округа </w:t>
      </w:r>
      <w:r w:rsidR="003E7D30" w:rsidRPr="006D0519">
        <w:rPr>
          <w:b/>
          <w:color w:val="000000"/>
          <w:spacing w:val="30"/>
          <w:sz w:val="28"/>
          <w:szCs w:val="28"/>
        </w:rPr>
        <w:t>постановляет</w:t>
      </w:r>
      <w:r w:rsidR="003E7D30" w:rsidRPr="006D0519">
        <w:rPr>
          <w:color w:val="000000"/>
          <w:sz w:val="28"/>
          <w:szCs w:val="28"/>
        </w:rPr>
        <w:t>:</w:t>
      </w:r>
    </w:p>
    <w:p w:rsidR="009A6027" w:rsidRPr="006D0519" w:rsidRDefault="009A6027" w:rsidP="0006731C"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bookmark0"/>
      <w:bookmarkEnd w:id="0"/>
      <w:r w:rsidRPr="006D0519">
        <w:rPr>
          <w:color w:val="000000"/>
          <w:sz w:val="28"/>
          <w:szCs w:val="28"/>
        </w:rPr>
        <w:t>1.</w:t>
      </w:r>
      <w:r w:rsidR="00A97DA6" w:rsidRPr="006D0519">
        <w:rPr>
          <w:color w:val="000000"/>
          <w:sz w:val="28"/>
          <w:szCs w:val="28"/>
        </w:rPr>
        <w:t xml:space="preserve"> </w:t>
      </w:r>
      <w:r w:rsidRPr="006D0519">
        <w:rPr>
          <w:color w:val="000000"/>
          <w:sz w:val="28"/>
          <w:szCs w:val="28"/>
        </w:rPr>
        <w:t xml:space="preserve">Утвердить Положение о системе управления охраной труда </w:t>
      </w:r>
      <w:r w:rsidR="006D0519" w:rsidRPr="006D0519">
        <w:rPr>
          <w:color w:val="000000"/>
          <w:sz w:val="28"/>
          <w:szCs w:val="28"/>
        </w:rPr>
        <w:t xml:space="preserve">в </w:t>
      </w:r>
      <w:r w:rsidR="00EE1ABA">
        <w:rPr>
          <w:color w:val="000000"/>
          <w:sz w:val="28"/>
          <w:szCs w:val="28"/>
        </w:rPr>
        <w:t>Администрации</w:t>
      </w:r>
      <w:r w:rsidR="006D0519" w:rsidRPr="006D0519">
        <w:rPr>
          <w:color w:val="000000"/>
          <w:sz w:val="28"/>
          <w:szCs w:val="28"/>
        </w:rPr>
        <w:t xml:space="preserve"> Лихославльского муниципального округа (П</w:t>
      </w:r>
      <w:r w:rsidRPr="006D0519">
        <w:rPr>
          <w:color w:val="000000"/>
          <w:sz w:val="28"/>
          <w:szCs w:val="28"/>
        </w:rPr>
        <w:t>риложени</w:t>
      </w:r>
      <w:r w:rsidR="006D0519" w:rsidRPr="006D0519">
        <w:rPr>
          <w:color w:val="000000"/>
          <w:sz w:val="28"/>
          <w:szCs w:val="28"/>
        </w:rPr>
        <w:t>е)</w:t>
      </w:r>
      <w:r w:rsidRPr="006D0519">
        <w:rPr>
          <w:color w:val="000000"/>
          <w:sz w:val="28"/>
          <w:szCs w:val="28"/>
        </w:rPr>
        <w:t>.</w:t>
      </w:r>
    </w:p>
    <w:p w:rsidR="009A6027" w:rsidRPr="006D0519" w:rsidRDefault="006D0519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bookmark2"/>
      <w:bookmarkEnd w:id="1"/>
      <w:r w:rsidRPr="006D0519">
        <w:rPr>
          <w:color w:val="000000"/>
          <w:sz w:val="28"/>
          <w:szCs w:val="28"/>
        </w:rPr>
        <w:t>2</w:t>
      </w:r>
      <w:r w:rsidR="009A6027" w:rsidRPr="006D0519">
        <w:rPr>
          <w:color w:val="000000"/>
          <w:sz w:val="28"/>
          <w:szCs w:val="28"/>
        </w:rPr>
        <w:t>.</w:t>
      </w:r>
      <w:r w:rsidR="00A97DA6" w:rsidRPr="006D0519">
        <w:rPr>
          <w:color w:val="000000"/>
          <w:sz w:val="28"/>
          <w:szCs w:val="28"/>
        </w:rPr>
        <w:t xml:space="preserve"> </w:t>
      </w:r>
      <w:r w:rsidR="009A6027" w:rsidRPr="006D0519">
        <w:rPr>
          <w:color w:val="000000"/>
          <w:sz w:val="28"/>
          <w:szCs w:val="28"/>
        </w:rPr>
        <w:t>Контроль за исполнением настоящего постановления</w:t>
      </w:r>
      <w:r w:rsidR="00A97DA6" w:rsidRPr="006D0519">
        <w:rPr>
          <w:color w:val="000000"/>
          <w:sz w:val="28"/>
          <w:szCs w:val="28"/>
        </w:rPr>
        <w:t xml:space="preserve"> </w:t>
      </w:r>
      <w:r w:rsidR="009A6027" w:rsidRPr="006D0519">
        <w:rPr>
          <w:color w:val="000000"/>
          <w:sz w:val="28"/>
          <w:szCs w:val="28"/>
        </w:rPr>
        <w:t>оставляю за собой.</w:t>
      </w:r>
    </w:p>
    <w:p w:rsidR="006D0519" w:rsidRPr="006D0519" w:rsidRDefault="006D0519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519">
        <w:rPr>
          <w:color w:val="000000"/>
          <w:sz w:val="28"/>
          <w:szCs w:val="28"/>
        </w:rPr>
        <w:t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9A6027" w:rsidRPr="006D0519" w:rsidRDefault="009A6027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6027" w:rsidRPr="006D0519" w:rsidRDefault="009A6027" w:rsidP="0006731C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6D0519" w:rsidRPr="006D0519" w:rsidTr="006A1D15">
        <w:tc>
          <w:tcPr>
            <w:tcW w:w="5210" w:type="dxa"/>
            <w:shd w:val="clear" w:color="auto" w:fill="auto"/>
            <w:vAlign w:val="center"/>
          </w:tcPr>
          <w:p w:rsidR="006D0519" w:rsidRPr="006D0519" w:rsidRDefault="006D0519" w:rsidP="0006731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051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Глава Лихославльского</w:t>
            </w:r>
            <w:r w:rsidRPr="006D051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>муниципального округа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6D0519" w:rsidRPr="006D0519" w:rsidRDefault="006D0519" w:rsidP="000673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051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Н.Н.Виноградова</w:t>
            </w:r>
          </w:p>
        </w:tc>
      </w:tr>
    </w:tbl>
    <w:p w:rsidR="006D0519" w:rsidRPr="006D0519" w:rsidRDefault="006D0519" w:rsidP="00067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1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405"/>
      </w:tblGrid>
      <w:tr w:rsidR="006D0519" w:rsidRPr="006D0519" w:rsidTr="006A1D15">
        <w:tc>
          <w:tcPr>
            <w:tcW w:w="4928" w:type="dxa"/>
            <w:shd w:val="clear" w:color="auto" w:fill="auto"/>
          </w:tcPr>
          <w:p w:rsidR="006D0519" w:rsidRPr="006D0519" w:rsidRDefault="006D0519" w:rsidP="000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D0519" w:rsidRPr="006D0519" w:rsidRDefault="006D0519" w:rsidP="000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6D0519" w:rsidRPr="006D0519" w:rsidRDefault="006D0519" w:rsidP="000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519" w:rsidRPr="006D0519" w:rsidRDefault="006D0519" w:rsidP="000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 w:rsidR="0047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6D0519" w:rsidRPr="006D0519" w:rsidRDefault="006D0519" w:rsidP="000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="00EE1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Лихославльского муниципального округа</w:t>
            </w:r>
          </w:p>
          <w:p w:rsidR="006D0519" w:rsidRPr="006D0519" w:rsidRDefault="006D0519" w:rsidP="000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EC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29.11</w:t>
            </w:r>
            <w:r w:rsidRPr="006D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№ </w:t>
            </w:r>
            <w:r w:rsidR="00EC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  <w:bookmarkStart w:id="2" w:name="_GoBack"/>
            <w:bookmarkEnd w:id="2"/>
          </w:p>
        </w:tc>
      </w:tr>
    </w:tbl>
    <w:p w:rsidR="006D0519" w:rsidRPr="006D0519" w:rsidRDefault="006D0519" w:rsidP="0006731C">
      <w:pPr>
        <w:pStyle w:val="3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1F20">
        <w:rPr>
          <w:rStyle w:val="a4"/>
          <w:color w:val="000000"/>
          <w:sz w:val="28"/>
          <w:szCs w:val="28"/>
        </w:rPr>
        <w:t>Положение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1F20">
        <w:rPr>
          <w:rStyle w:val="a4"/>
          <w:color w:val="000000"/>
          <w:sz w:val="28"/>
          <w:szCs w:val="28"/>
        </w:rPr>
        <w:t>о системе управления охраной труда в Администрации Лихославльского муниципального округа Тверской области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rStyle w:val="a4"/>
          <w:color w:val="000000"/>
          <w:sz w:val="28"/>
          <w:szCs w:val="28"/>
        </w:rPr>
        <w:t> </w:t>
      </w:r>
    </w:p>
    <w:p w:rsidR="0077318E" w:rsidRPr="00D11F20" w:rsidRDefault="00D11F20" w:rsidP="00C5151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D11F20" w:rsidRPr="00D11F20" w:rsidRDefault="00D11F20" w:rsidP="00D11F20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1.1. Настоящее положение о системе управления охраной труда в Администрации Лихославльского муниципального округа Тверской области (далее </w:t>
      </w:r>
      <w:r w:rsidR="00B77FAE">
        <w:rPr>
          <w:color w:val="000000"/>
          <w:sz w:val="28"/>
          <w:szCs w:val="28"/>
        </w:rPr>
        <w:t>–</w:t>
      </w:r>
      <w:r w:rsidRPr="00D11F20">
        <w:rPr>
          <w:color w:val="000000"/>
          <w:sz w:val="28"/>
          <w:szCs w:val="28"/>
        </w:rPr>
        <w:t xml:space="preserve"> </w:t>
      </w:r>
      <w:r w:rsidR="00B77FAE">
        <w:rPr>
          <w:color w:val="000000"/>
          <w:sz w:val="28"/>
          <w:szCs w:val="28"/>
        </w:rPr>
        <w:t xml:space="preserve">Администрация, </w:t>
      </w:r>
      <w:r w:rsidRPr="00D11F20">
        <w:rPr>
          <w:color w:val="000000"/>
          <w:sz w:val="28"/>
          <w:szCs w:val="28"/>
        </w:rPr>
        <w:t>Положение) разработано в соответствии с Трудовым кодексом Российской Федерации, Примерным положением о системе управления охраной труда, утвержденным приказом Министерства труда и социальной защиты РФ от 29 октября 2021 г. № 776н,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1.2. Настоящее Положение разработано в целях соблюдения требований охраны труда посредством создания, внедрения и обеспечения функционирования системы управления охраной труда в Администрации (далее также - система управления охраной труда) путем разработки муниципальных правовых актов Администрации, определяющих порядок функционирования системы управления охраной труда, разработки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1.3. Положение устанавливает структуру и порядок функционирования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1.4. Система управления охраной труда является неотъемлемой частью управленческой системы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="00D11F20" w:rsidRPr="00D11F20">
        <w:rPr>
          <w:color w:val="000000"/>
          <w:sz w:val="28"/>
          <w:szCs w:val="28"/>
        </w:rPr>
        <w:t>(</w:t>
      </w:r>
      <w:r w:rsidRPr="00D11F20">
        <w:rPr>
          <w:color w:val="000000"/>
          <w:sz w:val="28"/>
          <w:szCs w:val="28"/>
        </w:rPr>
        <w:t>далее также – работодатель) и представляет собой единство: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организационной структуры управления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="00D11F20" w:rsidRPr="00D11F20">
        <w:rPr>
          <w:color w:val="000000"/>
          <w:sz w:val="28"/>
          <w:szCs w:val="28"/>
        </w:rPr>
        <w:t>(</w:t>
      </w:r>
      <w:r w:rsidRPr="00D11F20">
        <w:rPr>
          <w:color w:val="000000"/>
          <w:sz w:val="28"/>
          <w:szCs w:val="28"/>
        </w:rPr>
        <w:t>согласно штатному расписанию), предусматривающей установление обязанностей и ответственности в области охраны труда на всех уровнях управления в Администрации</w:t>
      </w:r>
      <w:r w:rsidR="00D11F20" w:rsidRPr="00D11F20">
        <w:rPr>
          <w:color w:val="000000"/>
          <w:sz w:val="28"/>
          <w:szCs w:val="28"/>
        </w:rPr>
        <w:t>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мероприятий, обеспечивающих функционирование системы управления охраной труда и контроль за эффективностью работы в области охраны труда в Администрации</w:t>
      </w:r>
      <w:r w:rsidR="00D11F20" w:rsidRPr="00D11F20">
        <w:rPr>
          <w:color w:val="000000"/>
          <w:sz w:val="28"/>
          <w:szCs w:val="28"/>
        </w:rPr>
        <w:t>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документированной информации, включающей муниципальные правовые акты Администрации</w:t>
      </w:r>
      <w:r w:rsidR="00D11F20" w:rsidRPr="00D11F20">
        <w:rPr>
          <w:color w:val="000000"/>
          <w:sz w:val="28"/>
          <w:szCs w:val="28"/>
        </w:rPr>
        <w:t>,</w:t>
      </w:r>
      <w:r w:rsidRPr="00D11F20">
        <w:rPr>
          <w:color w:val="000000"/>
          <w:sz w:val="28"/>
          <w:szCs w:val="28"/>
        </w:rPr>
        <w:t xml:space="preserve"> регламентирующие мероприятия системы управления охраной труда, организационно-распорядительные и контрольно-учетные документы.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 xml:space="preserve">1.5. Разработка и внедрение системы управления охраной труда обеспечивают достижение согласно политике (стратегии)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="00D11F20" w:rsidRPr="00D11F20">
        <w:rPr>
          <w:color w:val="000000"/>
          <w:sz w:val="28"/>
          <w:szCs w:val="28"/>
        </w:rPr>
        <w:t>в</w:t>
      </w:r>
      <w:r w:rsidRPr="00D11F20">
        <w:rPr>
          <w:color w:val="000000"/>
          <w:sz w:val="28"/>
          <w:szCs w:val="28"/>
        </w:rPr>
        <w:t xml:space="preserve"> области охраны труда ожидаемых результатов в области улучшения условий и охраны труда, которые включают в себя: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постоянное улучшение показателей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соблюдение законодательных и иных норм;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достижение целей в области охраны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1.6. Система управления охраной труда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 в отношении муниципальных служащих и иных сотрудников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с учетом их потребностей в указанной сфере.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1.7. Положения системы управления охраной труда распространяются на всех муниципальных служащих и иных сотрудников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(далее также – работники) в соответствии с трудовым законодательством Российской Федерации.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1.8. Установленные системой управления охраной труда положения по безопасности, относящиеся к нахождению и перемещению по объектам в которых оборудованы рабочие места для работников, распространяются на всех лиц, находящихся на территории таких объектов, в том числе на представителей органов надзора и контроля и работников подрядных организаций, допущенных к выполнению работ и осуществлению иной деятельности на таких объектах в соответствии с требованиями муниципальных правовых актов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.</w:t>
      </w:r>
    </w:p>
    <w:p w:rsidR="0077318E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1.9. Положения по безопасности системы управления охраной труда доводятся до сотрудников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и иных лиц, на которых распространяется действие таких положений, посредством проведения инструктажей, а также посредством включения необходимых для соблюдения положений системы управления охраной труда в договоры на выполнение подрядных работ.</w:t>
      </w:r>
    </w:p>
    <w:p w:rsidR="0061512E" w:rsidRPr="00D11F20" w:rsidRDefault="0061512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18E" w:rsidRPr="0061512E" w:rsidRDefault="0061512E" w:rsidP="00C5151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Разработка и внедрение системы управления охраной труда</w:t>
      </w:r>
    </w:p>
    <w:p w:rsidR="0061512E" w:rsidRPr="00D11F20" w:rsidRDefault="0061512E" w:rsidP="0061512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2.1. Политика (стратегия) в области охраны труда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(далее также - политика (стратегия) по охране труда) является: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положениями муниципальных правовых актов </w:t>
      </w:r>
      <w:r w:rsidR="00F73788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,</w:t>
      </w:r>
      <w:r w:rsidRPr="00D11F20">
        <w:rPr>
          <w:color w:val="000000"/>
          <w:sz w:val="28"/>
          <w:szCs w:val="28"/>
        </w:rPr>
        <w:t xml:space="preserve"> в которых излагаются цели и мероприятия, направленные на сохранение жизни и здоровья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публичной декларацией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о намерении и гарантированном выполнении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2.2. Политика (стратегия) по охране труда: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направлена на сохранение жизни и здоровья работников в процессе их трудовой деятельности;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направлена на обеспечение безопасных условий труда, управление рисками травматизма и профессиональной заболеваемости;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 xml:space="preserve">- соответствует специфике экономической деятельности и организации работ, особенностям профессиональных рисков и возможностям управления охраной труда в </w:t>
      </w:r>
      <w:r w:rsidR="00F73788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отражает цели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включает обязательства работодателя по организации устранения опасностей и снижения уровней профессиональных рисков на рабочих местах;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включает обязательство работодателя по организации совершенствования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2.3. Политика (стратегия)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2.4. Работодатель организовывает обеспечение: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предоставления ответственным лицам из числа руководителей отделов</w:t>
      </w:r>
      <w:r w:rsidR="00DB34FD" w:rsidRPr="00D11F20">
        <w:rPr>
          <w:color w:val="000000"/>
          <w:sz w:val="28"/>
          <w:szCs w:val="28"/>
        </w:rPr>
        <w:t>, Управлений</w:t>
      </w:r>
      <w:r w:rsidRPr="00D11F20">
        <w:rPr>
          <w:color w:val="000000"/>
          <w:sz w:val="28"/>
          <w:szCs w:val="28"/>
        </w:rPr>
        <w:t xml:space="preserve">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соответствующих полномочий для осуществления функций (обязанностей) в рамках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документирование и доведение до сведения работников на всех уровнях управления организацией информации об ответственных лицах и их полномочиях.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2.5. Муниципальным правовым актом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назначаются сотрудники из числа руководителей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B77FAE">
        <w:rPr>
          <w:color w:val="000000"/>
          <w:sz w:val="28"/>
          <w:szCs w:val="28"/>
        </w:rPr>
        <w:t>Администрации</w:t>
      </w:r>
      <w:r w:rsidRPr="00D11F20">
        <w:rPr>
          <w:color w:val="000000"/>
          <w:sz w:val="28"/>
          <w:szCs w:val="28"/>
        </w:rPr>
        <w:t xml:space="preserve">, ответственные за соблюдение требований охраны труда в советующем отделе </w:t>
      </w:r>
      <w:r w:rsidR="00B77FAE">
        <w:rPr>
          <w:color w:val="000000"/>
          <w:sz w:val="28"/>
          <w:szCs w:val="28"/>
        </w:rPr>
        <w:t>Администрации</w:t>
      </w:r>
      <w:r w:rsidRPr="00D11F20">
        <w:rPr>
          <w:color w:val="000000"/>
          <w:sz w:val="28"/>
          <w:szCs w:val="28"/>
        </w:rPr>
        <w:t>, с предоставлением им необходимых полномочий для осуществления функций в сфере охраны труда в рамках функционирования системы управления охраной труда с учетом их должностных обязанностей (далее также - ответственный за соблюдение требований охраны труда).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2.6. Разработка, внедрение и поддержка процесса(ов) взаимодействия (консультаций) с работниками и их участия в разработке, планировании, внедрении мероприятий по улучшению условий и охраны труда обеспечивается в том числе с учетом: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определения механизмов, времени и ресурсов для участия работников в обеспечении безопасности на своих рабочих местах;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обеспечения своевременного доступа к четкой, понятной и актуальной информации по вопросам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определения и устранения (минимизации) препятствий для участия работников в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2.7. Управление охраной труда 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осуществляется </w:t>
      </w:r>
      <w:r w:rsidR="00DB34FD" w:rsidRPr="00D11F20">
        <w:rPr>
          <w:color w:val="000000"/>
          <w:sz w:val="28"/>
          <w:szCs w:val="28"/>
        </w:rPr>
        <w:t>сотрудником</w:t>
      </w:r>
      <w:r w:rsidRPr="00D11F20">
        <w:rPr>
          <w:color w:val="000000"/>
          <w:sz w:val="28"/>
          <w:szCs w:val="28"/>
        </w:rPr>
        <w:t xml:space="preserve"> </w:t>
      </w:r>
      <w:r w:rsidR="00F73788">
        <w:rPr>
          <w:color w:val="000000"/>
          <w:sz w:val="28"/>
          <w:szCs w:val="28"/>
        </w:rPr>
        <w:t>Администрации</w:t>
      </w:r>
      <w:r w:rsidR="00DB34FD" w:rsidRPr="00D11F20">
        <w:rPr>
          <w:color w:val="000000"/>
          <w:sz w:val="28"/>
          <w:szCs w:val="28"/>
        </w:rPr>
        <w:t xml:space="preserve">, назначаемым распоряжением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(далее также – специалист по </w:t>
      </w:r>
      <w:r w:rsidR="00DB34FD" w:rsidRPr="00D11F20">
        <w:rPr>
          <w:color w:val="000000"/>
          <w:sz w:val="28"/>
          <w:szCs w:val="28"/>
        </w:rPr>
        <w:t>охране труда</w:t>
      </w:r>
      <w:r w:rsidRPr="00D11F20">
        <w:rPr>
          <w:color w:val="000000"/>
          <w:sz w:val="28"/>
          <w:szCs w:val="28"/>
        </w:rPr>
        <w:t>) при непосредственном участии ответственных за соблюдение требований охраны труда и иных работников и (или) уполномоченных ими представителей (представительных органов).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2.8. В целях реализации механизмов консультаций и взаимодействия по охране труда специалистом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 xml:space="preserve">обеспечиваются координация и взаимодействие </w:t>
      </w:r>
      <w:r w:rsidRPr="00D11F20">
        <w:rPr>
          <w:color w:val="000000"/>
          <w:sz w:val="28"/>
          <w:szCs w:val="28"/>
        </w:rPr>
        <w:lastRenderedPageBreak/>
        <w:t>по охране труда с работниками и (или) их уполномоченными представителями по следующим вопросам: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установление (определение) потребностей и ожиданий работников в рамках построения, развития и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установление целей в области охраны труда и планирование их достижения;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определение и закрепление в муниципальных правовых актах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функциональных обязанностей, ответственности и полномочий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</w:p>
    <w:p w:rsidR="0061512E" w:rsidRPr="0061512E" w:rsidRDefault="0061512E" w:rsidP="0061512E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318E" w:rsidRPr="0061512E" w:rsidRDefault="0061512E" w:rsidP="0001510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Планирование</w:t>
      </w:r>
    </w:p>
    <w:p w:rsidR="0061512E" w:rsidRPr="00D11F20" w:rsidRDefault="0061512E" w:rsidP="0061512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3.1. При планировании системы управления охраной труда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системы управления охраной труда по безопасности.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3.2. 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3.3. Выявление (идентификация) опасностей, представляющих угрозу жизни и здоровью работников, и составление их перечня (реестра) проводится с учетом рекомендаций по классификации, обнаружению, распознаванию и описанию опасностей.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3.4. Анализ и упорядочивание всех выявленных опасностей осуществляются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деятельности работодателя,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3.5. 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3.6. Методы оценки уровня профессиональных рисков определяет 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 xml:space="preserve">при непосредственном участии ответственных за соблюдение требований охраны труда, с учетом характера деятельности соответствующего отдела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и рекомендаций по выбору методов оценки уровня профессиональных рисков, выявленных (идентифицированных) опасностей.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>3.7. Выбор метода и сложность процедуры оценки уровня профессиональных рисков осуществляются с учетом особенностей и сложностей функциональных обязанностей работников, предусмотренных должностными инструкциями и выполняемых в соответствии с ними функциями.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3.8. Для выявления (идентификации) опасностей и оценки уровней профессиональных рисков может привлекаться независимая организация, обладающая необходимой компетенцией.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3.9. Обеспечение выявления опасностей и профессиональных рисков, их регулярный анализ и оценку обеспечивает 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>во взаимодействии с ответственными за соблюдение требований охраны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3.10. Меры управления профессиональными рисками (мероприятия по охране труда) направляются на исключение выявленных опасностей или снижение уровня профессионального риска при выполнении работниками функциональных обязанностей и иных функций, осуществляемых в рамках деятельности </w:t>
      </w:r>
      <w:r w:rsidR="000C7BAD" w:rsidRPr="00D11F20">
        <w:rPr>
          <w:color w:val="000000"/>
          <w:sz w:val="28"/>
          <w:szCs w:val="28"/>
        </w:rPr>
        <w:t>отделов, Управлений Администрации</w:t>
      </w:r>
      <w:r w:rsidR="00D11F20" w:rsidRPr="00D11F20">
        <w:rPr>
          <w:color w:val="000000"/>
          <w:sz w:val="28"/>
          <w:szCs w:val="28"/>
        </w:rPr>
        <w:t>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3.11. Перечень опасностей, их причин (источников), а также мер управления/контроля рисков разрабатывается специалистом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>на основании информации, представленной ответственными за соблюдение требований охраны труда и утверждается муниципальным правовым актом Администрации</w:t>
      </w:r>
      <w:r w:rsidR="00D11F20" w:rsidRPr="00D11F20">
        <w:rPr>
          <w:color w:val="000000"/>
          <w:sz w:val="28"/>
          <w:szCs w:val="28"/>
        </w:rPr>
        <w:t>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3.12. Перечень опасностей, их причин (источников), а также мер управления/контроля рисков разрабатывается в соответствии с примерным перечнем опасностей и мер по управлению ими в рамках системы управления охраной труда, приведенном в приложении № 1 к Примерному положению о системе управления охраной труда, утвержденному приказом Министерства труда от социальной защиты Российской Федерации от 29 октября 2021 года № 776н и может быть изменен, в том числе, посредством включения в него дополнительных опасностей, исходя из специфики деятельности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B77FAE">
        <w:rPr>
          <w:color w:val="000000"/>
          <w:sz w:val="28"/>
          <w:szCs w:val="28"/>
        </w:rPr>
        <w:t>Администрации</w:t>
      </w:r>
      <w:r w:rsidRPr="00D11F20">
        <w:rPr>
          <w:color w:val="000000"/>
          <w:sz w:val="28"/>
          <w:szCs w:val="28"/>
        </w:rPr>
        <w:t>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3.13. При разработке, внедрении, поддержании и постоянном улучшении системы управления охраной труда учитываются относящиеся к деятельности органов местного самоуправления государственные нормативные требования охраны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3.14. Планирование направлено на определение необходимого перечня мероприятий по охране труда, проводимых в рамках функционирования процессов (процедур)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3.15. Составление плана мероприятий по охране труда 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(далее также – План мероприятий по охране труда) осуществляет 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>во взаимодействии с ответственными за соблюдение требований охраны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3.16. В Плане мероприятий по охране труда указываются следующие примерные сведения: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наименование мероприятий;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ожидаемый результат по каждому мероприятию;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сроки реализации по каждому мероприятию;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ответственные лица за реализацию мероприятий;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выделяемые ресурсы и источники финансирования мероприятий.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>3.17. При составлении Плана мероприятий по охране труда необходимо руководствоваться примерным перечнем мероприятий по улучшению условий и охраны труда и снижению уровней профессиональных рисков с учетом информации и предложений, представленных специалистом по кадровой работе.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3.18. Планирование мероприятий по охране труда учитывает изменения, которые влияют на функционирование системы управления охраной труда, включая: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изменения в нормативных правовых актах, содержащих государственные нормативные требования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изменения в условиях труда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внедрение новых функций, услуг и процессов или изменение существующих функций, услуг и процессов, сопровождающихся изменением расположения рабочих мест (здания и сооружения, оборудование) и/или изменением функциональных обязанностей работников в соответствии с должностными инструкциями.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3.19. При планировании мероприятий по охране труда с целью достижения поставленных целей, системой управления охраной труда наряду с государственными нормативными требованиями по охране труда учитывается имеющийся передовой опыт, финансовые, производственные (функциональные) возможности.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3.20. 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3.21. Принятые цели по охране труда достигаются путем реализации процедур и комплекса мероприятий, предусмотренных разделом 2 настоящего Положения.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3.22. Цели по охране труда определяются с учетом специфики деятельности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F73788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,</w:t>
      </w:r>
      <w:r w:rsidRPr="00D11F20">
        <w:rPr>
          <w:color w:val="000000"/>
          <w:sz w:val="28"/>
          <w:szCs w:val="28"/>
        </w:rPr>
        <w:t xml:space="preserve"> численности работников, показателей по условиям труда и профессиональным рискам, наличия несчастных случаев и профессиональных заболеваний.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3.23. При выборе целей в области охраны труда учитываются их характеристики, в том числе: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возможность оценки их достижения;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возможность учета: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1) применимых норм;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2) результатов оценки рисков;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3) результатов консультаций с работниками и, при их наличии, представителями работников.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3.24. При планировании достижения целей определяются: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необходимые ресурсы;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ответственные лица;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сроки достижения целей (долгосрочные и краткосрочные);</w:t>
      </w:r>
    </w:p>
    <w:p w:rsidR="0077318E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способы и показатели оценки уровня достижения целей.</w:t>
      </w:r>
    </w:p>
    <w:p w:rsidR="00124BF2" w:rsidRPr="00D11F20" w:rsidRDefault="00124BF2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18E" w:rsidRDefault="00124BF2" w:rsidP="00F7378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Обеспечение функционирования системы управления охраной труда</w:t>
      </w:r>
    </w:p>
    <w:p w:rsidR="00124BF2" w:rsidRPr="00D11F20" w:rsidRDefault="00124BF2" w:rsidP="00124B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4.1. При планировании и реализации мероприятий по охране труда с целью достижения поставленных целей системы управления охраной труда работодатель при соблюдении государственных нормативных требований охраны труда использует передовой опыт работы по улучшению условий и охраны труда, свои финансовые, </w:t>
      </w:r>
      <w:r w:rsidRPr="00D11F20">
        <w:rPr>
          <w:color w:val="000000"/>
          <w:sz w:val="28"/>
          <w:szCs w:val="28"/>
        </w:rPr>
        <w:lastRenderedPageBreak/>
        <w:t>производственные (функциональные) возможности, а также учитывает возможные требования со стороны внешних заинтересованных сторон.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4.2. Для обеспечения функционирования системы управления охраной труда: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4.2.1. сотрудник из числа руководителей </w:t>
      </w:r>
      <w:r w:rsidR="000C7BAD" w:rsidRPr="00D11F20">
        <w:rPr>
          <w:color w:val="000000"/>
          <w:sz w:val="28"/>
          <w:szCs w:val="28"/>
        </w:rPr>
        <w:t>отделов, Управлений Администрации</w:t>
      </w:r>
      <w:r w:rsidR="00D11F20" w:rsidRPr="00D11F20">
        <w:rPr>
          <w:color w:val="000000"/>
          <w:sz w:val="28"/>
          <w:szCs w:val="28"/>
        </w:rPr>
        <w:t>,</w:t>
      </w:r>
      <w:r w:rsidRPr="00D11F20">
        <w:rPr>
          <w:color w:val="000000"/>
          <w:sz w:val="28"/>
          <w:szCs w:val="28"/>
        </w:rPr>
        <w:t xml:space="preserve"> ответственный за соблюдение требований охраны труда в соответствующем отделе Администрации</w:t>
      </w:r>
      <w:r w:rsidR="00D11F20" w:rsidRPr="00D11F20">
        <w:rPr>
          <w:color w:val="000000"/>
          <w:sz w:val="28"/>
          <w:szCs w:val="28"/>
        </w:rPr>
        <w:t>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определяет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направляет специалисту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>соответствующую информацию о необходимости обеспечения подготовки работника в области выявления опасностей при исполнении таким работником функциональных обязанностей и реализации мер реагирования;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4.2.2. 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>на основании представленной информации: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обеспечивает подготовку работников в области выявления опасностей при исполнении работниками функциональных обязанностей и реализацию мер реагирования;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обеспечивает непрерывную подготовку и повышение квалификации работников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документирует информацию об обучении и повышении квалификации работников в области охраны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4.3. 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4.4. В рамках системы управления охраной труда работодатель информирует работников: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 политике и целях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 результатах расследования несчастных случаев на производстве и микротравм (микроповреждений);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 опасностях и рисках на своих рабочих местах, а также разработанных в их отношении мерах управления.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4.5. Порядок информирования работников и порядок взаимодействия с работниками устанавливается муниципальным правовым актом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с учетом специфики деятельности ее отделов с учетом форм (способов) и рекомендаций по размещению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4.6. При информировании работников учитываются следующие формы доведения информации: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включение соответствующих положений в трудовой договор работника;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ознакомление работника с результатами специальной оценки условий труда и оценки профессиональных рисков;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>- проведение совещаний, круглых столов, семинаров, конференций, встреч и переговоров заинтересованных сторон;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изготовление и распространение аудиовизуальной продукции - информационных бюллетеней, плакатов, иной печатной продукции, видео- и аудиоматериалов;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использование информационных ресурсов в информационно-телекоммуникационной сети Интернет;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размещение соответствующей информации в общедоступных местах;</w:t>
      </w:r>
    </w:p>
    <w:p w:rsidR="0077318E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проведение инструктажей, размещение стендов с необходимой информацией.</w:t>
      </w:r>
    </w:p>
    <w:p w:rsidR="00124BF2" w:rsidRPr="00D11F20" w:rsidRDefault="00124BF2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18E" w:rsidRPr="00D11F20" w:rsidRDefault="00124BF2" w:rsidP="00124B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Функционирование</w:t>
      </w:r>
    </w:p>
    <w:p w:rsidR="00124BF2" w:rsidRDefault="00124BF2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5.1. Основными процессами по охране труда являются: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специальная оценка условий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оценка профессиональных рисков;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процессы, направленные на обеспечение допуска работника к самостоятельной работе: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проведение медицинских осмотров и освидетельствований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проведение обучения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работников средствами индивидуальной защиты;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процессы, направленные на обеспечение безопасных условий труда в рамках функционирования </w:t>
      </w:r>
      <w:r w:rsidR="000C7BAD" w:rsidRPr="00D11F20">
        <w:rPr>
          <w:color w:val="000000"/>
          <w:sz w:val="28"/>
          <w:szCs w:val="28"/>
        </w:rPr>
        <w:t>отделов, Управлений Администрации</w:t>
      </w:r>
      <w:r w:rsidR="00D11F20" w:rsidRPr="00D11F20">
        <w:rPr>
          <w:color w:val="000000"/>
          <w:sz w:val="28"/>
          <w:szCs w:val="28"/>
        </w:rPr>
        <w:t>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безопасности работников при эксплуатации зданий и сооружений;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безопасности работников при эксплуатации оборудования;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безопасности работников подрядных организаций;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сопутствующие процессы по охране труда: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санитарно-бытовое обеспечение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обеспечение социального страхования работников;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взаимодействие с государственными надзорными органами, органами исполнительной власти и профсоюзного контроля;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процессы реагирования на ситуации: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реагирование на аварийные ситуации;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реагирование на несчастные случаи;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реагирование на профессиональные заболевания.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5.2. Процессы специальной оценки условий труда и оценки профессиональных рисков являются базовыми процессами системы управления охраной труда в </w:t>
      </w:r>
      <w:r w:rsidR="00124BF2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.</w:t>
      </w:r>
      <w:r w:rsidRPr="00D11F20">
        <w:rPr>
          <w:color w:val="000000"/>
          <w:sz w:val="28"/>
          <w:szCs w:val="28"/>
        </w:rPr>
        <w:t xml:space="preserve"> По результатам специальной оценки условий труда и оценки профессиональных рисков формируется и корректируется реализация других процессов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>5.3. Основными процессами и процедурами, устанавливающими порядок действий, направленных на обеспечение функционирования процессов и системы управления охраной труда в целом, являются: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планирование мероприятий по охране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выполнение мероприятий по охране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контроль планирования и выполнения мероприятий по охране труда, анализ по результатам контроля;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формирование корректирующих действий по совершенствованию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управление документами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информирование работников и взаимодействие с ними;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распределение обязанностей для обеспечения функционирования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5.4. Реагирование на несчастные случаи направлено на достижение основных целей системы управления охраной труда - проведение профилактических мероприятий по отработке действий работников при возникновении чрезвычайных ситуаций, расследование причин возникновения несчастных случаев, а также их устранения.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5.5. Порядок реагирования на несчастные случаи, а также порядок их расследования проводится в соответствии с действующим законодательством Российской Федерации.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5.6. С целью своевременного определения причин возникновения несчастных случаев и профессиональных заболеваний, в том числе микроповреждений (микротравм), работодатель, исходя из специфики деятельности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, действующих государственных нормативных требований охраны труда, требований иных применяемых нормативных правовых актов, утверждаемых уполномоченными федеральными органами исполнительной власти, и муниципальных правовых актов, обеспечивает проведение расследования несчастных случаев и профессиональных заболеваний, а также оформление отчетных документов.</w:t>
      </w:r>
    </w:p>
    <w:p w:rsidR="00F73788" w:rsidRDefault="00F73788" w:rsidP="00F73788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7318E" w:rsidRDefault="00F73788" w:rsidP="00F7378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Оценка результатов деятельности</w:t>
      </w:r>
    </w:p>
    <w:p w:rsidR="00F73788" w:rsidRPr="00D11F20" w:rsidRDefault="00F73788" w:rsidP="00F737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6.1. В рамках оценки результатов деятельности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в сфере охраны труда 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 xml:space="preserve">обеспечивает осуществление мероприятий, направленных на создание, применение и поддержание в работоспособном состоянии системы контроля, измерения, анализа и оценки показателей функционирования системы управления охраной труда и деятельности в области охраны труда в </w:t>
      </w:r>
      <w:r w:rsidR="00124BF2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6.2. Деятельность по контролю, измерению, анализу и оценке показателей функционирования системы управления охраной труда и деятельности в области охраны труда в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включает в себя: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оценку соответствия состояния условий и охраны труда действующим государственным нормативным требованиям охраны труда, заключенному </w:t>
      </w:r>
      <w:r w:rsidRPr="00D11F20">
        <w:rPr>
          <w:color w:val="000000"/>
          <w:sz w:val="28"/>
          <w:szCs w:val="28"/>
        </w:rPr>
        <w:lastRenderedPageBreak/>
        <w:t>коллективному договору и соглашениям, иным обязательствам по охране труда, подлежащим безусловному выполнению;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получение информации для определения результативности и эффективности процедур по охране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получение данных, составляющих основу для анализа и принятия решений по дальнейшему совершенствованию системы управления охраной труда.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6.3. Работодатель, исходя из специфики деятельности </w:t>
      </w:r>
      <w:r w:rsidR="00124BF2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,</w:t>
      </w:r>
      <w:r w:rsidRPr="00D11F20">
        <w:rPr>
          <w:color w:val="000000"/>
          <w:sz w:val="28"/>
          <w:szCs w:val="28"/>
        </w:rPr>
        <w:t xml:space="preserve"> определяет основные виды контроля в рамках осуществления специальной оценка условий труда, включая контроль реализации процедур и мероприятий по охране труда, к которым относятся: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контроль состояния рабочего места, применяемого оборудования;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регулярный контроль эффективности функционирования как отдельных элементов специальной оценки условий труда, так и специальной оценки условий труда в целом, в том числе с использованием средств аудио-, видео-, фотонаблюдения.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6.4. При проведении контроля функционирования системы управления охраной труда и анализа реализации процедур и исполнения мероприятий по охране труда оценке подлежат следующие показатели: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достижение поставленных целей 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способность действующей системы управления охраной труда обеспечивать выполнение обязанностей работодателя, отраженных в политике и целях по охране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эффективность действий на всех уровнях управления по результатам предыдущего анализа эффективности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необходимость дальнейшего развития (изменений) системы управления охраной труда, включая корректировку целей в области охраны труда, перераспределение обязанностей должностных лиц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в области охраны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необходимость обеспечения своевременной подготовки (переподготовки) работников, которых затронут решения об изменении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необходимость изменения критериев оценки эффективности функционирования системы управления охраной труда;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полноту идентификации опасностей и управления профессиональными рисками в рамках системы управления охраной труда в целях выработки корректирующих мер.</w:t>
      </w:r>
    </w:p>
    <w:p w:rsidR="0077318E" w:rsidRPr="00D11F20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lastRenderedPageBreak/>
        <w:t xml:space="preserve">6.5. Сбор, хранение и анализ информации по результатам контроля функционирования системы управления охраной труда, а также реализации процедур и исполнения мероприятий по охране труда, содержащей результаты контроля, измерений, анализа и оценки показателей деятельности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 xml:space="preserve">осуществляет специалист </w:t>
      </w:r>
      <w:r w:rsidR="00C84570" w:rsidRPr="00D11F20">
        <w:rPr>
          <w:color w:val="000000"/>
          <w:sz w:val="28"/>
          <w:szCs w:val="28"/>
        </w:rPr>
        <w:t xml:space="preserve">по охране труда </w:t>
      </w:r>
      <w:r w:rsidRPr="00D11F20">
        <w:rPr>
          <w:color w:val="000000"/>
          <w:sz w:val="28"/>
          <w:szCs w:val="28"/>
        </w:rPr>
        <w:t xml:space="preserve">на основании информации представляемой ответственными за соблюдение требований охраны труда в </w:t>
      </w:r>
      <w:r w:rsidR="00B77FAE">
        <w:rPr>
          <w:color w:val="000000"/>
          <w:sz w:val="28"/>
          <w:szCs w:val="28"/>
        </w:rPr>
        <w:t>Администрации</w:t>
      </w:r>
      <w:r w:rsidRPr="00D11F20">
        <w:rPr>
          <w:color w:val="000000"/>
          <w:sz w:val="28"/>
          <w:szCs w:val="28"/>
        </w:rPr>
        <w:t>.</w:t>
      </w:r>
    </w:p>
    <w:p w:rsidR="0077318E" w:rsidRDefault="0077318E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6.6. Результаты контроля используются для оценки эффективности системы управления охраной труда, а также для принятия управленческих решений по её актуализации, изменению, совершенствованию.</w:t>
      </w:r>
    </w:p>
    <w:p w:rsidR="00F73788" w:rsidRPr="00D11F20" w:rsidRDefault="00F73788" w:rsidP="00D11F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18E" w:rsidRDefault="00F73788" w:rsidP="00F7378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7318E" w:rsidRPr="00D11F20">
        <w:rPr>
          <w:rStyle w:val="a4"/>
          <w:rFonts w:ascii="Times New Roman" w:hAnsi="Times New Roman" w:cs="Times New Roman"/>
          <w:color w:val="000000"/>
          <w:sz w:val="28"/>
          <w:szCs w:val="28"/>
        </w:rPr>
        <w:t>Улучшение функционирования системы управления охраной труда</w:t>
      </w:r>
    </w:p>
    <w:p w:rsidR="00F73788" w:rsidRPr="00D11F20" w:rsidRDefault="00F73788" w:rsidP="00F7378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7.1. В целях улучшения функционирования системы управления охраной труда определяются и реализуются мероприятия (действия), направленные на улучшение функционирования системы управления охраной труда, контроля реализации процедур и исполнения мероприятий по охране труда, а также результатов расследований инцидентов, несчастных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7.2. Процесс формирования корректирующих действий по совершенствованию функционирования системы управления охраной труда является одним из этапов функционирования системы управления охраной труда и направлен на разработку мероприятий по повышению эффективности и результативности как отдельных процессов (процедур) системы управления охраной труда, так и системы управления охраной труда в целом.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7.3. Порядок формирования корректирующих действий по совершенствованию функционирования системы управления охраной труда определяется с учетом специфики деятельности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124BF2">
        <w:rPr>
          <w:color w:val="000000"/>
          <w:sz w:val="28"/>
          <w:szCs w:val="28"/>
        </w:rPr>
        <w:t>Администрации</w:t>
      </w:r>
      <w:r w:rsidR="00D11F20" w:rsidRPr="00D11F20">
        <w:rPr>
          <w:color w:val="000000"/>
          <w:sz w:val="28"/>
          <w:szCs w:val="28"/>
        </w:rPr>
        <w:t>.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7.4. С целью организации планирования улучшения функционирования системы управления охраной труда работодатель устанавливает и фиксирует порядок разработки корректирующих действий по совершенствованию функционирования системы управления охраной труда.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7.5. Реализация корректирующих действий по совершенствованию функционирования направлена на повышение эффективности и результативности системы управления охраной труда посредством: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 xml:space="preserve">- улучшения показателей деятельности </w:t>
      </w:r>
      <w:r w:rsidR="000C7BAD" w:rsidRPr="00D11F20">
        <w:rPr>
          <w:color w:val="000000"/>
          <w:sz w:val="28"/>
          <w:szCs w:val="28"/>
        </w:rPr>
        <w:t xml:space="preserve">отделов, Управлений </w:t>
      </w:r>
      <w:r w:rsidR="00B77FAE">
        <w:rPr>
          <w:color w:val="000000"/>
          <w:sz w:val="28"/>
          <w:szCs w:val="28"/>
        </w:rPr>
        <w:t xml:space="preserve">Администрации </w:t>
      </w:r>
      <w:r w:rsidRPr="00D11F20">
        <w:rPr>
          <w:color w:val="000000"/>
          <w:sz w:val="28"/>
          <w:szCs w:val="28"/>
        </w:rPr>
        <w:t>в области охраны труда;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F20">
        <w:rPr>
          <w:color w:val="000000"/>
          <w:sz w:val="28"/>
          <w:szCs w:val="28"/>
        </w:rPr>
        <w:t>- поддержки участия работников в реализации мероприятий по постоянному улучшению системы управления охраной труда;</w:t>
      </w:r>
    </w:p>
    <w:p w:rsidR="0077318E" w:rsidRPr="00D11F20" w:rsidRDefault="0077318E" w:rsidP="00F7378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11F20">
        <w:rPr>
          <w:color w:val="000000"/>
          <w:sz w:val="28"/>
          <w:szCs w:val="28"/>
        </w:rPr>
        <w:t>- доведения до сведения работников информации о соответствующих результатах деятельности организации по постоянному улучшению системы управления охраной труда.</w:t>
      </w:r>
      <w:r w:rsidRPr="00D11F20">
        <w:rPr>
          <w:b/>
          <w:bCs/>
          <w:sz w:val="28"/>
          <w:szCs w:val="28"/>
        </w:rPr>
        <w:t xml:space="preserve"> </w:t>
      </w:r>
    </w:p>
    <w:sectPr w:rsidR="0077318E" w:rsidRPr="00D11F20" w:rsidSect="003E7D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559F"/>
    <w:multiLevelType w:val="multilevel"/>
    <w:tmpl w:val="19148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E0D"/>
    <w:multiLevelType w:val="multilevel"/>
    <w:tmpl w:val="717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429F0"/>
    <w:multiLevelType w:val="multilevel"/>
    <w:tmpl w:val="138E9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75A7"/>
    <w:multiLevelType w:val="multilevel"/>
    <w:tmpl w:val="D4C06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8446A"/>
    <w:multiLevelType w:val="multilevel"/>
    <w:tmpl w:val="B1BE3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54761"/>
    <w:multiLevelType w:val="multilevel"/>
    <w:tmpl w:val="543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021D2"/>
    <w:multiLevelType w:val="multilevel"/>
    <w:tmpl w:val="6470A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F14CD"/>
    <w:multiLevelType w:val="multilevel"/>
    <w:tmpl w:val="50AC3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7"/>
    <w:rsid w:val="00015101"/>
    <w:rsid w:val="000531D6"/>
    <w:rsid w:val="0006731C"/>
    <w:rsid w:val="000A662C"/>
    <w:rsid w:val="000C7BAD"/>
    <w:rsid w:val="000F2FCE"/>
    <w:rsid w:val="00124BF2"/>
    <w:rsid w:val="00131C51"/>
    <w:rsid w:val="001D206E"/>
    <w:rsid w:val="001E582E"/>
    <w:rsid w:val="002075B1"/>
    <w:rsid w:val="0022487B"/>
    <w:rsid w:val="00285FE7"/>
    <w:rsid w:val="00324CB5"/>
    <w:rsid w:val="00390438"/>
    <w:rsid w:val="003B2873"/>
    <w:rsid w:val="003B4CF3"/>
    <w:rsid w:val="003E7D30"/>
    <w:rsid w:val="00452046"/>
    <w:rsid w:val="00465BCB"/>
    <w:rsid w:val="00471D7C"/>
    <w:rsid w:val="00474CAA"/>
    <w:rsid w:val="004A30D4"/>
    <w:rsid w:val="004F2091"/>
    <w:rsid w:val="0051456F"/>
    <w:rsid w:val="00576A91"/>
    <w:rsid w:val="0061512E"/>
    <w:rsid w:val="0066626D"/>
    <w:rsid w:val="006A1D15"/>
    <w:rsid w:val="006D0519"/>
    <w:rsid w:val="00712D1E"/>
    <w:rsid w:val="0072529E"/>
    <w:rsid w:val="0077318E"/>
    <w:rsid w:val="00776DF1"/>
    <w:rsid w:val="00806142"/>
    <w:rsid w:val="008522DE"/>
    <w:rsid w:val="00855FAF"/>
    <w:rsid w:val="008C1961"/>
    <w:rsid w:val="00940D3A"/>
    <w:rsid w:val="009A6027"/>
    <w:rsid w:val="00A01C91"/>
    <w:rsid w:val="00A97DA6"/>
    <w:rsid w:val="00B41F9F"/>
    <w:rsid w:val="00B77FAE"/>
    <w:rsid w:val="00BF1DCB"/>
    <w:rsid w:val="00C17985"/>
    <w:rsid w:val="00C5151B"/>
    <w:rsid w:val="00C84570"/>
    <w:rsid w:val="00CF0313"/>
    <w:rsid w:val="00CF7973"/>
    <w:rsid w:val="00D11F20"/>
    <w:rsid w:val="00D518BA"/>
    <w:rsid w:val="00DB34FD"/>
    <w:rsid w:val="00E17529"/>
    <w:rsid w:val="00EA0FEF"/>
    <w:rsid w:val="00EC4CE7"/>
    <w:rsid w:val="00EC527A"/>
    <w:rsid w:val="00ED5194"/>
    <w:rsid w:val="00EE1ABA"/>
    <w:rsid w:val="00F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AC46-3B3E-43DF-8F94-8CF05BB9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A6027"/>
  </w:style>
  <w:style w:type="paragraph" w:customStyle="1" w:styleId="20">
    <w:name w:val="20"/>
    <w:basedOn w:val="a"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2023-11-30T12:10:00Z</dcterms:created>
  <dcterms:modified xsi:type="dcterms:W3CDTF">2023-11-30T12:10:00Z</dcterms:modified>
</cp:coreProperties>
</file>