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CB2BF5" w:rsidRPr="00CC17A5" w:rsidTr="004E245F">
        <w:tc>
          <w:tcPr>
            <w:tcW w:w="2292" w:type="pct"/>
            <w:shd w:val="clear" w:color="auto" w:fill="auto"/>
          </w:tcPr>
          <w:p w:rsidR="00CB2BF5" w:rsidRPr="00CC17A5" w:rsidRDefault="00CB2BF5" w:rsidP="004E24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CB2BF5" w:rsidRPr="00CC17A5" w:rsidRDefault="00CB2BF5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CB2BF5" w:rsidRDefault="00CB2BF5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CB2BF5" w:rsidRPr="00CC17A5" w:rsidRDefault="00CB2BF5" w:rsidP="00C60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C60D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24</w:t>
            </w:r>
            <w:r w:rsidRPr="001C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.0</w:t>
            </w:r>
            <w:r w:rsidR="003D7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</w:t>
            </w:r>
            <w:r w:rsidR="00B27F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 </w:t>
            </w:r>
            <w:r w:rsidR="00C60D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144</w:t>
            </w:r>
          </w:p>
        </w:tc>
      </w:tr>
    </w:tbl>
    <w:p w:rsidR="00CB2BF5" w:rsidRDefault="00CB2BF5" w:rsidP="00CB2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F5" w:rsidRPr="00DB4C41" w:rsidRDefault="00CB2BF5" w:rsidP="00CB2BF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CB2BF5" w:rsidRPr="00DB4C41" w:rsidRDefault="00CB2BF5" w:rsidP="00CB2BF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CB2BF5" w:rsidRPr="00DB4C41" w:rsidRDefault="00CB2BF5" w:rsidP="00CB2BF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CB2BF5" w:rsidRDefault="00CB2BF5" w:rsidP="00CB2BF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2BF5" w:rsidRPr="00A101DF" w:rsidRDefault="00CB2BF5" w:rsidP="00CB2BF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</w:t>
      </w:r>
      <w:r w:rsidR="00C60DEE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>.0</w:t>
      </w:r>
      <w:r w:rsidR="003D738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.202</w:t>
      </w:r>
      <w:r w:rsidR="00B27FF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C60DEE">
        <w:rPr>
          <w:bCs/>
          <w:sz w:val="24"/>
          <w:szCs w:val="24"/>
        </w:rPr>
        <w:t>144</w:t>
      </w:r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CB2BF5" w:rsidRPr="00A101DF" w:rsidRDefault="00CB2BF5" w:rsidP="00CB2BF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CB2BF5" w:rsidRPr="00A101DF" w:rsidRDefault="00CB2BF5" w:rsidP="00CB2BF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CB2BF5" w:rsidRPr="00A101DF" w:rsidRDefault="00CB2BF5" w:rsidP="00CB2BF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CB2BF5" w:rsidRPr="00A101DF" w:rsidRDefault="00CB2BF5" w:rsidP="00CB2BF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CB2BF5" w:rsidRPr="00A101DF" w:rsidRDefault="00CB2BF5" w:rsidP="00CB2BF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</w:t>
      </w:r>
      <w:r w:rsidR="00E976FE"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 w:rsidR="006E737D">
        <w:rPr>
          <w:rStyle w:val="ad"/>
        </w:rPr>
        <w:t>25</w:t>
      </w:r>
      <w:r w:rsidRPr="00A101DF">
        <w:rPr>
          <w:rStyle w:val="ad"/>
        </w:rPr>
        <w:t xml:space="preserve"> </w:t>
      </w:r>
      <w:r w:rsidR="006E737D">
        <w:rPr>
          <w:rStyle w:val="ad"/>
        </w:rPr>
        <w:t>августа</w:t>
      </w:r>
      <w:r w:rsidRPr="00A101DF">
        <w:rPr>
          <w:rStyle w:val="ad"/>
        </w:rPr>
        <w:t xml:space="preserve"> 202</w:t>
      </w:r>
      <w:r w:rsidR="00B27FF9"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CB2BF5" w:rsidRPr="00A101DF" w:rsidRDefault="00CB2BF5" w:rsidP="00CB2BF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 w:rsidR="00E976FE"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 w:rsidR="006E737D">
        <w:rPr>
          <w:rStyle w:val="ad"/>
        </w:rPr>
        <w:t>20</w:t>
      </w:r>
      <w:r>
        <w:rPr>
          <w:rStyle w:val="ad"/>
        </w:rPr>
        <w:t xml:space="preserve"> </w:t>
      </w:r>
      <w:r w:rsidR="006E737D">
        <w:rPr>
          <w:rStyle w:val="ad"/>
        </w:rPr>
        <w:t>сентября</w:t>
      </w:r>
      <w:r>
        <w:rPr>
          <w:rStyle w:val="ad"/>
        </w:rPr>
        <w:t xml:space="preserve"> </w:t>
      </w:r>
      <w:r w:rsidRPr="00A101DF">
        <w:rPr>
          <w:rStyle w:val="ad"/>
        </w:rPr>
        <w:t>202</w:t>
      </w:r>
      <w:r w:rsidR="00B27FF9"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CB2BF5" w:rsidRPr="00A101DF" w:rsidRDefault="00CB2BF5" w:rsidP="00CB2BF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 w:rsidR="00880FDD">
        <w:rPr>
          <w:sz w:val="24"/>
          <w:szCs w:val="24"/>
        </w:rPr>
        <w:t xml:space="preserve"> </w:t>
      </w:r>
      <w:r w:rsidR="006E737D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6E737D">
        <w:rPr>
          <w:sz w:val="24"/>
          <w:szCs w:val="24"/>
        </w:rPr>
        <w:t>сентября</w:t>
      </w:r>
      <w:r w:rsidRPr="00A101DF">
        <w:rPr>
          <w:sz w:val="24"/>
          <w:szCs w:val="24"/>
        </w:rPr>
        <w:t xml:space="preserve"> 202</w:t>
      </w:r>
      <w:r w:rsidR="00B27FF9"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CB2BF5" w:rsidRPr="00A101DF" w:rsidRDefault="00CB2BF5" w:rsidP="00CB2BF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 w:rsidR="00E976FE">
        <w:rPr>
          <w:rStyle w:val="13"/>
          <w:sz w:val="24"/>
          <w:szCs w:val="24"/>
        </w:rPr>
        <w:t>проведения торгов</w:t>
      </w:r>
      <w:r>
        <w:rPr>
          <w:rStyle w:val="13"/>
          <w:sz w:val="24"/>
          <w:szCs w:val="24"/>
        </w:rPr>
        <w:t xml:space="preserve">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 w:rsidR="006E737D">
        <w:rPr>
          <w:b/>
          <w:sz w:val="24"/>
          <w:szCs w:val="24"/>
        </w:rPr>
        <w:t>25</w:t>
      </w:r>
      <w:r w:rsidR="00B27FF9">
        <w:rPr>
          <w:b/>
          <w:sz w:val="24"/>
          <w:szCs w:val="24"/>
        </w:rPr>
        <w:t xml:space="preserve"> </w:t>
      </w:r>
      <w:r w:rsidR="006E737D">
        <w:rPr>
          <w:b/>
          <w:sz w:val="24"/>
          <w:szCs w:val="24"/>
        </w:rPr>
        <w:t>сентября</w:t>
      </w:r>
      <w:r w:rsidRPr="00A100D1">
        <w:rPr>
          <w:b/>
          <w:sz w:val="24"/>
          <w:szCs w:val="24"/>
        </w:rPr>
        <w:t xml:space="preserve"> 202</w:t>
      </w:r>
      <w:r w:rsidR="00B27FF9"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CB2BF5" w:rsidRPr="00A101DF" w:rsidRDefault="00CB2BF5" w:rsidP="00CB2BF5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7FF9" w:rsidRPr="00AB62BD" w:rsidRDefault="00B27FF9" w:rsidP="00B27FF9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6E737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6E737D" w:rsidRPr="00E70124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ул. Первомайская, д. </w:t>
      </w:r>
      <w:proofErr w:type="spellStart"/>
      <w:r>
        <w:rPr>
          <w:rFonts w:ascii="Times New Roman" w:hAnsi="Times New Roman"/>
          <w:sz w:val="24"/>
          <w:szCs w:val="24"/>
        </w:rPr>
        <w:t>11а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737D" w:rsidRPr="00A101DF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6E737D" w:rsidRPr="00A101DF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6E737D" w:rsidRPr="00A101DF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6E737D" w:rsidRPr="00A101DF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6E737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6E737D" w:rsidRPr="00A101DF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6E737D" w:rsidRPr="00A101DF" w:rsidRDefault="006E737D" w:rsidP="006E73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CB2BF5" w:rsidRPr="002C1441" w:rsidRDefault="00CB2BF5" w:rsidP="00CB2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 w:rsidR="006E737D">
        <w:rPr>
          <w:rFonts w:ascii="Times New Roman" w:hAnsi="Times New Roman"/>
          <w:sz w:val="24"/>
          <w:szCs w:val="24"/>
        </w:rPr>
        <w:t>1458000</w:t>
      </w:r>
      <w:r w:rsidRPr="002C1441">
        <w:rPr>
          <w:rFonts w:ascii="Times New Roman" w:hAnsi="Times New Roman"/>
          <w:sz w:val="24"/>
          <w:szCs w:val="24"/>
        </w:rPr>
        <w:t>,00 (</w:t>
      </w:r>
      <w:r w:rsidR="006E737D">
        <w:rPr>
          <w:rFonts w:ascii="Times New Roman" w:hAnsi="Times New Roman"/>
          <w:sz w:val="24"/>
          <w:szCs w:val="24"/>
        </w:rPr>
        <w:t>Один миллион четыреста пятьдесят восемь</w:t>
      </w:r>
      <w:r w:rsidR="00DC65CD">
        <w:rPr>
          <w:rFonts w:ascii="Times New Roman" w:hAnsi="Times New Roman"/>
          <w:sz w:val="24"/>
          <w:szCs w:val="24"/>
        </w:rPr>
        <w:t xml:space="preserve">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CB2BF5" w:rsidRPr="002C1441" w:rsidRDefault="00CB2BF5" w:rsidP="00CB2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 w:rsidR="006E737D">
        <w:rPr>
          <w:rFonts w:ascii="Times New Roman" w:hAnsi="Times New Roman"/>
          <w:sz w:val="24"/>
          <w:szCs w:val="24"/>
        </w:rPr>
        <w:t>291600,</w:t>
      </w:r>
      <w:r w:rsidRPr="002C1441">
        <w:rPr>
          <w:rFonts w:ascii="Times New Roman" w:hAnsi="Times New Roman"/>
          <w:sz w:val="24"/>
          <w:szCs w:val="24"/>
        </w:rPr>
        <w:t>00 (</w:t>
      </w:r>
      <w:r w:rsidR="006E737D"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CB2BF5" w:rsidRPr="002C1441" w:rsidRDefault="00CB2BF5" w:rsidP="00CB2B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lastRenderedPageBreak/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 w:rsidR="006E737D">
        <w:rPr>
          <w:rFonts w:ascii="Times New Roman" w:hAnsi="Times New Roman"/>
          <w:sz w:val="24"/>
          <w:szCs w:val="24"/>
        </w:rPr>
        <w:t>145800</w:t>
      </w:r>
      <w:r w:rsidR="00AA2F4C">
        <w:rPr>
          <w:rFonts w:ascii="Times New Roman" w:hAnsi="Times New Roman"/>
          <w:sz w:val="24"/>
          <w:szCs w:val="24"/>
        </w:rPr>
        <w:t>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 w:rsidR="006E737D">
        <w:rPr>
          <w:rFonts w:ascii="Times New Roman" w:hAnsi="Times New Roman"/>
          <w:sz w:val="24"/>
          <w:szCs w:val="24"/>
        </w:rPr>
        <w:t>Сто сорок пять тысяч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CB2BF5" w:rsidRPr="002C1441" w:rsidRDefault="00CB2BF5" w:rsidP="00CB2BF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 w:rsidR="00DC65CD"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 w:rsidR="006E737D">
        <w:rPr>
          <w:rFonts w:ascii="Times New Roman" w:hAnsi="Times New Roman"/>
          <w:sz w:val="24"/>
          <w:szCs w:val="24"/>
        </w:rPr>
        <w:t>291600</w:t>
      </w:r>
      <w:r w:rsidRPr="002C1441">
        <w:rPr>
          <w:rFonts w:ascii="Times New Roman" w:hAnsi="Times New Roman"/>
          <w:sz w:val="24"/>
          <w:szCs w:val="24"/>
        </w:rPr>
        <w:t>,00 (</w:t>
      </w:r>
      <w:r w:rsidR="00DC65CD">
        <w:rPr>
          <w:rFonts w:ascii="Times New Roman" w:hAnsi="Times New Roman"/>
          <w:sz w:val="24"/>
          <w:szCs w:val="24"/>
        </w:rPr>
        <w:t>Дв</w:t>
      </w:r>
      <w:r w:rsidR="006E737D">
        <w:rPr>
          <w:rFonts w:ascii="Times New Roman" w:hAnsi="Times New Roman"/>
          <w:sz w:val="24"/>
          <w:szCs w:val="24"/>
        </w:rPr>
        <w:t>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CB2BF5" w:rsidRDefault="00CB2BF5" w:rsidP="00CB2BF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5B10A8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5B10A8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 w:rsidR="005B10A8" w:rsidRPr="005B10A8">
        <w:rPr>
          <w:rFonts w:ascii="Times New Roman" w:hAnsi="Times New Roman"/>
          <w:bCs/>
          <w:sz w:val="24"/>
          <w:szCs w:val="24"/>
        </w:rPr>
        <w:t xml:space="preserve">13.06.2023, </w:t>
      </w:r>
      <w:r w:rsidR="006E737D" w:rsidRPr="005B10A8">
        <w:rPr>
          <w:rFonts w:ascii="Times New Roman" w:hAnsi="Times New Roman"/>
          <w:bCs/>
          <w:sz w:val="24"/>
          <w:szCs w:val="24"/>
        </w:rPr>
        <w:t>31</w:t>
      </w:r>
      <w:r w:rsidRPr="005B10A8">
        <w:rPr>
          <w:rFonts w:ascii="Times New Roman" w:hAnsi="Times New Roman"/>
          <w:bCs/>
          <w:sz w:val="24"/>
          <w:szCs w:val="24"/>
        </w:rPr>
        <w:t>.</w:t>
      </w:r>
      <w:r w:rsidR="006E737D" w:rsidRPr="005B10A8">
        <w:rPr>
          <w:rFonts w:ascii="Times New Roman" w:hAnsi="Times New Roman"/>
          <w:bCs/>
          <w:sz w:val="24"/>
          <w:szCs w:val="24"/>
        </w:rPr>
        <w:t>07</w:t>
      </w:r>
      <w:r w:rsidRPr="005B10A8">
        <w:rPr>
          <w:rFonts w:ascii="Times New Roman" w:hAnsi="Times New Roman"/>
          <w:bCs/>
          <w:sz w:val="24"/>
          <w:szCs w:val="24"/>
        </w:rPr>
        <w:t>.202</w:t>
      </w:r>
      <w:r w:rsidR="006E737D" w:rsidRPr="005B10A8">
        <w:rPr>
          <w:rFonts w:ascii="Times New Roman" w:hAnsi="Times New Roman"/>
          <w:bCs/>
          <w:sz w:val="24"/>
          <w:szCs w:val="24"/>
        </w:rPr>
        <w:t>3</w:t>
      </w:r>
      <w:r w:rsidRPr="005B10A8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6E737D" w:rsidRDefault="006E737D" w:rsidP="00CB2BF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E737D" w:rsidRPr="00AB62BD" w:rsidRDefault="006E737D" w:rsidP="006E737D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6E737D" w:rsidRPr="00AB62B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 xml:space="preserve">здание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959,2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 xml:space="preserve">0170701:168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10920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0170701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для обслуживания здания школы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6E737D" w:rsidRDefault="006E737D" w:rsidP="006E737D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Вышково</w:t>
      </w:r>
      <w:proofErr w:type="spellEnd"/>
      <w:r>
        <w:rPr>
          <w:rFonts w:ascii="Times New Roman" w:hAnsi="Times New Roman"/>
          <w:sz w:val="24"/>
          <w:szCs w:val="24"/>
        </w:rPr>
        <w:t>, д. 100</w:t>
      </w:r>
    </w:p>
    <w:p w:rsidR="006E737D" w:rsidRPr="00AB62BD" w:rsidRDefault="006E737D" w:rsidP="006E737D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B62BD">
        <w:rPr>
          <w:rFonts w:ascii="Times New Roman" w:hAnsi="Times New Roman"/>
          <w:b/>
          <w:sz w:val="24"/>
          <w:szCs w:val="24"/>
        </w:rPr>
        <w:t xml:space="preserve">. Характеристики имущества: </w:t>
      </w:r>
    </w:p>
    <w:p w:rsidR="006E737D" w:rsidRPr="00AB62B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6E737D" w:rsidRPr="00AB62B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69</w:t>
      </w:r>
    </w:p>
    <w:p w:rsidR="006E737D" w:rsidRPr="00AB62B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959,2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6E737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0170701:168</w:t>
      </w:r>
    </w:p>
    <w:p w:rsidR="006E737D" w:rsidRPr="00AB62B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6E737D" w:rsidRPr="00EC4F53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10920</w:t>
      </w:r>
      <w:r w:rsidRPr="00EC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6E737D" w:rsidRPr="00EC4F53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170701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</w:p>
    <w:p w:rsidR="006E737D" w:rsidRPr="00EC4F53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6E737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здания школы.</w:t>
      </w:r>
    </w:p>
    <w:p w:rsidR="006E737D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A101DF">
        <w:rPr>
          <w:rFonts w:ascii="Times New Roman" w:hAnsi="Times New Roman"/>
          <w:bCs/>
          <w:sz w:val="24"/>
          <w:szCs w:val="24"/>
        </w:rPr>
        <w:t>отсутствуют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6E737D" w:rsidRPr="00EC4F53" w:rsidRDefault="006E737D" w:rsidP="006E737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5550000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 миллионов пятьсот пятьдесят тысяч)</w:t>
      </w:r>
      <w:r w:rsidRPr="00EC4F53">
        <w:rPr>
          <w:rFonts w:ascii="Times New Roman" w:hAnsi="Times New Roman"/>
          <w:sz w:val="24"/>
          <w:szCs w:val="24"/>
        </w:rPr>
        <w:t xml:space="preserve">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6E737D" w:rsidRPr="002C1441" w:rsidRDefault="006E737D" w:rsidP="006E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 w:rsidR="005B10A8">
        <w:rPr>
          <w:rFonts w:ascii="Times New Roman" w:hAnsi="Times New Roman"/>
          <w:sz w:val="24"/>
          <w:szCs w:val="24"/>
        </w:rPr>
        <w:t>2775000</w:t>
      </w:r>
      <w:r w:rsidRPr="002C1441">
        <w:rPr>
          <w:rFonts w:ascii="Times New Roman" w:hAnsi="Times New Roman"/>
          <w:sz w:val="24"/>
          <w:szCs w:val="24"/>
        </w:rPr>
        <w:t>,00 (</w:t>
      </w:r>
      <w:r w:rsidR="005B10A8">
        <w:rPr>
          <w:rFonts w:ascii="Times New Roman" w:hAnsi="Times New Roman"/>
          <w:sz w:val="24"/>
          <w:szCs w:val="24"/>
        </w:rPr>
        <w:t>Два миллиона семьсот семьдесят пять тыс</w:t>
      </w:r>
      <w:r>
        <w:rPr>
          <w:rFonts w:ascii="Times New Roman" w:hAnsi="Times New Roman"/>
          <w:sz w:val="24"/>
          <w:szCs w:val="24"/>
        </w:rPr>
        <w:t>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6E737D" w:rsidRPr="002C1441" w:rsidRDefault="006E737D" w:rsidP="006E7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 w:rsidR="005B10A8">
        <w:rPr>
          <w:rFonts w:ascii="Times New Roman" w:hAnsi="Times New Roman"/>
          <w:sz w:val="24"/>
          <w:szCs w:val="24"/>
        </w:rPr>
        <w:t>555000</w:t>
      </w:r>
      <w:r w:rsidRPr="002C1441">
        <w:rPr>
          <w:rFonts w:ascii="Times New Roman" w:hAnsi="Times New Roman"/>
          <w:sz w:val="24"/>
          <w:szCs w:val="24"/>
        </w:rPr>
        <w:t>,00 (</w:t>
      </w:r>
      <w:r w:rsidR="005B10A8"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6E737D" w:rsidRPr="002C1441" w:rsidRDefault="006E737D" w:rsidP="006E73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 w:rsidR="005B10A8">
        <w:rPr>
          <w:rFonts w:ascii="Times New Roman" w:hAnsi="Times New Roman"/>
          <w:sz w:val="24"/>
          <w:szCs w:val="24"/>
        </w:rPr>
        <w:t>277500</w:t>
      </w:r>
      <w:r>
        <w:rPr>
          <w:rFonts w:ascii="Times New Roman" w:hAnsi="Times New Roman"/>
          <w:sz w:val="24"/>
          <w:szCs w:val="24"/>
        </w:rPr>
        <w:t>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 w:rsidR="005B10A8">
        <w:rPr>
          <w:rFonts w:ascii="Times New Roman" w:hAnsi="Times New Roman"/>
          <w:sz w:val="24"/>
          <w:szCs w:val="24"/>
        </w:rPr>
        <w:t>Двести семьдесят семь тысяч пятьсот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6E737D" w:rsidRPr="002C1441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 w:rsidR="005B10A8">
        <w:rPr>
          <w:rFonts w:ascii="Times New Roman" w:hAnsi="Times New Roman"/>
          <w:sz w:val="24"/>
          <w:szCs w:val="24"/>
        </w:rPr>
        <w:t>555000,</w:t>
      </w:r>
      <w:r w:rsidRPr="002C1441">
        <w:rPr>
          <w:rFonts w:ascii="Times New Roman" w:hAnsi="Times New Roman"/>
          <w:sz w:val="24"/>
          <w:szCs w:val="24"/>
        </w:rPr>
        <w:t>00 (</w:t>
      </w:r>
      <w:r w:rsidR="005B10A8">
        <w:rPr>
          <w:rFonts w:ascii="Times New Roman" w:hAnsi="Times New Roman"/>
          <w:sz w:val="24"/>
          <w:szCs w:val="24"/>
        </w:rPr>
        <w:t>Пятьсот пятьдесят пять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6E737D" w:rsidRPr="002C1441" w:rsidRDefault="006E737D" w:rsidP="006E737D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6E737D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6E737D">
        <w:rPr>
          <w:rFonts w:ascii="Times New Roman" w:hAnsi="Times New Roman"/>
          <w:bCs/>
          <w:sz w:val="24"/>
          <w:szCs w:val="24"/>
        </w:rPr>
        <w:t>торги, назначенные на 31.07.2023 не состоялись ввиду отсутствия заявок.</w:t>
      </w:r>
    </w:p>
    <w:p w:rsidR="006E737D" w:rsidRPr="002C1441" w:rsidRDefault="006E737D" w:rsidP="00CB2BF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2BF5" w:rsidRPr="00591EC6" w:rsidRDefault="00CB2BF5" w:rsidP="00CB2BF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425174" w:rsidRPr="00591EC6" w:rsidRDefault="00425174" w:rsidP="00425174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425174" w:rsidRPr="00591EC6" w:rsidRDefault="00425174" w:rsidP="0042517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425174" w:rsidRDefault="00425174" w:rsidP="00425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5174" w:rsidRPr="00591EC6" w:rsidRDefault="00425174" w:rsidP="004251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91EC6">
        <w:rPr>
          <w:rFonts w:ascii="Times New Roman" w:hAnsi="Times New Roman"/>
          <w:b/>
          <w:sz w:val="24"/>
          <w:szCs w:val="24"/>
        </w:rPr>
        <w:t xml:space="preserve">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425174" w:rsidRPr="00591EC6" w:rsidRDefault="00425174" w:rsidP="00425174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 w:rsidRPr="00591EC6">
        <w:rPr>
          <w:bCs/>
          <w:color w:val="000000"/>
        </w:rPr>
        <w:t>АСТ</w:t>
      </w:r>
      <w:proofErr w:type="spellEnd"/>
      <w:r w:rsidRPr="00591EC6">
        <w:rPr>
          <w:bCs/>
          <w:color w:val="000000"/>
        </w:rPr>
        <w:t xml:space="preserve">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425174" w:rsidRPr="00591EC6" w:rsidRDefault="00425174" w:rsidP="00425174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425174" w:rsidRPr="00591EC6" w:rsidRDefault="00425174" w:rsidP="00425174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425174" w:rsidRPr="00591EC6" w:rsidRDefault="00425174" w:rsidP="00425174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25174" w:rsidRPr="00591EC6" w:rsidRDefault="00425174" w:rsidP="00425174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25174" w:rsidRPr="00591EC6" w:rsidRDefault="00425174" w:rsidP="00425174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25174" w:rsidRPr="00591EC6" w:rsidRDefault="00425174" w:rsidP="0042517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425174" w:rsidRPr="00591EC6" w:rsidRDefault="00425174" w:rsidP="00425174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425174" w:rsidRPr="00591EC6" w:rsidRDefault="00425174" w:rsidP="0042517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425174" w:rsidRPr="00591EC6" w:rsidRDefault="00425174" w:rsidP="00425174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25174" w:rsidRPr="00591EC6" w:rsidRDefault="00425174" w:rsidP="00425174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 w:rsidR="00786102">
        <w:rPr>
          <w:rFonts w:ascii="Times New Roman" w:hAnsi="Times New Roman"/>
          <w:noProof/>
          <w:sz w:val="24"/>
          <w:szCs w:val="24"/>
          <w:lang w:eastAsia="zh-CN"/>
        </w:rPr>
        <w:t>п</w:t>
      </w:r>
      <w:r>
        <w:rPr>
          <w:rFonts w:ascii="Times New Roman" w:hAnsi="Times New Roman"/>
          <w:noProof/>
          <w:sz w:val="24"/>
          <w:szCs w:val="24"/>
          <w:lang w:eastAsia="zh-CN"/>
        </w:rPr>
        <w:t>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425174" w:rsidRPr="00591EC6" w:rsidRDefault="00425174" w:rsidP="00425174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"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 w:rsidR="00786102"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425174" w:rsidRPr="00591EC6" w:rsidRDefault="00425174" w:rsidP="0042517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>, аннулируются продавцом, победитель утрачивает право на заключение указанного договора, задаток ему не возвращается.</w:t>
      </w:r>
    </w:p>
    <w:p w:rsidR="00425174" w:rsidRPr="00591EC6" w:rsidRDefault="00425174" w:rsidP="0042517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Документы для участия 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торгах посредством публичного предложения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торгах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425174" w:rsidRPr="00591EC6" w:rsidRDefault="00425174" w:rsidP="0042517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5174" w:rsidRPr="00591EC6" w:rsidRDefault="00425174" w:rsidP="0042517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25174" w:rsidRPr="00591EC6" w:rsidRDefault="00425174" w:rsidP="0042517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425174" w:rsidRPr="00591EC6" w:rsidRDefault="00425174" w:rsidP="0042517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>, с указанием оснований отказа.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425174" w:rsidRPr="00591EC6" w:rsidRDefault="00425174" w:rsidP="00425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5174" w:rsidRPr="00591EC6" w:rsidRDefault="00425174" w:rsidP="0042517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 w:rsidR="00291878"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</w:t>
      </w:r>
      <w:proofErr w:type="spellStart"/>
      <w:r w:rsidRPr="00591EC6">
        <w:rPr>
          <w:rFonts w:ascii="Times New Roman" w:hAnsi="Times New Roman"/>
          <w:sz w:val="24"/>
          <w:szCs w:val="24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</w:rPr>
        <w:t>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5174" w:rsidRPr="00591EC6" w:rsidRDefault="00425174" w:rsidP="00425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425174" w:rsidRPr="00591EC6" w:rsidRDefault="00425174" w:rsidP="00425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425174" w:rsidRPr="00591EC6" w:rsidRDefault="00425174" w:rsidP="004251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243E" w:rsidRPr="00591EC6" w:rsidRDefault="0093243E" w:rsidP="0093243E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93243E" w:rsidRPr="00591EC6" w:rsidRDefault="0093243E" w:rsidP="0093243E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93243E" w:rsidRPr="00591EC6" w:rsidRDefault="0093243E" w:rsidP="0093243E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</w:t>
      </w:r>
      <w:r w:rsidR="00C05794">
        <w:rPr>
          <w:rFonts w:ascii="Times New Roman" w:hAnsi="Times New Roman"/>
          <w:sz w:val="24"/>
          <w:szCs w:val="24"/>
        </w:rPr>
        <w:t>»</w:t>
      </w:r>
      <w:r w:rsidRPr="003F3F7C">
        <w:rPr>
          <w:rFonts w:ascii="Times New Roman" w:hAnsi="Times New Roman"/>
          <w:sz w:val="24"/>
          <w:szCs w:val="24"/>
        </w:rPr>
        <w:t xml:space="preserve">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243E" w:rsidRPr="003F3F7C" w:rsidRDefault="0093243E" w:rsidP="00932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93243E" w:rsidRPr="003F3F7C" w:rsidRDefault="0093243E" w:rsidP="0093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</w:t>
      </w:r>
      <w:r w:rsidRPr="003F3F7C">
        <w:rPr>
          <w:rFonts w:ascii="Times New Roman" w:hAnsi="Times New Roman"/>
          <w:sz w:val="24"/>
          <w:szCs w:val="24"/>
        </w:rPr>
        <w:lastRenderedPageBreak/>
        <w:t>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93243E" w:rsidRPr="003F3F7C" w:rsidRDefault="0093243E" w:rsidP="00932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93243E" w:rsidRPr="003F3F7C" w:rsidRDefault="0093243E" w:rsidP="00932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93243E" w:rsidRPr="00154972" w:rsidRDefault="0093243E" w:rsidP="00932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B2BF5" w:rsidRPr="00591EC6" w:rsidRDefault="00CB2BF5" w:rsidP="00CB2BF5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CB2BF5" w:rsidRPr="00A101DF" w:rsidRDefault="00CB2BF5" w:rsidP="00CB2BF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CB2BF5" w:rsidRPr="00A101DF" w:rsidRDefault="00CB2BF5" w:rsidP="00CB2B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2BF5" w:rsidRPr="00A101DF" w:rsidRDefault="00CB2BF5" w:rsidP="00CB2B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CB2BF5" w:rsidRPr="00F445DD" w:rsidRDefault="00CB2BF5" w:rsidP="00CB2BF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CB2BF5" w:rsidRPr="00A101DF" w:rsidRDefault="00CB2BF5" w:rsidP="00CB2BF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CB2BF5" w:rsidRPr="00A101DF" w:rsidRDefault="00CB2BF5" w:rsidP="00CB2B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CB2BF5" w:rsidRDefault="00CB2BF5" w:rsidP="00CB2BF5">
      <w:bookmarkStart w:id="0" w:name="_GoBack"/>
      <w:bookmarkEnd w:id="0"/>
    </w:p>
    <w:sectPr w:rsidR="00CB2BF5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6212"/>
    <w:rsid w:val="0003150A"/>
    <w:rsid w:val="0003764B"/>
    <w:rsid w:val="000403DF"/>
    <w:rsid w:val="0004119D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A4990"/>
    <w:rsid w:val="000B0190"/>
    <w:rsid w:val="000C3791"/>
    <w:rsid w:val="000C7EF4"/>
    <w:rsid w:val="000D4D6B"/>
    <w:rsid w:val="000E42AD"/>
    <w:rsid w:val="000E70E2"/>
    <w:rsid w:val="001021E7"/>
    <w:rsid w:val="00105C36"/>
    <w:rsid w:val="00120153"/>
    <w:rsid w:val="00137956"/>
    <w:rsid w:val="001407B7"/>
    <w:rsid w:val="00155B15"/>
    <w:rsid w:val="00162F15"/>
    <w:rsid w:val="00167C6A"/>
    <w:rsid w:val="001779BB"/>
    <w:rsid w:val="00181048"/>
    <w:rsid w:val="00181FE6"/>
    <w:rsid w:val="0018326D"/>
    <w:rsid w:val="0019433B"/>
    <w:rsid w:val="00195024"/>
    <w:rsid w:val="00196FF5"/>
    <w:rsid w:val="001A0184"/>
    <w:rsid w:val="001A6277"/>
    <w:rsid w:val="001A7F58"/>
    <w:rsid w:val="001B2392"/>
    <w:rsid w:val="001C3CDE"/>
    <w:rsid w:val="001D086F"/>
    <w:rsid w:val="001E4FC9"/>
    <w:rsid w:val="001E66D7"/>
    <w:rsid w:val="001F0114"/>
    <w:rsid w:val="001F2106"/>
    <w:rsid w:val="001F239E"/>
    <w:rsid w:val="001F764D"/>
    <w:rsid w:val="0021203E"/>
    <w:rsid w:val="002145F1"/>
    <w:rsid w:val="00223EB7"/>
    <w:rsid w:val="002309FC"/>
    <w:rsid w:val="00231D48"/>
    <w:rsid w:val="00240BC0"/>
    <w:rsid w:val="0025456C"/>
    <w:rsid w:val="002548EC"/>
    <w:rsid w:val="00275B2B"/>
    <w:rsid w:val="00284B0A"/>
    <w:rsid w:val="00285D37"/>
    <w:rsid w:val="00290747"/>
    <w:rsid w:val="00291878"/>
    <w:rsid w:val="002A0DDC"/>
    <w:rsid w:val="002B6F8A"/>
    <w:rsid w:val="002C1441"/>
    <w:rsid w:val="002C4099"/>
    <w:rsid w:val="002D0FFE"/>
    <w:rsid w:val="002E0B7B"/>
    <w:rsid w:val="002E1098"/>
    <w:rsid w:val="002E183A"/>
    <w:rsid w:val="002E68CA"/>
    <w:rsid w:val="002F7FCA"/>
    <w:rsid w:val="00301494"/>
    <w:rsid w:val="00304AF9"/>
    <w:rsid w:val="0031373C"/>
    <w:rsid w:val="00314622"/>
    <w:rsid w:val="003233E1"/>
    <w:rsid w:val="00335592"/>
    <w:rsid w:val="00343E25"/>
    <w:rsid w:val="003537AE"/>
    <w:rsid w:val="0035638A"/>
    <w:rsid w:val="00357CCF"/>
    <w:rsid w:val="003602B0"/>
    <w:rsid w:val="00360FA7"/>
    <w:rsid w:val="00362684"/>
    <w:rsid w:val="003633A9"/>
    <w:rsid w:val="003709A5"/>
    <w:rsid w:val="00371896"/>
    <w:rsid w:val="003860E8"/>
    <w:rsid w:val="00397342"/>
    <w:rsid w:val="003A48CB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3D738D"/>
    <w:rsid w:val="003F3F7C"/>
    <w:rsid w:val="00400034"/>
    <w:rsid w:val="00406C4F"/>
    <w:rsid w:val="00410018"/>
    <w:rsid w:val="0041526D"/>
    <w:rsid w:val="00415C32"/>
    <w:rsid w:val="00425174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6145C"/>
    <w:rsid w:val="0057290B"/>
    <w:rsid w:val="00575C89"/>
    <w:rsid w:val="00581C48"/>
    <w:rsid w:val="00591EC6"/>
    <w:rsid w:val="005B10A8"/>
    <w:rsid w:val="005B146F"/>
    <w:rsid w:val="005C66D3"/>
    <w:rsid w:val="005F30B0"/>
    <w:rsid w:val="00605B1F"/>
    <w:rsid w:val="00612582"/>
    <w:rsid w:val="00636E10"/>
    <w:rsid w:val="00643FD7"/>
    <w:rsid w:val="00647317"/>
    <w:rsid w:val="00647E31"/>
    <w:rsid w:val="00656A2D"/>
    <w:rsid w:val="006721B3"/>
    <w:rsid w:val="00676A6C"/>
    <w:rsid w:val="0068230B"/>
    <w:rsid w:val="00682C48"/>
    <w:rsid w:val="00685603"/>
    <w:rsid w:val="00685C45"/>
    <w:rsid w:val="00686B07"/>
    <w:rsid w:val="006A68EF"/>
    <w:rsid w:val="006A7900"/>
    <w:rsid w:val="006B48DE"/>
    <w:rsid w:val="006C1FFD"/>
    <w:rsid w:val="006C344D"/>
    <w:rsid w:val="006D36A0"/>
    <w:rsid w:val="006D4765"/>
    <w:rsid w:val="006E0C31"/>
    <w:rsid w:val="006E626A"/>
    <w:rsid w:val="006E737D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86102"/>
    <w:rsid w:val="0079352C"/>
    <w:rsid w:val="007A1D22"/>
    <w:rsid w:val="007C025F"/>
    <w:rsid w:val="007C132B"/>
    <w:rsid w:val="007C162E"/>
    <w:rsid w:val="007C1AC8"/>
    <w:rsid w:val="007C27DA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0FDD"/>
    <w:rsid w:val="00882035"/>
    <w:rsid w:val="00883C96"/>
    <w:rsid w:val="0088646B"/>
    <w:rsid w:val="008975A0"/>
    <w:rsid w:val="008A089B"/>
    <w:rsid w:val="008A5F6D"/>
    <w:rsid w:val="008B057D"/>
    <w:rsid w:val="008B4EE5"/>
    <w:rsid w:val="008B56EA"/>
    <w:rsid w:val="008B66D4"/>
    <w:rsid w:val="008C125C"/>
    <w:rsid w:val="008C5DFB"/>
    <w:rsid w:val="008D30C6"/>
    <w:rsid w:val="008F039D"/>
    <w:rsid w:val="009000C1"/>
    <w:rsid w:val="00904E43"/>
    <w:rsid w:val="009071A5"/>
    <w:rsid w:val="00920D13"/>
    <w:rsid w:val="00930F9C"/>
    <w:rsid w:val="0093243E"/>
    <w:rsid w:val="009371F3"/>
    <w:rsid w:val="0093789E"/>
    <w:rsid w:val="00943579"/>
    <w:rsid w:val="00943BC1"/>
    <w:rsid w:val="00951D6A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7775"/>
    <w:rsid w:val="009F2750"/>
    <w:rsid w:val="009F7094"/>
    <w:rsid w:val="00A03AB8"/>
    <w:rsid w:val="00A07DA9"/>
    <w:rsid w:val="00A100D1"/>
    <w:rsid w:val="00A101DF"/>
    <w:rsid w:val="00A13300"/>
    <w:rsid w:val="00A15535"/>
    <w:rsid w:val="00A23050"/>
    <w:rsid w:val="00A36EDD"/>
    <w:rsid w:val="00A45D0F"/>
    <w:rsid w:val="00A559D1"/>
    <w:rsid w:val="00A626D5"/>
    <w:rsid w:val="00A74910"/>
    <w:rsid w:val="00A750EF"/>
    <w:rsid w:val="00A8010F"/>
    <w:rsid w:val="00A802B8"/>
    <w:rsid w:val="00A95D2D"/>
    <w:rsid w:val="00AA1151"/>
    <w:rsid w:val="00AA2F4C"/>
    <w:rsid w:val="00AA514A"/>
    <w:rsid w:val="00AA546E"/>
    <w:rsid w:val="00AB2F0E"/>
    <w:rsid w:val="00AB62BD"/>
    <w:rsid w:val="00AD734B"/>
    <w:rsid w:val="00AE7020"/>
    <w:rsid w:val="00AF4C56"/>
    <w:rsid w:val="00B02244"/>
    <w:rsid w:val="00B118B2"/>
    <w:rsid w:val="00B212B5"/>
    <w:rsid w:val="00B22ADA"/>
    <w:rsid w:val="00B265F3"/>
    <w:rsid w:val="00B26C74"/>
    <w:rsid w:val="00B27FF9"/>
    <w:rsid w:val="00B3379F"/>
    <w:rsid w:val="00B42492"/>
    <w:rsid w:val="00B44318"/>
    <w:rsid w:val="00B6001C"/>
    <w:rsid w:val="00B718F7"/>
    <w:rsid w:val="00B76843"/>
    <w:rsid w:val="00B803FA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E6378"/>
    <w:rsid w:val="00BF310A"/>
    <w:rsid w:val="00C05794"/>
    <w:rsid w:val="00C0761B"/>
    <w:rsid w:val="00C100D1"/>
    <w:rsid w:val="00C34E16"/>
    <w:rsid w:val="00C410CD"/>
    <w:rsid w:val="00C4236D"/>
    <w:rsid w:val="00C464A2"/>
    <w:rsid w:val="00C5474E"/>
    <w:rsid w:val="00C60DEE"/>
    <w:rsid w:val="00C63046"/>
    <w:rsid w:val="00C646C8"/>
    <w:rsid w:val="00C72305"/>
    <w:rsid w:val="00C827CD"/>
    <w:rsid w:val="00C92110"/>
    <w:rsid w:val="00C9640B"/>
    <w:rsid w:val="00CA1CAE"/>
    <w:rsid w:val="00CA2F80"/>
    <w:rsid w:val="00CB2BF5"/>
    <w:rsid w:val="00CB43BD"/>
    <w:rsid w:val="00CC5243"/>
    <w:rsid w:val="00CC7949"/>
    <w:rsid w:val="00CD48F2"/>
    <w:rsid w:val="00CE121A"/>
    <w:rsid w:val="00CE4D1F"/>
    <w:rsid w:val="00CF0E29"/>
    <w:rsid w:val="00CF7DBC"/>
    <w:rsid w:val="00D02D52"/>
    <w:rsid w:val="00D32448"/>
    <w:rsid w:val="00D35EFC"/>
    <w:rsid w:val="00D42DF0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C65CD"/>
    <w:rsid w:val="00DF2478"/>
    <w:rsid w:val="00DF3281"/>
    <w:rsid w:val="00DF54CE"/>
    <w:rsid w:val="00E035BD"/>
    <w:rsid w:val="00E055D5"/>
    <w:rsid w:val="00E1415B"/>
    <w:rsid w:val="00E33E25"/>
    <w:rsid w:val="00E35E20"/>
    <w:rsid w:val="00E40999"/>
    <w:rsid w:val="00E52186"/>
    <w:rsid w:val="00E607BD"/>
    <w:rsid w:val="00E6382B"/>
    <w:rsid w:val="00E66281"/>
    <w:rsid w:val="00E70124"/>
    <w:rsid w:val="00E76F2E"/>
    <w:rsid w:val="00E77CD6"/>
    <w:rsid w:val="00E82C46"/>
    <w:rsid w:val="00E82CC9"/>
    <w:rsid w:val="00E976FE"/>
    <w:rsid w:val="00EA1C97"/>
    <w:rsid w:val="00EA40BF"/>
    <w:rsid w:val="00EA4C0C"/>
    <w:rsid w:val="00EC0D5F"/>
    <w:rsid w:val="00EC7433"/>
    <w:rsid w:val="00ED1B16"/>
    <w:rsid w:val="00ED2EDA"/>
    <w:rsid w:val="00ED6A3C"/>
    <w:rsid w:val="00ED6D04"/>
    <w:rsid w:val="00EE0081"/>
    <w:rsid w:val="00EE0CBB"/>
    <w:rsid w:val="00EE53D2"/>
    <w:rsid w:val="00EE717A"/>
    <w:rsid w:val="00EF5977"/>
    <w:rsid w:val="00F11232"/>
    <w:rsid w:val="00F23EA5"/>
    <w:rsid w:val="00F258C4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5638"/>
    <w:rsid w:val="00FA20BA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B40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24E6-B871-4146-B9A2-0457FB4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4</cp:revision>
  <cp:lastPrinted>2023-03-02T13:07:00Z</cp:lastPrinted>
  <dcterms:created xsi:type="dcterms:W3CDTF">2023-08-24T11:21:00Z</dcterms:created>
  <dcterms:modified xsi:type="dcterms:W3CDTF">2023-08-24T11:22:00Z</dcterms:modified>
</cp:coreProperties>
</file>