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0C0A29" w:rsidRPr="00CD2F5C">
        <w:tc>
          <w:tcPr>
            <w:tcW w:w="5119" w:type="dxa"/>
          </w:tcPr>
          <w:p w:rsidR="000C0A29" w:rsidRPr="00CD2F5C" w:rsidRDefault="00C87889" w:rsidP="00C8788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0C0A29">
              <w:rPr>
                <w:sz w:val="28"/>
                <w:szCs w:val="28"/>
              </w:rPr>
              <w:t>202</w:t>
            </w:r>
            <w:r w:rsidR="008B2526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0C0A29" w:rsidRPr="00CD2F5C" w:rsidRDefault="000C0A29" w:rsidP="00C87889">
            <w:pPr>
              <w:jc w:val="right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 xml:space="preserve">№ </w:t>
            </w:r>
            <w:r w:rsidR="00C87889">
              <w:rPr>
                <w:sz w:val="28"/>
                <w:szCs w:val="28"/>
              </w:rPr>
              <w:t>58-7</w:t>
            </w:r>
          </w:p>
        </w:tc>
      </w:tr>
      <w:tr w:rsidR="000C0A29" w:rsidRPr="00CD2F5C">
        <w:tc>
          <w:tcPr>
            <w:tcW w:w="10205" w:type="dxa"/>
            <w:gridSpan w:val="2"/>
          </w:tcPr>
          <w:p w:rsidR="000C0A29" w:rsidRPr="00CD2F5C" w:rsidRDefault="000C0A29" w:rsidP="00CD2F5C">
            <w:pPr>
              <w:jc w:val="center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г. Лихославль</w:t>
            </w:r>
          </w:p>
        </w:tc>
      </w:tr>
    </w:tbl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b/>
          <w:bCs/>
          <w:sz w:val="28"/>
          <w:szCs w:val="28"/>
        </w:rPr>
      </w:pPr>
      <w:r w:rsidRPr="00CD2F5C">
        <w:rPr>
          <w:b/>
          <w:bCs/>
          <w:sz w:val="28"/>
          <w:szCs w:val="28"/>
        </w:rPr>
        <w:t xml:space="preserve">О неотложных мерах по подготовке к пожароопасному периоду на территории Лихославльского </w:t>
      </w:r>
      <w:r>
        <w:rPr>
          <w:b/>
          <w:bCs/>
          <w:sz w:val="28"/>
          <w:szCs w:val="28"/>
        </w:rPr>
        <w:t>муниципального округа</w:t>
      </w:r>
      <w:r w:rsidRPr="00CD2F5C">
        <w:rPr>
          <w:b/>
          <w:bCs/>
          <w:sz w:val="28"/>
          <w:szCs w:val="28"/>
        </w:rPr>
        <w:t xml:space="preserve"> и охране лесов, торфяных месторождений, объектов экономики и населенных пунктов от пожаров в 202</w:t>
      </w:r>
      <w:r w:rsidR="008B252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D90520" w:rsidRDefault="000C0A29" w:rsidP="00D9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87889">
        <w:rPr>
          <w:sz w:val="28"/>
          <w:szCs w:val="28"/>
        </w:rPr>
        <w:t xml:space="preserve">с </w:t>
      </w:r>
      <w:r w:rsidR="00E344ED" w:rsidRPr="00E344ED">
        <w:rPr>
          <w:sz w:val="28"/>
          <w:szCs w:val="28"/>
        </w:rPr>
        <w:t>Правила</w:t>
      </w:r>
      <w:r w:rsidR="00E344ED">
        <w:rPr>
          <w:sz w:val="28"/>
          <w:szCs w:val="28"/>
        </w:rPr>
        <w:t>ми</w:t>
      </w:r>
      <w:r w:rsidR="00E344ED" w:rsidRPr="00E344ED">
        <w:rPr>
          <w:sz w:val="28"/>
          <w:szCs w:val="28"/>
        </w:rPr>
        <w:t xml:space="preserve"> противопожарного режима в Российской Федерации</w:t>
      </w:r>
      <w:r w:rsidR="00E344ED">
        <w:rPr>
          <w:sz w:val="28"/>
          <w:szCs w:val="28"/>
        </w:rPr>
        <w:t xml:space="preserve">, утвержденными </w:t>
      </w:r>
      <w:r w:rsidR="005160D3">
        <w:rPr>
          <w:sz w:val="28"/>
          <w:szCs w:val="28"/>
        </w:rPr>
        <w:t>п</w:t>
      </w:r>
      <w:r w:rsidR="00E344ED" w:rsidRPr="00E344ED">
        <w:rPr>
          <w:sz w:val="28"/>
          <w:szCs w:val="28"/>
        </w:rPr>
        <w:t>остановление</w:t>
      </w:r>
      <w:r w:rsidR="00E344ED">
        <w:rPr>
          <w:sz w:val="28"/>
          <w:szCs w:val="28"/>
        </w:rPr>
        <w:t>м</w:t>
      </w:r>
      <w:r w:rsidR="00E344ED" w:rsidRPr="00E344ED">
        <w:rPr>
          <w:sz w:val="28"/>
          <w:szCs w:val="28"/>
        </w:rPr>
        <w:t xml:space="preserve"> Правительства Р</w:t>
      </w:r>
      <w:r w:rsidR="005160D3">
        <w:rPr>
          <w:sz w:val="28"/>
          <w:szCs w:val="28"/>
        </w:rPr>
        <w:t xml:space="preserve">оссийской </w:t>
      </w:r>
      <w:r w:rsidR="00E344ED" w:rsidRPr="00E344ED">
        <w:rPr>
          <w:sz w:val="28"/>
          <w:szCs w:val="28"/>
        </w:rPr>
        <w:t>Ф</w:t>
      </w:r>
      <w:r w:rsidR="005160D3">
        <w:rPr>
          <w:sz w:val="28"/>
          <w:szCs w:val="28"/>
        </w:rPr>
        <w:t>едерации</w:t>
      </w:r>
      <w:r w:rsidR="00E344ED" w:rsidRPr="00E344ED">
        <w:rPr>
          <w:sz w:val="28"/>
          <w:szCs w:val="28"/>
        </w:rPr>
        <w:t xml:space="preserve"> от 16</w:t>
      </w:r>
      <w:r w:rsidR="00C87889">
        <w:rPr>
          <w:sz w:val="28"/>
          <w:szCs w:val="28"/>
        </w:rPr>
        <w:t>.09.2020</w:t>
      </w:r>
      <w:r w:rsidR="00E344ED" w:rsidRPr="00E344ED">
        <w:rPr>
          <w:sz w:val="28"/>
          <w:szCs w:val="28"/>
        </w:rPr>
        <w:t xml:space="preserve"> </w:t>
      </w:r>
      <w:r w:rsidR="00E344ED">
        <w:rPr>
          <w:sz w:val="28"/>
          <w:szCs w:val="28"/>
        </w:rPr>
        <w:t>№</w:t>
      </w:r>
      <w:r w:rsidR="00C87889">
        <w:rPr>
          <w:sz w:val="28"/>
          <w:szCs w:val="28"/>
        </w:rPr>
        <w:t> </w:t>
      </w:r>
      <w:r w:rsidR="00E344ED" w:rsidRPr="00E344ED">
        <w:rPr>
          <w:sz w:val="28"/>
          <w:szCs w:val="28"/>
        </w:rPr>
        <w:t xml:space="preserve">1479 </w:t>
      </w:r>
      <w:r w:rsidR="00C87889">
        <w:rPr>
          <w:sz w:val="28"/>
          <w:szCs w:val="28"/>
        </w:rPr>
        <w:t>«</w:t>
      </w:r>
      <w:r w:rsidR="00E344ED" w:rsidRPr="00E344ED">
        <w:rPr>
          <w:sz w:val="28"/>
          <w:szCs w:val="28"/>
        </w:rPr>
        <w:t>Об утверждении Правил противопожарного</w:t>
      </w:r>
      <w:r w:rsidR="00E344ED">
        <w:rPr>
          <w:sz w:val="28"/>
          <w:szCs w:val="28"/>
        </w:rPr>
        <w:t xml:space="preserve"> режима в Российской Федерации</w:t>
      </w:r>
      <w:r w:rsidR="00C87889">
        <w:rPr>
          <w:sz w:val="28"/>
          <w:szCs w:val="28"/>
        </w:rPr>
        <w:t>»</w:t>
      </w:r>
      <w:r w:rsidR="00E344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Правительства Тверской области от </w:t>
      </w:r>
      <w:r w:rsidR="00EC032B">
        <w:rPr>
          <w:sz w:val="28"/>
          <w:szCs w:val="28"/>
        </w:rPr>
        <w:t xml:space="preserve">14.03.2023 № 255-рп </w:t>
      </w:r>
      <w:r w:rsidR="00C87889">
        <w:rPr>
          <w:sz w:val="28"/>
          <w:szCs w:val="28"/>
        </w:rPr>
        <w:t>«</w:t>
      </w:r>
      <w:r>
        <w:rPr>
          <w:sz w:val="28"/>
          <w:szCs w:val="28"/>
        </w:rPr>
        <w:t>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</w:t>
      </w:r>
      <w:r w:rsidR="00EC032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202</w:t>
      </w:r>
      <w:r w:rsidR="00EC032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C87889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CD2F5C">
        <w:rPr>
          <w:sz w:val="28"/>
          <w:szCs w:val="28"/>
        </w:rPr>
        <w:t xml:space="preserve"> целях обеспечения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, предотвращения негативных последствий и снижения материального ущерба, наносимого </w:t>
      </w:r>
      <w:r w:rsidR="00EC032B">
        <w:rPr>
          <w:sz w:val="28"/>
          <w:szCs w:val="28"/>
        </w:rPr>
        <w:t xml:space="preserve">ландшафтными (природными) </w:t>
      </w:r>
      <w:r w:rsidRPr="00CD2F5C">
        <w:rPr>
          <w:sz w:val="28"/>
          <w:szCs w:val="28"/>
        </w:rPr>
        <w:t>пожарами в пожароопасный период 202</w:t>
      </w:r>
      <w:r w:rsidR="00EC03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160D3">
        <w:rPr>
          <w:sz w:val="28"/>
          <w:szCs w:val="28"/>
          <w:shd w:val="clear" w:color="auto" w:fill="FFFFFF"/>
        </w:rPr>
        <w:t>А</w:t>
      </w:r>
      <w:r w:rsidRPr="00CD2F5C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>
        <w:rPr>
          <w:sz w:val="28"/>
          <w:szCs w:val="28"/>
          <w:shd w:val="clear" w:color="auto" w:fill="FFFFFF"/>
        </w:rPr>
        <w:t xml:space="preserve">муниципального округа </w:t>
      </w:r>
      <w:r w:rsidRPr="00CD2F5C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1. Комиссии по предупреждению и ликвидации чрезвычайных ситуаций и обеспечению пожарной безопасности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 (далее – КЧ</w:t>
      </w:r>
      <w:r>
        <w:rPr>
          <w:sz w:val="28"/>
          <w:szCs w:val="28"/>
        </w:rPr>
        <w:t xml:space="preserve">С и ОПБ Лихославльского муниципального округа) </w:t>
      </w:r>
      <w:r w:rsidRPr="00CD2F5C">
        <w:rPr>
          <w:sz w:val="28"/>
          <w:szCs w:val="28"/>
        </w:rPr>
        <w:t xml:space="preserve">через муниципальное казённое учреждение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Единая дежурно-диспетчерская служба Лихославльского </w:t>
      </w:r>
      <w:r>
        <w:rPr>
          <w:sz w:val="28"/>
          <w:szCs w:val="28"/>
        </w:rPr>
        <w:t>муниципального округа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(далее – МКУ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ЕДДС Лихославльского </w:t>
      </w:r>
      <w:r>
        <w:rPr>
          <w:sz w:val="28"/>
          <w:szCs w:val="28"/>
        </w:rPr>
        <w:t>муниципального округа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) обеспечить координацию деятельности органов управления и сил по обеспечению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</w:t>
      </w:r>
      <w:r w:rsidR="008B2526"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, предотвращения негативных последствий и снижения материального ущерба, наносимого лесными и торфяными пожарами в пожароопасный период 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 года (далее - пожароопасный период);</w:t>
      </w:r>
    </w:p>
    <w:p w:rsidR="000C0A29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2. Отделу по делам ГО и </w:t>
      </w:r>
      <w:proofErr w:type="gramStart"/>
      <w:r w:rsidRPr="00CD2F5C"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и мобилизационной подготовк</w:t>
      </w:r>
      <w:r w:rsidR="00E85E17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="00C60D14">
        <w:rPr>
          <w:sz w:val="28"/>
          <w:szCs w:val="28"/>
        </w:rPr>
        <w:t>:</w:t>
      </w:r>
      <w:r w:rsidRPr="0025751B">
        <w:rPr>
          <w:sz w:val="28"/>
          <w:szCs w:val="28"/>
        </w:rPr>
        <w:t xml:space="preserve"> </w:t>
      </w:r>
    </w:p>
    <w:p w:rsidR="000C0A29" w:rsidRPr="00CD2F5C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2F5C">
        <w:rPr>
          <w:sz w:val="28"/>
          <w:szCs w:val="28"/>
        </w:rPr>
        <w:t xml:space="preserve">в срок до </w:t>
      </w:r>
      <w:r w:rsidR="008B2526">
        <w:rPr>
          <w:sz w:val="28"/>
          <w:szCs w:val="28"/>
        </w:rPr>
        <w:t>10.04.2023</w:t>
      </w:r>
      <w:r w:rsidR="00EC032B">
        <w:rPr>
          <w:sz w:val="28"/>
          <w:szCs w:val="28"/>
        </w:rPr>
        <w:t xml:space="preserve"> организовать </w:t>
      </w:r>
      <w:r w:rsidRPr="00CD2F5C">
        <w:rPr>
          <w:color w:val="000000"/>
          <w:sz w:val="28"/>
          <w:szCs w:val="28"/>
        </w:rPr>
        <w:t>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период, в ходе которого предусмотреть:</w:t>
      </w:r>
    </w:p>
    <w:p w:rsidR="000C0A29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дготовку перечня</w:t>
      </w:r>
      <w:r w:rsidRPr="00CD2F5C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ий, расположенных на территории Лихославльского муниципального округа, независимо от форм собственности, персонал и техника которых могут быть привлечены для ока</w:t>
      </w:r>
      <w:r w:rsidR="00E85E17">
        <w:rPr>
          <w:sz w:val="28"/>
          <w:szCs w:val="28"/>
        </w:rPr>
        <w:t xml:space="preserve">зания содействия в локализации </w:t>
      </w:r>
      <w:r w:rsidRPr="00CD2F5C">
        <w:rPr>
          <w:sz w:val="28"/>
          <w:szCs w:val="28"/>
        </w:rPr>
        <w:t>лесных и торфяных пожаров и эвакуации населения, ответственных лиц от указанных организаций и способы связи с ними</w:t>
      </w:r>
      <w:r>
        <w:rPr>
          <w:sz w:val="28"/>
          <w:szCs w:val="28"/>
        </w:rPr>
        <w:t>, определив порядок и условия их привлечения и порядок взаимодействия с руководством таких организаций в соответствующих договорах;</w:t>
      </w:r>
      <w:r w:rsidRPr="00BE00F5">
        <w:rPr>
          <w:color w:val="000000"/>
          <w:sz w:val="28"/>
          <w:szCs w:val="28"/>
        </w:rPr>
        <w:t xml:space="preserve"> </w:t>
      </w:r>
    </w:p>
    <w:p w:rsidR="000C0A29" w:rsidRDefault="000C0A29" w:rsidP="00D16710">
      <w:pPr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определение сил и средств, привлекаемых для локализации пожаров, спасения людей и имущества до прибытия </w:t>
      </w:r>
      <w:r w:rsidRPr="00CD2F5C">
        <w:rPr>
          <w:sz w:val="28"/>
          <w:szCs w:val="28"/>
        </w:rPr>
        <w:t>подразделений ГПС ГУ МЧС России по Тверской области</w:t>
      </w:r>
      <w:r>
        <w:rPr>
          <w:sz w:val="28"/>
          <w:szCs w:val="28"/>
        </w:rPr>
        <w:t>;</w:t>
      </w:r>
    </w:p>
    <w:p w:rsidR="000C0A29" w:rsidRPr="00CD2F5C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пожаров;</w:t>
      </w:r>
    </w:p>
    <w:p w:rsidR="000C0A29" w:rsidRDefault="000C0A29" w:rsidP="006E1AD3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 по подготовке к эвакуации населения, материальных и культурных ценностей в пункты временного размещения, перечень сигналов об эвакуации и порядок действий по ним жителей населенных пунктов поселений, членов садоводческих, огороднических и дачных некоммерческих объединений граждан;</w:t>
      </w:r>
    </w:p>
    <w:p w:rsidR="000C0A29" w:rsidRDefault="000C0A29" w:rsidP="00D16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патрульно-</w:t>
      </w:r>
      <w:r w:rsidRPr="005C03B7">
        <w:rPr>
          <w:sz w:val="28"/>
          <w:szCs w:val="28"/>
        </w:rPr>
        <w:t xml:space="preserve">маневренных и </w:t>
      </w:r>
      <w:r>
        <w:rPr>
          <w:sz w:val="28"/>
          <w:szCs w:val="28"/>
        </w:rPr>
        <w:t>патрульно-контрольных</w:t>
      </w:r>
      <w:r w:rsidRPr="00CD2F5C">
        <w:rPr>
          <w:sz w:val="28"/>
          <w:szCs w:val="28"/>
        </w:rPr>
        <w:t xml:space="preserve"> групп;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осуществление комплекса мер по созданию добровольных пожарных дружин и команд, обеспечить создание условий для их деятельности</w:t>
      </w:r>
      <w:r w:rsidR="002A77D1">
        <w:rPr>
          <w:color w:val="000000"/>
          <w:sz w:val="28"/>
          <w:szCs w:val="28"/>
        </w:rPr>
        <w:t>.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2F5C">
        <w:rPr>
          <w:sz w:val="28"/>
          <w:szCs w:val="28"/>
        </w:rPr>
        <w:t xml:space="preserve">Отделу по делам ГО и </w:t>
      </w:r>
      <w:proofErr w:type="gramStart"/>
      <w:r w:rsidRPr="00CD2F5C"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и мобилизационной подготовк</w:t>
      </w:r>
      <w:r w:rsidR="000552B4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25751B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Управлением развити</w:t>
      </w:r>
      <w:r w:rsidR="000552B4">
        <w:rPr>
          <w:sz w:val="28"/>
          <w:szCs w:val="28"/>
        </w:rPr>
        <w:t>ем</w:t>
      </w:r>
      <w:r>
        <w:rPr>
          <w:sz w:val="28"/>
          <w:szCs w:val="28"/>
        </w:rPr>
        <w:t xml:space="preserve"> территорий Лихославльского муниципального округа (</w:t>
      </w:r>
      <w:r w:rsidR="00B54871">
        <w:rPr>
          <w:sz w:val="28"/>
          <w:szCs w:val="28"/>
        </w:rPr>
        <w:t>Орлова Е.С.</w:t>
      </w:r>
      <w:r>
        <w:rPr>
          <w:sz w:val="28"/>
          <w:szCs w:val="28"/>
        </w:rPr>
        <w:t>):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2F5C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10.04.202</w:t>
      </w:r>
      <w:r w:rsidR="008B2526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организовать:</w:t>
      </w:r>
    </w:p>
    <w:p w:rsidR="000C0A29" w:rsidRPr="00CD2F5C" w:rsidRDefault="000C0A29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разъяснительную работу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</w:t>
      </w:r>
      <w:r w:rsidR="00346EB7">
        <w:rPr>
          <w:color w:val="000000"/>
          <w:sz w:val="28"/>
          <w:szCs w:val="28"/>
        </w:rPr>
        <w:t>дачных некоммерческих объединени</w:t>
      </w:r>
      <w:r w:rsidR="008A06BE">
        <w:rPr>
          <w:color w:val="000000"/>
          <w:sz w:val="28"/>
          <w:szCs w:val="28"/>
        </w:rPr>
        <w:t>й</w:t>
      </w:r>
      <w:r w:rsidRPr="00CD2F5C">
        <w:rPr>
          <w:color w:val="000000"/>
          <w:sz w:val="28"/>
          <w:szCs w:val="28"/>
        </w:rPr>
        <w:t xml:space="preserve"> граждан;</w:t>
      </w:r>
    </w:p>
    <w:p w:rsidR="000C0A29" w:rsidRDefault="000C0A29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sz w:val="28"/>
          <w:szCs w:val="28"/>
        </w:rPr>
        <w:t>информирова</w:t>
      </w:r>
      <w:r w:rsidR="008A06BE">
        <w:rPr>
          <w:sz w:val="28"/>
          <w:szCs w:val="28"/>
        </w:rPr>
        <w:t>ние</w:t>
      </w:r>
      <w:r w:rsidRPr="00CD2F5C">
        <w:rPr>
          <w:sz w:val="28"/>
          <w:szCs w:val="28"/>
        </w:rPr>
        <w:t xml:space="preserve">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</w:t>
      </w:r>
      <w:r w:rsidRPr="00CD2F5C">
        <w:rPr>
          <w:color w:val="000000"/>
          <w:sz w:val="28"/>
          <w:szCs w:val="28"/>
        </w:rPr>
        <w:t>садоводческих, огороднических и дачных некоммерческих объединен</w:t>
      </w:r>
      <w:r w:rsidR="00346EB7">
        <w:rPr>
          <w:color w:val="000000"/>
          <w:sz w:val="28"/>
          <w:szCs w:val="28"/>
        </w:rPr>
        <w:t>и</w:t>
      </w:r>
      <w:r w:rsidR="008A06BE">
        <w:rPr>
          <w:color w:val="000000"/>
          <w:sz w:val="28"/>
          <w:szCs w:val="28"/>
        </w:rPr>
        <w:t>й</w:t>
      </w:r>
      <w:r w:rsidRPr="00CD2F5C">
        <w:rPr>
          <w:color w:val="000000"/>
          <w:sz w:val="28"/>
          <w:szCs w:val="28"/>
        </w:rPr>
        <w:t xml:space="preserve"> об обязанности производить регулярную уборку мусора и покос травы;</w:t>
      </w:r>
    </w:p>
    <w:p w:rsidR="000C0A29" w:rsidRPr="00CD2F5C" w:rsidRDefault="000C0A29" w:rsidP="00F02F43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 учреждениями, организациями, иными юридическими лицами независимо от их организационно-правовых форм и форм собственности, крестьянскими (фермерскими) хозяйствами, общественными объединениями, индивидуальными предпринимателями, должностными лицами, гражданами, владеющими, пользующимися и (или) распоряжающимися территорией, прилегающей к лесу, по обеспечению ее очистки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отделению от леса противопожарной минерализованной шириной не менее 0,5 м</w:t>
      </w:r>
      <w:r w:rsidRPr="00CD2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иным противопожарным барьером;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lastRenderedPageBreak/>
        <w:t>информирова</w:t>
      </w:r>
      <w:r w:rsidR="006617FF">
        <w:rPr>
          <w:sz w:val="28"/>
          <w:szCs w:val="28"/>
        </w:rPr>
        <w:t>ние</w:t>
      </w:r>
      <w:r w:rsidRPr="00CD2F5C">
        <w:rPr>
          <w:sz w:val="28"/>
          <w:szCs w:val="28"/>
        </w:rPr>
        <w:t xml:space="preserve">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смягчения последствий от возможных пожаров путем страхования личного имущества;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принятие мер по оповещению населения и подразделений </w:t>
      </w:r>
      <w:r w:rsidRPr="00CD2F5C">
        <w:rPr>
          <w:sz w:val="28"/>
          <w:szCs w:val="28"/>
        </w:rPr>
        <w:t>ПСЧ-38 2 ПСО ФПС ГПС ГУ МЧС России по Тверской области о пожарах;</w:t>
      </w:r>
    </w:p>
    <w:p w:rsidR="002A77D1" w:rsidRDefault="00EC032B" w:rsidP="002A77D1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срок до 1 мая </w:t>
      </w:r>
      <w:r w:rsidR="000C0A29" w:rsidRPr="00CD2F5C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ит</w:t>
      </w:r>
      <w:r w:rsidR="000C0A29" w:rsidRPr="00CD2F5C">
        <w:rPr>
          <w:color w:val="000000"/>
          <w:sz w:val="28"/>
          <w:szCs w:val="28"/>
        </w:rPr>
        <w:t>ь условия для забора воды для тушения пожаров из источников наружного водоснабжения, расположенных в населенных пунктах и н</w:t>
      </w:r>
      <w:r>
        <w:rPr>
          <w:color w:val="000000"/>
          <w:sz w:val="28"/>
          <w:szCs w:val="28"/>
        </w:rPr>
        <w:t>а прилегающих к ним территориях;</w:t>
      </w:r>
    </w:p>
    <w:p w:rsidR="000C0A29" w:rsidRPr="00CD2F5C" w:rsidRDefault="00EC032B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A29">
        <w:rPr>
          <w:color w:val="000000"/>
          <w:sz w:val="28"/>
          <w:szCs w:val="28"/>
        </w:rPr>
        <w:t>) в период с 10</w:t>
      </w:r>
      <w:r w:rsidR="000C0A29" w:rsidRPr="00CD2F5C">
        <w:rPr>
          <w:color w:val="000000"/>
          <w:sz w:val="28"/>
          <w:szCs w:val="28"/>
        </w:rPr>
        <w:t>.04.202</w:t>
      </w:r>
      <w:r w:rsidR="008B2526">
        <w:rPr>
          <w:color w:val="000000"/>
          <w:sz w:val="28"/>
          <w:szCs w:val="28"/>
        </w:rPr>
        <w:t>3</w:t>
      </w:r>
      <w:r w:rsidR="000C0A29" w:rsidRPr="00CD2F5C">
        <w:rPr>
          <w:color w:val="000000"/>
          <w:sz w:val="28"/>
          <w:szCs w:val="28"/>
        </w:rPr>
        <w:t xml:space="preserve"> по 30.09.202</w:t>
      </w:r>
      <w:r w:rsidR="008B2526">
        <w:rPr>
          <w:color w:val="000000"/>
          <w:sz w:val="28"/>
          <w:szCs w:val="28"/>
        </w:rPr>
        <w:t>3</w:t>
      </w:r>
      <w:r w:rsidR="000C0A29" w:rsidRPr="00CD2F5C">
        <w:rPr>
          <w:color w:val="000000"/>
          <w:sz w:val="28"/>
          <w:szCs w:val="28"/>
        </w:rPr>
        <w:t>: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оказывать содействие ОМВД России по Лихославльскому району в поддержании особого противопожарного режима в случае его установления, в том числе путем организации патрулирования и ограничения доступа в леса;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5C03B7">
        <w:rPr>
          <w:sz w:val="28"/>
          <w:szCs w:val="28"/>
        </w:rPr>
        <w:t>организовать в населенных пунктах круглосуточное дежурство подразделений добровольной пожарной охраны, опр</w:t>
      </w:r>
      <w:r w:rsidRPr="00CD2F5C">
        <w:rPr>
          <w:color w:val="000000"/>
          <w:sz w:val="28"/>
          <w:szCs w:val="28"/>
        </w:rPr>
        <w:t xml:space="preserve">еделив порядок ее взаимодействия с подразделениями </w:t>
      </w:r>
      <w:r w:rsidRPr="00CD2F5C">
        <w:rPr>
          <w:sz w:val="28"/>
          <w:szCs w:val="28"/>
        </w:rPr>
        <w:t>ПСЧ-38 2 ПСО ФПС ГПС ГУ МЧС России по Тверской области;</w:t>
      </w:r>
    </w:p>
    <w:p w:rsidR="000C0A29" w:rsidRDefault="000C0A29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обеспечить мониторинг пожарной опасности (в том числе на землях запаса), привлечение дополнительных сил и средств на ликвидацию природных пожаров на территории </w:t>
      </w:r>
      <w:r>
        <w:rPr>
          <w:color w:val="000000"/>
          <w:sz w:val="28"/>
          <w:szCs w:val="28"/>
        </w:rPr>
        <w:t>округа.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4. Рекомендовать арендаторам ИП </w:t>
      </w:r>
      <w:proofErr w:type="spellStart"/>
      <w:r w:rsidRPr="00CD2F5C">
        <w:rPr>
          <w:sz w:val="28"/>
          <w:szCs w:val="28"/>
        </w:rPr>
        <w:t>Гребенцов</w:t>
      </w:r>
      <w:proofErr w:type="spellEnd"/>
      <w:r w:rsidRPr="00CD2F5C">
        <w:rPr>
          <w:sz w:val="28"/>
          <w:szCs w:val="28"/>
        </w:rPr>
        <w:t xml:space="preserve"> В.Н., ИП Честнова С.О., ООО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Дубрава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>, занимающи</w:t>
      </w:r>
      <w:r w:rsidR="006617FF">
        <w:rPr>
          <w:sz w:val="28"/>
          <w:szCs w:val="28"/>
        </w:rPr>
        <w:t>м</w:t>
      </w:r>
      <w:r w:rsidRPr="00CD2F5C">
        <w:rPr>
          <w:sz w:val="28"/>
          <w:szCs w:val="28"/>
        </w:rPr>
        <w:t xml:space="preserve">ся заготовкой древесины, ООО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Торфяная компания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(Чубаров И.А.), занимающи</w:t>
      </w:r>
      <w:r w:rsidR="006617FF">
        <w:rPr>
          <w:sz w:val="28"/>
          <w:szCs w:val="28"/>
        </w:rPr>
        <w:t>м</w:t>
      </w:r>
      <w:r w:rsidRPr="00CD2F5C">
        <w:rPr>
          <w:sz w:val="28"/>
          <w:szCs w:val="28"/>
        </w:rPr>
        <w:t xml:space="preserve">ся добычей торфа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2F5C">
        <w:rPr>
          <w:sz w:val="28"/>
          <w:szCs w:val="28"/>
        </w:rPr>
        <w:t>) в срок до</w:t>
      </w:r>
      <w:r w:rsidR="00B471C7"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>:</w:t>
      </w:r>
    </w:p>
    <w:p w:rsidR="0017576D" w:rsidRDefault="000C0A29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завершить создание резерва горюче-смазочных материалов, продуктов питания, расходных материалов для тушения природных пожаров; 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оборудовать предупредительные аншлаги на въездах в лесные массивы, места повышенной пожарной опасности;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принять меры по противопожарному обустройству арендуемых лесных участков и торфоразработок, провести работы по созданию минерализованных полос по границам арендуемых лесных участков, выработанных и действующих полей торфодобычи;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подготовить имеющуюся технику, предназначенную для использования при тушении торфяных пожаров, укомплектовать ее пожарным вооружением и инвентарем;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организациям, проводящим разработку торфяных месторождений, произвести обустройство пожарных водоемов, запруд и подъездов к ним в местах разработок;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2F5C">
        <w:rPr>
          <w:color w:val="000000"/>
          <w:sz w:val="28"/>
          <w:szCs w:val="28"/>
        </w:rPr>
        <w:t>)</w:t>
      </w:r>
      <w:r w:rsidR="00B471C7">
        <w:rPr>
          <w:color w:val="000000"/>
          <w:sz w:val="28"/>
          <w:szCs w:val="28"/>
        </w:rPr>
        <w:t xml:space="preserve"> в</w:t>
      </w:r>
      <w:r w:rsidRPr="00CD2F5C">
        <w:rPr>
          <w:color w:val="000000"/>
          <w:sz w:val="28"/>
          <w:szCs w:val="28"/>
        </w:rPr>
        <w:t xml:space="preserve"> период с </w:t>
      </w:r>
      <w:r w:rsidR="008B2526">
        <w:rPr>
          <w:color w:val="000000"/>
          <w:sz w:val="28"/>
          <w:szCs w:val="28"/>
        </w:rPr>
        <w:t>10.04</w:t>
      </w:r>
      <w:r w:rsidRPr="00CD2F5C">
        <w:rPr>
          <w:color w:val="000000"/>
          <w:sz w:val="28"/>
          <w:szCs w:val="28"/>
        </w:rPr>
        <w:t>.202</w:t>
      </w:r>
      <w:r w:rsidR="008B2526">
        <w:rPr>
          <w:color w:val="000000"/>
          <w:sz w:val="28"/>
          <w:szCs w:val="28"/>
        </w:rPr>
        <w:t>3</w:t>
      </w:r>
      <w:r w:rsidRPr="00CD2F5C">
        <w:rPr>
          <w:color w:val="000000"/>
          <w:sz w:val="28"/>
          <w:szCs w:val="28"/>
        </w:rPr>
        <w:t xml:space="preserve"> по 30.09.202</w:t>
      </w:r>
      <w:r w:rsidR="00B54871">
        <w:rPr>
          <w:color w:val="000000"/>
          <w:sz w:val="28"/>
          <w:szCs w:val="28"/>
        </w:rPr>
        <w:t>3</w:t>
      </w:r>
      <w:r w:rsidRPr="00CD2F5C">
        <w:rPr>
          <w:color w:val="000000"/>
          <w:sz w:val="28"/>
          <w:szCs w:val="28"/>
        </w:rPr>
        <w:t>: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не допускать накопления на производственных площадях организаций сверхнормативных переходящих остатков фрезерного торфа, отнесенного к опасной группе по самовозгоранию;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lastRenderedPageBreak/>
        <w:t>регулярно проводить разъяснительную работу по соблюдению правил пожарной безопасности в лесах с работниками организаций.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5. Заместителю г</w:t>
      </w:r>
      <w:r>
        <w:rPr>
          <w:sz w:val="28"/>
          <w:szCs w:val="28"/>
        </w:rPr>
        <w:t>лавы Администрации, начальнику Ф</w:t>
      </w:r>
      <w:r w:rsidRPr="00CD2F5C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управления</w:t>
      </w:r>
      <w:r w:rsidRPr="00CD2F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D2F5C">
        <w:rPr>
          <w:sz w:val="28"/>
          <w:szCs w:val="28"/>
        </w:rPr>
        <w:t>Артемьева А.В.</w:t>
      </w:r>
      <w:r>
        <w:rPr>
          <w:sz w:val="28"/>
          <w:szCs w:val="28"/>
        </w:rPr>
        <w:t>)</w:t>
      </w:r>
      <w:r w:rsidRPr="00CD2F5C">
        <w:rPr>
          <w:sz w:val="28"/>
          <w:szCs w:val="28"/>
        </w:rPr>
        <w:t>, в целях повышения оперативного проведения неотложных мероприятий по ликвидации чрезвычайных ситуаций, вызванных лесными и торфяными пожарами, иметь оперативный резерв финансовых средств за</w:t>
      </w:r>
      <w:r>
        <w:rPr>
          <w:sz w:val="28"/>
          <w:szCs w:val="28"/>
        </w:rPr>
        <w:t xml:space="preserve"> счет средств резервного фонда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.</w:t>
      </w:r>
    </w:p>
    <w:p w:rsidR="000C0A29" w:rsidRDefault="000C0A29" w:rsidP="00784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развитием территорий Лихославльского муниципального округа (</w:t>
      </w:r>
      <w:r w:rsidR="008B2526">
        <w:rPr>
          <w:sz w:val="28"/>
          <w:szCs w:val="28"/>
        </w:rPr>
        <w:t>Орлова Е.С</w:t>
      </w:r>
      <w:r>
        <w:rPr>
          <w:sz w:val="28"/>
          <w:szCs w:val="28"/>
        </w:rPr>
        <w:t xml:space="preserve">.)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полос отвода 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значения.</w:t>
      </w:r>
    </w:p>
    <w:p w:rsidR="000C0A29" w:rsidRDefault="000C0A29" w:rsidP="00A75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Pr="00FF45AF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B6530E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B6530E">
        <w:rPr>
          <w:sz w:val="28"/>
          <w:szCs w:val="28"/>
        </w:rPr>
        <w:t xml:space="preserve"> </w:t>
      </w:r>
      <w:r w:rsidR="00C87889">
        <w:rPr>
          <w:sz w:val="28"/>
          <w:szCs w:val="28"/>
        </w:rPr>
        <w:t>«</w:t>
      </w:r>
      <w:r w:rsidRPr="00B6530E">
        <w:rPr>
          <w:sz w:val="28"/>
          <w:szCs w:val="28"/>
        </w:rPr>
        <w:t>Благоустройство</w:t>
      </w:r>
      <w:r w:rsidR="00C87889">
        <w:rPr>
          <w:sz w:val="28"/>
          <w:szCs w:val="28"/>
        </w:rPr>
        <w:t>»</w:t>
      </w:r>
      <w:r w:rsidRPr="00B6530E"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(Фурсова Н.А.)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содержание полосы отвода вдоль </w:t>
      </w:r>
      <w:r w:rsidRPr="00CD2F5C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на территории города Лихославл</w:t>
      </w:r>
      <w:r w:rsidR="0017576D">
        <w:rPr>
          <w:sz w:val="28"/>
          <w:szCs w:val="28"/>
        </w:rPr>
        <w:t>я</w:t>
      </w:r>
      <w:r w:rsidRPr="00FF45AF">
        <w:rPr>
          <w:sz w:val="28"/>
          <w:szCs w:val="28"/>
        </w:rPr>
        <w:t>, поселка Калашниково</w:t>
      </w:r>
      <w:r>
        <w:rPr>
          <w:sz w:val="28"/>
          <w:szCs w:val="28"/>
        </w:rPr>
        <w:t>.</w:t>
      </w:r>
    </w:p>
    <w:p w:rsidR="000C0A29" w:rsidRDefault="000C0A29" w:rsidP="00CA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Директору </w:t>
      </w:r>
      <w:r w:rsidRPr="00CD2F5C">
        <w:rPr>
          <w:sz w:val="28"/>
          <w:szCs w:val="28"/>
        </w:rPr>
        <w:t xml:space="preserve">АО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Лихославльавтодор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(Исебиа </w:t>
      </w:r>
      <w:r w:rsidR="008B2526">
        <w:rPr>
          <w:sz w:val="28"/>
          <w:szCs w:val="28"/>
        </w:rPr>
        <w:t>Т.</w:t>
      </w:r>
      <w:r w:rsidRPr="00CD2F5C">
        <w:rPr>
          <w:sz w:val="28"/>
          <w:szCs w:val="28"/>
        </w:rPr>
        <w:t>З.)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полос отвода 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 xml:space="preserve">дорог </w:t>
      </w:r>
      <w:r w:rsidRPr="00673373">
        <w:rPr>
          <w:sz w:val="28"/>
          <w:szCs w:val="28"/>
        </w:rPr>
        <w:t>регионального или межмуниципального значения</w:t>
      </w:r>
      <w:r>
        <w:rPr>
          <w:sz w:val="28"/>
          <w:szCs w:val="28"/>
        </w:rPr>
        <w:t>.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2F5C">
        <w:rPr>
          <w:sz w:val="28"/>
          <w:szCs w:val="28"/>
        </w:rPr>
        <w:t>. Рекомендовать: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D2F5C">
        <w:rPr>
          <w:sz w:val="28"/>
          <w:szCs w:val="28"/>
        </w:rPr>
        <w:t xml:space="preserve"> железнодорожной станции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Лихославль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(Прокофьева О.А.), </w:t>
      </w:r>
      <w:r>
        <w:rPr>
          <w:sz w:val="28"/>
          <w:szCs w:val="28"/>
        </w:rPr>
        <w:t>Лихославльскому участку</w:t>
      </w:r>
      <w:r w:rsidRPr="00CD2F5C">
        <w:rPr>
          <w:sz w:val="28"/>
          <w:szCs w:val="28"/>
        </w:rPr>
        <w:t xml:space="preserve"> ПАО </w:t>
      </w:r>
      <w:r w:rsidR="00C8788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- Центр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Тверьэнерго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</w:t>
      </w:r>
      <w:proofErr w:type="spellStart"/>
      <w:r w:rsidRPr="00CD2F5C">
        <w:rPr>
          <w:sz w:val="28"/>
          <w:szCs w:val="28"/>
        </w:rPr>
        <w:t>Торжокский</w:t>
      </w:r>
      <w:proofErr w:type="spellEnd"/>
      <w:r w:rsidRPr="00CD2F5C">
        <w:rPr>
          <w:sz w:val="28"/>
          <w:szCs w:val="28"/>
        </w:rPr>
        <w:t xml:space="preserve"> РЭС (Заго</w:t>
      </w:r>
      <w:r>
        <w:rPr>
          <w:sz w:val="28"/>
          <w:szCs w:val="28"/>
        </w:rPr>
        <w:t xml:space="preserve">рский О.О.), </w:t>
      </w:r>
      <w:proofErr w:type="spellStart"/>
      <w:r w:rsidR="008B2526" w:rsidRPr="008B2526">
        <w:rPr>
          <w:sz w:val="28"/>
          <w:szCs w:val="28"/>
        </w:rPr>
        <w:t>Вышневолоцк</w:t>
      </w:r>
      <w:r w:rsidR="008B2526">
        <w:rPr>
          <w:sz w:val="28"/>
          <w:szCs w:val="28"/>
        </w:rPr>
        <w:t>ому</w:t>
      </w:r>
      <w:proofErr w:type="spellEnd"/>
      <w:r w:rsidR="008B2526">
        <w:rPr>
          <w:sz w:val="28"/>
          <w:szCs w:val="28"/>
        </w:rPr>
        <w:t xml:space="preserve"> сервисному</w:t>
      </w:r>
      <w:r w:rsidR="008B2526" w:rsidRPr="008B2526">
        <w:rPr>
          <w:sz w:val="28"/>
          <w:szCs w:val="28"/>
        </w:rPr>
        <w:t xml:space="preserve"> центр</w:t>
      </w:r>
      <w:r w:rsidR="008B2526">
        <w:rPr>
          <w:sz w:val="28"/>
          <w:szCs w:val="28"/>
        </w:rPr>
        <w:t>у</w:t>
      </w:r>
      <w:r w:rsidR="008B2526" w:rsidRPr="008B2526">
        <w:rPr>
          <w:sz w:val="28"/>
          <w:szCs w:val="28"/>
        </w:rPr>
        <w:t xml:space="preserve"> г.Лихославль ПАО </w:t>
      </w:r>
      <w:r w:rsidR="00C87889">
        <w:rPr>
          <w:sz w:val="28"/>
          <w:szCs w:val="28"/>
        </w:rPr>
        <w:t>«</w:t>
      </w:r>
      <w:r w:rsidR="008B2526" w:rsidRPr="008B2526">
        <w:rPr>
          <w:sz w:val="28"/>
          <w:szCs w:val="28"/>
        </w:rPr>
        <w:t>Ростелеком</w:t>
      </w:r>
      <w:r w:rsidR="00C87889">
        <w:rPr>
          <w:sz w:val="28"/>
          <w:szCs w:val="28"/>
        </w:rPr>
        <w:t>»</w:t>
      </w:r>
      <w:r w:rsidR="008B2526" w:rsidRPr="008B2526">
        <w:rPr>
          <w:sz w:val="28"/>
          <w:szCs w:val="28"/>
        </w:rPr>
        <w:t xml:space="preserve"> </w:t>
      </w:r>
      <w:r>
        <w:rPr>
          <w:sz w:val="28"/>
          <w:szCs w:val="28"/>
        </w:rPr>
        <w:t>(Кулиш А.В.):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8B2526"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железных дорог, а также охранных зон линий электропередач и связи, прилегающих к землям лесного фонда;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обеспечить готовность мобильных групп к ликвидации пожаров на земельных участках, принадлежащих данным организациям;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2F5C">
        <w:rPr>
          <w:sz w:val="28"/>
          <w:szCs w:val="28"/>
        </w:rPr>
        <w:t xml:space="preserve"> редакции газеты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>Наша жизнь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(Коршунова М.М.) организовать доведение до населения сообщений о пожароопасной обстановке, правилах поведения и порядке действий при возникновении чрезвычайных ситуаций, связанных с лесными и торфяными пожарами;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организации Лихославльского района </w:t>
      </w:r>
      <w:r w:rsidR="00C87889">
        <w:rPr>
          <w:sz w:val="28"/>
          <w:szCs w:val="28"/>
        </w:rPr>
        <w:t>«</w:t>
      </w:r>
      <w:r>
        <w:rPr>
          <w:sz w:val="28"/>
          <w:szCs w:val="28"/>
        </w:rPr>
        <w:t>Лихославльское районное общество охотников и рыболовов</w:t>
      </w:r>
      <w:r w:rsidR="00C87889">
        <w:rPr>
          <w:sz w:val="28"/>
          <w:szCs w:val="28"/>
        </w:rPr>
        <w:t>»</w:t>
      </w:r>
      <w:r>
        <w:rPr>
          <w:sz w:val="28"/>
          <w:szCs w:val="28"/>
        </w:rPr>
        <w:t xml:space="preserve"> р</w:t>
      </w:r>
      <w:r w:rsidRPr="00CD2F5C">
        <w:rPr>
          <w:sz w:val="28"/>
          <w:szCs w:val="28"/>
        </w:rPr>
        <w:t>егулярно проводить разъяснительную работу по соблюдению правил пожарной безопасности в лесах с членами Общества.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519C">
        <w:rPr>
          <w:sz w:val="28"/>
          <w:szCs w:val="28"/>
        </w:rPr>
        <w:t>. Отделу образования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 (Сысоева Т.А.):</w:t>
      </w:r>
    </w:p>
    <w:p w:rsidR="000C0A29" w:rsidRPr="00CD2F5C" w:rsidRDefault="000C0A29" w:rsidP="00EA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образовательных учреждениях проведение внеклассных мероприятий </w:t>
      </w:r>
      <w:r w:rsidRPr="00CD2F5C">
        <w:rPr>
          <w:sz w:val="28"/>
          <w:szCs w:val="28"/>
        </w:rPr>
        <w:t>по правилам поведения детей в пожароопасный период, предупреждению пожаров и порядке действий при их возникновении;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до начала летнего периода обеспечить подготовку детских оздоровительных лагерей </w:t>
      </w:r>
      <w:r>
        <w:rPr>
          <w:sz w:val="28"/>
          <w:szCs w:val="28"/>
        </w:rPr>
        <w:t>в соответствии с требованиями пожарной безопасности</w:t>
      </w:r>
      <w:r w:rsidRPr="00CD2F5C">
        <w:rPr>
          <w:sz w:val="28"/>
          <w:szCs w:val="28"/>
        </w:rPr>
        <w:t>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б) во взаимодействии с ПСЧ-38 2 ПСО ФПС ГПС ГУ МЧС России по Тверской области (Бухмарев Н.В.) организовать в детских оздоровительных лагерях </w:t>
      </w:r>
      <w:r w:rsidRPr="00CD2F5C">
        <w:rPr>
          <w:sz w:val="28"/>
          <w:szCs w:val="28"/>
        </w:rPr>
        <w:lastRenderedPageBreak/>
        <w:t>проведение занятий по правилам поведения детей в пожароопасный период, предупреждению пожаров и порядке действий при их возникновении;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D2F5C">
        <w:rPr>
          <w:sz w:val="28"/>
          <w:szCs w:val="28"/>
        </w:rPr>
        <w:t>. Информацию о фактах возгорания в лесных массивах и на торфяных месторождениях сообщать по телефонам: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01 и 3-51-22 – служба спасения и пункт диспетчерской связи ПСЧ-38 2 ПСО ФПС ГПС ГУ МЧС России по Тверской области;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3-52-11 –МКУ </w:t>
      </w:r>
      <w:r w:rsidR="00C87889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ЕДДС Лихославльского </w:t>
      </w:r>
      <w:r>
        <w:rPr>
          <w:sz w:val="28"/>
          <w:szCs w:val="28"/>
        </w:rPr>
        <w:t>муниципального округа</w:t>
      </w:r>
      <w:r w:rsidR="00C87889">
        <w:rPr>
          <w:sz w:val="28"/>
          <w:szCs w:val="28"/>
        </w:rPr>
        <w:t>»</w:t>
      </w:r>
      <w:r w:rsidRPr="00CD2F5C">
        <w:rPr>
          <w:sz w:val="28"/>
          <w:szCs w:val="28"/>
        </w:rPr>
        <w:t>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3-52-82 – отдел по делам ГО и </w:t>
      </w:r>
      <w:proofErr w:type="gramStart"/>
      <w:r w:rsidRPr="00CD2F5C">
        <w:rPr>
          <w:sz w:val="28"/>
          <w:szCs w:val="28"/>
        </w:rPr>
        <w:t>ЧС</w:t>
      </w:r>
      <w:proofErr w:type="gramEnd"/>
      <w:r w:rsidRPr="00CD2F5C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мобилизационной подготовк</w:t>
      </w:r>
      <w:r w:rsidR="008B519C">
        <w:rPr>
          <w:sz w:val="28"/>
          <w:szCs w:val="28"/>
        </w:rPr>
        <w:t>е</w:t>
      </w:r>
      <w:r>
        <w:rPr>
          <w:sz w:val="28"/>
          <w:szCs w:val="28"/>
        </w:rPr>
        <w:t xml:space="preserve">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;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3-53-20 (в рабочее время), 89105334171 (в нерабочее время) – Лихославльский лесной отдел Торжокского лесничества.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D2F5C">
        <w:rPr>
          <w:sz w:val="28"/>
          <w:szCs w:val="28"/>
        </w:rPr>
        <w:t>. Контроль за исполнением настоящего постановления возложит</w:t>
      </w:r>
      <w:r w:rsidR="008B2526">
        <w:rPr>
          <w:sz w:val="28"/>
          <w:szCs w:val="28"/>
        </w:rPr>
        <w:t>ь на</w:t>
      </w:r>
      <w:bookmarkStart w:id="0" w:name="_GoBack"/>
      <w:bookmarkEnd w:id="0"/>
      <w:r>
        <w:rPr>
          <w:sz w:val="28"/>
          <w:szCs w:val="28"/>
        </w:rPr>
        <w:t xml:space="preserve"> заместителя </w:t>
      </w:r>
      <w:r w:rsidR="00B471C7">
        <w:rPr>
          <w:sz w:val="28"/>
          <w:szCs w:val="28"/>
        </w:rPr>
        <w:t>Г</w:t>
      </w:r>
      <w:r>
        <w:rPr>
          <w:sz w:val="28"/>
          <w:szCs w:val="28"/>
        </w:rPr>
        <w:t>лавы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 </w:t>
      </w:r>
      <w:r w:rsidR="008B2526">
        <w:rPr>
          <w:sz w:val="28"/>
          <w:szCs w:val="28"/>
        </w:rPr>
        <w:t>Бабурина А.Н.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D2F5C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Лихославльского муниципального </w:t>
      </w:r>
      <w:r>
        <w:rPr>
          <w:sz w:val="28"/>
          <w:szCs w:val="28"/>
        </w:rPr>
        <w:t>округа</w:t>
      </w:r>
      <w:r w:rsidRPr="00CD2F5C">
        <w:rPr>
          <w:sz w:val="28"/>
          <w:szCs w:val="28"/>
        </w:rPr>
        <w:t xml:space="preserve"> в сети Интернет.</w:t>
      </w: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102"/>
        <w:gridCol w:w="5103"/>
      </w:tblGrid>
      <w:tr w:rsidR="000C0A29" w:rsidRPr="00CD2F5C">
        <w:tc>
          <w:tcPr>
            <w:tcW w:w="2500" w:type="pct"/>
          </w:tcPr>
          <w:p w:rsidR="000C0A29" w:rsidRDefault="000C0A29" w:rsidP="00CD2F5C">
            <w:pPr>
              <w:rPr>
                <w:sz w:val="28"/>
                <w:szCs w:val="28"/>
              </w:rPr>
            </w:pPr>
            <w:r w:rsidRPr="004A02E5">
              <w:rPr>
                <w:sz w:val="28"/>
                <w:szCs w:val="28"/>
              </w:rPr>
              <w:t xml:space="preserve">Глава Лихославльского </w:t>
            </w:r>
          </w:p>
          <w:p w:rsidR="000C0A29" w:rsidRPr="004A02E5" w:rsidRDefault="000C0A29" w:rsidP="00CD2F5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0C0A29" w:rsidRDefault="000C0A29" w:rsidP="004A02E5">
            <w:pPr>
              <w:jc w:val="right"/>
              <w:rPr>
                <w:sz w:val="28"/>
                <w:szCs w:val="28"/>
              </w:rPr>
            </w:pPr>
          </w:p>
          <w:p w:rsidR="000C0A29" w:rsidRPr="004A02E5" w:rsidRDefault="000C0A29" w:rsidP="004A02E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4A02E5">
              <w:rPr>
                <w:sz w:val="28"/>
                <w:szCs w:val="28"/>
              </w:rPr>
              <w:t>Н.Н. Виноградова</w:t>
            </w:r>
          </w:p>
        </w:tc>
      </w:tr>
    </w:tbl>
    <w:p w:rsidR="000C0A29" w:rsidRPr="00D63835" w:rsidRDefault="000C0A29" w:rsidP="00960A11">
      <w:pPr>
        <w:jc w:val="center"/>
        <w:rPr>
          <w:sz w:val="28"/>
          <w:szCs w:val="28"/>
        </w:rPr>
      </w:pPr>
    </w:p>
    <w:sectPr w:rsidR="000C0A29" w:rsidRPr="00D63835" w:rsidSect="004D1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552B4"/>
    <w:rsid w:val="000577A2"/>
    <w:rsid w:val="000800C9"/>
    <w:rsid w:val="00082329"/>
    <w:rsid w:val="00082732"/>
    <w:rsid w:val="000934BE"/>
    <w:rsid w:val="00095E7A"/>
    <w:rsid w:val="000A0408"/>
    <w:rsid w:val="000C08A3"/>
    <w:rsid w:val="000C0A29"/>
    <w:rsid w:val="000D44C5"/>
    <w:rsid w:val="000E6FBB"/>
    <w:rsid w:val="001066D0"/>
    <w:rsid w:val="001315F9"/>
    <w:rsid w:val="0015725E"/>
    <w:rsid w:val="0017576D"/>
    <w:rsid w:val="001B3EF4"/>
    <w:rsid w:val="001C080F"/>
    <w:rsid w:val="001C66F2"/>
    <w:rsid w:val="001D7333"/>
    <w:rsid w:val="001E4165"/>
    <w:rsid w:val="001F54A6"/>
    <w:rsid w:val="002008A3"/>
    <w:rsid w:val="00201F5A"/>
    <w:rsid w:val="00206503"/>
    <w:rsid w:val="00246A9E"/>
    <w:rsid w:val="0025751B"/>
    <w:rsid w:val="00284C08"/>
    <w:rsid w:val="00285C36"/>
    <w:rsid w:val="002A77D1"/>
    <w:rsid w:val="002C6899"/>
    <w:rsid w:val="003124BA"/>
    <w:rsid w:val="00313B13"/>
    <w:rsid w:val="00326C95"/>
    <w:rsid w:val="00346EB7"/>
    <w:rsid w:val="003721E1"/>
    <w:rsid w:val="00383890"/>
    <w:rsid w:val="003907D5"/>
    <w:rsid w:val="003C1718"/>
    <w:rsid w:val="003E0172"/>
    <w:rsid w:val="003E4646"/>
    <w:rsid w:val="003E4740"/>
    <w:rsid w:val="004137A8"/>
    <w:rsid w:val="004149E0"/>
    <w:rsid w:val="00415DF2"/>
    <w:rsid w:val="00453466"/>
    <w:rsid w:val="00481F02"/>
    <w:rsid w:val="004A02E5"/>
    <w:rsid w:val="004A0600"/>
    <w:rsid w:val="004C42F6"/>
    <w:rsid w:val="004D1204"/>
    <w:rsid w:val="005160D3"/>
    <w:rsid w:val="00520766"/>
    <w:rsid w:val="00525702"/>
    <w:rsid w:val="005526AA"/>
    <w:rsid w:val="0055334A"/>
    <w:rsid w:val="00566D77"/>
    <w:rsid w:val="005724D8"/>
    <w:rsid w:val="00583BE2"/>
    <w:rsid w:val="00596762"/>
    <w:rsid w:val="005C03B7"/>
    <w:rsid w:val="005D1C67"/>
    <w:rsid w:val="005D5F7D"/>
    <w:rsid w:val="006555C2"/>
    <w:rsid w:val="006617FF"/>
    <w:rsid w:val="00673373"/>
    <w:rsid w:val="006B0DCB"/>
    <w:rsid w:val="006B575F"/>
    <w:rsid w:val="006E1AD3"/>
    <w:rsid w:val="007045EC"/>
    <w:rsid w:val="00722691"/>
    <w:rsid w:val="00730FEF"/>
    <w:rsid w:val="00761B73"/>
    <w:rsid w:val="0076455F"/>
    <w:rsid w:val="00781704"/>
    <w:rsid w:val="00784844"/>
    <w:rsid w:val="007D2468"/>
    <w:rsid w:val="00801253"/>
    <w:rsid w:val="0082695F"/>
    <w:rsid w:val="00846F86"/>
    <w:rsid w:val="008500A9"/>
    <w:rsid w:val="00850837"/>
    <w:rsid w:val="00870DB5"/>
    <w:rsid w:val="008739B9"/>
    <w:rsid w:val="008A06BE"/>
    <w:rsid w:val="008B2526"/>
    <w:rsid w:val="008B4740"/>
    <w:rsid w:val="008B519C"/>
    <w:rsid w:val="008D37BB"/>
    <w:rsid w:val="008D6180"/>
    <w:rsid w:val="008E34DA"/>
    <w:rsid w:val="0092354A"/>
    <w:rsid w:val="00925369"/>
    <w:rsid w:val="00932E29"/>
    <w:rsid w:val="00953E10"/>
    <w:rsid w:val="00960A11"/>
    <w:rsid w:val="00970C20"/>
    <w:rsid w:val="0097320D"/>
    <w:rsid w:val="009761AA"/>
    <w:rsid w:val="009C5877"/>
    <w:rsid w:val="00A16D82"/>
    <w:rsid w:val="00A37A80"/>
    <w:rsid w:val="00A37B6D"/>
    <w:rsid w:val="00A67B0B"/>
    <w:rsid w:val="00A70FB0"/>
    <w:rsid w:val="00A72585"/>
    <w:rsid w:val="00A75BEA"/>
    <w:rsid w:val="00A94964"/>
    <w:rsid w:val="00AB5F9B"/>
    <w:rsid w:val="00AB69AB"/>
    <w:rsid w:val="00AC3B66"/>
    <w:rsid w:val="00AD26D2"/>
    <w:rsid w:val="00AF458C"/>
    <w:rsid w:val="00B471C7"/>
    <w:rsid w:val="00B47E11"/>
    <w:rsid w:val="00B54871"/>
    <w:rsid w:val="00B56A1B"/>
    <w:rsid w:val="00B6530E"/>
    <w:rsid w:val="00B716F3"/>
    <w:rsid w:val="00B93180"/>
    <w:rsid w:val="00BC58FE"/>
    <w:rsid w:val="00BE00F5"/>
    <w:rsid w:val="00BE2D10"/>
    <w:rsid w:val="00BF5B77"/>
    <w:rsid w:val="00C00B23"/>
    <w:rsid w:val="00C20217"/>
    <w:rsid w:val="00C21A2E"/>
    <w:rsid w:val="00C60D14"/>
    <w:rsid w:val="00C65239"/>
    <w:rsid w:val="00C67ED7"/>
    <w:rsid w:val="00C7748C"/>
    <w:rsid w:val="00C87889"/>
    <w:rsid w:val="00CA5D9E"/>
    <w:rsid w:val="00CD2F5C"/>
    <w:rsid w:val="00D056DF"/>
    <w:rsid w:val="00D16710"/>
    <w:rsid w:val="00D34B55"/>
    <w:rsid w:val="00D63835"/>
    <w:rsid w:val="00D86FCE"/>
    <w:rsid w:val="00D90520"/>
    <w:rsid w:val="00D95CA9"/>
    <w:rsid w:val="00DA70A6"/>
    <w:rsid w:val="00DB2CF6"/>
    <w:rsid w:val="00DB4A1F"/>
    <w:rsid w:val="00DD380A"/>
    <w:rsid w:val="00E23DB9"/>
    <w:rsid w:val="00E31D3C"/>
    <w:rsid w:val="00E344ED"/>
    <w:rsid w:val="00E418A9"/>
    <w:rsid w:val="00E47D57"/>
    <w:rsid w:val="00E85E17"/>
    <w:rsid w:val="00EA5B44"/>
    <w:rsid w:val="00EC032B"/>
    <w:rsid w:val="00EF2FE6"/>
    <w:rsid w:val="00F02F43"/>
    <w:rsid w:val="00F26E87"/>
    <w:rsid w:val="00F56854"/>
    <w:rsid w:val="00F5743E"/>
    <w:rsid w:val="00F74F4A"/>
    <w:rsid w:val="00F86E58"/>
    <w:rsid w:val="00F9665B"/>
    <w:rsid w:val="00FA73A2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EF014-8364-452A-A92E-DB41B2A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6D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6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D056DF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56D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6D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6DF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56DF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56DF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056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56DF"/>
    <w:pPr>
      <w:ind w:left="708"/>
    </w:pPr>
  </w:style>
  <w:style w:type="paragraph" w:styleId="a5">
    <w:name w:val="Title"/>
    <w:basedOn w:val="a"/>
    <w:link w:val="a6"/>
    <w:uiPriority w:val="99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056D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6DF"/>
    <w:rPr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D056DF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D056DF"/>
  </w:style>
  <w:style w:type="table" w:styleId="ad">
    <w:name w:val="Table Grid"/>
    <w:basedOn w:val="a1"/>
    <w:uiPriority w:val="99"/>
    <w:rsid w:val="00D056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05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D056DF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056DF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D056D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2A77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2023-04-05T07:24:00Z</cp:lastPrinted>
  <dcterms:created xsi:type="dcterms:W3CDTF">2023-04-05T08:02:00Z</dcterms:created>
  <dcterms:modified xsi:type="dcterms:W3CDTF">2023-04-05T08:37:00Z</dcterms:modified>
</cp:coreProperties>
</file>