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C" w:rsidRPr="00A101DF" w:rsidRDefault="0076441C" w:rsidP="0076441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76441C" w:rsidRDefault="0076441C" w:rsidP="0076441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76441C" w:rsidRDefault="0076441C" w:rsidP="0076441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441C" w:rsidRPr="00A101DF" w:rsidRDefault="0076441C" w:rsidP="0076441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23.03.2023 № 51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76441C" w:rsidRPr="00A101DF" w:rsidRDefault="0076441C" w:rsidP="0076441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76441C" w:rsidRPr="00A101DF" w:rsidRDefault="0076441C" w:rsidP="0076441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24 марта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</w:t>
      </w:r>
      <w:r w:rsidR="004A6FCD">
        <w:rPr>
          <w:rStyle w:val="ad"/>
        </w:rPr>
        <w:t>8</w:t>
      </w:r>
      <w:bookmarkStart w:id="0" w:name="_GoBack"/>
      <w:bookmarkEnd w:id="0"/>
      <w:r w:rsidRPr="00A101DF">
        <w:rPr>
          <w:rStyle w:val="ad"/>
        </w:rPr>
        <w:t xml:space="preserve"> </w:t>
      </w:r>
      <w:r>
        <w:rPr>
          <w:rStyle w:val="ad"/>
        </w:rPr>
        <w:t xml:space="preserve">апреля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20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76441C" w:rsidRPr="00A101DF" w:rsidRDefault="0076441C" w:rsidP="0076441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24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441C" w:rsidRPr="00AB62BD" w:rsidRDefault="0076441C" w:rsidP="0076441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76441C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0070113:482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76441C" w:rsidRPr="00E70124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76441C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482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76441C" w:rsidRPr="00A101DF" w:rsidRDefault="0076441C" w:rsidP="007644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614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Шестьсот четырнадцать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76441C" w:rsidRPr="00A101DF" w:rsidRDefault="0076441C" w:rsidP="007644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6500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 тысяч пятьсот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6441C" w:rsidRPr="00A101DF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61400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одна тысяча четыреста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76441C" w:rsidRDefault="0076441C" w:rsidP="0076441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70807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30</w:t>
      </w:r>
      <w:r w:rsidRPr="00970807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970807">
        <w:rPr>
          <w:rFonts w:ascii="Times New Roman" w:hAnsi="Times New Roman"/>
          <w:bCs/>
          <w:sz w:val="24"/>
          <w:szCs w:val="24"/>
        </w:rPr>
        <w:t xml:space="preserve">.2022 </w:t>
      </w:r>
      <w:proofErr w:type="gramStart"/>
      <w:r w:rsidRPr="00970807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76441C" w:rsidRDefault="0076441C" w:rsidP="0076441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76441C" w:rsidRPr="00591EC6" w:rsidRDefault="0076441C" w:rsidP="0076441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76441C" w:rsidRPr="00591EC6" w:rsidRDefault="0076441C" w:rsidP="0076441C">
      <w:pPr>
        <w:pStyle w:val="ConsPlusNormal"/>
        <w:ind w:firstLine="540"/>
        <w:contextualSpacing/>
        <w:jc w:val="center"/>
        <w:rPr>
          <w:b/>
        </w:rPr>
      </w:pPr>
    </w:p>
    <w:p w:rsidR="0076441C" w:rsidRPr="00591EC6" w:rsidRDefault="0076441C" w:rsidP="0076441C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76441C" w:rsidRPr="00591EC6" w:rsidRDefault="0076441C" w:rsidP="0076441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</w:t>
      </w:r>
      <w:r w:rsidRPr="00591EC6">
        <w:rPr>
          <w:rFonts w:ascii="Times New Roman" w:hAnsi="Times New Roman"/>
          <w:sz w:val="24"/>
          <w:szCs w:val="24"/>
        </w:rPr>
        <w:lastRenderedPageBreak/>
        <w:t>осуществляется без взимания платы.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6441C" w:rsidRDefault="0076441C" w:rsidP="00764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41C" w:rsidRPr="00591EC6" w:rsidRDefault="0076441C" w:rsidP="007644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6441C" w:rsidRPr="00591EC6" w:rsidRDefault="0076441C" w:rsidP="0076441C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441C" w:rsidRPr="00591EC6" w:rsidRDefault="0076441C" w:rsidP="0076441C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441C" w:rsidRPr="00591EC6" w:rsidRDefault="0076441C" w:rsidP="0076441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6441C" w:rsidRPr="00591EC6" w:rsidRDefault="0076441C" w:rsidP="0076441C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76441C" w:rsidRPr="00591EC6" w:rsidRDefault="0076441C" w:rsidP="0076441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76441C" w:rsidRPr="00591EC6" w:rsidRDefault="0076441C" w:rsidP="0076441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6441C" w:rsidRPr="00591EC6" w:rsidRDefault="0076441C" w:rsidP="0076441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76441C" w:rsidRPr="00591EC6" w:rsidRDefault="0076441C" w:rsidP="0076441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6441C" w:rsidRPr="00591EC6" w:rsidRDefault="0076441C" w:rsidP="0076441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76441C" w:rsidRPr="00591EC6" w:rsidRDefault="0076441C" w:rsidP="0076441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76441C" w:rsidRPr="00591EC6" w:rsidRDefault="0076441C" w:rsidP="0076441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441C" w:rsidRPr="00591EC6" w:rsidRDefault="0076441C" w:rsidP="0076441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76441C" w:rsidRPr="00591EC6" w:rsidRDefault="0076441C" w:rsidP="0076441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76441C" w:rsidRPr="00591EC6" w:rsidRDefault="0076441C" w:rsidP="0076441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76441C" w:rsidRPr="00591EC6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41C" w:rsidRPr="00591EC6" w:rsidRDefault="0076441C" w:rsidP="0076441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441C" w:rsidRPr="00591EC6" w:rsidRDefault="0076441C" w:rsidP="007644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76441C" w:rsidRPr="00591EC6" w:rsidRDefault="0076441C" w:rsidP="00764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76441C" w:rsidRPr="00591EC6" w:rsidRDefault="0076441C" w:rsidP="007644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441C" w:rsidRPr="00591EC6" w:rsidRDefault="0076441C" w:rsidP="0076441C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76441C" w:rsidRPr="009D5311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6441C" w:rsidRPr="009D5311" w:rsidRDefault="0076441C" w:rsidP="007644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76441C" w:rsidRPr="009D5311" w:rsidRDefault="0076441C" w:rsidP="007644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441C" w:rsidRPr="009D5311" w:rsidRDefault="0076441C" w:rsidP="007644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6441C" w:rsidRPr="009D5311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6441C" w:rsidRPr="009D5311" w:rsidRDefault="0076441C" w:rsidP="0076441C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6441C" w:rsidRPr="00591EC6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76441C" w:rsidRPr="009D5311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76441C" w:rsidRPr="009D5311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76441C" w:rsidRPr="009D5311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6441C" w:rsidRPr="00A101DF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76441C" w:rsidRPr="00A101DF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6441C" w:rsidRPr="00A101DF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6441C" w:rsidRPr="00A101DF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76441C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76441C" w:rsidRPr="00A101DF" w:rsidRDefault="0076441C" w:rsidP="00764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41C" w:rsidRPr="00A101DF" w:rsidRDefault="0076441C" w:rsidP="0076441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76441C" w:rsidRPr="00A101DF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441C" w:rsidRPr="00A101DF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76441C" w:rsidRPr="00F445DD" w:rsidRDefault="0076441C" w:rsidP="0076441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76441C" w:rsidRPr="00A101DF" w:rsidRDefault="0076441C" w:rsidP="0076441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76441C" w:rsidRPr="00A101DF" w:rsidRDefault="0076441C" w:rsidP="007644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7E6F5C" w:rsidRDefault="006C699B" w:rsidP="007E6F5C"/>
    <w:sectPr w:rsidR="006C699B" w:rsidRPr="007E6F5C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F159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272-7941-4C58-A164-AD880E6E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22</cp:revision>
  <cp:lastPrinted>2021-03-03T09:35:00Z</cp:lastPrinted>
  <dcterms:created xsi:type="dcterms:W3CDTF">2021-03-04T11:49:00Z</dcterms:created>
  <dcterms:modified xsi:type="dcterms:W3CDTF">2023-03-24T08:46:00Z</dcterms:modified>
</cp:coreProperties>
</file>