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BB" w:rsidRPr="006A2199" w:rsidRDefault="00F439BB" w:rsidP="00F43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99">
        <w:rPr>
          <w:rFonts w:ascii="Times New Roman" w:hAnsi="Times New Roman" w:cs="Times New Roman"/>
          <w:b/>
          <w:sz w:val="28"/>
          <w:szCs w:val="28"/>
        </w:rPr>
        <w:t xml:space="preserve">АДМИНИСТРАЦИЯ ЛИХОСЛАВЛЬСКОГО </w:t>
      </w:r>
      <w:r w:rsidR="00DC7BE2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F439BB" w:rsidRPr="006A2199" w:rsidRDefault="00F439BB" w:rsidP="00F43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99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F439BB" w:rsidRPr="006A2199" w:rsidRDefault="00F439BB" w:rsidP="00F43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9BB" w:rsidRDefault="00F439BB" w:rsidP="00F43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1505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</w:t>
      </w:r>
    </w:p>
    <w:p w:rsidR="00502227" w:rsidRPr="00391505" w:rsidRDefault="00502227" w:rsidP="00F43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F439BB" w:rsidRPr="00391505" w:rsidTr="009E2B51">
        <w:tc>
          <w:tcPr>
            <w:tcW w:w="5114" w:type="dxa"/>
            <w:shd w:val="clear" w:color="auto" w:fill="auto"/>
          </w:tcPr>
          <w:p w:rsidR="00F439BB" w:rsidRPr="00391505" w:rsidRDefault="00B7453B" w:rsidP="00800ABC">
            <w:pPr>
              <w:tabs>
                <w:tab w:val="left" w:pos="75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15</w:t>
            </w:r>
            <w:r w:rsidR="00A576D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.03</w:t>
            </w:r>
            <w:r w:rsidR="00A4143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.</w:t>
            </w:r>
            <w:r w:rsidR="004260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202</w:t>
            </w:r>
            <w:r w:rsidR="00800AB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3</w:t>
            </w:r>
            <w:r w:rsidR="00F439BB" w:rsidRPr="0039150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5091" w:type="dxa"/>
            <w:shd w:val="clear" w:color="auto" w:fill="auto"/>
          </w:tcPr>
          <w:p w:rsidR="00F439BB" w:rsidRPr="00391505" w:rsidRDefault="00F439BB" w:rsidP="00B7453B">
            <w:pPr>
              <w:tabs>
                <w:tab w:val="left" w:pos="759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9150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№</w:t>
            </w:r>
            <w:r w:rsidR="00A4143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="00B7453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45-6</w:t>
            </w:r>
          </w:p>
        </w:tc>
      </w:tr>
      <w:tr w:rsidR="00F439BB" w:rsidRPr="00391505" w:rsidTr="009E2B51">
        <w:tc>
          <w:tcPr>
            <w:tcW w:w="10205" w:type="dxa"/>
            <w:gridSpan w:val="2"/>
            <w:shd w:val="clear" w:color="auto" w:fill="auto"/>
          </w:tcPr>
          <w:p w:rsidR="00F439BB" w:rsidRPr="00391505" w:rsidRDefault="00F439BB" w:rsidP="0087731F">
            <w:pPr>
              <w:tabs>
                <w:tab w:val="left" w:pos="75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9150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1E4E6E" w:rsidRDefault="001E4E6E" w:rsidP="001E4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227" w:rsidRPr="001E4E6E" w:rsidRDefault="00502227" w:rsidP="001E4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181" w:rsidRPr="00610181" w:rsidRDefault="00610181" w:rsidP="006101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организации ярмарки выходного дня на территории город Лихославль Лихославльского муниципального округа</w:t>
      </w:r>
    </w:p>
    <w:p w:rsidR="001E4E6E" w:rsidRDefault="001E4E6E" w:rsidP="001E4E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227" w:rsidRPr="001E4E6E" w:rsidRDefault="00502227" w:rsidP="001E4E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748" w:rsidRPr="00B93748" w:rsidRDefault="00610181" w:rsidP="0061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Тверской области от </w:t>
      </w:r>
      <w:r w:rsidRPr="00800ABC"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01.10.2013 № 464-пп</w:t>
      </w: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организации ярмарок и продажи товаров (выполнения работ, оказания услуг) на них на территории Тверской области», в целях удовлетворения покупательского спроса населения на сельскохозяйственную продукцию и продовольственные товары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48" w:rsidRPr="00B9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Лихославльского муниципального округа Тверской области </w:t>
      </w:r>
      <w:r w:rsidR="00B93748" w:rsidRPr="00B93748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постановляет</w:t>
      </w:r>
      <w:r w:rsidR="00B93748" w:rsidRPr="00B93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10181" w:rsidRPr="00610181" w:rsidRDefault="00610181" w:rsidP="0061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Отделу экономики, сельского хозяйства и потребительского рынка Администрации Лихославльского муниципального округа (О.А.</w:t>
      </w:r>
      <w:r w:rsidR="006304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3040F"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Журавлева</w:t>
      </w: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организовать на территории город Лихославль 2</w:t>
      </w:r>
      <w:r w:rsidR="001F57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</w:t>
      </w:r>
      <w:r w:rsidR="00800A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ярмарку выходного дня (далее – Ярмарка) по адресу: Тверская область, г. Лихославль, ул. Советская, в районе домов 36а,37а,37,39а, с режимом работы с 10.00 до 14.00.</w:t>
      </w:r>
    </w:p>
    <w:p w:rsidR="00610181" w:rsidRPr="00610181" w:rsidRDefault="00610181" w:rsidP="0061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план мероприятий по организации Ярмарки (Приложение 1).</w:t>
      </w:r>
    </w:p>
    <w:p w:rsidR="00610181" w:rsidRPr="00610181" w:rsidRDefault="00610181" w:rsidP="0061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порядок организации Ярмарки и предоставления торговых мест (Приложение 2).</w:t>
      </w:r>
    </w:p>
    <w:p w:rsidR="00610181" w:rsidRPr="00610181" w:rsidRDefault="00610181" w:rsidP="0061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Установить:</w:t>
      </w:r>
    </w:p>
    <w:p w:rsidR="00610181" w:rsidRPr="00610181" w:rsidRDefault="00610181" w:rsidP="0061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торговых мест на Ярмарке – 40;</w:t>
      </w:r>
    </w:p>
    <w:p w:rsidR="00610181" w:rsidRPr="00610181" w:rsidRDefault="00610181" w:rsidP="0061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торговые места на Ярмарке предоставляются бесплатно.</w:t>
      </w:r>
    </w:p>
    <w:p w:rsidR="00610181" w:rsidRPr="00610181" w:rsidRDefault="00610181" w:rsidP="0061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Рекомендовать:</w:t>
      </w:r>
    </w:p>
    <w:p w:rsidR="00610181" w:rsidRPr="00800ABC" w:rsidRDefault="00610181" w:rsidP="0061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ОМВД России по Лихославльскому </w:t>
      </w:r>
      <w:r w:rsidRPr="0080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району </w:t>
      </w:r>
      <w:r w:rsidR="0063040F" w:rsidRPr="0080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</w:t>
      </w:r>
      <w:r w:rsidRPr="00800A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Виноградову обеспечить охрану общественного порядка в месте проведения Ярмарки;</w:t>
      </w:r>
    </w:p>
    <w:p w:rsidR="00610181" w:rsidRPr="00800ABC" w:rsidRDefault="00610181" w:rsidP="0061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ГБУ ветеринарии Тверской области «Лихославльская СББЖ» </w:t>
      </w:r>
      <w:r w:rsidR="0063040F" w:rsidRPr="00800ABC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</w:t>
      </w:r>
      <w:r w:rsidR="006304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00AB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Смагиной организовать проведение ветеринарно-санитарной экспертизы сельскохозяйственной продукции на Ярмарке.</w:t>
      </w:r>
    </w:p>
    <w:p w:rsidR="00610181" w:rsidRPr="00610181" w:rsidRDefault="00610181" w:rsidP="0061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BC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исполнением настоящего постановления</w:t>
      </w: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Администрации, начальника Финансового управления А.В. Артемьеву.</w:t>
      </w:r>
    </w:p>
    <w:p w:rsidR="00610181" w:rsidRPr="00610181" w:rsidRDefault="00610181" w:rsidP="0061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Настоящее постановление вступает в силу со дня его официального опубликования в газете «Наша жизнь» и подлежит размещению на официальном сайте Лихославльского муниципального округа в сети Интернет.</w:t>
      </w:r>
    </w:p>
    <w:p w:rsidR="001E4E6E" w:rsidRDefault="001E4E6E" w:rsidP="001E4E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4111"/>
      </w:tblGrid>
      <w:tr w:rsidR="001E4E6E" w:rsidRPr="001E4E6E" w:rsidTr="00A576DE">
        <w:tc>
          <w:tcPr>
            <w:tcW w:w="5954" w:type="dxa"/>
            <w:vAlign w:val="center"/>
          </w:tcPr>
          <w:p w:rsidR="001E4E6E" w:rsidRPr="001E4E6E" w:rsidRDefault="00B7453B" w:rsidP="00A576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</w:t>
            </w:r>
            <w:r w:rsidR="00D413F1">
              <w:rPr>
                <w:sz w:val="28"/>
                <w:szCs w:val="28"/>
              </w:rPr>
              <w:t xml:space="preserve"> Лихославльского </w:t>
            </w:r>
            <w:r w:rsidR="00A576DE">
              <w:rPr>
                <w:sz w:val="28"/>
                <w:szCs w:val="28"/>
              </w:rPr>
              <w:br/>
            </w:r>
            <w:r w:rsidR="00DC7BE2">
              <w:rPr>
                <w:sz w:val="28"/>
                <w:szCs w:val="28"/>
              </w:rPr>
              <w:t>муниципального округа</w:t>
            </w:r>
            <w:r w:rsidR="001E4E6E" w:rsidRPr="001E4E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vAlign w:val="bottom"/>
          </w:tcPr>
          <w:p w:rsidR="001E4E6E" w:rsidRPr="001E4E6E" w:rsidRDefault="00B7453B" w:rsidP="00A576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 Капытов</w:t>
            </w:r>
          </w:p>
        </w:tc>
      </w:tr>
    </w:tbl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243"/>
      </w:tblGrid>
      <w:tr w:rsidR="00610181" w:rsidRPr="00610181" w:rsidTr="00012700">
        <w:tc>
          <w:tcPr>
            <w:tcW w:w="2431" w:type="pct"/>
          </w:tcPr>
          <w:p w:rsidR="00610181" w:rsidRPr="00610181" w:rsidRDefault="00610181" w:rsidP="00610181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569" w:type="pct"/>
          </w:tcPr>
          <w:p w:rsidR="00610181" w:rsidRPr="00610181" w:rsidRDefault="00610181" w:rsidP="00610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Приложение 1</w:t>
            </w:r>
          </w:p>
          <w:p w:rsidR="00610181" w:rsidRPr="00610181" w:rsidRDefault="00610181" w:rsidP="00B745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 постановлению Администрации</w:t>
            </w:r>
            <w:r w:rsidR="00B7453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Лихославльского муниципального</w:t>
            </w:r>
            <w:r w:rsidR="00B7453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округа от </w:t>
            </w:r>
            <w:r w:rsidR="00B7453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15</w:t>
            </w: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.03.202</w:t>
            </w:r>
            <w:r w:rsidR="00800A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№ </w:t>
            </w:r>
            <w:r w:rsidR="00B7453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45-6</w:t>
            </w:r>
            <w:bookmarkStart w:id="0" w:name="_GoBack"/>
            <w:bookmarkEnd w:id="0"/>
          </w:p>
        </w:tc>
      </w:tr>
    </w:tbl>
    <w:p w:rsidR="003A533A" w:rsidRDefault="003A533A" w:rsidP="00A57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по организации Ярмарки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3694"/>
        <w:gridCol w:w="1015"/>
        <w:gridCol w:w="4998"/>
      </w:tblGrid>
      <w:tr w:rsidR="00610181" w:rsidRPr="00012700" w:rsidTr="00012700">
        <w:tc>
          <w:tcPr>
            <w:tcW w:w="290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62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347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500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610181" w:rsidRPr="00012700" w:rsidTr="00012700">
        <w:tc>
          <w:tcPr>
            <w:tcW w:w="290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62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Обеспечение исполнения плана мероприятий по организации Ярмарки и продажи товаров на ней</w:t>
            </w:r>
          </w:p>
        </w:tc>
        <w:tc>
          <w:tcPr>
            <w:tcW w:w="347" w:type="pct"/>
            <w:vAlign w:val="center"/>
          </w:tcPr>
          <w:p w:rsidR="00610181" w:rsidRPr="00012700" w:rsidRDefault="001F5796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22.04.2023</w:t>
            </w:r>
          </w:p>
        </w:tc>
        <w:tc>
          <w:tcPr>
            <w:tcW w:w="2500" w:type="pct"/>
            <w:vAlign w:val="center"/>
          </w:tcPr>
          <w:p w:rsidR="00610181" w:rsidRPr="00012700" w:rsidRDefault="0088386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Отдел экономики, сельского хозяйства и потребительского рынка Администрации Лихославльского муниципального округа</w:t>
            </w:r>
          </w:p>
        </w:tc>
      </w:tr>
      <w:tr w:rsidR="00610181" w:rsidRPr="00012700" w:rsidTr="00012700">
        <w:tc>
          <w:tcPr>
            <w:tcW w:w="290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62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Изготовление вывески (</w:t>
            </w:r>
            <w:proofErr w:type="spellStart"/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штендера</w:t>
            </w:r>
            <w:proofErr w:type="spellEnd"/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) с указанием наименования организатора Ярмарки, места его нахождения, контактного телефона, адреса, режима работы, типа Ярмарки, адресов и телефонов контролирующих органов</w:t>
            </w:r>
          </w:p>
        </w:tc>
        <w:tc>
          <w:tcPr>
            <w:tcW w:w="347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1F5796" w:rsidRPr="00012700">
              <w:rPr>
                <w:rFonts w:ascii="Times New Roman" w:eastAsia="Times New Roman" w:hAnsi="Times New Roman" w:cs="Times New Roman"/>
                <w:lang w:eastAsia="ru-RU"/>
              </w:rPr>
              <w:t>22.04.2023</w:t>
            </w:r>
          </w:p>
        </w:tc>
        <w:tc>
          <w:tcPr>
            <w:tcW w:w="2500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Отдел экономики, сельского хозяйства и потребительского рынка Администрации Лихославльского муниципального округа</w:t>
            </w:r>
          </w:p>
        </w:tc>
      </w:tr>
      <w:tr w:rsidR="00610181" w:rsidRPr="00012700" w:rsidTr="00012700">
        <w:tc>
          <w:tcPr>
            <w:tcW w:w="290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62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Организация ограничения движения транспорта</w:t>
            </w:r>
          </w:p>
        </w:tc>
        <w:tc>
          <w:tcPr>
            <w:tcW w:w="347" w:type="pct"/>
            <w:vAlign w:val="center"/>
          </w:tcPr>
          <w:p w:rsidR="00610181" w:rsidRPr="00012700" w:rsidRDefault="001F5796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22.04.2023</w:t>
            </w:r>
          </w:p>
        </w:tc>
        <w:tc>
          <w:tcPr>
            <w:tcW w:w="2500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Отдел дорожного хозяйства, транспорта и связи Управления капитального строительства и инфраструктурного развития Администрации Лихославльского муниципального округа</w:t>
            </w:r>
          </w:p>
        </w:tc>
      </w:tr>
      <w:tr w:rsidR="00610181" w:rsidRPr="00012700" w:rsidTr="00012700">
        <w:tc>
          <w:tcPr>
            <w:tcW w:w="290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62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Организация развлекательной программы</w:t>
            </w:r>
          </w:p>
        </w:tc>
        <w:tc>
          <w:tcPr>
            <w:tcW w:w="347" w:type="pct"/>
            <w:vAlign w:val="center"/>
          </w:tcPr>
          <w:p w:rsidR="00610181" w:rsidRPr="00012700" w:rsidRDefault="001F5796" w:rsidP="00012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2700">
              <w:rPr>
                <w:rFonts w:ascii="Times New Roman" w:eastAsia="Calibri" w:hAnsi="Times New Roman" w:cs="Times New Roman"/>
              </w:rPr>
              <w:t>22.04.2023</w:t>
            </w:r>
          </w:p>
        </w:tc>
        <w:tc>
          <w:tcPr>
            <w:tcW w:w="2500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Управление по делам культуры</w:t>
            </w:r>
            <w:r w:rsidR="00012700">
              <w:rPr>
                <w:rFonts w:ascii="Times New Roman" w:eastAsia="Times New Roman" w:hAnsi="Times New Roman" w:cs="Times New Roman"/>
                <w:lang w:eastAsia="ru-RU"/>
              </w:rPr>
              <w:t xml:space="preserve">, спорта и молодёжной политики </w:t>
            </w: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Администрации Лихославльского муниципального округа</w:t>
            </w:r>
          </w:p>
        </w:tc>
      </w:tr>
      <w:tr w:rsidR="00610181" w:rsidRPr="00012700" w:rsidTr="00012700">
        <w:tc>
          <w:tcPr>
            <w:tcW w:w="290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62" w:type="pct"/>
            <w:vAlign w:val="center"/>
          </w:tcPr>
          <w:p w:rsidR="00390A13" w:rsidRPr="00012700" w:rsidRDefault="00390A13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Организация уборки территории Ярмарки и</w:t>
            </w:r>
          </w:p>
          <w:p w:rsidR="00610181" w:rsidRPr="00012700" w:rsidRDefault="00390A13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вывоз мусора после ее проведения</w:t>
            </w:r>
          </w:p>
        </w:tc>
        <w:tc>
          <w:tcPr>
            <w:tcW w:w="347" w:type="pct"/>
            <w:vAlign w:val="center"/>
          </w:tcPr>
          <w:p w:rsidR="00610181" w:rsidRPr="00012700" w:rsidRDefault="001F5796" w:rsidP="00012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2700">
              <w:rPr>
                <w:rFonts w:ascii="Times New Roman" w:eastAsia="Calibri" w:hAnsi="Times New Roman" w:cs="Times New Roman"/>
              </w:rPr>
              <w:t>22.04.2023</w:t>
            </w:r>
          </w:p>
        </w:tc>
        <w:tc>
          <w:tcPr>
            <w:tcW w:w="2500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Отдел по благоустройству Управления капитального строительства и инфраструктурного развития Администрации Лихославльского муниципального округа</w:t>
            </w:r>
            <w:r w:rsidR="00883861" w:rsidRPr="0001270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90A13" w:rsidRPr="00012700" w:rsidRDefault="00390A13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Участники Ярмарки.</w:t>
            </w:r>
          </w:p>
          <w:p w:rsidR="00390A13" w:rsidRPr="00012700" w:rsidRDefault="00390A13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Рекомендовано: ООО «Ритм»</w:t>
            </w:r>
          </w:p>
        </w:tc>
      </w:tr>
      <w:tr w:rsidR="00610181" w:rsidRPr="00012700" w:rsidTr="00012700">
        <w:tc>
          <w:tcPr>
            <w:tcW w:w="290" w:type="pct"/>
            <w:vAlign w:val="center"/>
          </w:tcPr>
          <w:p w:rsidR="00610181" w:rsidRPr="00012700" w:rsidRDefault="00390A13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62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Организация охраны общественного порядка на Ярмарке</w:t>
            </w:r>
          </w:p>
        </w:tc>
        <w:tc>
          <w:tcPr>
            <w:tcW w:w="347" w:type="pct"/>
            <w:vAlign w:val="center"/>
          </w:tcPr>
          <w:p w:rsidR="00610181" w:rsidRPr="00012700" w:rsidRDefault="001F5796" w:rsidP="00012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2700">
              <w:rPr>
                <w:rFonts w:ascii="Times New Roman" w:eastAsia="Calibri" w:hAnsi="Times New Roman" w:cs="Times New Roman"/>
              </w:rPr>
              <w:t>22.04.2023</w:t>
            </w:r>
          </w:p>
        </w:tc>
        <w:tc>
          <w:tcPr>
            <w:tcW w:w="2500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ОМВД России по Лихославльскому району</w:t>
            </w:r>
          </w:p>
        </w:tc>
      </w:tr>
      <w:tr w:rsidR="00610181" w:rsidRPr="00012700" w:rsidTr="00012700">
        <w:tc>
          <w:tcPr>
            <w:tcW w:w="290" w:type="pct"/>
            <w:vAlign w:val="center"/>
          </w:tcPr>
          <w:p w:rsidR="00610181" w:rsidRPr="00012700" w:rsidRDefault="00390A13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62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Размещение участников Ярмарки</w:t>
            </w:r>
          </w:p>
        </w:tc>
        <w:tc>
          <w:tcPr>
            <w:tcW w:w="347" w:type="pct"/>
            <w:vAlign w:val="center"/>
          </w:tcPr>
          <w:p w:rsidR="00610181" w:rsidRPr="00012700" w:rsidRDefault="001F5796" w:rsidP="00012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2700">
              <w:rPr>
                <w:rFonts w:ascii="Times New Roman" w:eastAsia="Calibri" w:hAnsi="Times New Roman" w:cs="Times New Roman"/>
              </w:rPr>
              <w:t>22.04.2023</w:t>
            </w:r>
          </w:p>
          <w:p w:rsidR="00610181" w:rsidRPr="00012700" w:rsidRDefault="00610181" w:rsidP="00012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2700">
              <w:rPr>
                <w:rFonts w:ascii="Times New Roman" w:eastAsia="Calibri" w:hAnsi="Times New Roman" w:cs="Times New Roman"/>
              </w:rPr>
              <w:t>(до 10:00)</w:t>
            </w:r>
          </w:p>
        </w:tc>
        <w:tc>
          <w:tcPr>
            <w:tcW w:w="2500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Отдел экономики, сельского хозяйства и потребительского рынка Администрации Лихославльского муниципального округа</w:t>
            </w:r>
          </w:p>
        </w:tc>
      </w:tr>
      <w:tr w:rsidR="00610181" w:rsidRPr="00012700" w:rsidTr="00012700">
        <w:tc>
          <w:tcPr>
            <w:tcW w:w="290" w:type="pct"/>
            <w:vAlign w:val="center"/>
          </w:tcPr>
          <w:p w:rsidR="00610181" w:rsidRPr="00012700" w:rsidRDefault="00390A13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62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Реализация товаров на Ярмарке</w:t>
            </w:r>
          </w:p>
        </w:tc>
        <w:tc>
          <w:tcPr>
            <w:tcW w:w="347" w:type="pct"/>
            <w:vAlign w:val="center"/>
          </w:tcPr>
          <w:p w:rsidR="00610181" w:rsidRPr="00012700" w:rsidRDefault="001F5796" w:rsidP="00012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2700">
              <w:rPr>
                <w:rFonts w:ascii="Times New Roman" w:eastAsia="Calibri" w:hAnsi="Times New Roman" w:cs="Times New Roman"/>
              </w:rPr>
              <w:t>22.04.2023</w:t>
            </w:r>
          </w:p>
        </w:tc>
        <w:tc>
          <w:tcPr>
            <w:tcW w:w="2500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Участники ярмарки</w:t>
            </w:r>
          </w:p>
        </w:tc>
      </w:tr>
      <w:tr w:rsidR="00610181" w:rsidRPr="00012700" w:rsidTr="00012700">
        <w:tc>
          <w:tcPr>
            <w:tcW w:w="290" w:type="pct"/>
            <w:vAlign w:val="center"/>
          </w:tcPr>
          <w:p w:rsidR="00610181" w:rsidRPr="00012700" w:rsidRDefault="00390A13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62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Закрытие Ярмарки</w:t>
            </w:r>
          </w:p>
        </w:tc>
        <w:tc>
          <w:tcPr>
            <w:tcW w:w="347" w:type="pct"/>
            <w:vAlign w:val="center"/>
          </w:tcPr>
          <w:p w:rsidR="00610181" w:rsidRPr="00012700" w:rsidRDefault="001F5796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22.04.2023</w:t>
            </w:r>
          </w:p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в 14.00</w:t>
            </w:r>
          </w:p>
        </w:tc>
        <w:tc>
          <w:tcPr>
            <w:tcW w:w="2500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Отдел экономики, сельского хозяйства и потребительского рынка Администрации Лихославльского муниципального округа</w:t>
            </w:r>
          </w:p>
        </w:tc>
      </w:tr>
    </w:tbl>
    <w:p w:rsidR="00610181" w:rsidRDefault="00610181" w:rsidP="00A57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181" w:rsidRDefault="00610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0181" w:rsidRDefault="00610181" w:rsidP="00A57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243"/>
      </w:tblGrid>
      <w:tr w:rsidR="00012700" w:rsidRPr="00610181" w:rsidTr="00910BEC">
        <w:tc>
          <w:tcPr>
            <w:tcW w:w="2431" w:type="pct"/>
          </w:tcPr>
          <w:p w:rsidR="00012700" w:rsidRPr="00610181" w:rsidRDefault="00012700" w:rsidP="00910BEC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569" w:type="pct"/>
          </w:tcPr>
          <w:p w:rsidR="00012700" w:rsidRPr="00610181" w:rsidRDefault="00012700" w:rsidP="00910B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:rsidR="00012700" w:rsidRPr="00610181" w:rsidRDefault="00012700" w:rsidP="00910B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 постановлению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Лихославльского 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округа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15</w:t>
            </w: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№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45-6</w:t>
            </w:r>
          </w:p>
        </w:tc>
      </w:tr>
    </w:tbl>
    <w:p w:rsidR="00012700" w:rsidRDefault="00012700" w:rsidP="00A57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700" w:rsidRDefault="00012700" w:rsidP="00A57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организации Ярмарки и предоставления торговых мест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1. Организатор ярмарки – Администрация Лихославльского муниципального округа. Юридический адрес: Тверская область, г. Лихославль, ул. Первомайская, д. 6.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2. Участниками ярмарки могут быть юридические лица, индивидуальные предприниматели, зарегистрированные в установленном законодательством Российской Федерации порядке, а также граждане (в том числе граждане - главы крестьянских (фермерских) хозяйств, члены таких хозяйств, граждане, ведущие личные подсобные хозяйства или занимающиеся садоводством, огородничеством, животноводством).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Размещение участников ярмарки осуществляется Организатором не позднее 10 часов 00 мин. </w:t>
      </w:r>
      <w:r w:rsidR="001F5796">
        <w:rPr>
          <w:rFonts w:ascii="Times New Roman" w:eastAsia="Calibri" w:hAnsi="Times New Roman" w:cs="Times New Roman"/>
          <w:sz w:val="28"/>
          <w:szCs w:val="28"/>
          <w:lang w:eastAsia="ru-RU"/>
        </w:rPr>
        <w:t>22.04.2023</w:t>
      </w: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Количество торговых мест на ярмарке – 40. Торговые места на Ярмарке предоставляются бесплатно. После закрытия Ярмарки до 14 час. 30 мин. </w:t>
      </w:r>
      <w:r w:rsidR="001F5796">
        <w:rPr>
          <w:rFonts w:ascii="Times New Roman" w:eastAsia="Calibri" w:hAnsi="Times New Roman" w:cs="Times New Roman"/>
          <w:sz w:val="28"/>
          <w:szCs w:val="28"/>
          <w:lang w:eastAsia="ru-RU"/>
        </w:rPr>
        <w:t>22.04.2023</w:t>
      </w: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участники ярмарки осуществляют уборку рабочего места.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5. Объекты торговли размещаются в соответствии со схемой размещения торговых мест согласно Приложению 1 к настоящему Порядку.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6. Ассортимент товаров и услуг, реализуемых (оказываемых) на Ярмарке, указан в Приложении 2 к настоящему Порядку.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7. Продажа товаров (оказание услуг) на ярмарках должна осуществляться при наличии: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а) личной карточки (</w:t>
      </w:r>
      <w:proofErr w:type="spellStart"/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бейджа</w:t>
      </w:r>
      <w:proofErr w:type="spellEnd"/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) участника ярмарки (продавца, исполнителя) с указанием его фамилии, имени, отчества;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б) паспорта или иного документа, удостоверяющего личность участника ярмарки (продавца, исполнителя);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в) товарно-сопроводительных документов на продаваемый товар;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г) документов, подтверждающих качество и безопасность продаваемых товаров (оказываемых услуг);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д) личной санитарной книжки продавца (при реализации продовольственных товаров);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е) документа (справки), подтверждающего ведение гражданином крестьянского (фермерского) хозяйства, личного подсобного хозяйства, занятие садоводством, огородничеством, животноводством (для граждан, ведущих крестьянское (фермерское) хозяйство, личное подсобное хозяйство или занимающихся садоводством, огородничеством, животноводством).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Документы, указанные в пункте 7 настоящего Порядка, хранятся у участника ярмарки (продавца, исполнителя) в течение всего времени осуществления деятельности по продаже товаров (оказанию услуг) на ярмарке и предъявляются по </w:t>
      </w: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требованию организатора ярмарки, контролирующих органов и посетителей ярмарки в случаях, предусмотренных законодательством Российской Федерации.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9. При продаже товаров (оказании услуг) участник ярмарки обязан своевременно в наглядной и доступной форме довести до сведения посетителей ярмарки предусмотренную законодательством в сфере защиты прав потребителей достоверную информацию.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10. Продажа товаров (оказание услуг) на ярмарке осуществляется в соответствии с требованиями, установленными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в области охраны окружающей среды, и другими установленными фед</w:t>
      </w:r>
      <w:r w:rsidR="00883861">
        <w:rPr>
          <w:rFonts w:ascii="Times New Roman" w:eastAsia="Calibri" w:hAnsi="Times New Roman" w:cs="Times New Roman"/>
          <w:sz w:val="28"/>
          <w:szCs w:val="28"/>
          <w:lang w:eastAsia="ru-RU"/>
        </w:rPr>
        <w:t>еральными законами требованиями. Участники Ярмарки обязаны соблюдать Правила благоустройства территории Лихославльского муниципального округа Тверской области.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На ярмарке запрещается продажа: 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товаров, свободная продажа которых запрещена или ограничена законодательством Российской Федерации; 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драгоценных металлов и камней, а также изделий из них; 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дикорастущих растений, занесенных в Красную книгу Российской Федерации и (или) Красную книгу Тверской области; 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пиротехнических изделий; 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д) табачной продукции или </w:t>
      </w:r>
      <w:proofErr w:type="spellStart"/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продукции, кальянов; 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е) алкогольной продукции.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12. Контроль за соблюдением требований настоящего Порядка осуществляется организатором ярмарки в пределах своей компетенции, а также иными государственными органами в соответствии с законодательством Российской Федерации.</w:t>
      </w:r>
    </w:p>
    <w:p w:rsidR="00610181" w:rsidRDefault="00610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62"/>
        <w:gridCol w:w="5243"/>
      </w:tblGrid>
      <w:tr w:rsidR="00610181" w:rsidRPr="00610181" w:rsidTr="00012700">
        <w:tc>
          <w:tcPr>
            <w:tcW w:w="2431" w:type="pct"/>
          </w:tcPr>
          <w:p w:rsidR="00610181" w:rsidRPr="00610181" w:rsidRDefault="00610181" w:rsidP="00610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9" w:type="pct"/>
          </w:tcPr>
          <w:p w:rsidR="00610181" w:rsidRPr="00610181" w:rsidRDefault="00610181" w:rsidP="0001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610181" w:rsidRPr="00610181" w:rsidRDefault="00610181" w:rsidP="0001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организации Ярмарки и предоставления торговых мест</w:t>
            </w:r>
          </w:p>
        </w:tc>
      </w:tr>
    </w:tbl>
    <w:p w:rsidR="00610181" w:rsidRPr="00610181" w:rsidRDefault="00610181" w:rsidP="00610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размещ</w:t>
      </w:r>
      <w:r w:rsidR="0080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торговых мест на ярмарке </w:t>
      </w:r>
      <w:r w:rsidR="001F5796"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22.04.2023</w:t>
      </w: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10.00 до 14.00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18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86525" cy="4181475"/>
            <wp:effectExtent l="0" t="0" r="9525" b="9525"/>
            <wp:docPr id="2" name="Рисунок 2" descr="Screensho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Screenshot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181" w:rsidRDefault="00610181" w:rsidP="00610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движение транспорта на территории Ярмарки осуществляться не будет</w:t>
      </w:r>
    </w:p>
    <w:p w:rsidR="00610181" w:rsidRDefault="006101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521"/>
        <w:gridCol w:w="4684"/>
      </w:tblGrid>
      <w:tr w:rsidR="00610181" w:rsidRPr="00610181" w:rsidTr="00012700">
        <w:trPr>
          <w:jc w:val="center"/>
        </w:trPr>
        <w:tc>
          <w:tcPr>
            <w:tcW w:w="2705" w:type="pct"/>
            <w:vAlign w:val="center"/>
          </w:tcPr>
          <w:p w:rsidR="00610181" w:rsidRPr="00610181" w:rsidRDefault="00610181" w:rsidP="0001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5" w:type="pct"/>
            <w:vAlign w:val="center"/>
          </w:tcPr>
          <w:p w:rsidR="00610181" w:rsidRPr="00610181" w:rsidRDefault="00610181" w:rsidP="0001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610181" w:rsidRPr="00610181" w:rsidRDefault="00610181" w:rsidP="0001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организации Ярмарки и предоставления торговых мест</w:t>
            </w:r>
          </w:p>
        </w:tc>
      </w:tr>
    </w:tbl>
    <w:p w:rsidR="00610181" w:rsidRPr="00610181" w:rsidRDefault="00610181" w:rsidP="00610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Ассортимент товаров и услуг, реализуемых (оказываемых) на Ярмарке 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Сельскохозяйственная продукция.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Продовольственные товары.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Изделия народных промыслов.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Продукция ремесленничества.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Непродовольственные товары.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Услуги: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услуги общественного питания.</w:t>
      </w:r>
    </w:p>
    <w:p w:rsidR="00610181" w:rsidRPr="00610181" w:rsidRDefault="00610181" w:rsidP="00610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0181" w:rsidRPr="00610181" w:rsidSect="00B745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C3C18"/>
    <w:multiLevelType w:val="hybridMultilevel"/>
    <w:tmpl w:val="EA382A4E"/>
    <w:lvl w:ilvl="0" w:tplc="03E47A8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6E"/>
    <w:rsid w:val="00012700"/>
    <w:rsid w:val="00024502"/>
    <w:rsid w:val="000B416E"/>
    <w:rsid w:val="0012625C"/>
    <w:rsid w:val="001653E1"/>
    <w:rsid w:val="001A133A"/>
    <w:rsid w:val="001E4E6E"/>
    <w:rsid w:val="001F5796"/>
    <w:rsid w:val="00284178"/>
    <w:rsid w:val="00295EA3"/>
    <w:rsid w:val="002F2652"/>
    <w:rsid w:val="0030421A"/>
    <w:rsid w:val="00342B3C"/>
    <w:rsid w:val="00360518"/>
    <w:rsid w:val="00390A13"/>
    <w:rsid w:val="003A533A"/>
    <w:rsid w:val="003F598A"/>
    <w:rsid w:val="0042602C"/>
    <w:rsid w:val="00434369"/>
    <w:rsid w:val="00454D63"/>
    <w:rsid w:val="004C2695"/>
    <w:rsid w:val="00502227"/>
    <w:rsid w:val="0058314E"/>
    <w:rsid w:val="005E0A36"/>
    <w:rsid w:val="005E14AC"/>
    <w:rsid w:val="00610181"/>
    <w:rsid w:val="00616B31"/>
    <w:rsid w:val="0063040F"/>
    <w:rsid w:val="00692ACD"/>
    <w:rsid w:val="006E1C87"/>
    <w:rsid w:val="00772EFD"/>
    <w:rsid w:val="007749E0"/>
    <w:rsid w:val="007B0991"/>
    <w:rsid w:val="00800ABC"/>
    <w:rsid w:val="00852B6F"/>
    <w:rsid w:val="00883861"/>
    <w:rsid w:val="00940E0C"/>
    <w:rsid w:val="00957BF9"/>
    <w:rsid w:val="009C7A2B"/>
    <w:rsid w:val="009E2B51"/>
    <w:rsid w:val="009E3590"/>
    <w:rsid w:val="00A41439"/>
    <w:rsid w:val="00A576DE"/>
    <w:rsid w:val="00A7259E"/>
    <w:rsid w:val="00A9385C"/>
    <w:rsid w:val="00B22DBF"/>
    <w:rsid w:val="00B7453B"/>
    <w:rsid w:val="00B93748"/>
    <w:rsid w:val="00BC2F53"/>
    <w:rsid w:val="00BD3BA6"/>
    <w:rsid w:val="00BE7884"/>
    <w:rsid w:val="00C6308E"/>
    <w:rsid w:val="00C833B0"/>
    <w:rsid w:val="00D413F1"/>
    <w:rsid w:val="00DB4DEB"/>
    <w:rsid w:val="00DC7BE2"/>
    <w:rsid w:val="00DF3393"/>
    <w:rsid w:val="00E00566"/>
    <w:rsid w:val="00F0031C"/>
    <w:rsid w:val="00F17721"/>
    <w:rsid w:val="00F439BB"/>
    <w:rsid w:val="00F50B83"/>
    <w:rsid w:val="00F80BE9"/>
    <w:rsid w:val="00FD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B5F16-5044-490A-97DC-A5944D48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E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3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3393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59"/>
    <w:rsid w:val="00610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610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2023-03-15T12:46:00Z</cp:lastPrinted>
  <dcterms:created xsi:type="dcterms:W3CDTF">2023-03-15T12:37:00Z</dcterms:created>
  <dcterms:modified xsi:type="dcterms:W3CDTF">2023-03-15T12:47:00Z</dcterms:modified>
</cp:coreProperties>
</file>