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</w:t>
      </w:r>
      <w:r w:rsidR="00E66C79" w:rsidRPr="0055643D">
        <w:rPr>
          <w:rFonts w:eastAsia="Times New Roman"/>
          <w:b/>
          <w:sz w:val="28"/>
          <w:szCs w:val="28"/>
        </w:rPr>
        <w:t xml:space="preserve">ДМИНИСТРАЦИЯ ЛИХОСЛАВЛЬСКОГО </w:t>
      </w:r>
      <w:r w:rsidR="00E66C79">
        <w:rPr>
          <w:rFonts w:eastAsia="Times New Roman"/>
          <w:b/>
          <w:sz w:val="28"/>
          <w:szCs w:val="28"/>
        </w:rPr>
        <w:t>МУНИЦИПАЛЬНОГО ОКРУГА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</w:p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E66C79" w:rsidRPr="0055643D" w:rsidRDefault="00E66C79" w:rsidP="00E66C7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66C79" w:rsidRPr="0055643D" w:rsidTr="00EF5D0C">
        <w:tc>
          <w:tcPr>
            <w:tcW w:w="5114" w:type="dxa"/>
            <w:shd w:val="clear" w:color="auto" w:fill="auto"/>
          </w:tcPr>
          <w:p w:rsidR="00E66C79" w:rsidRPr="0055643D" w:rsidRDefault="00903E22" w:rsidP="00EF5D0C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22</w:t>
            </w:r>
            <w:r w:rsidR="000266EF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.02</w:t>
            </w:r>
            <w:r w:rsidR="00E66C7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.202</w:t>
            </w:r>
            <w:r w:rsidR="00B243AA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E66C79" w:rsidRPr="0055643D" w:rsidRDefault="00E66C79" w:rsidP="00B243AA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903E22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33</w:t>
            </w: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</w:p>
        </w:tc>
      </w:tr>
      <w:tr w:rsidR="00E66C79" w:rsidRPr="0055643D" w:rsidTr="00EF5D0C">
        <w:tc>
          <w:tcPr>
            <w:tcW w:w="10205" w:type="dxa"/>
            <w:gridSpan w:val="2"/>
            <w:shd w:val="clear" w:color="auto" w:fill="auto"/>
          </w:tcPr>
          <w:p w:rsidR="00E66C79" w:rsidRPr="0055643D" w:rsidRDefault="00E66C79" w:rsidP="00EF5D0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101BC8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101BC8">
        <w:rPr>
          <w:rFonts w:eastAsia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Тверской области от 28.02.2022 № 35</w:t>
      </w: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E66C79" w:rsidRPr="0055643D" w:rsidRDefault="00355A44" w:rsidP="00E74F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355A44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 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решения от 09.02.2023 № 22/168-1),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7201AE">
        <w:rPr>
          <w:b/>
          <w:spacing w:val="30"/>
          <w:sz w:val="28"/>
          <w:szCs w:val="28"/>
        </w:rPr>
        <w:t>постановляет</w:t>
      </w:r>
      <w:r w:rsidRPr="00355A44">
        <w:rPr>
          <w:b/>
          <w:sz w:val="28"/>
          <w:szCs w:val="28"/>
        </w:rPr>
        <w:t>:</w:t>
      </w:r>
    </w:p>
    <w:p w:rsidR="00E66C79" w:rsidRPr="00101BC8" w:rsidRDefault="00E66C79" w:rsidP="00E74F4F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 xml:space="preserve">1. Внести в муниципальную программу Лихославльского муниципального округа «Развитие системы образования Лихославльского муниципального округа» на 2022-2026 годы, утвержденную постановлением Администрации Лихославльского муниципального округа </w:t>
      </w:r>
      <w:r w:rsidRPr="003363EB">
        <w:rPr>
          <w:sz w:val="28"/>
          <w:szCs w:val="28"/>
        </w:rPr>
        <w:t>от 28.02.2022 № 35 ( в реда</w:t>
      </w:r>
      <w:r>
        <w:rPr>
          <w:sz w:val="28"/>
          <w:szCs w:val="28"/>
        </w:rPr>
        <w:t xml:space="preserve">кции постановления от </w:t>
      </w:r>
      <w:r w:rsidRPr="00485C7A">
        <w:rPr>
          <w:sz w:val="28"/>
          <w:szCs w:val="28"/>
        </w:rPr>
        <w:t>07.04.2022 №62, от 18.08.2022 №</w:t>
      </w:r>
      <w:r w:rsidRPr="001F4FD8">
        <w:rPr>
          <w:sz w:val="28"/>
          <w:szCs w:val="28"/>
        </w:rPr>
        <w:t>150-3</w:t>
      </w:r>
      <w:r w:rsidR="001F4FD8">
        <w:rPr>
          <w:sz w:val="28"/>
          <w:szCs w:val="28"/>
        </w:rPr>
        <w:t>, от 15.12.2022 №230</w:t>
      </w:r>
      <w:r w:rsidR="00135BD8">
        <w:rPr>
          <w:sz w:val="28"/>
          <w:szCs w:val="28"/>
        </w:rPr>
        <w:t>, от 27.01.2023 №15, №15-1</w:t>
      </w:r>
      <w:r w:rsidRPr="001F4FD8">
        <w:rPr>
          <w:sz w:val="28"/>
          <w:szCs w:val="28"/>
        </w:rPr>
        <w:t>)</w:t>
      </w:r>
      <w:r w:rsidRPr="003363EB">
        <w:rPr>
          <w:sz w:val="28"/>
          <w:szCs w:val="28"/>
        </w:rPr>
        <w:t xml:space="preserve"> (далее – Программа),</w:t>
      </w:r>
      <w:r w:rsidRPr="00101BC8">
        <w:rPr>
          <w:sz w:val="28"/>
          <w:szCs w:val="28"/>
        </w:rPr>
        <w:t xml:space="preserve"> следующие изменения:</w:t>
      </w:r>
    </w:p>
    <w:p w:rsidR="00E66C79" w:rsidRPr="00101BC8" w:rsidRDefault="00E66C79" w:rsidP="00E74F4F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C8">
        <w:rPr>
          <w:sz w:val="28"/>
          <w:szCs w:val="28"/>
        </w:rPr>
        <w:t>1) в паспорте Программы раздел «Объём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E66C79" w:rsidRPr="00101BC8" w:rsidRDefault="00E66C79" w:rsidP="00E66C7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23"/>
        <w:gridCol w:w="1074"/>
        <w:gridCol w:w="1072"/>
        <w:gridCol w:w="1072"/>
        <w:gridCol w:w="1072"/>
        <w:gridCol w:w="1072"/>
        <w:gridCol w:w="1072"/>
      </w:tblGrid>
      <w:tr w:rsidR="00E66C79" w:rsidRPr="00101BC8" w:rsidTr="00EF5D0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Объем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2022г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A55">
              <w:rPr>
                <w:rFonts w:eastAsia="Times New Roman"/>
                <w:sz w:val="20"/>
                <w:szCs w:val="20"/>
              </w:rPr>
              <w:t>2023г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2024г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2025г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2026г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135BD8" w:rsidRPr="00101BC8" w:rsidTr="00EF5D0C">
        <w:trPr>
          <w:trHeight w:val="38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465576,1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513478,7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420346,3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2223111,7</w:t>
            </w:r>
          </w:p>
        </w:tc>
      </w:tr>
      <w:tr w:rsidR="00135BD8" w:rsidRPr="00101BC8" w:rsidTr="00135BD8">
        <w:trPr>
          <w:trHeight w:val="40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80149,9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245971</w:t>
            </w:r>
          </w:p>
        </w:tc>
      </w:tr>
      <w:tr w:rsidR="00135BD8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243109,2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234894,8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</w:t>
            </w:r>
            <w:r w:rsidR="00AA4A5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1181475,9</w:t>
            </w:r>
          </w:p>
        </w:tc>
      </w:tr>
      <w:tr w:rsidR="00135BD8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177222,7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161123,8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796664,8</w:t>
            </w:r>
          </w:p>
        </w:tc>
      </w:tr>
      <w:tr w:rsidR="00135BD8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135BD8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135BD8" w:rsidRPr="00101BC8" w:rsidTr="00EF5D0C">
        <w:trPr>
          <w:trHeight w:val="40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D8" w:rsidRPr="007F57A6" w:rsidRDefault="00135BD8" w:rsidP="00135B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474687,3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523897,5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430765,1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135BD8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8" w:rsidRPr="007F57A6" w:rsidRDefault="00AA4A55" w:rsidP="0013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2273898,1</w:t>
            </w:r>
          </w:p>
        </w:tc>
      </w:tr>
    </w:tbl>
    <w:p w:rsidR="00E66C79" w:rsidRDefault="00E66C79" w:rsidP="00E66C79">
      <w:pPr>
        <w:jc w:val="right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»;</w:t>
      </w:r>
    </w:p>
    <w:p w:rsidR="00355A44" w:rsidRDefault="00355A44" w:rsidP="00355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A103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A1030">
        <w:rPr>
          <w:sz w:val="28"/>
          <w:szCs w:val="28"/>
        </w:rPr>
        <w:t xml:space="preserve"> Главы 2 Подраздела I Раздела III Подпрограммы 1 «Развитие системы общего и дополнительного образования» дополнить подпункт</w:t>
      </w:r>
      <w:r>
        <w:rPr>
          <w:sz w:val="28"/>
          <w:szCs w:val="28"/>
        </w:rPr>
        <w:t>ом</w:t>
      </w:r>
      <w:r w:rsidRPr="00BA103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BA1030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355A44" w:rsidRDefault="00355A44" w:rsidP="00355A44">
      <w:pPr>
        <w:ind w:firstLine="709"/>
        <w:jc w:val="both"/>
        <w:rPr>
          <w:sz w:val="28"/>
          <w:szCs w:val="28"/>
        </w:rPr>
      </w:pPr>
      <w:r w:rsidRPr="00307942"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в)</w:t>
      </w:r>
      <w:r w:rsidRPr="00F33C38">
        <w:rPr>
          <w:sz w:val="28"/>
          <w:szCs w:val="28"/>
        </w:rPr>
        <w:t xml:space="preserve"> </w:t>
      </w:r>
      <w:r w:rsidRPr="003D4FA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«</w:t>
      </w:r>
      <w:r w:rsidRPr="00F33C38">
        <w:rPr>
          <w:sz w:val="28"/>
          <w:szCs w:val="28"/>
        </w:rPr>
        <w:t>Обновление материально-технической базы общеобразовательных организаций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rPr>
          <w:sz w:val="28"/>
          <w:szCs w:val="28"/>
        </w:rPr>
        <w:t xml:space="preserve"> в образовательных организациях».</w:t>
      </w:r>
    </w:p>
    <w:p w:rsidR="00355A44" w:rsidRPr="003D4FA4" w:rsidRDefault="00355A44" w:rsidP="00355A4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Мероприятие осуществляется в рамках реализации национального проекта «Образование».</w:t>
      </w:r>
    </w:p>
    <w:p w:rsidR="00E66C79" w:rsidRPr="00101BC8" w:rsidRDefault="00355A44" w:rsidP="00E74F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66C79" w:rsidRPr="00101BC8">
        <w:rPr>
          <w:rFonts w:eastAsia="Times New Roman"/>
          <w:sz w:val="28"/>
          <w:szCs w:val="28"/>
        </w:rPr>
        <w:t xml:space="preserve">) Таблицу 1 Главы 3 Подраздела </w:t>
      </w:r>
      <w:r w:rsidR="00E66C79" w:rsidRPr="00101BC8">
        <w:rPr>
          <w:rFonts w:eastAsia="Times New Roman"/>
          <w:sz w:val="28"/>
          <w:szCs w:val="28"/>
          <w:lang w:val="en-US"/>
        </w:rPr>
        <w:t>I</w:t>
      </w:r>
      <w:r w:rsidR="00E66C79" w:rsidRPr="00101BC8">
        <w:rPr>
          <w:rFonts w:eastAsia="Times New Roman"/>
          <w:sz w:val="28"/>
          <w:szCs w:val="28"/>
        </w:rPr>
        <w:t xml:space="preserve"> Раздела </w:t>
      </w:r>
      <w:r w:rsidR="00E66C79" w:rsidRPr="00101BC8">
        <w:rPr>
          <w:rFonts w:eastAsia="Times New Roman"/>
          <w:sz w:val="28"/>
          <w:szCs w:val="28"/>
          <w:lang w:val="en-US"/>
        </w:rPr>
        <w:t>III</w:t>
      </w:r>
      <w:r w:rsidR="00E66C79" w:rsidRPr="00101BC8">
        <w:rPr>
          <w:rFonts w:eastAsia="Times New Roman"/>
          <w:sz w:val="28"/>
          <w:szCs w:val="28"/>
        </w:rPr>
        <w:t xml:space="preserve"> Подпрограммы 1 «Развитие системы общего и дополнительного образования» Программы изложить в следующей редакции:</w:t>
      </w:r>
    </w:p>
    <w:p w:rsidR="00E66C79" w:rsidRPr="00101BC8" w:rsidRDefault="00E66C79" w:rsidP="00E66C79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03"/>
        <w:gridCol w:w="1117"/>
        <w:gridCol w:w="1007"/>
        <w:gridCol w:w="1136"/>
        <w:gridCol w:w="1260"/>
        <w:gridCol w:w="1007"/>
        <w:gridCol w:w="1140"/>
      </w:tblGrid>
      <w:tr w:rsidR="00E66C79" w:rsidRPr="00101BC8" w:rsidTr="00354B25">
        <w:trPr>
          <w:trHeight w:val="113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Задачи подпрограммы 1</w:t>
            </w:r>
          </w:p>
        </w:tc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Объем бюджетных ассигнований, тыс. руб.</w:t>
            </w:r>
          </w:p>
        </w:tc>
      </w:tr>
      <w:tr w:rsidR="00E66C79" w:rsidRPr="00101BC8" w:rsidTr="00354B25">
        <w:trPr>
          <w:trHeight w:val="113"/>
          <w:jc w:val="center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</w:tr>
      <w:tr w:rsidR="00D571B4" w:rsidRPr="00101BC8" w:rsidTr="00354B25">
        <w:trPr>
          <w:trHeight w:val="38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Всего,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465576,1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513478,7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1B1F1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420346,3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411855,</w:t>
            </w:r>
            <w:r w:rsidR="001B1F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411855,1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2223111,7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1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140522,6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147584,</w:t>
            </w:r>
            <w:r w:rsidR="001B1F1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144104,4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138512,7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138512,7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7092369,</w:t>
            </w:r>
            <w:r w:rsidR="001B1F14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153704,5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806906,5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3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131692,9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1B1F1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157246,8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69426,6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67993,3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67993,3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1B1F1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494352,9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27408,8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6546,6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8472,9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7722,9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6722,9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6722,9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36188,2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</w:t>
            </w:r>
            <w:r w:rsidRPr="007F57A6">
              <w:rPr>
                <w:rFonts w:eastAsia="BookmanOldStyle"/>
                <w:sz w:val="22"/>
                <w:szCs w:val="22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11959,4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14867,4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13861,1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AA4A55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68299,5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 xml:space="preserve">Задача 7 «Обеспечение комплексной деятельности по </w:t>
            </w:r>
            <w:r w:rsidRPr="007F57A6">
              <w:rPr>
                <w:rFonts w:eastAsia="Times New Roman"/>
                <w:sz w:val="22"/>
                <w:szCs w:val="22"/>
              </w:rPr>
              <w:lastRenderedPageBreak/>
              <w:t>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15596,1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16467,1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16467,1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16056,4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16056,4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80643,1</w:t>
            </w:r>
          </w:p>
        </w:tc>
      </w:tr>
      <w:tr w:rsidR="00D571B4" w:rsidRPr="00101BC8" w:rsidTr="00354B25">
        <w:trPr>
          <w:trHeight w:val="1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Pr="007F57A6" w:rsidRDefault="00D571B4" w:rsidP="00D571B4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 xml:space="preserve">Задача </w:t>
            </w:r>
            <w:r w:rsidRPr="007F57A6">
              <w:rPr>
                <w:rFonts w:eastAsia="BookmanOldStyle"/>
                <w:sz w:val="22"/>
                <w:szCs w:val="22"/>
              </w:rPr>
              <w:t>8 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B4" w:rsidRDefault="00D571B4" w:rsidP="00D571B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E66C79" w:rsidRPr="00101BC8" w:rsidRDefault="00E66C79" w:rsidP="00E66C79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»;</w:t>
      </w:r>
    </w:p>
    <w:p w:rsidR="00E66C79" w:rsidRPr="00101BC8" w:rsidRDefault="00355A44" w:rsidP="00E74F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66C79" w:rsidRPr="00101BC8">
        <w:rPr>
          <w:rFonts w:eastAsia="Times New Roman"/>
          <w:sz w:val="28"/>
          <w:szCs w:val="28"/>
        </w:rPr>
        <w:t>) Приложение к Программе изложить в новой редакции (прилагается).</w:t>
      </w:r>
    </w:p>
    <w:p w:rsidR="00E66C79" w:rsidRPr="00101BC8" w:rsidRDefault="00E66C79" w:rsidP="00E74F4F">
      <w:pPr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О.Б.Громову.</w:t>
      </w:r>
    </w:p>
    <w:p w:rsidR="00E66C79" w:rsidRPr="00101BC8" w:rsidRDefault="00E66C79" w:rsidP="00E74F4F">
      <w:pPr>
        <w:ind w:firstLine="709"/>
        <w:jc w:val="both"/>
        <w:rPr>
          <w:sz w:val="28"/>
          <w:szCs w:val="28"/>
          <w:shd w:val="clear" w:color="auto" w:fill="FFFFFF"/>
        </w:rPr>
      </w:pPr>
      <w:r w:rsidRPr="00101BC8">
        <w:rPr>
          <w:sz w:val="28"/>
          <w:szCs w:val="28"/>
        </w:rPr>
        <w:t xml:space="preserve">3. </w:t>
      </w:r>
      <w:r w:rsidRPr="00101BC8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E66C79" w:rsidRDefault="00E66C79" w:rsidP="00E66C79">
      <w:pPr>
        <w:rPr>
          <w:sz w:val="28"/>
          <w:szCs w:val="28"/>
        </w:rPr>
      </w:pPr>
    </w:p>
    <w:p w:rsidR="00E66C79" w:rsidRPr="0055643D" w:rsidRDefault="00E66C79" w:rsidP="00E66C79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E66C79" w:rsidRPr="0055643D" w:rsidTr="00EF5D0C">
        <w:tc>
          <w:tcPr>
            <w:tcW w:w="3300" w:type="pct"/>
            <w:shd w:val="clear" w:color="auto" w:fill="FFFFFF"/>
            <w:vAlign w:val="bottom"/>
            <w:hideMark/>
          </w:tcPr>
          <w:p w:rsidR="00E66C79" w:rsidRPr="0055643D" w:rsidRDefault="00E66C79" w:rsidP="00EF5D0C">
            <w:pPr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Глава 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66C79" w:rsidRPr="0055643D" w:rsidRDefault="00E66C79" w:rsidP="00EF5D0C">
            <w:pPr>
              <w:jc w:val="right"/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Н.Н. Виноградова</w:t>
            </w:r>
          </w:p>
        </w:tc>
      </w:tr>
    </w:tbl>
    <w:p w:rsidR="00E66C79" w:rsidRPr="0055643D" w:rsidRDefault="00E66C79" w:rsidP="00E66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66C79" w:rsidRPr="0055643D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00" w:type="pct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6322"/>
      </w:tblGrid>
      <w:tr w:rsidR="00AC2AA0" w:rsidTr="000206D6">
        <w:trPr>
          <w:trHeight w:val="510"/>
        </w:trPr>
        <w:tc>
          <w:tcPr>
            <w:tcW w:w="2869" w:type="pct"/>
            <w:hideMark/>
          </w:tcPr>
          <w:p w:rsidR="00AC2AA0" w:rsidRDefault="00AC2AA0" w:rsidP="000206D6"/>
        </w:tc>
        <w:tc>
          <w:tcPr>
            <w:tcW w:w="2131" w:type="pct"/>
            <w:hideMark/>
          </w:tcPr>
          <w:p w:rsidR="00AC2AA0" w:rsidRDefault="00AC2AA0" w:rsidP="000206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«Приложение к муниципальной программе «Развитие системы образования Лихославльского муниципального округа» на 2022-2026 годы</w:t>
            </w:r>
          </w:p>
        </w:tc>
      </w:tr>
    </w:tbl>
    <w:p w:rsidR="00AC2AA0" w:rsidRDefault="00AC2AA0" w:rsidP="00AC2AA0"/>
    <w:p w:rsidR="00AC2AA0" w:rsidRDefault="00AC2AA0" w:rsidP="00AC2AA0">
      <w:pPr>
        <w:jc w:val="center"/>
        <w:rPr>
          <w:b/>
        </w:rPr>
      </w:pPr>
      <w:r>
        <w:rPr>
          <w:b/>
        </w:rPr>
        <w:t>Характеристика муниципальной программы Лихославльского муниципального округа</w:t>
      </w:r>
    </w:p>
    <w:p w:rsidR="00AC2AA0" w:rsidRDefault="00AC2AA0" w:rsidP="00AC2AA0">
      <w:pPr>
        <w:jc w:val="center"/>
        <w:rPr>
          <w:b/>
        </w:rPr>
      </w:pPr>
      <w:r>
        <w:rPr>
          <w:b/>
        </w:rPr>
        <w:t>«Развитие системы образования Лихославльского муниципального округа» на 2022-2026 годы</w:t>
      </w:r>
    </w:p>
    <w:p w:rsidR="00AC2AA0" w:rsidRDefault="00AC2AA0" w:rsidP="00AC2AA0">
      <w:pPr>
        <w:jc w:val="center"/>
      </w:pPr>
    </w:p>
    <w:p w:rsidR="00AC2AA0" w:rsidRDefault="00AC2AA0" w:rsidP="00AC2AA0">
      <w:pPr>
        <w:ind w:firstLine="709"/>
        <w:jc w:val="both"/>
      </w:pPr>
      <w:r>
        <w:t>Главный администратор муниципальной программы Лихославльского района - Отдел образования Администрации Лихославльского района Тверской области</w:t>
      </w:r>
    </w:p>
    <w:p w:rsidR="00AC2AA0" w:rsidRDefault="00AC2AA0" w:rsidP="00AC2AA0">
      <w:pPr>
        <w:ind w:firstLine="709"/>
        <w:jc w:val="both"/>
      </w:pPr>
      <w:r>
        <w:t>Принятые обозначения и сокращения:</w:t>
      </w:r>
    </w:p>
    <w:p w:rsidR="00AC2AA0" w:rsidRDefault="00AC2AA0" w:rsidP="00AC2AA0">
      <w:pPr>
        <w:ind w:firstLine="709"/>
        <w:jc w:val="both"/>
      </w:pPr>
      <w:r>
        <w:t>1. Программа - 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AC2AA0" w:rsidRDefault="00AC2AA0" w:rsidP="00AC2AA0">
      <w:pPr>
        <w:ind w:firstLine="709"/>
        <w:jc w:val="both"/>
      </w:pPr>
      <w:r>
        <w:t>2. Подпрограмма - подпрограмма муниципальной программы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AC2AA0" w:rsidRDefault="00AC2AA0" w:rsidP="00AC2AA0">
      <w:pPr>
        <w:ind w:firstLine="709"/>
        <w:jc w:val="both"/>
      </w:pPr>
      <w:r>
        <w:t>3. Задача - задача подпрограммы.</w:t>
      </w:r>
    </w:p>
    <w:p w:rsidR="00AC2AA0" w:rsidRDefault="00AC2AA0" w:rsidP="00AC2AA0">
      <w:pPr>
        <w:ind w:firstLine="709"/>
        <w:jc w:val="both"/>
      </w:pPr>
      <w:r>
        <w:t>4. Мероприятие - мероприятие подпрограммы.</w:t>
      </w:r>
    </w:p>
    <w:p w:rsidR="00AC2AA0" w:rsidRDefault="00AC2AA0" w:rsidP="00AC2AA0">
      <w:pPr>
        <w:ind w:firstLine="709"/>
        <w:jc w:val="both"/>
      </w:pPr>
    </w:p>
    <w:tbl>
      <w:tblPr>
        <w:tblStyle w:val="a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851"/>
        <w:gridCol w:w="1141"/>
        <w:gridCol w:w="1395"/>
        <w:gridCol w:w="902"/>
        <w:gridCol w:w="902"/>
        <w:gridCol w:w="902"/>
        <w:gridCol w:w="902"/>
        <w:gridCol w:w="902"/>
        <w:gridCol w:w="1125"/>
      </w:tblGrid>
      <w:tr w:rsidR="00E87943" w:rsidRPr="001E52DC" w:rsidTr="001E52DC">
        <w:trPr>
          <w:trHeight w:val="705"/>
        </w:trPr>
        <w:tc>
          <w:tcPr>
            <w:tcW w:w="340" w:type="dxa"/>
            <w:gridSpan w:val="10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E87943" w:rsidRPr="001E52DC" w:rsidRDefault="00E87943" w:rsidP="002B4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Финансовый год, предшествующий реализации программы, 2021</w:t>
            </w:r>
          </w:p>
        </w:tc>
        <w:tc>
          <w:tcPr>
            <w:tcW w:w="896" w:type="dxa"/>
            <w:gridSpan w:val="5"/>
            <w:vMerge w:val="restart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118" w:type="dxa"/>
            <w:vMerge w:val="restart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E87943" w:rsidRPr="001E52DC" w:rsidTr="001E52DC">
        <w:trPr>
          <w:trHeight w:val="1110"/>
        </w:trPr>
        <w:tc>
          <w:tcPr>
            <w:tcW w:w="340" w:type="dxa"/>
            <w:gridSpan w:val="2"/>
            <w:vMerge w:val="restart"/>
            <w:textDirection w:val="btLr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vMerge w:val="restart"/>
            <w:textDirection w:val="btLr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340" w:type="dxa"/>
            <w:gridSpan w:val="3"/>
            <w:vMerge w:val="restart"/>
            <w:textDirection w:val="btLr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340" w:type="dxa"/>
            <w:gridSpan w:val="2"/>
            <w:vMerge w:val="restart"/>
            <w:textDirection w:val="btLr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827" w:type="dxa"/>
            <w:vMerge/>
            <w:vAlign w:val="center"/>
            <w:hideMark/>
          </w:tcPr>
          <w:p w:rsidR="00E87943" w:rsidRPr="001E52DC" w:rsidRDefault="00E87943" w:rsidP="002B4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830"/>
        </w:trPr>
        <w:tc>
          <w:tcPr>
            <w:tcW w:w="340" w:type="dxa"/>
            <w:gridSpan w:val="2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7943" w:rsidRPr="001E52DC" w:rsidRDefault="00E87943" w:rsidP="002B4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Программа , всего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415 238,7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474 687,3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523 897,5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430 765,1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422 274,3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422 273,9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2689136,8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Цель программы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 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 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5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расходов консолидированного бюджета Лихославльского муниципального округа на  образование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Подпрограмма  1  «Развитие системы общего и дополнительного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406598,5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465576,1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513478,7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420346,3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411855,5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411855,1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2223111,7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З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адача  1 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147 441,1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140 522,6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147 584,4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144 104,4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138 512,7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138 512,7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709 236,8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 1.001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1.002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«Компенсация части родительской платы  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4910,3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5146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26093,2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1.003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55172,7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58648,8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298635,6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21008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23816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24724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21865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1.003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29740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33850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35178,5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32790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 1.004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"Финансовое обеспечение условий предоставления 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87358,1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76727,8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76351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74870,9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73279,2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73279,2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301228,9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Показатель2 мероприятия 1.004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1.004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1.004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 xml:space="preserve">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организаций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1.004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6 мероприятия 1.004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воспитанников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 1.005 "Погашение кредиторской задолженности за строительство и реконструкция муниципальных объектов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1.005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 объектов дошкольного образования, по которым проводится погашение кредиторской задолженности за строительство нового здания детского сада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Задача  2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152005,1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153704,5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806906,5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задачи1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Расходы бюджета Лихославльского муниципального округа на общее образование в расчете  на 1 обучающегося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2.001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152005,1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153704,5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806906,5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2.001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 xml:space="preserve"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в муниципальных общеобразовательных учреждениях в год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53750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53950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57318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53592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2.001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Средняя наполняемость классов в городской местности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2.001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Средняя наполняемость классов в сельской местности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2.001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28263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29773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30964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25211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2.001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34774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35964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37830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2.002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 Организация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2.002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общеобразовательных организаций, реализующих основные и дополнительные общеобразовательные программы на базе центров 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Задача 3 "Развитие инфраструктуры  муниципальных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131692,9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157246,8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69426,6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494352,9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 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 задачи 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3.001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 "Финансовое обеспечение условий предоставления  общего образования в соответствии с нормативными требованиями с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66860,4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131692,9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157322.6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69426,6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337106,1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2715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2745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2745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3.001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3.001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62,15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3.001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3.002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муниципальных образовательных учреждений, предоставляющих энергетических деклараций в ГИС "Энергоэф</w:t>
            </w:r>
            <w:r w:rsidR="002B43BF">
              <w:rPr>
                <w:rFonts w:ascii="Times New Roman" w:hAnsi="Times New Roman"/>
                <w:sz w:val="18"/>
                <w:szCs w:val="18"/>
              </w:rPr>
              <w:t>ф</w:t>
            </w:r>
            <w:bookmarkStart w:id="0" w:name="_GoBack"/>
            <w:bookmarkEnd w:id="0"/>
            <w:r w:rsidRPr="001E52DC">
              <w:rPr>
                <w:rFonts w:ascii="Times New Roman" w:hAnsi="Times New Roman"/>
                <w:sz w:val="18"/>
                <w:szCs w:val="18"/>
              </w:rPr>
              <w:t>ективность"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3.003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"Обновление материально-технической базы общеобразовательных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1406,2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1406,2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образовательных организаций, в которых проведены мероприятия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Задача 4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5554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27408,8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 имеющих утвержденные паспорта безопасности объектов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4.001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5515,4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5554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27408,8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4.001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  в которых проведены мероприятия в соответствии с  требованиями комплексной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4.002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4.002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руководителей образовательных учреждений, прошедших обучение  по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Задача 5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6159,6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6546,6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8472,9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7722,9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6722,9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6722,9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36188,2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5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 xml:space="preserve">Доля школьников, которым обеспечен ежедневный подвоз в  общеобразовательные учреждения специальным школьным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автотранспортом в общей численности школьников, нуждающихся в подвозе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95,15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 5.001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6110,1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6401,6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8401,6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7651,6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6651,6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6651,6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35758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Наличие подтверждающих документов 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автобусов, используемых для подвоза учащихся, проживающих в сельской местности, к месту учебы и обратно, оснащенных  в соответствии с приказом Министерства транспорта РФ от 21.08.2013 №273 тахографами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 5.002  "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5.003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 5.003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 административного мероприятия  5.003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административного мероприятия 5.003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 5.004 «Организация участия детей и подростков в социально значимых региональных проектах»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430,2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мероприятия 5.004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Задача 6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12183,3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11959,4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14867,4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13861,1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13806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13805,6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68299,5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6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учащихся, охваченных дополнительным образованием в общеобразовательных учреждениях и в 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 задачи 6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задачи 6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 общее образование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 6.001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6.001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учащихся, принявших участие в  муниципальных мероприятиях (конкурсах, смотрах, фестивалях и т.п.) по духовно-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нравственному воспитанию и краеведческому образованию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Мероприятие  6.002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12056,2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10644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12812,2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11812,2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11757,1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11756,7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58782,2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детей, охваченных услугой по дополнительному образованию на базе  МБУ ДО  «ЦДОиР»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6.002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Средний размер затрат в расчете на 1 воспитанника в МБУ ДО «ЦДОиР»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10594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9966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12389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11551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11505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11505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9191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6.002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32988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37504,5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38995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33269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6.003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"Финансовое обеспечение условий предоставления 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127,1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Наличие предписаний надзорных органов по МБУ ДО "ЦДОиР"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6.004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1187,7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9383,3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Задача 7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16648,3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15596,1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16467,1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16467,1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16056,4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16056,4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80643,1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7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7.001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13861,5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12937,8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13782,6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13782,6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13371,9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13371,9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67246,8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7.001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Охват горячим питанием  учащихся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 мероприятия 7.001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7.002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 Организация отдыха , оздоровления и занятости  детей и подростков"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2786,8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2658,3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13396,3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7.002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Открытие пришкольных оздоровительных лагерей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7.002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3515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7.002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загородные оздоровительные лагеря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7.002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палаточные лагеря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Задача 8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8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 выпускников,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8.001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 административного мероприятия 8.001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 xml:space="preserve">Доля выпускников муниципальных общеобразовательных учреждений, не получивших аттестат о среднем образовании, в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8.002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административного мероприятия 8.002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успешно прошедших  государственную итоговую аттестацию по программам основного общего образования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8.003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административного мероприятия 8.003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8.004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"Развитие кадрового потенциала  педагогических работников системы образования"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 мероприятия  8.004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2  мероприятия  8.004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113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64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6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18" w:type="dxa"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Задача 1. "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Обеспечение деятельности  главного администратора программы"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1.001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>Расходы  на руководство и управление</w:t>
            </w: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в системе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1.002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1.002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1.003</w:t>
            </w:r>
            <w:r w:rsidRPr="001E52DC">
              <w:rPr>
                <w:rFonts w:ascii="Times New Roman" w:hAnsi="Times New Roman"/>
                <w:sz w:val="18"/>
                <w:szCs w:val="18"/>
              </w:rPr>
              <w:t xml:space="preserve"> "Ведение 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E52DC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1.003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43" w:rsidRPr="001E52DC" w:rsidTr="001E52DC">
        <w:trPr>
          <w:trHeight w:val="113"/>
        </w:trPr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E87943" w:rsidRPr="001E52DC" w:rsidRDefault="00E87943" w:rsidP="002B43BF">
            <w:pPr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64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6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noWrap/>
            <w:vAlign w:val="center"/>
            <w:hideMark/>
          </w:tcPr>
          <w:p w:rsidR="00E87943" w:rsidRPr="001E52DC" w:rsidRDefault="00E87943" w:rsidP="001E52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D04E43" w:rsidRPr="0055643D" w:rsidRDefault="001E52DC" w:rsidP="001E52DC">
      <w:pPr>
        <w:jc w:val="right"/>
      </w:pPr>
      <w:r>
        <w:t>».</w:t>
      </w:r>
    </w:p>
    <w:sectPr w:rsidR="00D04E43" w:rsidRPr="0055643D" w:rsidSect="009E6BF2">
      <w:pgSz w:w="16838" w:h="11906" w:orient="landscape"/>
      <w:pgMar w:top="1134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35" w:rsidRDefault="00385635">
      <w:r>
        <w:separator/>
      </w:r>
    </w:p>
  </w:endnote>
  <w:endnote w:type="continuationSeparator" w:id="0">
    <w:p w:rsidR="00385635" w:rsidRDefault="0038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35" w:rsidRDefault="00385635">
      <w:r>
        <w:separator/>
      </w:r>
    </w:p>
  </w:footnote>
  <w:footnote w:type="continuationSeparator" w:id="0">
    <w:p w:rsidR="00385635" w:rsidRDefault="0038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FF8"/>
    <w:rsid w:val="00006E0C"/>
    <w:rsid w:val="00014702"/>
    <w:rsid w:val="000147EF"/>
    <w:rsid w:val="00015A83"/>
    <w:rsid w:val="00015EE7"/>
    <w:rsid w:val="00016801"/>
    <w:rsid w:val="000206D6"/>
    <w:rsid w:val="00020BB0"/>
    <w:rsid w:val="000266EF"/>
    <w:rsid w:val="00030465"/>
    <w:rsid w:val="0003229A"/>
    <w:rsid w:val="00037D8F"/>
    <w:rsid w:val="00045E0D"/>
    <w:rsid w:val="00050DFD"/>
    <w:rsid w:val="000641D7"/>
    <w:rsid w:val="00064404"/>
    <w:rsid w:val="00071B28"/>
    <w:rsid w:val="000726F7"/>
    <w:rsid w:val="00091137"/>
    <w:rsid w:val="00095148"/>
    <w:rsid w:val="000B7DB5"/>
    <w:rsid w:val="000C13D9"/>
    <w:rsid w:val="000C4607"/>
    <w:rsid w:val="000E03DB"/>
    <w:rsid w:val="000E4DEB"/>
    <w:rsid w:val="000E7D85"/>
    <w:rsid w:val="000F05E4"/>
    <w:rsid w:val="00101B7C"/>
    <w:rsid w:val="00101BC8"/>
    <w:rsid w:val="001032D9"/>
    <w:rsid w:val="00105606"/>
    <w:rsid w:val="00112D77"/>
    <w:rsid w:val="0011509B"/>
    <w:rsid w:val="00116E3E"/>
    <w:rsid w:val="00130872"/>
    <w:rsid w:val="001308CF"/>
    <w:rsid w:val="0013318A"/>
    <w:rsid w:val="00133B74"/>
    <w:rsid w:val="00135BD8"/>
    <w:rsid w:val="001412E7"/>
    <w:rsid w:val="00150193"/>
    <w:rsid w:val="00151522"/>
    <w:rsid w:val="001623BF"/>
    <w:rsid w:val="00165E79"/>
    <w:rsid w:val="0017481C"/>
    <w:rsid w:val="00192A0C"/>
    <w:rsid w:val="00193794"/>
    <w:rsid w:val="0019673F"/>
    <w:rsid w:val="001A5D00"/>
    <w:rsid w:val="001B1F14"/>
    <w:rsid w:val="001B528A"/>
    <w:rsid w:val="001B56A1"/>
    <w:rsid w:val="001C1746"/>
    <w:rsid w:val="001C1CB8"/>
    <w:rsid w:val="001C59F3"/>
    <w:rsid w:val="001C7821"/>
    <w:rsid w:val="001D11C6"/>
    <w:rsid w:val="001D2DB3"/>
    <w:rsid w:val="001D752E"/>
    <w:rsid w:val="001E52DC"/>
    <w:rsid w:val="001E7A96"/>
    <w:rsid w:val="001F1B25"/>
    <w:rsid w:val="001F2728"/>
    <w:rsid w:val="001F4FD8"/>
    <w:rsid w:val="002036EF"/>
    <w:rsid w:val="002044ED"/>
    <w:rsid w:val="00211295"/>
    <w:rsid w:val="002171AC"/>
    <w:rsid w:val="00223050"/>
    <w:rsid w:val="002321F4"/>
    <w:rsid w:val="00233614"/>
    <w:rsid w:val="0023632B"/>
    <w:rsid w:val="00243DF3"/>
    <w:rsid w:val="00260258"/>
    <w:rsid w:val="00264CD4"/>
    <w:rsid w:val="00265CF9"/>
    <w:rsid w:val="0027051F"/>
    <w:rsid w:val="002712DE"/>
    <w:rsid w:val="0027164B"/>
    <w:rsid w:val="00272451"/>
    <w:rsid w:val="00274244"/>
    <w:rsid w:val="00281C35"/>
    <w:rsid w:val="00282A9F"/>
    <w:rsid w:val="00291452"/>
    <w:rsid w:val="002940A0"/>
    <w:rsid w:val="002A17FF"/>
    <w:rsid w:val="002B43BF"/>
    <w:rsid w:val="002B49C7"/>
    <w:rsid w:val="002B5C91"/>
    <w:rsid w:val="002C79CE"/>
    <w:rsid w:val="002D0CC0"/>
    <w:rsid w:val="002D270F"/>
    <w:rsid w:val="002D6D93"/>
    <w:rsid w:val="002E06A3"/>
    <w:rsid w:val="002E4DD8"/>
    <w:rsid w:val="002E7E9B"/>
    <w:rsid w:val="002F0DF6"/>
    <w:rsid w:val="002F6D02"/>
    <w:rsid w:val="003027EF"/>
    <w:rsid w:val="003158DB"/>
    <w:rsid w:val="00322CFD"/>
    <w:rsid w:val="003244E2"/>
    <w:rsid w:val="00333826"/>
    <w:rsid w:val="003363EB"/>
    <w:rsid w:val="00337E86"/>
    <w:rsid w:val="00341E3C"/>
    <w:rsid w:val="003448FC"/>
    <w:rsid w:val="0034771A"/>
    <w:rsid w:val="0035076B"/>
    <w:rsid w:val="00351BA2"/>
    <w:rsid w:val="00354B25"/>
    <w:rsid w:val="00355A44"/>
    <w:rsid w:val="00355E12"/>
    <w:rsid w:val="003567E4"/>
    <w:rsid w:val="00356C3E"/>
    <w:rsid w:val="0036286C"/>
    <w:rsid w:val="00362DDE"/>
    <w:rsid w:val="003659EA"/>
    <w:rsid w:val="0037309E"/>
    <w:rsid w:val="00385635"/>
    <w:rsid w:val="0039409E"/>
    <w:rsid w:val="003A1D4A"/>
    <w:rsid w:val="003A6B8C"/>
    <w:rsid w:val="003A7227"/>
    <w:rsid w:val="003B3590"/>
    <w:rsid w:val="003B5D6E"/>
    <w:rsid w:val="003B77FA"/>
    <w:rsid w:val="003B7F87"/>
    <w:rsid w:val="003C00BB"/>
    <w:rsid w:val="003C053F"/>
    <w:rsid w:val="003C149F"/>
    <w:rsid w:val="003C3045"/>
    <w:rsid w:val="003C6F22"/>
    <w:rsid w:val="003C7337"/>
    <w:rsid w:val="003D4846"/>
    <w:rsid w:val="003E03EA"/>
    <w:rsid w:val="003E2E9E"/>
    <w:rsid w:val="003E30B8"/>
    <w:rsid w:val="003F088F"/>
    <w:rsid w:val="003F56F2"/>
    <w:rsid w:val="00411976"/>
    <w:rsid w:val="00414815"/>
    <w:rsid w:val="00414BCC"/>
    <w:rsid w:val="00415866"/>
    <w:rsid w:val="00416DB6"/>
    <w:rsid w:val="00430F4F"/>
    <w:rsid w:val="0043266D"/>
    <w:rsid w:val="00436325"/>
    <w:rsid w:val="00441F02"/>
    <w:rsid w:val="004510F3"/>
    <w:rsid w:val="00451466"/>
    <w:rsid w:val="004525F9"/>
    <w:rsid w:val="00456D00"/>
    <w:rsid w:val="00456F91"/>
    <w:rsid w:val="004655A7"/>
    <w:rsid w:val="00470A5D"/>
    <w:rsid w:val="00470E94"/>
    <w:rsid w:val="00476F86"/>
    <w:rsid w:val="004942BB"/>
    <w:rsid w:val="004A3996"/>
    <w:rsid w:val="004A3E35"/>
    <w:rsid w:val="004A4163"/>
    <w:rsid w:val="004A495A"/>
    <w:rsid w:val="004C2BBD"/>
    <w:rsid w:val="004C5169"/>
    <w:rsid w:val="004C5465"/>
    <w:rsid w:val="004C686B"/>
    <w:rsid w:val="004C7B24"/>
    <w:rsid w:val="004D56B9"/>
    <w:rsid w:val="004E47A4"/>
    <w:rsid w:val="004E7D70"/>
    <w:rsid w:val="004F2BC5"/>
    <w:rsid w:val="004F2F58"/>
    <w:rsid w:val="004F3ADF"/>
    <w:rsid w:val="005023FE"/>
    <w:rsid w:val="005036F3"/>
    <w:rsid w:val="005150BB"/>
    <w:rsid w:val="0051720A"/>
    <w:rsid w:val="005214AC"/>
    <w:rsid w:val="00531DEA"/>
    <w:rsid w:val="005329C4"/>
    <w:rsid w:val="00535653"/>
    <w:rsid w:val="00535DF1"/>
    <w:rsid w:val="005368D9"/>
    <w:rsid w:val="005438F2"/>
    <w:rsid w:val="00551938"/>
    <w:rsid w:val="005561CB"/>
    <w:rsid w:val="0055643D"/>
    <w:rsid w:val="00557CF1"/>
    <w:rsid w:val="00560C00"/>
    <w:rsid w:val="005630C0"/>
    <w:rsid w:val="005673BF"/>
    <w:rsid w:val="0057464D"/>
    <w:rsid w:val="00582BE8"/>
    <w:rsid w:val="00583572"/>
    <w:rsid w:val="005928B7"/>
    <w:rsid w:val="005959F3"/>
    <w:rsid w:val="005A4582"/>
    <w:rsid w:val="005B577D"/>
    <w:rsid w:val="005B5B8D"/>
    <w:rsid w:val="005C482B"/>
    <w:rsid w:val="005D2878"/>
    <w:rsid w:val="005D318D"/>
    <w:rsid w:val="005D67C1"/>
    <w:rsid w:val="005E3EF7"/>
    <w:rsid w:val="005F1C03"/>
    <w:rsid w:val="005F2B5D"/>
    <w:rsid w:val="00600723"/>
    <w:rsid w:val="006036E7"/>
    <w:rsid w:val="00606448"/>
    <w:rsid w:val="00610037"/>
    <w:rsid w:val="00611DE8"/>
    <w:rsid w:val="006125A3"/>
    <w:rsid w:val="00612936"/>
    <w:rsid w:val="006236A7"/>
    <w:rsid w:val="006238BC"/>
    <w:rsid w:val="00626BA1"/>
    <w:rsid w:val="00626BC6"/>
    <w:rsid w:val="00647A47"/>
    <w:rsid w:val="00647B75"/>
    <w:rsid w:val="006521CE"/>
    <w:rsid w:val="006545EE"/>
    <w:rsid w:val="00655AC9"/>
    <w:rsid w:val="006570C8"/>
    <w:rsid w:val="0065761F"/>
    <w:rsid w:val="006620F6"/>
    <w:rsid w:val="006634D8"/>
    <w:rsid w:val="00664F61"/>
    <w:rsid w:val="00665BAB"/>
    <w:rsid w:val="006777BC"/>
    <w:rsid w:val="0068293C"/>
    <w:rsid w:val="0069150F"/>
    <w:rsid w:val="00695217"/>
    <w:rsid w:val="006A57F1"/>
    <w:rsid w:val="006B04E6"/>
    <w:rsid w:val="006B199E"/>
    <w:rsid w:val="006B5248"/>
    <w:rsid w:val="006C56EE"/>
    <w:rsid w:val="006E05AE"/>
    <w:rsid w:val="006F077F"/>
    <w:rsid w:val="006F2B98"/>
    <w:rsid w:val="006F4182"/>
    <w:rsid w:val="006F5CE4"/>
    <w:rsid w:val="006F6FA4"/>
    <w:rsid w:val="00712787"/>
    <w:rsid w:val="007153FE"/>
    <w:rsid w:val="0071769C"/>
    <w:rsid w:val="0071799C"/>
    <w:rsid w:val="007201AE"/>
    <w:rsid w:val="007247BC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57085"/>
    <w:rsid w:val="00763862"/>
    <w:rsid w:val="00774212"/>
    <w:rsid w:val="007852B9"/>
    <w:rsid w:val="00791F1C"/>
    <w:rsid w:val="007A1FFF"/>
    <w:rsid w:val="007A58F9"/>
    <w:rsid w:val="007B622E"/>
    <w:rsid w:val="007B683A"/>
    <w:rsid w:val="007C2BDE"/>
    <w:rsid w:val="007C33D7"/>
    <w:rsid w:val="007D042F"/>
    <w:rsid w:val="007D31E3"/>
    <w:rsid w:val="007D7C9A"/>
    <w:rsid w:val="007E4D73"/>
    <w:rsid w:val="007E5614"/>
    <w:rsid w:val="007E57B9"/>
    <w:rsid w:val="007F57A6"/>
    <w:rsid w:val="00817C85"/>
    <w:rsid w:val="00826771"/>
    <w:rsid w:val="00827A5D"/>
    <w:rsid w:val="008327DD"/>
    <w:rsid w:val="00840CA9"/>
    <w:rsid w:val="00843B93"/>
    <w:rsid w:val="0084756E"/>
    <w:rsid w:val="008505A7"/>
    <w:rsid w:val="00855E32"/>
    <w:rsid w:val="00865715"/>
    <w:rsid w:val="008678A2"/>
    <w:rsid w:val="00870461"/>
    <w:rsid w:val="0087131A"/>
    <w:rsid w:val="0087622A"/>
    <w:rsid w:val="0088134D"/>
    <w:rsid w:val="008843A6"/>
    <w:rsid w:val="00890A81"/>
    <w:rsid w:val="008914B6"/>
    <w:rsid w:val="0089775E"/>
    <w:rsid w:val="008A5270"/>
    <w:rsid w:val="008B2907"/>
    <w:rsid w:val="008C146F"/>
    <w:rsid w:val="008C7EA0"/>
    <w:rsid w:val="008E5749"/>
    <w:rsid w:val="008E6480"/>
    <w:rsid w:val="008F1E98"/>
    <w:rsid w:val="008F2876"/>
    <w:rsid w:val="008F315E"/>
    <w:rsid w:val="008F5BEA"/>
    <w:rsid w:val="00901D11"/>
    <w:rsid w:val="00903E22"/>
    <w:rsid w:val="00905D5C"/>
    <w:rsid w:val="009103FE"/>
    <w:rsid w:val="00910AF7"/>
    <w:rsid w:val="00910C15"/>
    <w:rsid w:val="009150EC"/>
    <w:rsid w:val="00927B12"/>
    <w:rsid w:val="00930E8B"/>
    <w:rsid w:val="0093253A"/>
    <w:rsid w:val="00933272"/>
    <w:rsid w:val="0093477D"/>
    <w:rsid w:val="009352CA"/>
    <w:rsid w:val="00935FBD"/>
    <w:rsid w:val="0094263F"/>
    <w:rsid w:val="00942B46"/>
    <w:rsid w:val="00946C6F"/>
    <w:rsid w:val="00950E9E"/>
    <w:rsid w:val="00955B25"/>
    <w:rsid w:val="0096437C"/>
    <w:rsid w:val="0096687B"/>
    <w:rsid w:val="009864E9"/>
    <w:rsid w:val="00991337"/>
    <w:rsid w:val="00993310"/>
    <w:rsid w:val="009C22DF"/>
    <w:rsid w:val="009C60E2"/>
    <w:rsid w:val="009D07E2"/>
    <w:rsid w:val="009E2307"/>
    <w:rsid w:val="009E3910"/>
    <w:rsid w:val="009E6BF2"/>
    <w:rsid w:val="009F0345"/>
    <w:rsid w:val="009F6DF3"/>
    <w:rsid w:val="00A03404"/>
    <w:rsid w:val="00A06020"/>
    <w:rsid w:val="00A06C37"/>
    <w:rsid w:val="00A071F6"/>
    <w:rsid w:val="00A105BE"/>
    <w:rsid w:val="00A16438"/>
    <w:rsid w:val="00A17EFE"/>
    <w:rsid w:val="00A20864"/>
    <w:rsid w:val="00A2361B"/>
    <w:rsid w:val="00A50E50"/>
    <w:rsid w:val="00A518F4"/>
    <w:rsid w:val="00A638E4"/>
    <w:rsid w:val="00A63A4A"/>
    <w:rsid w:val="00A667F8"/>
    <w:rsid w:val="00A81528"/>
    <w:rsid w:val="00A86119"/>
    <w:rsid w:val="00A938F8"/>
    <w:rsid w:val="00AA4A55"/>
    <w:rsid w:val="00AA7A91"/>
    <w:rsid w:val="00AB3E3D"/>
    <w:rsid w:val="00AC2AA0"/>
    <w:rsid w:val="00AD0EC0"/>
    <w:rsid w:val="00AD380F"/>
    <w:rsid w:val="00AE44D8"/>
    <w:rsid w:val="00AE450B"/>
    <w:rsid w:val="00AF708C"/>
    <w:rsid w:val="00B10CEE"/>
    <w:rsid w:val="00B11CF0"/>
    <w:rsid w:val="00B155A7"/>
    <w:rsid w:val="00B17C01"/>
    <w:rsid w:val="00B243AA"/>
    <w:rsid w:val="00B254C2"/>
    <w:rsid w:val="00B2767D"/>
    <w:rsid w:val="00B315D5"/>
    <w:rsid w:val="00B35DC2"/>
    <w:rsid w:val="00B4033D"/>
    <w:rsid w:val="00B507C2"/>
    <w:rsid w:val="00B55DF0"/>
    <w:rsid w:val="00B565B8"/>
    <w:rsid w:val="00B63DF5"/>
    <w:rsid w:val="00B64D4C"/>
    <w:rsid w:val="00B6625E"/>
    <w:rsid w:val="00B6737F"/>
    <w:rsid w:val="00B7353B"/>
    <w:rsid w:val="00B75ADA"/>
    <w:rsid w:val="00B76F16"/>
    <w:rsid w:val="00B77303"/>
    <w:rsid w:val="00B83816"/>
    <w:rsid w:val="00B87731"/>
    <w:rsid w:val="00B92B32"/>
    <w:rsid w:val="00B95183"/>
    <w:rsid w:val="00BA1F62"/>
    <w:rsid w:val="00BA24BC"/>
    <w:rsid w:val="00BB4A65"/>
    <w:rsid w:val="00BC0BFB"/>
    <w:rsid w:val="00BC5D53"/>
    <w:rsid w:val="00BD0012"/>
    <w:rsid w:val="00BD0161"/>
    <w:rsid w:val="00BD0476"/>
    <w:rsid w:val="00BD1ED0"/>
    <w:rsid w:val="00BD547E"/>
    <w:rsid w:val="00BD5B07"/>
    <w:rsid w:val="00BD7E70"/>
    <w:rsid w:val="00BE41E9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699D"/>
    <w:rsid w:val="00C34CD5"/>
    <w:rsid w:val="00C358CA"/>
    <w:rsid w:val="00C41B30"/>
    <w:rsid w:val="00C54048"/>
    <w:rsid w:val="00C569E3"/>
    <w:rsid w:val="00C6196A"/>
    <w:rsid w:val="00C61C89"/>
    <w:rsid w:val="00C64247"/>
    <w:rsid w:val="00C852C3"/>
    <w:rsid w:val="00C85AD4"/>
    <w:rsid w:val="00C921C4"/>
    <w:rsid w:val="00C968CD"/>
    <w:rsid w:val="00C97383"/>
    <w:rsid w:val="00CA1C2E"/>
    <w:rsid w:val="00CA5316"/>
    <w:rsid w:val="00CA6A24"/>
    <w:rsid w:val="00CB205C"/>
    <w:rsid w:val="00CC329D"/>
    <w:rsid w:val="00CD478A"/>
    <w:rsid w:val="00CD4E9A"/>
    <w:rsid w:val="00CD6828"/>
    <w:rsid w:val="00CE4F74"/>
    <w:rsid w:val="00CF6189"/>
    <w:rsid w:val="00D03806"/>
    <w:rsid w:val="00D03E10"/>
    <w:rsid w:val="00D0425E"/>
    <w:rsid w:val="00D04513"/>
    <w:rsid w:val="00D04E43"/>
    <w:rsid w:val="00D16039"/>
    <w:rsid w:val="00D16EAF"/>
    <w:rsid w:val="00D22BA9"/>
    <w:rsid w:val="00D3270F"/>
    <w:rsid w:val="00D33B79"/>
    <w:rsid w:val="00D3424B"/>
    <w:rsid w:val="00D35477"/>
    <w:rsid w:val="00D3669B"/>
    <w:rsid w:val="00D4147A"/>
    <w:rsid w:val="00D44A25"/>
    <w:rsid w:val="00D44ADE"/>
    <w:rsid w:val="00D50131"/>
    <w:rsid w:val="00D51DBE"/>
    <w:rsid w:val="00D5615C"/>
    <w:rsid w:val="00D571B4"/>
    <w:rsid w:val="00D62BDF"/>
    <w:rsid w:val="00D6382E"/>
    <w:rsid w:val="00D6540D"/>
    <w:rsid w:val="00D65EA4"/>
    <w:rsid w:val="00D70A0C"/>
    <w:rsid w:val="00D760A9"/>
    <w:rsid w:val="00D76A2D"/>
    <w:rsid w:val="00D7767A"/>
    <w:rsid w:val="00D8076C"/>
    <w:rsid w:val="00D857ED"/>
    <w:rsid w:val="00D878E9"/>
    <w:rsid w:val="00D92C47"/>
    <w:rsid w:val="00D9634E"/>
    <w:rsid w:val="00DA4F5B"/>
    <w:rsid w:val="00DB51A8"/>
    <w:rsid w:val="00DC0730"/>
    <w:rsid w:val="00DC72DF"/>
    <w:rsid w:val="00DE00FA"/>
    <w:rsid w:val="00DE0553"/>
    <w:rsid w:val="00DE088F"/>
    <w:rsid w:val="00DE14E2"/>
    <w:rsid w:val="00DE2B7B"/>
    <w:rsid w:val="00DE3090"/>
    <w:rsid w:val="00DE7039"/>
    <w:rsid w:val="00DF2ACA"/>
    <w:rsid w:val="00DF3900"/>
    <w:rsid w:val="00E044CE"/>
    <w:rsid w:val="00E05C3A"/>
    <w:rsid w:val="00E06046"/>
    <w:rsid w:val="00E14768"/>
    <w:rsid w:val="00E147BF"/>
    <w:rsid w:val="00E15584"/>
    <w:rsid w:val="00E20FA1"/>
    <w:rsid w:val="00E22932"/>
    <w:rsid w:val="00E25B8B"/>
    <w:rsid w:val="00E31E4F"/>
    <w:rsid w:val="00E43D3D"/>
    <w:rsid w:val="00E453B5"/>
    <w:rsid w:val="00E47337"/>
    <w:rsid w:val="00E47AAB"/>
    <w:rsid w:val="00E520B3"/>
    <w:rsid w:val="00E6555E"/>
    <w:rsid w:val="00E66873"/>
    <w:rsid w:val="00E66C79"/>
    <w:rsid w:val="00E74F4F"/>
    <w:rsid w:val="00E876C0"/>
    <w:rsid w:val="00E87943"/>
    <w:rsid w:val="00E97225"/>
    <w:rsid w:val="00EA7E31"/>
    <w:rsid w:val="00EB3694"/>
    <w:rsid w:val="00EB71E7"/>
    <w:rsid w:val="00EC03B6"/>
    <w:rsid w:val="00ED18F3"/>
    <w:rsid w:val="00EE7128"/>
    <w:rsid w:val="00EF5D0C"/>
    <w:rsid w:val="00EF6B32"/>
    <w:rsid w:val="00F000BC"/>
    <w:rsid w:val="00F0097B"/>
    <w:rsid w:val="00F01E47"/>
    <w:rsid w:val="00F02E30"/>
    <w:rsid w:val="00F075BD"/>
    <w:rsid w:val="00F165A9"/>
    <w:rsid w:val="00F169A6"/>
    <w:rsid w:val="00F16BEA"/>
    <w:rsid w:val="00F24DC6"/>
    <w:rsid w:val="00F31FF0"/>
    <w:rsid w:val="00F34521"/>
    <w:rsid w:val="00F52E74"/>
    <w:rsid w:val="00F57941"/>
    <w:rsid w:val="00F63CDD"/>
    <w:rsid w:val="00F64456"/>
    <w:rsid w:val="00F72826"/>
    <w:rsid w:val="00F825F4"/>
    <w:rsid w:val="00F93B7E"/>
    <w:rsid w:val="00F975D6"/>
    <w:rsid w:val="00FA10B8"/>
    <w:rsid w:val="00FA14BF"/>
    <w:rsid w:val="00FA2420"/>
    <w:rsid w:val="00FA361D"/>
    <w:rsid w:val="00FA4403"/>
    <w:rsid w:val="00FA73C4"/>
    <w:rsid w:val="00FD6E87"/>
    <w:rsid w:val="00FE1681"/>
    <w:rsid w:val="00FF019D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91A23-C246-4716-A809-92D81A76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01BC8"/>
    <w:pPr>
      <w:keepNext/>
      <w:jc w:val="center"/>
      <w:outlineLvl w:val="0"/>
    </w:pPr>
    <w:rPr>
      <w:rFonts w:eastAsia="Times New Roman"/>
      <w:b/>
      <w:bCs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01BC8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101BC8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uiPriority w:val="99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10">
    <w:name w:val="Без интервала1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uiPriority w:val="99"/>
    <w:rsid w:val="00D04E43"/>
    <w:rPr>
      <w:rFonts w:ascii="Tahoma" w:eastAsia="Calibri" w:hAnsi="Tahoma" w:cs="Tahoma"/>
      <w:sz w:val="16"/>
      <w:szCs w:val="16"/>
    </w:rPr>
  </w:style>
  <w:style w:type="paragraph" w:customStyle="1" w:styleId="240">
    <w:name w:val="Знак Знак24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0">
    <w:name w:val="Стиль22"/>
    <w:basedOn w:val="a2"/>
    <w:rsid w:val="00AB3E3D"/>
  </w:style>
  <w:style w:type="numbering" w:customStyle="1" w:styleId="211">
    <w:name w:val="Стиль211"/>
    <w:basedOn w:val="a2"/>
    <w:rsid w:val="00AB3E3D"/>
  </w:style>
  <w:style w:type="paragraph" w:customStyle="1" w:styleId="25">
    <w:name w:val="Без интервала2"/>
    <w:rsid w:val="00AB3E3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01BC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01BC8"/>
    <w:rPr>
      <w:rFonts w:eastAsia="Calibri"/>
      <w:sz w:val="32"/>
      <w:szCs w:val="32"/>
    </w:rPr>
  </w:style>
  <w:style w:type="character" w:customStyle="1" w:styleId="90">
    <w:name w:val="Заголовок 9 Знак"/>
    <w:link w:val="9"/>
    <w:rsid w:val="00101BC8"/>
    <w:rPr>
      <w:rFonts w:ascii="Cambria" w:eastAsia="Calibri" w:hAnsi="Cambria" w:cs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1BC8"/>
  </w:style>
  <w:style w:type="numbering" w:customStyle="1" w:styleId="230">
    <w:name w:val="Стиль23"/>
    <w:basedOn w:val="a2"/>
    <w:rsid w:val="00101BC8"/>
  </w:style>
  <w:style w:type="table" w:customStyle="1" w:styleId="13">
    <w:name w:val="Сетка таблицы1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1BC8"/>
  </w:style>
  <w:style w:type="paragraph" w:styleId="af1">
    <w:name w:val="List Paragraph"/>
    <w:basedOn w:val="a"/>
    <w:uiPriority w:val="34"/>
    <w:qFormat/>
    <w:rsid w:val="00101BC8"/>
    <w:pPr>
      <w:ind w:left="720"/>
      <w:contextualSpacing/>
    </w:pPr>
  </w:style>
  <w:style w:type="paragraph" w:customStyle="1" w:styleId="14">
    <w:name w:val="Абзац списка1"/>
    <w:basedOn w:val="a"/>
    <w:rsid w:val="00101B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101BC8"/>
    <w:pPr>
      <w:spacing w:after="120"/>
    </w:pPr>
  </w:style>
  <w:style w:type="character" w:customStyle="1" w:styleId="af3">
    <w:name w:val="Основной текст Знак"/>
    <w:link w:val="af2"/>
    <w:rsid w:val="00101BC8"/>
    <w:rPr>
      <w:rFonts w:eastAsia="Calibri"/>
      <w:sz w:val="24"/>
      <w:szCs w:val="24"/>
    </w:rPr>
  </w:style>
  <w:style w:type="paragraph" w:styleId="26">
    <w:name w:val="Body Text Indent 2"/>
    <w:basedOn w:val="a"/>
    <w:link w:val="27"/>
    <w:unhideWhenUsed/>
    <w:rsid w:val="00101BC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101BC8"/>
    <w:rPr>
      <w:rFonts w:eastAsia="Calibri"/>
      <w:sz w:val="24"/>
      <w:szCs w:val="24"/>
    </w:rPr>
  </w:style>
  <w:style w:type="paragraph" w:customStyle="1" w:styleId="28">
    <w:name w:val="Знак2 Знак Знак Знак"/>
    <w:basedOn w:val="a"/>
    <w:rsid w:val="00101BC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9">
    <w:name w:val="Body Text 2"/>
    <w:basedOn w:val="a"/>
    <w:link w:val="2a"/>
    <w:rsid w:val="00101BC8"/>
    <w:pPr>
      <w:spacing w:after="120" w:line="480" w:lineRule="auto"/>
    </w:pPr>
  </w:style>
  <w:style w:type="character" w:customStyle="1" w:styleId="2a">
    <w:name w:val="Основной текст 2 Знак"/>
    <w:link w:val="29"/>
    <w:rsid w:val="00101BC8"/>
    <w:rPr>
      <w:rFonts w:eastAsia="Calibri"/>
      <w:sz w:val="24"/>
      <w:szCs w:val="24"/>
    </w:rPr>
  </w:style>
  <w:style w:type="paragraph" w:styleId="30">
    <w:name w:val="Body Text 3"/>
    <w:basedOn w:val="a"/>
    <w:link w:val="31"/>
    <w:rsid w:val="00101B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01BC8"/>
    <w:rPr>
      <w:rFonts w:eastAsia="Calibri"/>
      <w:sz w:val="16"/>
      <w:szCs w:val="16"/>
    </w:rPr>
  </w:style>
  <w:style w:type="paragraph" w:customStyle="1" w:styleId="af4">
    <w:name w:val="Знак Знак Знак Знак Знак Знак"/>
    <w:basedOn w:val="a"/>
    <w:rsid w:val="00101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rsid w:val="00101BC8"/>
    <w:pPr>
      <w:ind w:left="720"/>
    </w:pPr>
  </w:style>
  <w:style w:type="paragraph" w:styleId="HTML">
    <w:name w:val="HTML Preformatted"/>
    <w:basedOn w:val="a"/>
    <w:link w:val="HTML0"/>
    <w:rsid w:val="00101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rsid w:val="00101BC8"/>
    <w:rPr>
      <w:rFonts w:ascii="Courier New" w:eastAsia="Calibri" w:hAnsi="Courier New" w:cs="Courier New"/>
      <w:sz w:val="18"/>
      <w:szCs w:val="18"/>
    </w:rPr>
  </w:style>
  <w:style w:type="paragraph" w:customStyle="1" w:styleId="15">
    <w:name w:val="Цветной список — акцент 1"/>
    <w:basedOn w:val="a"/>
    <w:rsid w:val="00101B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101BC8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101BC8"/>
    <w:rPr>
      <w:b/>
      <w:bCs/>
      <w:sz w:val="20"/>
      <w:szCs w:val="20"/>
    </w:rPr>
  </w:style>
  <w:style w:type="character" w:styleId="af6">
    <w:name w:val="Strong"/>
    <w:qFormat/>
    <w:rsid w:val="00101BC8"/>
    <w:rPr>
      <w:rFonts w:cs="Times New Roman"/>
      <w:b/>
      <w:bCs/>
    </w:rPr>
  </w:style>
  <w:style w:type="paragraph" w:customStyle="1" w:styleId="c1">
    <w:name w:val="c1"/>
    <w:basedOn w:val="a"/>
    <w:rsid w:val="00101BC8"/>
    <w:pPr>
      <w:spacing w:before="103" w:after="103"/>
    </w:pPr>
  </w:style>
  <w:style w:type="character" w:customStyle="1" w:styleId="c0">
    <w:name w:val="c0"/>
    <w:rsid w:val="00101BC8"/>
    <w:rPr>
      <w:rFonts w:cs="Times New Roman"/>
    </w:rPr>
  </w:style>
  <w:style w:type="character" w:customStyle="1" w:styleId="apple-converted-space">
    <w:name w:val="apple-converted-space"/>
    <w:rsid w:val="00101BC8"/>
    <w:rPr>
      <w:rFonts w:cs="Times New Roman"/>
    </w:rPr>
  </w:style>
  <w:style w:type="paragraph" w:customStyle="1" w:styleId="ConsPlusNonformat">
    <w:name w:val="ConsPlusNonformat"/>
    <w:rsid w:val="00101BC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Обычный (паспорт)"/>
    <w:basedOn w:val="a"/>
    <w:rsid w:val="00101BC8"/>
    <w:rPr>
      <w:sz w:val="28"/>
      <w:szCs w:val="28"/>
      <w:lang w:eastAsia="ar-SA"/>
    </w:rPr>
  </w:style>
  <w:style w:type="paragraph" w:customStyle="1" w:styleId="ConsTitle">
    <w:name w:val="ConsTitle"/>
    <w:rsid w:val="00101BC8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6">
    <w:name w:val="Обычный в таблице1"/>
    <w:basedOn w:val="a"/>
    <w:rsid w:val="00101BC8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101BC8"/>
    <w:pPr>
      <w:ind w:left="720"/>
    </w:pPr>
  </w:style>
  <w:style w:type="numbering" w:customStyle="1" w:styleId="212">
    <w:name w:val="Стиль212"/>
    <w:basedOn w:val="a2"/>
    <w:rsid w:val="00101BC8"/>
  </w:style>
  <w:style w:type="paragraph" w:customStyle="1" w:styleId="231">
    <w:name w:val="Знак Знак23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01BC8"/>
  </w:style>
  <w:style w:type="table" w:customStyle="1" w:styleId="112">
    <w:name w:val="Сетка таблицы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101BC8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101B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101BC8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101BC8"/>
  </w:style>
  <w:style w:type="paragraph" w:styleId="afc">
    <w:name w:val="annotation subject"/>
    <w:basedOn w:val="afa"/>
    <w:next w:val="afa"/>
    <w:link w:val="afd"/>
    <w:semiHidden/>
    <w:unhideWhenUsed/>
    <w:rsid w:val="00101BC8"/>
    <w:rPr>
      <w:b/>
      <w:bCs/>
    </w:rPr>
  </w:style>
  <w:style w:type="character" w:customStyle="1" w:styleId="afd">
    <w:name w:val="Тема примечания Знак"/>
    <w:link w:val="afc"/>
    <w:semiHidden/>
    <w:rsid w:val="00101BC8"/>
    <w:rPr>
      <w:b/>
      <w:bCs/>
    </w:rPr>
  </w:style>
  <w:style w:type="paragraph" w:customStyle="1" w:styleId="font7">
    <w:name w:val="font7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101BC8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101BC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101B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101BC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101BC8"/>
  </w:style>
  <w:style w:type="numbering" w:customStyle="1" w:styleId="120">
    <w:name w:val="Нет списка12"/>
    <w:next w:val="a2"/>
    <w:uiPriority w:val="99"/>
    <w:semiHidden/>
    <w:unhideWhenUsed/>
    <w:rsid w:val="00101BC8"/>
  </w:style>
  <w:style w:type="table" w:customStyle="1" w:styleId="2d">
    <w:name w:val="Сетка таблицы2"/>
    <w:basedOn w:val="a1"/>
    <w:next w:val="a5"/>
    <w:uiPriority w:val="59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01BC8"/>
  </w:style>
  <w:style w:type="numbering" w:customStyle="1" w:styleId="130">
    <w:name w:val="Нет списка13"/>
    <w:next w:val="a2"/>
    <w:uiPriority w:val="99"/>
    <w:semiHidden/>
    <w:unhideWhenUsed/>
    <w:rsid w:val="00101BC8"/>
  </w:style>
  <w:style w:type="table" w:customStyle="1" w:styleId="34">
    <w:name w:val="Сетка таблицы3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35">
    <w:name w:val="Без интервала3"/>
    <w:rsid w:val="00101BC8"/>
    <w:rPr>
      <w:rFonts w:ascii="Calibri" w:hAnsi="Calibri"/>
      <w:sz w:val="22"/>
      <w:szCs w:val="22"/>
      <w:lang w:eastAsia="en-US"/>
    </w:rPr>
  </w:style>
  <w:style w:type="paragraph" w:customStyle="1" w:styleId="221">
    <w:name w:val="Знак Знак22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10">
    <w:name w:val="Стиль221"/>
    <w:basedOn w:val="a2"/>
    <w:rsid w:val="00101BC8"/>
  </w:style>
  <w:style w:type="numbering" w:customStyle="1" w:styleId="2111">
    <w:name w:val="Стиль2111"/>
    <w:basedOn w:val="a2"/>
    <w:rsid w:val="00101BC8"/>
  </w:style>
  <w:style w:type="numbering" w:customStyle="1" w:styleId="1111">
    <w:name w:val="Нет списка1111"/>
    <w:next w:val="a2"/>
    <w:uiPriority w:val="99"/>
    <w:semiHidden/>
    <w:unhideWhenUsed/>
    <w:rsid w:val="00101BC8"/>
  </w:style>
  <w:style w:type="paragraph" w:customStyle="1" w:styleId="4">
    <w:name w:val="Без интервала4"/>
    <w:rsid w:val="00101BC8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51">
    <w:name w:val="Без интервала5"/>
    <w:rsid w:val="00101BC8"/>
    <w:rPr>
      <w:rFonts w:ascii="Calibri" w:hAnsi="Calibri"/>
      <w:sz w:val="22"/>
      <w:szCs w:val="22"/>
      <w:lang w:eastAsia="en-US"/>
    </w:rPr>
  </w:style>
  <w:style w:type="paragraph" w:styleId="afe">
    <w:name w:val="No Spacing"/>
    <w:qFormat/>
    <w:rsid w:val="00101BC8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Обычный1"/>
    <w:rsid w:val="00101BC8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character" w:customStyle="1" w:styleId="aff">
    <w:name w:val="Цветовое выделение"/>
    <w:rsid w:val="00101BC8"/>
    <w:rPr>
      <w:b/>
      <w:color w:val="000080"/>
    </w:rPr>
  </w:style>
  <w:style w:type="paragraph" w:customStyle="1" w:styleId="aff0">
    <w:name w:val="Прижатый влево"/>
    <w:basedOn w:val="a"/>
    <w:next w:val="a"/>
    <w:uiPriority w:val="99"/>
    <w:rsid w:val="00101B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101B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214">
    <w:name w:val="Нет списка21"/>
    <w:next w:val="a2"/>
    <w:uiPriority w:val="99"/>
    <w:semiHidden/>
    <w:unhideWhenUsed/>
    <w:rsid w:val="00101BC8"/>
  </w:style>
  <w:style w:type="numbering" w:customStyle="1" w:styleId="2211">
    <w:name w:val="Стиль2211"/>
    <w:basedOn w:val="a2"/>
    <w:rsid w:val="00101BC8"/>
  </w:style>
  <w:style w:type="table" w:customStyle="1" w:styleId="1112">
    <w:name w:val="Сетка таблицы1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Стиль222"/>
    <w:basedOn w:val="a2"/>
    <w:rsid w:val="00101BC8"/>
  </w:style>
  <w:style w:type="table" w:customStyle="1" w:styleId="121">
    <w:name w:val="Сетка таблицы12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Стиль21111"/>
    <w:basedOn w:val="a2"/>
    <w:rsid w:val="00101BC8"/>
  </w:style>
  <w:style w:type="table" w:customStyle="1" w:styleId="1120">
    <w:name w:val="Сетка таблицы11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8DD6-CA0E-468E-9FBC-592F8D9C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2023-02-13T06:39:00Z</cp:lastPrinted>
  <dcterms:created xsi:type="dcterms:W3CDTF">2023-02-22T07:08:00Z</dcterms:created>
  <dcterms:modified xsi:type="dcterms:W3CDTF">2023-02-22T07:15:00Z</dcterms:modified>
</cp:coreProperties>
</file>