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4F7A71">
        <w:tc>
          <w:tcPr>
            <w:tcW w:w="5210" w:type="dxa"/>
            <w:shd w:val="clear" w:color="auto" w:fill="auto"/>
          </w:tcPr>
          <w:p w:rsidR="00B9002C" w:rsidRPr="00872310" w:rsidRDefault="0021716A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</w:t>
            </w:r>
            <w:r w:rsidR="004A574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4A57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851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16A">
              <w:rPr>
                <w:rFonts w:ascii="Times New Roman" w:hAnsi="Times New Roman"/>
                <w:sz w:val="28"/>
                <w:szCs w:val="28"/>
              </w:rPr>
              <w:t>17-4</w:t>
            </w:r>
          </w:p>
        </w:tc>
      </w:tr>
      <w:tr w:rsidR="00B9002C" w:rsidRPr="00872310" w:rsidTr="004F7A71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1716A" w:rsidRDefault="0021716A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A574D" w:rsidRDefault="004A574D" w:rsidP="000B7B71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 внесении изменений в постановление Администрации Лихославльского муниципального округа от 25.10.2022 № 197 </w:t>
      </w:r>
    </w:p>
    <w:p w:rsidR="00DD7F59" w:rsidRDefault="00DD7F59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716A" w:rsidRPr="00DD7F59" w:rsidRDefault="0021716A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002C" w:rsidRDefault="00DD7F59" w:rsidP="00163CF8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постановлением администрации Лихославльского </w:t>
      </w:r>
      <w:r w:rsidR="00FB2CE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округа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25.02.2022 № 34 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0B7B71" w:rsidRPr="000B7B71">
        <w:rPr>
          <w:rFonts w:ascii="Times New Roman" w:hAnsi="Times New Roman" w:cs="Times New Roman"/>
          <w:sz w:val="28"/>
          <w:szCs w:val="28"/>
          <w:lang w:val="ru-RU" w:eastAsia="ru-RU"/>
        </w:rPr>
        <w:t>Об утверждении Порядка формирования и ведения реестра муниципальных услуг (функций) Лихославльского муниципального округа Тверской области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9002C"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="00B9002C"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="00B9002C"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58503B" w:rsidRDefault="000B7B71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0B7B71"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Внести 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изменение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="00BB19F4" w:rsidRPr="00BB19F4">
        <w:rPr>
          <w:rFonts w:ascii="Times New Roman" w:hAnsi="Times New Roman" w:cs="Times New Roman"/>
          <w:kern w:val="0"/>
          <w:sz w:val="28"/>
          <w:szCs w:val="28"/>
        </w:rPr>
        <w:t>реестр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, утвержденный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>м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 xml:space="preserve">Администрации Лихославльского муниципального округа от 25.10.2022 № 197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>Об утверждении реестра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», </w:t>
      </w:r>
      <w:r w:rsidR="002D2E62">
        <w:rPr>
          <w:rFonts w:ascii="Times New Roman" w:hAnsi="Times New Roman" w:cs="Times New Roman"/>
          <w:kern w:val="0"/>
          <w:sz w:val="28"/>
          <w:szCs w:val="28"/>
        </w:rPr>
        <w:t>изложив раздел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 1 «</w:t>
      </w:r>
      <w:r w:rsidR="00BB19F4" w:rsidRPr="009F3F61">
        <w:rPr>
          <w:rFonts w:ascii="Times New Roman" w:hAnsi="Times New Roman" w:cs="Times New Roman"/>
          <w:kern w:val="0"/>
          <w:sz w:val="28"/>
          <w:szCs w:val="28"/>
        </w:rPr>
        <w:t>Перечень муниципальных услуг, предоставляемых структурными подразделениями администрации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="002D2E62">
        <w:rPr>
          <w:rFonts w:ascii="Times New Roman" w:hAnsi="Times New Roman" w:cs="Times New Roman"/>
          <w:kern w:val="0"/>
          <w:sz w:val="28"/>
          <w:szCs w:val="28"/>
        </w:rPr>
        <w:t>в новой редакции (прилагается).</w:t>
      </w:r>
    </w:p>
    <w:p w:rsidR="001F473F" w:rsidRPr="001F473F" w:rsidRDefault="004A574D" w:rsidP="001F47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0E6" w:rsidRPr="00C150E6">
        <w:rPr>
          <w:rFonts w:ascii="Times New Roman" w:hAnsi="Times New Roman" w:cs="Times New Roman"/>
          <w:sz w:val="28"/>
          <w:szCs w:val="28"/>
        </w:rPr>
        <w:t xml:space="preserve">. </w:t>
      </w:r>
      <w:r w:rsidR="001F473F" w:rsidRPr="001F473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Управления развитием территорий Лихославльского муниципального округа Тверской области Е.С. Орлову.</w:t>
      </w:r>
    </w:p>
    <w:p w:rsidR="00C150E6" w:rsidRPr="00C150E6" w:rsidRDefault="001F473F" w:rsidP="00163CF8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. Настоящее постановление вступает в силу со дня </w:t>
      </w:r>
      <w:r w:rsidR="00B91585">
        <w:rPr>
          <w:rFonts w:ascii="Times New Roman" w:hAnsi="Times New Roman" w:cs="Times New Roman"/>
          <w:kern w:val="0"/>
          <w:sz w:val="28"/>
          <w:szCs w:val="28"/>
        </w:rPr>
        <w:t xml:space="preserve">его 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подписания, подлежит опубликованию в газете «Наша жизнь» и </w:t>
      </w:r>
      <w:r w:rsidR="00B91585" w:rsidRPr="00D9242D">
        <w:rPr>
          <w:sz w:val="28"/>
          <w:szCs w:val="28"/>
        </w:rPr>
        <w:t>размещению на официальном сайте Лихославльского муниципального округа в сети Интернет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B9002C" w:rsidRDefault="00B9002C" w:rsidP="004F7A71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4F7A71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4F7A71">
        <w:tc>
          <w:tcPr>
            <w:tcW w:w="2500" w:type="pct"/>
          </w:tcPr>
          <w:p w:rsidR="00B9002C" w:rsidRPr="00872310" w:rsidRDefault="00B9002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B9002C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2D2E62" w:rsidRDefault="002D2E62" w:rsidP="00225DCE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D2E62" w:rsidRDefault="002D2E62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D2E62" w:rsidRDefault="002D2E62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  <w:sectPr w:rsidR="002D2E62" w:rsidSect="001F473F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tbl>
      <w:tblPr>
        <w:tblStyle w:val="3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7807"/>
      </w:tblGrid>
      <w:tr w:rsidR="002D2E62" w:rsidRPr="002D2E62" w:rsidTr="002D2E62">
        <w:tc>
          <w:tcPr>
            <w:tcW w:w="2321" w:type="pct"/>
          </w:tcPr>
          <w:p w:rsidR="002D2E62" w:rsidRPr="002D2E62" w:rsidRDefault="002D2E62" w:rsidP="002D2E62">
            <w:pPr>
              <w:widowControl/>
              <w:suppressAutoHyphens w:val="0"/>
              <w:ind w:firstLine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  <w:p w:rsidR="002D2E62" w:rsidRPr="002D2E62" w:rsidRDefault="002D2E62" w:rsidP="002D2E62">
            <w:pPr>
              <w:widowControl/>
              <w:suppressAutoHyphens w:val="0"/>
              <w:ind w:firstLine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679" w:type="pct"/>
          </w:tcPr>
          <w:p w:rsidR="002D2E62" w:rsidRPr="002D2E62" w:rsidRDefault="002D2E62" w:rsidP="002D2E62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  <w:t>Приложение</w:t>
            </w:r>
          </w:p>
          <w:p w:rsidR="002D2E62" w:rsidRPr="002D2E62" w:rsidRDefault="002D2E62" w:rsidP="002D2E62">
            <w:pPr>
              <w:widowControl/>
              <w:suppressAutoHyphens w:val="0"/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2D2E62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2D2E62"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2D2E62" w:rsidRPr="002D2E62" w:rsidRDefault="002D2E62" w:rsidP="002D2E62">
            <w:pPr>
              <w:widowControl/>
              <w:suppressAutoHyphens w:val="0"/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D2E62">
              <w:rPr>
                <w:color w:val="000000"/>
                <w:sz w:val="28"/>
                <w:szCs w:val="28"/>
              </w:rPr>
              <w:t xml:space="preserve">Лихославльского муниципального округа </w:t>
            </w:r>
          </w:p>
          <w:p w:rsidR="002D2E62" w:rsidRPr="002D2E62" w:rsidRDefault="002D2E62" w:rsidP="002D2E62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  <w:r w:rsidRPr="002D2E62">
              <w:rPr>
                <w:color w:val="000000"/>
                <w:sz w:val="28"/>
                <w:szCs w:val="28"/>
              </w:rPr>
              <w:t xml:space="preserve">от </w:t>
            </w:r>
            <w:r w:rsidR="0021716A">
              <w:rPr>
                <w:color w:val="000000"/>
                <w:sz w:val="28"/>
                <w:szCs w:val="28"/>
              </w:rPr>
              <w:t xml:space="preserve">31.01.2023 </w:t>
            </w:r>
            <w:r w:rsidRPr="002D2E62">
              <w:rPr>
                <w:color w:val="000000"/>
                <w:sz w:val="28"/>
                <w:szCs w:val="28"/>
              </w:rPr>
              <w:t xml:space="preserve">№ </w:t>
            </w:r>
            <w:r w:rsidR="0021716A">
              <w:rPr>
                <w:color w:val="000000"/>
                <w:sz w:val="28"/>
                <w:szCs w:val="28"/>
              </w:rPr>
              <w:t>17-4</w:t>
            </w:r>
            <w:bookmarkStart w:id="0" w:name="_GoBack"/>
            <w:bookmarkEnd w:id="0"/>
          </w:p>
        </w:tc>
      </w:tr>
    </w:tbl>
    <w:p w:rsidR="002D2E62" w:rsidRPr="002D2E62" w:rsidRDefault="002D2E62" w:rsidP="002D2E62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8"/>
          <w:szCs w:val="28"/>
        </w:rPr>
      </w:pPr>
    </w:p>
    <w:p w:rsidR="002D2E62" w:rsidRPr="002D2E62" w:rsidRDefault="002D2E62" w:rsidP="002D2E62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t>«</w:t>
      </w:r>
      <w:r w:rsidRPr="002D2E62"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t>1. Перечень муниципальных услуг, предоставляемых структурными подразделениями администрации Лихославльского муниципального округа Тверской области</w:t>
      </w:r>
    </w:p>
    <w:p w:rsidR="002D2E62" w:rsidRDefault="002D2E62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59"/>
        <w:gridCol w:w="2283"/>
        <w:gridCol w:w="2822"/>
        <w:gridCol w:w="1701"/>
        <w:gridCol w:w="1712"/>
        <w:gridCol w:w="2079"/>
      </w:tblGrid>
      <w:tr w:rsidR="002D2E62" w:rsidRPr="002D2E62" w:rsidTr="002D2E62">
        <w:trPr>
          <w:cantSplit/>
          <w:trHeight w:val="113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Наименование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муниципальной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услуги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Нормативный акт, устанавливающий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предоставление муниципальной услуги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Наименование административного регламента, реквизиты нормативного акт об утверждении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Сведения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  <w:t>о возмездности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(безвозмездности) предоставления услуги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Структурное подразделение, ответственное за предоставление муниципальной услуги,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Место предоставления услуги, сведения об адресе электронной почты</w:t>
            </w:r>
          </w:p>
        </w:tc>
      </w:tr>
      <w:tr w:rsidR="002D2E62" w:rsidRPr="002D2E62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2D2E62" w:rsidRPr="002D2E62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22.10.2004 № 125-ФЗ «Об архивном деле в Российской Федерации»;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исполнения запросов граждан и юридических лиц, предоставление копий архивных документов, архивных выписок, архивных справок (постановление от 12.04.2022 № 65)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Архивный сектор общего отдела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пос. Льнозавода, д. 25, E-mail: a35346@yandex.ru</w:t>
            </w:r>
          </w:p>
          <w:p w:rsidR="002D2E62" w:rsidRPr="002D2E62" w:rsidRDefault="002D2E62" w:rsidP="002D2E62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гражданам и юридическим лицам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об объектах недвижимого имущества, находящихся в муниципальной собственности Лихославльского муниципального округа Тверской области и предназначенных для сдачи в аренду» (постановление от 29.08.2022 № 157-6)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86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гражданам и юридическим лицам имущества, находящегося в муниципальной собственности Лихославльского муниципального округа Тверской области в собственность, аренду, в безвозмездное пользование, на хранение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имущества, находящегося в муниципальной собственности Лихославльского муниципального округа Тверской области в собственность, аренду, в безвозмездное пользование, на хранение» (постановление от 17.10.2022 № 191-1)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использования» (постановление от 13.10.2022 № 189-1)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жилых помещений специализированного жилищного фонда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жилых помещений специализированного жилищного фонда Лихославльского муниципального округа Тверской области»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08.09.2022 № 164-1)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сведений открытого характера из реестра муниципального имущества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области» (постановление от 31.08.2022 № 159)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Лихославльского муниципального округа Тверской области» (постановление от 31.08.2022 № 159-1)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Лихославльского муниципального округа» (постановление от 23.06.2022 №</w:t>
            </w:r>
            <w:r w:rsidRPr="002D2E62">
              <w:rPr>
                <w:rFonts w:ascii="Times New Roman" w:hAnsi="Times New Roman" w:cs="Times New Roman"/>
                <w:kern w:val="0"/>
              </w:rPr>
              <w:t> 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Принятие решения о предварительном согласовании предоставления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торгов» (постановление от 23.06.2022 №</w:t>
            </w:r>
            <w:r w:rsidRPr="002D2E62">
              <w:rPr>
                <w:rFonts w:ascii="Times New Roman" w:hAnsi="Times New Roman" w:cs="Times New Roman"/>
                <w:kern w:val="0"/>
              </w:rPr>
              <w:t> 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112-5)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аренду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аренду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 (постановление от 03.02.2022 № 19)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08.09.2022 № 164)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«Заключение соглашения о перераспределении земель и (или)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и земельных участков, находящихся в частной собственности» (постановление от 23.06.2022 №</w:t>
            </w:r>
            <w:r w:rsidRPr="002D2E62">
              <w:rPr>
                <w:rFonts w:ascii="Times New Roman" w:hAnsi="Times New Roman" w:cs="Times New Roman"/>
                <w:kern w:val="0"/>
              </w:rPr>
              <w:t> 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09.09.2022 №</w:t>
            </w:r>
            <w:r w:rsidRPr="002D2E62">
              <w:rPr>
                <w:rFonts w:ascii="Times New Roman" w:hAnsi="Times New Roman" w:cs="Times New Roman"/>
                <w:kern w:val="0"/>
              </w:rPr>
              <w:t> 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165-4)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аренду или в собственность на торгах» (постановление от 19.09.2022 № 171)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(постановление от 19.09.2022 № 171-1)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«Заключение соглашения об установлении сервитута в отношении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разграничена» (постановление от 23.06.2022 № 112-4)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бесплатно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Закон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«Постановка граждан на учет в качестве лиц, имеющих право на предоставление земельных участков бесплатно» (постановление от 24.08.2022 № 154)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бесплатно» (постановление от 29.08.2022 № 157)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торгов» (постановление от 23.06.2022 № 112)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копий архивных документов, подтверждающих право на владение землей гражданам и юридическим лицам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«Выдача копий архивных документов, подтверждающих право на владение землей гражданам и юридическим лицам на территории Лихославльского муниципального округа» (постановление от 23.06.2022 № 112-2)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kyilix</w:t>
            </w:r>
            <w:r w:rsidRPr="000E566E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31.05.2022 № 96-1)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«Согласование проведения переустройства и (или) перепланировки помещения в многоквартирном доме на территории Лихославльского муниципального округа» (постановление от 27.04.2022 № 76)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Перевод жилого помещения в нежилое помещение и нежилого помещения в жилое помещение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Перевод жилого помещения в нежилое помещение и нежилого помещения в жилое помещение на территории Лихославльского муниципального округа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(постановление от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  <w:lang w:eastAsia="zh-CN" w:bidi="hi-IN"/>
              </w:rPr>
              <w:t xml:space="preserve">04.04.2022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  <w:lang w:eastAsia="zh-CN" w:bidi="hi-IN"/>
              </w:rPr>
              <w:br/>
              <w:t>№ 59-9)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1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2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Признание садового дома жилым домом и жилого дома садовым домом»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садового дома жилым домом и жилого дома садовым домом» на территории Лихославльского муниципального округа Тверской области» (постановление от 03.08.2022 № 139)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3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4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2D2E62">
              <w:rPr>
                <w:rFonts w:ascii="Times New Roman" w:hAnsi="Times New Roman" w:cs="Times New Roman"/>
                <w:kern w:val="0"/>
                <w:sz w:val="19"/>
                <w:szCs w:val="19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18.08.2022 № 150-1)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5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6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2D2E62">
              <w:rPr>
                <w:rFonts w:ascii="Times New Roman" w:hAnsi="Times New Roman" w:cs="Times New Roman"/>
                <w:kern w:val="0"/>
                <w:sz w:val="19"/>
                <w:szCs w:val="19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 (постановление от 18.08.2022 № 150-2)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7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8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Лихославльского муниципального округа Тверской области» (постановление от 18.08.2022 № 150)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9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20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жилого помещения по договору социального найма» (постановление от 17.10.2022 № 191)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1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22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2D2E62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trike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(приказ Отдела образования от 19.07.2022 № 207)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2D2E62" w:rsidRPr="002D2E62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Прием заявлений о зачислении в муниципальные образовательные организации Лихославльского муниципального округа Тверской области, реализующие программы общего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«Прием заявлений о зачислении в муниципальные образовательные организации Лихославльского муниципального округа Тверской области, реализующие программы общего образования» (приказ Отдела образования от 19.07.2022 № 208)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2D2E62" w:rsidRPr="002D2E62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 xml:space="preserve"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(приказ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Отдела образования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№ 264 от 18.10.22)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2D2E62" w:rsidRPr="002D2E62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«Организация отдыха детей в каникулярное время» (приказ Отдела образования от 21.09.2022 № 250)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12.01.1996 №8-ФЗ «О погребении и похоронном деле»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места для захоронения (перезахоронения) умершего и выдача разрешения на погребение на территории Лихославльского городского кладбища (постановление от </w:t>
            </w: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05.04.2022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60-1)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3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2E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Выдача разрешения на право вырубки зеленых насаждений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разрешений на вырубку (снос) зеленых насаждений, произрастающих на территории города Лихославля, деревни Челновка, населенного пункта МПМК, поселка Юбилейный Лихославльского муниципального округа Тверской области</w:t>
            </w:r>
          </w:p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(постановление от </w:t>
            </w: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144-6)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4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 (постановление от </w:t>
            </w: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09.02.2022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23)</w:t>
            </w:r>
          </w:p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5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(ордера) на проведение земляных работ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Выдача разрешения (ордера) на проведение земляных работ (постановление от </w:t>
            </w: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11.03.2022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43)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6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2D2E62" w:rsidRPr="000E566E" w:rsidTr="002D2E62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Регистрация аттестованных нештатных аварийно-спасательных формирований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22.08.1995 № 151-ФЗ «Об аварийно-спасательных службах и статусе спасателей», от 27.07.2010 № 210-ФЗ «Об организации предоставления государственных и муниципальных услуг», пункт 9 Порядка создания нештатных аварийно-спасательных формирований»,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999, пункт 4 Порядка регистрации аварийно-спасательных служб,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12.03.2018 № 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«Регистрация аттестованных нештатных аварийно-спасательных формирований на территории Лихославльского муниципального округа Тверской области» (постановление от </w:t>
            </w: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27.07.2022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134-6)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делам ГО и ЧС и мобилизационной подготовке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7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2D2E62" w:rsidRPr="000E566E" w:rsidTr="002D2E62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Лихославльского муниципального округа Тверской области, а также посадка (взлет) на расположенные в границах Лихославльского муниципального округа Тверской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Правила использования воздушного пространства Российской Федерации, утвержденные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Лихославльского муниципального округа Тверской области, а также посадка (взлет) на расположенные в границах Лихославльского муниципального округа Тверской области площадки, сведения о которых не опубликованы в документах аэронавигационной информации»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15.08.2022 № 147-8)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делам ГО и ЧС и мобилизационной подготовке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8" w:history="1"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0E566E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2D2E62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2D2E62" w:rsidRPr="000E566E" w:rsidTr="002D2E62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0E566E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от 12.01.1996 №8-ФЗ «О погребении и похоронном деле»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 (распоряжение Управления развитием территорий Лихославльского муниципального округа от 10.08.2022 № 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Управление развитием территорий Лихославльского муниципального округа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 xml:space="preserve">17115, Тверская область, Лихославльский МО, д.Кава, д.40 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: </w:t>
            </w:r>
            <w:hyperlink r:id="rId29" w:history="1"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kavskoesp</w:t>
              </w:r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mail</w:t>
              </w:r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ru</w:t>
              </w:r>
            </w:hyperlink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</w:rPr>
              <w:t>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</w:rPr>
              <w:t>171216, Тверская область, Лихославльский МО, д. Вески, ул. Центральная, д. 14а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: </w:t>
            </w:r>
            <w:hyperlink r:id="rId30" w:history="1"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adm</w:t>
              </w:r>
              <w:r w:rsidRPr="000E566E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veski</w:t>
              </w:r>
              <w:r w:rsidRPr="000E566E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@</w:t>
              </w:r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yandex</w:t>
              </w:r>
              <w:r w:rsidRPr="000E566E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.</w:t>
              </w:r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ru</w:t>
              </w:r>
            </w:hyperlink>
            <w:r w:rsidRPr="000E566E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171212, Тверская область, Лихославльский МО, д.Сосновицы, д.113.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1" w:history="1"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sosnovici@yandex.ru</w:t>
              </w:r>
            </w:hyperlink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</w:rPr>
              <w:t>171205, Россия, Тверская область, Лихославльский МО, п. Калашниково, ул. Ленина, д. 45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gpp</w:t>
            </w:r>
            <w:r w:rsidRPr="000E566E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kalashnikovo</w:t>
            </w:r>
            <w:r w:rsidRPr="000E566E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ru</w:t>
            </w:r>
            <w:r w:rsidRPr="000E566E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171223, Тверская область, Лихославльский МО, c. Толмачи, ул. 1-ая Больничная, д. 2.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2" w:history="1">
              <w:r w:rsidRPr="002D2E62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tolmachiadm@yandex.ru</w:t>
              </w:r>
            </w:hyperlink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171221, Тверская область, Лихославльский МО, с. Микшино, д. 116.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lastRenderedPageBreak/>
              <w:t>E-mail: mikshinosp@yandex.ru,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171207, Тверская область, Лихославльский МО, д.Стан, д.33.</w:t>
            </w:r>
          </w:p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E-mail: stanskoe-sp@yandex.ru</w:t>
            </w:r>
            <w:hyperlink r:id="rId33" w:history="1"/>
          </w:p>
        </w:tc>
      </w:tr>
      <w:tr w:rsidR="002D2E62" w:rsidRPr="002D2E62" w:rsidTr="002D2E62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 (распоряжение Управления развитием территорий Лихославльского муниципального округа от </w:t>
            </w: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D2E62" w:rsidRPr="002D2E62" w:rsidTr="002D2E62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(ордера) на проведение земляных работ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Выдача разрешения (ордера) на проведение земляных работ (распоряжение Управления развитием территорий Лихославльского муниципального округа от </w:t>
            </w: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D2E62" w:rsidRPr="002D2E62" w:rsidTr="002D2E62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на право вырубки зеленых насаждений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«Выдача разрешений на вырубку (снос) зеленых насаждений, произрастающих на территории территориальных отделов Управления развитием территорий Лихославльского муниципального округа Тверской области» (распоряжение Управления развитием территорий Лихославльского муниципального округа от </w:t>
            </w: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D2E62" w:rsidRPr="000E566E" w:rsidTr="002D2E62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62" w:rsidRPr="002D2E62" w:rsidRDefault="002D2E62" w:rsidP="002D2E6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сборах» (постановление от 27.12.2022 № 238)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2E6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Финансовое управление Администрации Лихославльского муниципального округа 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62" w:rsidRPr="002D2E62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D2E62" w:rsidRPr="000E566E" w:rsidRDefault="002D2E62" w:rsidP="002D2E6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tverfin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0E566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2D2E62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</w:tbl>
    <w:p w:rsidR="002D2E62" w:rsidRDefault="002D2E62" w:rsidP="002D2E62">
      <w:pPr>
        <w:widowControl/>
        <w:suppressAutoHyphens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2D2E62" w:rsidSect="002D2E62">
      <w:pgSz w:w="16838" w:h="11906" w:orient="landscape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3B" w:rsidRDefault="00EA323B" w:rsidP="00AD3C12">
      <w:r>
        <w:separator/>
      </w:r>
    </w:p>
  </w:endnote>
  <w:endnote w:type="continuationSeparator" w:id="0">
    <w:p w:rsidR="00EA323B" w:rsidRDefault="00EA323B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3B" w:rsidRDefault="00EA323B" w:rsidP="00AD3C12">
      <w:r>
        <w:separator/>
      </w:r>
    </w:p>
  </w:footnote>
  <w:footnote w:type="continuationSeparator" w:id="0">
    <w:p w:rsidR="00EA323B" w:rsidRDefault="00EA323B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4E2C53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9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1">
    <w:nsid w:val="61426F72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5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6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56B80"/>
    <w:rsid w:val="00063186"/>
    <w:rsid w:val="00064C30"/>
    <w:rsid w:val="000709FE"/>
    <w:rsid w:val="000733B2"/>
    <w:rsid w:val="000753F5"/>
    <w:rsid w:val="00094A0D"/>
    <w:rsid w:val="000A046B"/>
    <w:rsid w:val="000B12CA"/>
    <w:rsid w:val="000B629C"/>
    <w:rsid w:val="000B7B71"/>
    <w:rsid w:val="000C16D1"/>
    <w:rsid w:val="000C366C"/>
    <w:rsid w:val="000C3FD8"/>
    <w:rsid w:val="000C50CD"/>
    <w:rsid w:val="000C67C6"/>
    <w:rsid w:val="000D286E"/>
    <w:rsid w:val="000D46BE"/>
    <w:rsid w:val="000E048D"/>
    <w:rsid w:val="000E0E8E"/>
    <w:rsid w:val="000E566E"/>
    <w:rsid w:val="000F035D"/>
    <w:rsid w:val="000F11B0"/>
    <w:rsid w:val="00110033"/>
    <w:rsid w:val="001116C4"/>
    <w:rsid w:val="001118FA"/>
    <w:rsid w:val="00112433"/>
    <w:rsid w:val="001126E8"/>
    <w:rsid w:val="001349F8"/>
    <w:rsid w:val="0013552B"/>
    <w:rsid w:val="001372A8"/>
    <w:rsid w:val="00151A97"/>
    <w:rsid w:val="001614F7"/>
    <w:rsid w:val="00161C3F"/>
    <w:rsid w:val="00163CF8"/>
    <w:rsid w:val="00165375"/>
    <w:rsid w:val="0017654B"/>
    <w:rsid w:val="001A0D8E"/>
    <w:rsid w:val="001A2B92"/>
    <w:rsid w:val="001A3E8F"/>
    <w:rsid w:val="001A7F9A"/>
    <w:rsid w:val="001B0784"/>
    <w:rsid w:val="001C7CAD"/>
    <w:rsid w:val="001D4B5A"/>
    <w:rsid w:val="001D70BF"/>
    <w:rsid w:val="001E28D0"/>
    <w:rsid w:val="001E5404"/>
    <w:rsid w:val="001F473F"/>
    <w:rsid w:val="001F55B6"/>
    <w:rsid w:val="001F6875"/>
    <w:rsid w:val="001F6D98"/>
    <w:rsid w:val="001F71E6"/>
    <w:rsid w:val="00206853"/>
    <w:rsid w:val="00211B27"/>
    <w:rsid w:val="0021527F"/>
    <w:rsid w:val="0021716A"/>
    <w:rsid w:val="00217D3C"/>
    <w:rsid w:val="00223B44"/>
    <w:rsid w:val="002245D0"/>
    <w:rsid w:val="00225DCE"/>
    <w:rsid w:val="00232E0E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A05C9"/>
    <w:rsid w:val="002A3E2A"/>
    <w:rsid w:val="002B49C4"/>
    <w:rsid w:val="002C325F"/>
    <w:rsid w:val="002C5F86"/>
    <w:rsid w:val="002C61BB"/>
    <w:rsid w:val="002D0464"/>
    <w:rsid w:val="002D2E62"/>
    <w:rsid w:val="002D3BFE"/>
    <w:rsid w:val="002E0D98"/>
    <w:rsid w:val="002E3985"/>
    <w:rsid w:val="002F0C80"/>
    <w:rsid w:val="002F5AA0"/>
    <w:rsid w:val="002F79CB"/>
    <w:rsid w:val="0030013F"/>
    <w:rsid w:val="00302323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A574D"/>
    <w:rsid w:val="004A7E2A"/>
    <w:rsid w:val="004B6C2D"/>
    <w:rsid w:val="004B709B"/>
    <w:rsid w:val="004C49F8"/>
    <w:rsid w:val="004D2B1F"/>
    <w:rsid w:val="004D3800"/>
    <w:rsid w:val="004E238A"/>
    <w:rsid w:val="004F100C"/>
    <w:rsid w:val="004F5498"/>
    <w:rsid w:val="004F7A71"/>
    <w:rsid w:val="00502884"/>
    <w:rsid w:val="0050393A"/>
    <w:rsid w:val="005209B9"/>
    <w:rsid w:val="005279EA"/>
    <w:rsid w:val="005308E0"/>
    <w:rsid w:val="0053494D"/>
    <w:rsid w:val="005378AA"/>
    <w:rsid w:val="00545068"/>
    <w:rsid w:val="00546214"/>
    <w:rsid w:val="00546262"/>
    <w:rsid w:val="0055064B"/>
    <w:rsid w:val="00551476"/>
    <w:rsid w:val="005542FD"/>
    <w:rsid w:val="005562EC"/>
    <w:rsid w:val="00561766"/>
    <w:rsid w:val="005631F3"/>
    <w:rsid w:val="0057310B"/>
    <w:rsid w:val="005821E3"/>
    <w:rsid w:val="0058397B"/>
    <w:rsid w:val="0058503B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1A2E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76F4C"/>
    <w:rsid w:val="007822E3"/>
    <w:rsid w:val="00783958"/>
    <w:rsid w:val="00785BA3"/>
    <w:rsid w:val="00797A54"/>
    <w:rsid w:val="007A6193"/>
    <w:rsid w:val="007A6A81"/>
    <w:rsid w:val="007A7B31"/>
    <w:rsid w:val="007B43C9"/>
    <w:rsid w:val="007D0BAD"/>
    <w:rsid w:val="007D2BC2"/>
    <w:rsid w:val="007D5705"/>
    <w:rsid w:val="007D65B4"/>
    <w:rsid w:val="007E03F3"/>
    <w:rsid w:val="007E1338"/>
    <w:rsid w:val="007E2E79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21C"/>
    <w:rsid w:val="00851589"/>
    <w:rsid w:val="0085489A"/>
    <w:rsid w:val="008618FF"/>
    <w:rsid w:val="00865F59"/>
    <w:rsid w:val="0086651F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4F3"/>
    <w:rsid w:val="00926D2B"/>
    <w:rsid w:val="0093582A"/>
    <w:rsid w:val="009358DB"/>
    <w:rsid w:val="00936A0E"/>
    <w:rsid w:val="0094215C"/>
    <w:rsid w:val="00956E12"/>
    <w:rsid w:val="00965B83"/>
    <w:rsid w:val="00972392"/>
    <w:rsid w:val="00975870"/>
    <w:rsid w:val="009828A3"/>
    <w:rsid w:val="009861C2"/>
    <w:rsid w:val="0099565D"/>
    <w:rsid w:val="009A2684"/>
    <w:rsid w:val="009A632B"/>
    <w:rsid w:val="009A6D89"/>
    <w:rsid w:val="009B4E81"/>
    <w:rsid w:val="009B50EE"/>
    <w:rsid w:val="009B768C"/>
    <w:rsid w:val="009C0E1B"/>
    <w:rsid w:val="009C503F"/>
    <w:rsid w:val="009C5179"/>
    <w:rsid w:val="009D5628"/>
    <w:rsid w:val="009E067E"/>
    <w:rsid w:val="009E5280"/>
    <w:rsid w:val="009F3F61"/>
    <w:rsid w:val="009F5238"/>
    <w:rsid w:val="009F7163"/>
    <w:rsid w:val="00A1055F"/>
    <w:rsid w:val="00A14494"/>
    <w:rsid w:val="00A30612"/>
    <w:rsid w:val="00A338DA"/>
    <w:rsid w:val="00A35AE4"/>
    <w:rsid w:val="00A36F4F"/>
    <w:rsid w:val="00A46010"/>
    <w:rsid w:val="00A51FA6"/>
    <w:rsid w:val="00A63B32"/>
    <w:rsid w:val="00A66EB0"/>
    <w:rsid w:val="00A7077B"/>
    <w:rsid w:val="00A71945"/>
    <w:rsid w:val="00A73CB3"/>
    <w:rsid w:val="00A758E3"/>
    <w:rsid w:val="00A820BF"/>
    <w:rsid w:val="00A85672"/>
    <w:rsid w:val="00A9071D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E6D88"/>
    <w:rsid w:val="00AF0927"/>
    <w:rsid w:val="00AF128F"/>
    <w:rsid w:val="00AF7D25"/>
    <w:rsid w:val="00B04051"/>
    <w:rsid w:val="00B07E0E"/>
    <w:rsid w:val="00B102B5"/>
    <w:rsid w:val="00B10C00"/>
    <w:rsid w:val="00B17492"/>
    <w:rsid w:val="00B174BE"/>
    <w:rsid w:val="00B221D3"/>
    <w:rsid w:val="00B22806"/>
    <w:rsid w:val="00B23443"/>
    <w:rsid w:val="00B305C7"/>
    <w:rsid w:val="00B47D5F"/>
    <w:rsid w:val="00B52AAC"/>
    <w:rsid w:val="00B608B9"/>
    <w:rsid w:val="00B63696"/>
    <w:rsid w:val="00B649E2"/>
    <w:rsid w:val="00B64BED"/>
    <w:rsid w:val="00B65A3C"/>
    <w:rsid w:val="00B706C4"/>
    <w:rsid w:val="00B767EE"/>
    <w:rsid w:val="00B770FD"/>
    <w:rsid w:val="00B85176"/>
    <w:rsid w:val="00B9002C"/>
    <w:rsid w:val="00B91585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19F4"/>
    <w:rsid w:val="00BB4806"/>
    <w:rsid w:val="00BB58E3"/>
    <w:rsid w:val="00BC1A83"/>
    <w:rsid w:val="00BC542B"/>
    <w:rsid w:val="00BE5432"/>
    <w:rsid w:val="00BF4F5B"/>
    <w:rsid w:val="00C056EC"/>
    <w:rsid w:val="00C05B11"/>
    <w:rsid w:val="00C12254"/>
    <w:rsid w:val="00C150E6"/>
    <w:rsid w:val="00C16477"/>
    <w:rsid w:val="00C170C8"/>
    <w:rsid w:val="00C31981"/>
    <w:rsid w:val="00C31CCB"/>
    <w:rsid w:val="00C4233F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1856"/>
    <w:rsid w:val="00CA3291"/>
    <w:rsid w:val="00CA4943"/>
    <w:rsid w:val="00CB6537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776E"/>
    <w:rsid w:val="00D67A3A"/>
    <w:rsid w:val="00D70871"/>
    <w:rsid w:val="00D92997"/>
    <w:rsid w:val="00D9746F"/>
    <w:rsid w:val="00DA4477"/>
    <w:rsid w:val="00DB4063"/>
    <w:rsid w:val="00DB410B"/>
    <w:rsid w:val="00DB4631"/>
    <w:rsid w:val="00DD03E2"/>
    <w:rsid w:val="00DD7435"/>
    <w:rsid w:val="00DD7F59"/>
    <w:rsid w:val="00DF286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323B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3C1D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45ECE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2CE4"/>
    <w:rsid w:val="00FB55BF"/>
    <w:rsid w:val="00FB5B51"/>
    <w:rsid w:val="00FB7F66"/>
    <w:rsid w:val="00FC0BD1"/>
    <w:rsid w:val="00FC6710"/>
    <w:rsid w:val="00FC71DC"/>
    <w:rsid w:val="00FC7284"/>
    <w:rsid w:val="00FD26DB"/>
    <w:rsid w:val="00FD38DD"/>
    <w:rsid w:val="00FD717E"/>
    <w:rsid w:val="00FE10DE"/>
    <w:rsid w:val="00FE426C"/>
    <w:rsid w:val="00FE4E07"/>
    <w:rsid w:val="00FE6E7C"/>
    <w:rsid w:val="00FF1B93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table" w:customStyle="1" w:styleId="32">
    <w:name w:val="Сетка таблицы3"/>
    <w:basedOn w:val="a1"/>
    <w:next w:val="a6"/>
    <w:uiPriority w:val="39"/>
    <w:rsid w:val="004F7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39"/>
    <w:rsid w:val="002D2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@lihoslavl69.ru" TargetMode="External"/><Relationship Id="rId18" Type="http://schemas.openxmlformats.org/officeDocument/2006/relationships/hyperlink" Target="mailto:otdelzhkh2016@yandex.ru" TargetMode="External"/><Relationship Id="rId26" Type="http://schemas.openxmlformats.org/officeDocument/2006/relationships/hyperlink" Target="mailto:adm@lihoslavl69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@lihoslavl69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tdelzhkh2016@yandex.ru" TargetMode="External"/><Relationship Id="rId17" Type="http://schemas.openxmlformats.org/officeDocument/2006/relationships/hyperlink" Target="mailto:adm@lihoslavl69.ru" TargetMode="External"/><Relationship Id="rId25" Type="http://schemas.openxmlformats.org/officeDocument/2006/relationships/hyperlink" Target="mailto:adm@lihoslavl69.ru" TargetMode="External"/><Relationship Id="rId33" Type="http://schemas.openxmlformats.org/officeDocument/2006/relationships/hyperlink" Target="mailto:adm@lihoslavl69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delzhkh2016@yandex.ru" TargetMode="External"/><Relationship Id="rId20" Type="http://schemas.openxmlformats.org/officeDocument/2006/relationships/hyperlink" Target="mailto:otdelzhkh2016@yandex.ru" TargetMode="External"/><Relationship Id="rId29" Type="http://schemas.openxmlformats.org/officeDocument/2006/relationships/hyperlink" Target="mailto:kavskoes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lihoslavl69.ru" TargetMode="External"/><Relationship Id="rId24" Type="http://schemas.openxmlformats.org/officeDocument/2006/relationships/hyperlink" Target="mailto:adm@lihoslavl69.ru" TargetMode="External"/><Relationship Id="rId32" Type="http://schemas.openxmlformats.org/officeDocument/2006/relationships/hyperlink" Target="mailto:tolmachiad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@lihoslavl69.ru" TargetMode="External"/><Relationship Id="rId23" Type="http://schemas.openxmlformats.org/officeDocument/2006/relationships/hyperlink" Target="mailto:adm@lihoslavl69.ru" TargetMode="External"/><Relationship Id="rId28" Type="http://schemas.openxmlformats.org/officeDocument/2006/relationships/hyperlink" Target="mailto:adm@lihoslavl69.ru" TargetMode="External"/><Relationship Id="rId10" Type="http://schemas.openxmlformats.org/officeDocument/2006/relationships/hyperlink" Target="mailto:otdelzhkh2016@yandex.ru" TargetMode="External"/><Relationship Id="rId19" Type="http://schemas.openxmlformats.org/officeDocument/2006/relationships/hyperlink" Target="mailto:adm@lihoslavl69.ru" TargetMode="External"/><Relationship Id="rId31" Type="http://schemas.openxmlformats.org/officeDocument/2006/relationships/hyperlink" Target="mailto:sosnovic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lihoslavl69.ru" TargetMode="External"/><Relationship Id="rId14" Type="http://schemas.openxmlformats.org/officeDocument/2006/relationships/hyperlink" Target="mailto:otdelzhkh2016@yandex.ru" TargetMode="External"/><Relationship Id="rId22" Type="http://schemas.openxmlformats.org/officeDocument/2006/relationships/hyperlink" Target="mailto:otdelzhkh2016@yandex.ru" TargetMode="External"/><Relationship Id="rId27" Type="http://schemas.openxmlformats.org/officeDocument/2006/relationships/hyperlink" Target="mailto:adm@lihoslavl69.ru" TargetMode="External"/><Relationship Id="rId30" Type="http://schemas.openxmlformats.org/officeDocument/2006/relationships/hyperlink" Target="mailto:adm.veski@yandex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adm@lihoslavl6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1C8E-4F73-408A-9408-0080F1EB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36962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2023-01-30T12:38:00Z</cp:lastPrinted>
  <dcterms:created xsi:type="dcterms:W3CDTF">2023-01-31T07:48:00Z</dcterms:created>
  <dcterms:modified xsi:type="dcterms:W3CDTF">2023-01-31T07:49:00Z</dcterms:modified>
</cp:coreProperties>
</file>