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23" w:rsidRPr="0034409D" w:rsidRDefault="00A84223" w:rsidP="00A8422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0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АДМИНИСТРАЦИЯ ЛИХОСЛАВЛЬСКОГО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ОКРУГА</w:t>
      </w:r>
    </w:p>
    <w:p w:rsidR="00A84223" w:rsidRPr="0034409D" w:rsidRDefault="00A84223" w:rsidP="00A8422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0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ТВЕРСКОЙ ОБЛАСТИ</w:t>
      </w:r>
    </w:p>
    <w:p w:rsidR="00A84223" w:rsidRPr="00EF6FC5" w:rsidRDefault="00A84223" w:rsidP="00A84223">
      <w:pPr>
        <w:tabs>
          <w:tab w:val="left" w:pos="5625"/>
        </w:tabs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4223" w:rsidRDefault="00A84223" w:rsidP="00A8422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40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ПОСТАНОВЛЕНИЕ</w:t>
      </w:r>
    </w:p>
    <w:p w:rsidR="00A84223" w:rsidRPr="0034409D" w:rsidRDefault="00A84223" w:rsidP="00A84223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A84223" w:rsidRPr="0034409D" w:rsidTr="00933A14">
        <w:tc>
          <w:tcPr>
            <w:tcW w:w="5105" w:type="dxa"/>
            <w:hideMark/>
          </w:tcPr>
          <w:p w:rsidR="00A84223" w:rsidRPr="0034409D" w:rsidRDefault="00F749C2" w:rsidP="00933A14">
            <w:pPr>
              <w:tabs>
                <w:tab w:val="left" w:pos="75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13.01.2023</w:t>
            </w:r>
          </w:p>
        </w:tc>
        <w:tc>
          <w:tcPr>
            <w:tcW w:w="5100" w:type="dxa"/>
            <w:hideMark/>
          </w:tcPr>
          <w:p w:rsidR="00A84223" w:rsidRPr="0034409D" w:rsidRDefault="00A84223" w:rsidP="00F749C2">
            <w:pPr>
              <w:tabs>
                <w:tab w:val="left" w:pos="7590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 </w:t>
            </w:r>
            <w:r w:rsidR="00F749C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5-1</w:t>
            </w:r>
          </w:p>
        </w:tc>
      </w:tr>
      <w:tr w:rsidR="00A84223" w:rsidRPr="0034409D" w:rsidTr="00933A14">
        <w:tc>
          <w:tcPr>
            <w:tcW w:w="10205" w:type="dxa"/>
            <w:gridSpan w:val="2"/>
            <w:hideMark/>
          </w:tcPr>
          <w:p w:rsidR="00A84223" w:rsidRPr="0034409D" w:rsidRDefault="00A84223" w:rsidP="00933A14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A84223" w:rsidRDefault="00A84223" w:rsidP="00A8422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4223" w:rsidRPr="0034409D" w:rsidRDefault="00A84223" w:rsidP="00A84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84223" w:rsidRPr="00A84223" w:rsidRDefault="00A84223" w:rsidP="00A84223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22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основных мероприятий </w:t>
      </w:r>
      <w:r w:rsidRPr="00A84223">
        <w:rPr>
          <w:rFonts w:ascii="Times New Roman" w:hAnsi="Times New Roman" w:cs="Times New Roman"/>
          <w:b/>
          <w:bCs/>
          <w:sz w:val="28"/>
          <w:szCs w:val="28"/>
        </w:rPr>
        <w:t>Лихославльского муниципального округа Тверской области</w:t>
      </w:r>
      <w:r w:rsidRPr="00A84223">
        <w:rPr>
          <w:rFonts w:ascii="Times New Roman" w:hAnsi="Times New Roman" w:cs="Times New Roman"/>
          <w:b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</w:t>
      </w:r>
      <w:r w:rsidRPr="00A8422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422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84223" w:rsidRDefault="00A84223" w:rsidP="00A842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16234" w:rsidRPr="0034409D" w:rsidRDefault="00916234" w:rsidP="00A8422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84223" w:rsidRPr="00EF6FC5" w:rsidRDefault="00A84223" w:rsidP="00A8422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F93542">
        <w:rPr>
          <w:rStyle w:val="21"/>
          <w:rFonts w:eastAsiaTheme="minorHAnsi"/>
          <w:color w:val="000000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</w:t>
      </w:r>
      <w:r>
        <w:rPr>
          <w:rStyle w:val="21"/>
          <w:rFonts w:eastAsiaTheme="minorHAnsi"/>
          <w:color w:val="000000"/>
        </w:rPr>
        <w:t xml:space="preserve"> А</w:t>
      </w:r>
      <w:r w:rsidRPr="00EF6FC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Лихославльского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EF6FC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A84223" w:rsidRDefault="00A84223" w:rsidP="00A84223">
      <w:pPr>
        <w:pStyle w:val="22"/>
        <w:tabs>
          <w:tab w:val="left" w:pos="1038"/>
        </w:tabs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1. Утвердить </w:t>
      </w:r>
      <w:r w:rsidRPr="00F93542">
        <w:rPr>
          <w:rStyle w:val="21"/>
          <w:color w:val="000000"/>
        </w:rPr>
        <w:t xml:space="preserve"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территории Лихославльского муниципального округа Тверской области на 2022 год </w:t>
      </w:r>
      <w:r>
        <w:rPr>
          <w:rStyle w:val="21"/>
          <w:color w:val="000000"/>
        </w:rPr>
        <w:t>(Приложение).</w:t>
      </w:r>
    </w:p>
    <w:p w:rsidR="00A84223" w:rsidRPr="00861E94" w:rsidRDefault="00A84223" w:rsidP="00A84223">
      <w:pPr>
        <w:shd w:val="clear" w:color="auto" w:fill="FFFFFF"/>
        <w:ind w:firstLine="709"/>
        <w:jc w:val="both"/>
        <w:rPr>
          <w:rStyle w:val="21"/>
          <w:rFonts w:eastAsiaTheme="minorHAnsi"/>
          <w:color w:val="000000"/>
        </w:rPr>
      </w:pPr>
      <w:r>
        <w:rPr>
          <w:rStyle w:val="21"/>
          <w:rFonts w:eastAsiaTheme="minorHAnsi"/>
          <w:color w:val="000000"/>
        </w:rPr>
        <w:t xml:space="preserve">2. Контроль за исполнением настоящего </w:t>
      </w:r>
      <w:r w:rsidRPr="00861E94">
        <w:rPr>
          <w:rStyle w:val="21"/>
          <w:rFonts w:eastAsiaTheme="minorHAnsi"/>
          <w:color w:val="000000"/>
        </w:rPr>
        <w:t xml:space="preserve">постановления </w:t>
      </w:r>
      <w:r>
        <w:rPr>
          <w:rStyle w:val="21"/>
          <w:rFonts w:eastAsiaTheme="minorHAnsi"/>
          <w:color w:val="000000"/>
        </w:rPr>
        <w:t>возложить на заместителя Главы Администрации Лихославльского муниципального округа А.Н. Бабурина.</w:t>
      </w:r>
    </w:p>
    <w:p w:rsidR="00A84223" w:rsidRPr="00A84223" w:rsidRDefault="00A84223" w:rsidP="00A8422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A84223">
        <w:rPr>
          <w:rFonts w:ascii="Times New Roman" w:hAnsi="Times New Roman" w:cs="Times New Roman"/>
          <w:sz w:val="28"/>
        </w:rPr>
        <w:t>3. Настоящее постановление вступает в силу со дня его подписания и подлежит размещению на официальном сайте Лихославльского муниципального округа в сети Интернет.</w:t>
      </w:r>
    </w:p>
    <w:p w:rsidR="00A84223" w:rsidRDefault="00A84223" w:rsidP="00A8422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4223" w:rsidRPr="00EF6FC5" w:rsidRDefault="00A84223" w:rsidP="00A8422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A84223" w:rsidRPr="0034409D" w:rsidTr="00933A14">
        <w:tc>
          <w:tcPr>
            <w:tcW w:w="5210" w:type="dxa"/>
            <w:shd w:val="clear" w:color="auto" w:fill="auto"/>
          </w:tcPr>
          <w:p w:rsidR="00A84223" w:rsidRDefault="00A84223" w:rsidP="0093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A84223" w:rsidRPr="0034409D" w:rsidRDefault="00A84223" w:rsidP="00933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211" w:type="dxa"/>
            <w:shd w:val="clear" w:color="auto" w:fill="auto"/>
          </w:tcPr>
          <w:p w:rsidR="00A84223" w:rsidRDefault="00A84223" w:rsidP="00933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84223" w:rsidRPr="0034409D" w:rsidRDefault="00A84223" w:rsidP="00933A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A84223" w:rsidRDefault="00A84223" w:rsidP="00A842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16234" w:rsidRDefault="009162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84223" w:rsidRDefault="00A84223" w:rsidP="00A8422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A84223" w:rsidRPr="0034409D" w:rsidTr="00933A14">
        <w:tc>
          <w:tcPr>
            <w:tcW w:w="4786" w:type="dxa"/>
            <w:shd w:val="clear" w:color="auto" w:fill="auto"/>
          </w:tcPr>
          <w:p w:rsidR="00A84223" w:rsidRPr="0034409D" w:rsidRDefault="00A84223" w:rsidP="009162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34409D">
              <w:rPr>
                <w:color w:val="000000"/>
              </w:rPr>
              <w:br w:type="page"/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A84223" w:rsidRPr="0034409D" w:rsidRDefault="00A84223" w:rsidP="00933A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A84223" w:rsidRPr="0034409D" w:rsidRDefault="00A84223" w:rsidP="009162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 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162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13.01.2023 № 5-1</w:t>
            </w:r>
          </w:p>
        </w:tc>
      </w:tr>
    </w:tbl>
    <w:p w:rsidR="008F1289" w:rsidRDefault="008F1289" w:rsidP="001A18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884" w:rsidRPr="00916234" w:rsidRDefault="00515EDF" w:rsidP="001A1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5EDF" w:rsidRPr="00916234" w:rsidRDefault="0038580D" w:rsidP="0038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3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121DDC" w:rsidRPr="00916234">
        <w:rPr>
          <w:rFonts w:ascii="Times New Roman" w:hAnsi="Times New Roman" w:cs="Times New Roman"/>
          <w:b/>
          <w:sz w:val="28"/>
          <w:szCs w:val="28"/>
        </w:rPr>
        <w:t xml:space="preserve">Лихославльского муниципального округа </w:t>
      </w:r>
      <w:r w:rsidR="00B73F1E" w:rsidRPr="00916234">
        <w:rPr>
          <w:rFonts w:ascii="Times New Roman" w:hAnsi="Times New Roman" w:cs="Times New Roman"/>
          <w:b/>
          <w:sz w:val="28"/>
          <w:szCs w:val="28"/>
        </w:rPr>
        <w:t>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C1638B" w:rsidRPr="00916234">
        <w:rPr>
          <w:rFonts w:ascii="Times New Roman" w:hAnsi="Times New Roman" w:cs="Times New Roman"/>
          <w:b/>
          <w:sz w:val="28"/>
          <w:szCs w:val="28"/>
        </w:rPr>
        <w:t>2</w:t>
      </w:r>
      <w:r w:rsidR="00A70ED6" w:rsidRPr="00916234">
        <w:rPr>
          <w:rFonts w:ascii="Times New Roman" w:hAnsi="Times New Roman" w:cs="Times New Roman"/>
          <w:b/>
          <w:sz w:val="28"/>
          <w:szCs w:val="28"/>
        </w:rPr>
        <w:t>3</w:t>
      </w:r>
      <w:r w:rsidR="00B73F1E" w:rsidRPr="009162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23A1" w:rsidRDefault="008923A1" w:rsidP="003858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210"/>
        <w:gridCol w:w="2195"/>
        <w:gridCol w:w="2184"/>
        <w:gridCol w:w="2046"/>
      </w:tblGrid>
      <w:tr w:rsidR="00121DDC" w:rsidRPr="003A456C" w:rsidTr="0091623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2A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02A" w:rsidRPr="003A456C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5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2A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7402A" w:rsidRPr="003A456C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проведения)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2A" w:rsidRDefault="00F7402A" w:rsidP="00AB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F7402A" w:rsidRPr="003A456C" w:rsidRDefault="00F7402A" w:rsidP="00AB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2A" w:rsidRDefault="00F7402A" w:rsidP="00AB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F7402A" w:rsidRPr="003A456C" w:rsidRDefault="00F7402A" w:rsidP="00AB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F7402A" w:rsidRPr="003A456C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2A" w:rsidRPr="003A456C" w:rsidRDefault="00F7402A" w:rsidP="00A1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B3265" w:rsidRPr="003A456C" w:rsidTr="00916234">
        <w:tc>
          <w:tcPr>
            <w:tcW w:w="10195" w:type="dxa"/>
            <w:gridSpan w:val="5"/>
            <w:tcBorders>
              <w:top w:val="single" w:sz="4" w:space="0" w:color="auto"/>
            </w:tcBorders>
          </w:tcPr>
          <w:p w:rsidR="00AB3265" w:rsidRPr="003A456C" w:rsidRDefault="00AB3265" w:rsidP="0012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2C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Pr="00AB326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нормативно-правового регулирования 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4E5B2C">
              <w:rPr>
                <w:rFonts w:ascii="Times New Roman" w:hAnsi="Times New Roman" w:cs="Times New Roman"/>
                <w:sz w:val="24"/>
                <w:szCs w:val="24"/>
              </w:rPr>
              <w:t>водных объектах</w:t>
            </w:r>
          </w:p>
        </w:tc>
      </w:tr>
      <w:tr w:rsidR="00121DDC" w:rsidRPr="000A100C" w:rsidTr="00916234">
        <w:tc>
          <w:tcPr>
            <w:tcW w:w="560" w:type="dxa"/>
          </w:tcPr>
          <w:p w:rsidR="00F7402A" w:rsidRPr="00124F39" w:rsidRDefault="00F7402A" w:rsidP="007E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F7402A" w:rsidRPr="000A100C" w:rsidRDefault="00F7402A" w:rsidP="00121DDC">
            <w:pPr>
              <w:shd w:val="clear" w:color="auto" w:fill="FFFFFF" w:themeFill="background1"/>
              <w:ind w:left="133" w:right="114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0A100C"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Подготовка и направление доклада о состоянии гражданской обороны:</w:t>
            </w:r>
          </w:p>
        </w:tc>
        <w:tc>
          <w:tcPr>
            <w:tcW w:w="2195" w:type="dxa"/>
          </w:tcPr>
          <w:p w:rsidR="00F7402A" w:rsidRPr="00CC13FD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C13FD">
              <w:rPr>
                <w:rStyle w:val="Bodytext2105pt"/>
                <w:sz w:val="24"/>
                <w:szCs w:val="24"/>
              </w:rPr>
              <w:t>до 20 января</w:t>
            </w:r>
          </w:p>
          <w:p w:rsidR="00F7402A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ptItalic"/>
                <w:sz w:val="24"/>
                <w:szCs w:val="24"/>
              </w:rPr>
            </w:pPr>
            <w:r w:rsidRPr="00CC13FD">
              <w:rPr>
                <w:rStyle w:val="Bodytext29ptItalic"/>
                <w:sz w:val="24"/>
                <w:szCs w:val="24"/>
              </w:rPr>
              <w:t>(по состоянию на</w:t>
            </w:r>
          </w:p>
          <w:p w:rsidR="00F7402A" w:rsidRPr="00CC13FD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C13FD">
              <w:rPr>
                <w:rStyle w:val="Bodytext29ptItalic"/>
                <w:sz w:val="24"/>
                <w:szCs w:val="24"/>
              </w:rPr>
              <w:t>1 января текущего года)</w:t>
            </w:r>
          </w:p>
          <w:p w:rsidR="00F7402A" w:rsidRPr="00CC13FD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C13FD">
              <w:rPr>
                <w:rStyle w:val="Bodytext2105pt"/>
                <w:sz w:val="24"/>
                <w:szCs w:val="24"/>
              </w:rPr>
              <w:t>до 20 июня</w:t>
            </w:r>
          </w:p>
          <w:p w:rsidR="00F7402A" w:rsidRPr="00CC13FD" w:rsidRDefault="00F7402A" w:rsidP="005B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Style w:val="Bodytext29ptItalic"/>
                <w:rFonts w:eastAsiaTheme="minorHAnsi"/>
                <w:sz w:val="24"/>
                <w:szCs w:val="24"/>
              </w:rPr>
              <w:t>(по состоянию на1 июня текущего года)</w:t>
            </w:r>
          </w:p>
        </w:tc>
        <w:tc>
          <w:tcPr>
            <w:tcW w:w="2184" w:type="dxa"/>
          </w:tcPr>
          <w:p w:rsidR="00F7402A" w:rsidRPr="00BE0B0F" w:rsidRDefault="00F7402A" w:rsidP="005B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Default="00F7402A" w:rsidP="00121DDC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CC13FD">
              <w:rPr>
                <w:rStyle w:val="Bodytext2105pt"/>
                <w:sz w:val="24"/>
                <w:szCs w:val="24"/>
              </w:rPr>
              <w:t>направлен доклад</w:t>
            </w:r>
          </w:p>
          <w:p w:rsidR="00F7402A" w:rsidRPr="000A100C" w:rsidRDefault="00F7402A" w:rsidP="00121DDC">
            <w:pPr>
              <w:pStyle w:val="Bodytext20"/>
              <w:shd w:val="clear" w:color="auto" w:fill="auto"/>
              <w:spacing w:line="240" w:lineRule="auto"/>
              <w:ind w:firstLine="0"/>
              <w:rPr>
                <w:rFonts w:eastAsiaTheme="minorHAnsi"/>
                <w:spacing w:val="-2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в</w:t>
            </w:r>
            <w:r w:rsidR="00916234">
              <w:rPr>
                <w:rStyle w:val="Bodytext2105pt"/>
                <w:sz w:val="24"/>
                <w:szCs w:val="24"/>
              </w:rPr>
              <w:t xml:space="preserve"> </w:t>
            </w:r>
            <w:r w:rsidRPr="004E5B2C">
              <w:rPr>
                <w:sz w:val="24"/>
                <w:szCs w:val="24"/>
              </w:rPr>
              <w:t>ГУ МЧС России по Тверской области</w:t>
            </w:r>
            <w:r>
              <w:rPr>
                <w:sz w:val="24"/>
                <w:szCs w:val="24"/>
              </w:rPr>
              <w:t xml:space="preserve"> и </w:t>
            </w:r>
            <w:r w:rsidRPr="00111BE4">
              <w:rPr>
                <w:sz w:val="24"/>
                <w:szCs w:val="24"/>
              </w:rPr>
              <w:t>ГУРБ Тверской области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Pr="00124F39" w:rsidRDefault="00F7402A" w:rsidP="007E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:rsidR="00F7402A" w:rsidRDefault="00F7402A" w:rsidP="00121DDC">
            <w:pPr>
              <w:ind w:left="133" w:right="114"/>
              <w:jc w:val="both"/>
              <w:rPr>
                <w:rStyle w:val="Bodytext2105pt"/>
                <w:rFonts w:eastAsiaTheme="minorHAnsi"/>
                <w:sz w:val="24"/>
                <w:szCs w:val="24"/>
              </w:rPr>
            </w:pPr>
            <w:r w:rsidRPr="007E56DC">
              <w:rPr>
                <w:rStyle w:val="Bodytext2105pt"/>
                <w:rFonts w:eastAsiaTheme="minorHAnsi"/>
                <w:sz w:val="24"/>
                <w:szCs w:val="24"/>
              </w:rPr>
              <w:t>Уточнение (корректировка) плана гражданской обороны и защиты населения (плана гражданской обороны):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 xml:space="preserve"> </w:t>
            </w:r>
            <w:r w:rsidRPr="007E56DC">
              <w:rPr>
                <w:rStyle w:val="Bodytext2105pt"/>
                <w:rFonts w:eastAsiaTheme="minorHAnsi"/>
                <w:sz w:val="24"/>
                <w:szCs w:val="24"/>
              </w:rPr>
              <w:t xml:space="preserve">плана 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 xml:space="preserve">приведения в готовность </w:t>
            </w:r>
            <w:r w:rsidRPr="007E56DC">
              <w:rPr>
                <w:rStyle w:val="Bodytext2105pt"/>
                <w:rFonts w:eastAsiaTheme="minorHAnsi"/>
                <w:sz w:val="24"/>
                <w:szCs w:val="24"/>
              </w:rPr>
              <w:t>гражданской обороны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:</w:t>
            </w:r>
          </w:p>
          <w:p w:rsidR="00F7402A" w:rsidRPr="007E56DC" w:rsidRDefault="00F7402A" w:rsidP="00DF3525">
            <w:pPr>
              <w:ind w:left="13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F7402A" w:rsidRPr="007E56DC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56DC">
              <w:rPr>
                <w:rStyle w:val="Bodytext2105pt"/>
                <w:sz w:val="24"/>
                <w:szCs w:val="24"/>
              </w:rPr>
              <w:t>до 25 января</w:t>
            </w:r>
          </w:p>
          <w:p w:rsidR="00F7402A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ptItalic"/>
                <w:sz w:val="24"/>
                <w:szCs w:val="24"/>
              </w:rPr>
            </w:pPr>
            <w:r w:rsidRPr="007E56DC">
              <w:rPr>
                <w:rStyle w:val="Bodytext29ptItalic"/>
                <w:sz w:val="24"/>
                <w:szCs w:val="24"/>
              </w:rPr>
              <w:t>(по состоянию на</w:t>
            </w:r>
          </w:p>
          <w:p w:rsidR="00F7402A" w:rsidRPr="007E56DC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Bodytext29ptItalic"/>
                <w:sz w:val="24"/>
                <w:szCs w:val="24"/>
              </w:rPr>
              <w:t>1</w:t>
            </w:r>
            <w:r w:rsidRPr="007E56DC">
              <w:rPr>
                <w:rStyle w:val="Bodytext29ptItalic"/>
                <w:sz w:val="24"/>
                <w:szCs w:val="24"/>
              </w:rPr>
              <w:t xml:space="preserve"> января теку</w:t>
            </w:r>
            <w:r>
              <w:rPr>
                <w:rStyle w:val="Bodytext29ptItalic"/>
                <w:sz w:val="24"/>
                <w:szCs w:val="24"/>
              </w:rPr>
              <w:t>щ</w:t>
            </w:r>
            <w:r w:rsidRPr="007E56DC">
              <w:rPr>
                <w:rStyle w:val="Bodytext29ptItalic"/>
                <w:sz w:val="24"/>
                <w:szCs w:val="24"/>
              </w:rPr>
              <w:t>его года)</w:t>
            </w:r>
          </w:p>
        </w:tc>
        <w:tc>
          <w:tcPr>
            <w:tcW w:w="2184" w:type="dxa"/>
          </w:tcPr>
          <w:p w:rsidR="00F7402A" w:rsidRPr="00111BE4" w:rsidRDefault="00F7402A" w:rsidP="005B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Pr="007E56DC" w:rsidRDefault="00F7402A" w:rsidP="00E2007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7E56DC">
              <w:rPr>
                <w:rStyle w:val="Bodytext2105pt"/>
                <w:sz w:val="24"/>
                <w:szCs w:val="24"/>
              </w:rPr>
              <w:t>уточнены планы, запланированы и обеспечены ресурсами мероприятия по гражданской обороне и защите населения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Pr="00124F39" w:rsidRDefault="00F7402A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:rsidR="00F7402A" w:rsidRPr="007E56DC" w:rsidRDefault="00F7402A" w:rsidP="00121DDC">
            <w:pPr>
              <w:ind w:left="13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DC">
              <w:rPr>
                <w:rStyle w:val="Bodytext2105pt"/>
                <w:rFonts w:eastAsiaTheme="minorHAnsi"/>
                <w:sz w:val="24"/>
                <w:szCs w:val="24"/>
              </w:rPr>
              <w:t xml:space="preserve">Уточнение (корректировка) плана 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 xml:space="preserve">приведения в готовность </w:t>
            </w:r>
            <w:r w:rsidRPr="007E56DC">
              <w:rPr>
                <w:rStyle w:val="Bodytext2105pt"/>
                <w:rFonts w:eastAsiaTheme="minorHAnsi"/>
                <w:sz w:val="24"/>
                <w:szCs w:val="24"/>
              </w:rPr>
              <w:t>гражданской обороны</w:t>
            </w:r>
          </w:p>
        </w:tc>
        <w:tc>
          <w:tcPr>
            <w:tcW w:w="2195" w:type="dxa"/>
          </w:tcPr>
          <w:p w:rsidR="00F7402A" w:rsidRPr="007E56DC" w:rsidRDefault="00F7402A" w:rsidP="00DF3525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56DC">
              <w:rPr>
                <w:rStyle w:val="Bodytext2105pt"/>
                <w:sz w:val="24"/>
                <w:szCs w:val="24"/>
              </w:rPr>
              <w:t>до 1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7E56DC">
              <w:rPr>
                <w:rStyle w:val="Bodytext2105pt"/>
                <w:sz w:val="24"/>
                <w:szCs w:val="24"/>
              </w:rPr>
              <w:t>февраля</w:t>
            </w:r>
          </w:p>
          <w:p w:rsidR="00F7402A" w:rsidRDefault="00F7402A" w:rsidP="00DF35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9ptItalic"/>
                <w:sz w:val="24"/>
                <w:szCs w:val="24"/>
              </w:rPr>
            </w:pPr>
            <w:r w:rsidRPr="007E56DC">
              <w:rPr>
                <w:rStyle w:val="Bodytext29ptItalic"/>
                <w:sz w:val="24"/>
                <w:szCs w:val="24"/>
              </w:rPr>
              <w:t>(по состоянию на</w:t>
            </w:r>
          </w:p>
          <w:p w:rsidR="00F7402A" w:rsidRPr="00BE0B0F" w:rsidRDefault="00F7402A" w:rsidP="00DF3525">
            <w:pPr>
              <w:pStyle w:val="Bodytext20"/>
              <w:ind w:firstLine="0"/>
              <w:rPr>
                <w:sz w:val="24"/>
                <w:szCs w:val="24"/>
              </w:rPr>
            </w:pPr>
            <w:r w:rsidRPr="007E56DC">
              <w:rPr>
                <w:rStyle w:val="Bodytext29ptItalic"/>
                <w:sz w:val="24"/>
                <w:szCs w:val="24"/>
              </w:rPr>
              <w:t>1 января текущего года)</w:t>
            </w:r>
          </w:p>
        </w:tc>
        <w:tc>
          <w:tcPr>
            <w:tcW w:w="2184" w:type="dxa"/>
          </w:tcPr>
          <w:p w:rsidR="00F7402A" w:rsidRPr="00111BE4" w:rsidRDefault="00F7402A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Pr="007E56DC" w:rsidRDefault="00F7402A" w:rsidP="00DF3525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7E56DC">
              <w:rPr>
                <w:rStyle w:val="Bodytext2105pt"/>
                <w:sz w:val="24"/>
                <w:szCs w:val="24"/>
              </w:rPr>
              <w:t>уточнены планы, запланированы и обеспечены ресурсами мероприятия по гражданской обороне и защите населения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Pr="00124F39" w:rsidRDefault="00F7402A" w:rsidP="00A8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0" w:type="dxa"/>
          </w:tcPr>
          <w:p w:rsidR="00F7402A" w:rsidRPr="00B01FE6" w:rsidRDefault="00F7402A" w:rsidP="00121DDC">
            <w:pPr>
              <w:ind w:left="133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FE6">
              <w:rPr>
                <w:rStyle w:val="Bodytext2105pt"/>
                <w:rFonts w:eastAsiaTheme="minorHAnsi"/>
                <w:sz w:val="24"/>
                <w:szCs w:val="24"/>
              </w:rPr>
              <w:t xml:space="preserve">Направление 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</w:t>
            </w:r>
            <w:r w:rsidRPr="00B01FE6">
              <w:rPr>
                <w:rStyle w:val="Bodytext2105pt"/>
                <w:rFonts w:eastAsiaTheme="minorHAnsi"/>
                <w:sz w:val="24"/>
                <w:szCs w:val="24"/>
              </w:rPr>
              <w:lastRenderedPageBreak/>
              <w:t>пожарной безопасности и безопасности людей на водных объектах на 202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>2</w:t>
            </w:r>
            <w:r w:rsidRPr="00B01FE6">
              <w:rPr>
                <w:rStyle w:val="Bodytext2105pt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195" w:type="dxa"/>
          </w:tcPr>
          <w:p w:rsidR="00F7402A" w:rsidRPr="007E56DC" w:rsidRDefault="00F7402A" w:rsidP="005B3B50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56DC">
              <w:rPr>
                <w:rStyle w:val="Bodytext2105pt"/>
                <w:sz w:val="24"/>
                <w:szCs w:val="24"/>
              </w:rPr>
              <w:lastRenderedPageBreak/>
              <w:t>до 1 февраля</w:t>
            </w:r>
          </w:p>
          <w:p w:rsidR="00F7402A" w:rsidRPr="00BE0B0F" w:rsidRDefault="00F7402A" w:rsidP="00A82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F7402A" w:rsidRPr="00111BE4" w:rsidRDefault="00F7402A" w:rsidP="0012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Pr="00B20844" w:rsidRDefault="00F7402A" w:rsidP="00E20078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н</w:t>
            </w:r>
            <w:r w:rsidRPr="00B01FE6">
              <w:rPr>
                <w:rStyle w:val="Bodytext2105pt"/>
                <w:sz w:val="24"/>
                <w:szCs w:val="24"/>
              </w:rPr>
              <w:t>аправлен</w:t>
            </w:r>
            <w:r>
              <w:rPr>
                <w:rStyle w:val="Bodytext2105pt"/>
                <w:sz w:val="24"/>
                <w:szCs w:val="24"/>
              </w:rPr>
              <w:t>а</w:t>
            </w:r>
            <w:r w:rsidRPr="00B01FE6">
              <w:rPr>
                <w:rStyle w:val="Bodytext2105pt"/>
                <w:sz w:val="24"/>
                <w:szCs w:val="24"/>
              </w:rPr>
              <w:t xml:space="preserve"> информаци</w:t>
            </w:r>
            <w:r>
              <w:rPr>
                <w:rStyle w:val="Bodytext2105pt"/>
                <w:sz w:val="24"/>
                <w:szCs w:val="24"/>
              </w:rPr>
              <w:t xml:space="preserve">я в </w:t>
            </w:r>
            <w:r w:rsidRPr="004E5B2C">
              <w:rPr>
                <w:sz w:val="24"/>
                <w:szCs w:val="24"/>
              </w:rPr>
              <w:t>ГУ МЧС России по Тверской области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Pr="00124F39" w:rsidRDefault="00F7402A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0" w:type="dxa"/>
          </w:tcPr>
          <w:p w:rsidR="00F7402A" w:rsidRDefault="00F7402A" w:rsidP="00121DDC">
            <w:pPr>
              <w:ind w:left="133" w:right="114"/>
              <w:jc w:val="both"/>
              <w:rPr>
                <w:rStyle w:val="Bodytext2105pt"/>
                <w:rFonts w:eastAsiaTheme="minorHAnsi"/>
                <w:sz w:val="24"/>
                <w:szCs w:val="24"/>
              </w:rPr>
            </w:pPr>
            <w:r w:rsidRPr="00B65E6F">
              <w:rPr>
                <w:rStyle w:val="Bodytext2105pt"/>
                <w:rFonts w:eastAsiaTheme="minorHAnsi"/>
                <w:sz w:val="24"/>
                <w:szCs w:val="24"/>
              </w:rPr>
              <w:t>Направление информации по фактическому созданию резервов материальных ресурсов для ликвидации чрезвычайных ситуаций приро</w:t>
            </w:r>
            <w:r w:rsidR="00DA1EE7">
              <w:rPr>
                <w:rStyle w:val="Bodytext2105pt"/>
                <w:rFonts w:eastAsiaTheme="minorHAnsi"/>
                <w:sz w:val="24"/>
                <w:szCs w:val="24"/>
              </w:rPr>
              <w:t>дного и техногенного характера.</w:t>
            </w:r>
          </w:p>
          <w:p w:rsidR="00F7402A" w:rsidRPr="00B65E6F" w:rsidRDefault="00F7402A" w:rsidP="00766B7A">
            <w:pPr>
              <w:ind w:left="133" w:right="11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F7402A" w:rsidRDefault="00F7402A" w:rsidP="00F22E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E20078">
              <w:rPr>
                <w:rStyle w:val="Bodytext2105pt"/>
                <w:sz w:val="24"/>
                <w:szCs w:val="24"/>
              </w:rPr>
              <w:t xml:space="preserve">до </w:t>
            </w:r>
            <w:r w:rsidRPr="00104158">
              <w:rPr>
                <w:rStyle w:val="Bodytext2105pt"/>
                <w:sz w:val="24"/>
                <w:szCs w:val="24"/>
              </w:rPr>
              <w:t>20</w:t>
            </w:r>
            <w:r>
              <w:rPr>
                <w:rStyle w:val="Bodytext2105pt"/>
                <w:sz w:val="24"/>
                <w:szCs w:val="24"/>
              </w:rPr>
              <w:t xml:space="preserve"> июня</w:t>
            </w:r>
            <w:r w:rsidRPr="00E20078">
              <w:rPr>
                <w:rStyle w:val="Bodytext2105pt"/>
                <w:sz w:val="24"/>
                <w:szCs w:val="24"/>
              </w:rPr>
              <w:t xml:space="preserve">, </w:t>
            </w:r>
          </w:p>
          <w:p w:rsidR="00F7402A" w:rsidRPr="00E20078" w:rsidRDefault="00F7402A" w:rsidP="00F22E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0078">
              <w:rPr>
                <w:rStyle w:val="Bodytext2105pt"/>
                <w:sz w:val="24"/>
                <w:szCs w:val="24"/>
              </w:rPr>
              <w:t xml:space="preserve">до </w:t>
            </w:r>
            <w:r>
              <w:rPr>
                <w:rStyle w:val="Bodytext2105pt"/>
                <w:sz w:val="24"/>
                <w:szCs w:val="24"/>
              </w:rPr>
              <w:t>20 декабря</w:t>
            </w:r>
          </w:p>
          <w:p w:rsidR="00F7402A" w:rsidRPr="00D505AB" w:rsidRDefault="00F7402A" w:rsidP="00F22E56">
            <w:pPr>
              <w:pStyle w:val="Bodytext20"/>
              <w:shd w:val="clear" w:color="auto" w:fill="auto"/>
              <w:spacing w:line="223" w:lineRule="exact"/>
              <w:ind w:firstLine="0"/>
              <w:rPr>
                <w:sz w:val="24"/>
                <w:szCs w:val="24"/>
              </w:rPr>
            </w:pPr>
            <w:r w:rsidRPr="00E20078">
              <w:rPr>
                <w:rStyle w:val="Bodytext29ptItalic"/>
                <w:rFonts w:eastAsiaTheme="minorHAnsi"/>
                <w:sz w:val="24"/>
                <w:szCs w:val="24"/>
              </w:rPr>
              <w:t>(раз в полугодие</w:t>
            </w:r>
          </w:p>
        </w:tc>
        <w:tc>
          <w:tcPr>
            <w:tcW w:w="2184" w:type="dxa"/>
          </w:tcPr>
          <w:p w:rsidR="00F7402A" w:rsidRPr="00D505AB" w:rsidRDefault="00F7402A" w:rsidP="00DA1EE7">
            <w:pPr>
              <w:pStyle w:val="Bodytext20"/>
              <w:shd w:val="clear" w:color="auto" w:fill="auto"/>
              <w:spacing w:line="259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Pr="00D505AB" w:rsidRDefault="00F7402A" w:rsidP="00D505AB">
            <w:pPr>
              <w:pStyle w:val="Bodytext20"/>
              <w:shd w:val="clear" w:color="auto" w:fill="auto"/>
              <w:spacing w:line="234" w:lineRule="exact"/>
              <w:ind w:firstLine="0"/>
              <w:rPr>
                <w:sz w:val="24"/>
                <w:szCs w:val="24"/>
              </w:rPr>
            </w:pPr>
            <w:r w:rsidRPr="00D505AB">
              <w:rPr>
                <w:rStyle w:val="Bodytext2105pt"/>
                <w:sz w:val="24"/>
                <w:szCs w:val="24"/>
              </w:rPr>
              <w:t>проведена оценка степени выполнения мероприятий по созданию резервов (по направленным материалам)</w:t>
            </w:r>
            <w:r>
              <w:rPr>
                <w:rStyle w:val="Bodytext2105pt"/>
                <w:sz w:val="24"/>
                <w:szCs w:val="24"/>
              </w:rPr>
              <w:t>, н</w:t>
            </w:r>
            <w:r w:rsidRPr="00B01FE6">
              <w:rPr>
                <w:rStyle w:val="Bodytext2105pt"/>
                <w:sz w:val="24"/>
                <w:szCs w:val="24"/>
              </w:rPr>
              <w:t>аправлен</w:t>
            </w:r>
            <w:r>
              <w:rPr>
                <w:rStyle w:val="Bodytext2105pt"/>
                <w:sz w:val="24"/>
                <w:szCs w:val="24"/>
              </w:rPr>
              <w:t>а</w:t>
            </w:r>
            <w:r w:rsidRPr="00B01FE6">
              <w:rPr>
                <w:rStyle w:val="Bodytext2105pt"/>
                <w:sz w:val="24"/>
                <w:szCs w:val="24"/>
              </w:rPr>
              <w:t xml:space="preserve"> информаци</w:t>
            </w:r>
            <w:r>
              <w:rPr>
                <w:rStyle w:val="Bodytext2105pt"/>
                <w:sz w:val="24"/>
                <w:szCs w:val="24"/>
              </w:rPr>
              <w:t xml:space="preserve">я в </w:t>
            </w:r>
            <w:r w:rsidRPr="004E5B2C">
              <w:rPr>
                <w:sz w:val="24"/>
                <w:szCs w:val="24"/>
              </w:rPr>
              <w:t>ГУ МЧС России по Тверской области</w:t>
            </w:r>
          </w:p>
        </w:tc>
      </w:tr>
      <w:tr w:rsidR="00E65349" w:rsidRPr="003A456C" w:rsidTr="00916234">
        <w:tc>
          <w:tcPr>
            <w:tcW w:w="10195" w:type="dxa"/>
            <w:gridSpan w:val="5"/>
          </w:tcPr>
          <w:p w:rsidR="00E65349" w:rsidRPr="00D505AB" w:rsidRDefault="00E65349" w:rsidP="00D505AB">
            <w:pPr>
              <w:pStyle w:val="Bodytext20"/>
              <w:shd w:val="clear" w:color="auto" w:fill="auto"/>
              <w:spacing w:line="234" w:lineRule="exact"/>
              <w:ind w:firstLine="0"/>
              <w:rPr>
                <w:rStyle w:val="Bodytext2105pt"/>
                <w:sz w:val="24"/>
                <w:szCs w:val="24"/>
              </w:rPr>
            </w:pPr>
            <w:r w:rsidRPr="00124F39">
              <w:rPr>
                <w:sz w:val="24"/>
                <w:szCs w:val="24"/>
                <w:lang w:val="en-US"/>
              </w:rPr>
              <w:t>II</w:t>
            </w:r>
            <w:r w:rsidRPr="00124F39">
              <w:rPr>
                <w:sz w:val="24"/>
                <w:szCs w:val="24"/>
              </w:rPr>
              <w:t>. Повышение эффективности управления гражданской обороной и</w:t>
            </w:r>
            <w:r w:rsidR="00121DDC">
              <w:rPr>
                <w:sz w:val="24"/>
                <w:szCs w:val="24"/>
              </w:rPr>
              <w:t xml:space="preserve"> Лихославльский муниципальным звеном</w:t>
            </w:r>
            <w:r w:rsidRPr="00124F39">
              <w:rPr>
                <w:sz w:val="24"/>
                <w:szCs w:val="24"/>
              </w:rPr>
              <w:t xml:space="preserve"> Тверской территориальной подсистемы единой государственной системы предупреждения и ликвидации чрезвычайных ситуаций</w:t>
            </w:r>
            <w:r w:rsidRPr="00124F39">
              <w:rPr>
                <w:sz w:val="24"/>
                <w:szCs w:val="24"/>
              </w:rPr>
              <w:tab/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F7402A" w:rsidRPr="00E6245D" w:rsidRDefault="00F7402A" w:rsidP="00E844DF">
            <w:pPr>
              <w:pStyle w:val="af1"/>
              <w:shd w:val="clear" w:color="auto" w:fill="FFFFFF" w:themeFill="background1"/>
              <w:ind w:left="133" w:right="114" w:firstLine="0"/>
              <w:rPr>
                <w:sz w:val="24"/>
                <w:szCs w:val="24"/>
              </w:rPr>
            </w:pPr>
            <w:r w:rsidRPr="00831865">
              <w:rPr>
                <w:sz w:val="24"/>
                <w:szCs w:val="24"/>
              </w:rPr>
              <w:t>Подведение итогов деятельности</w:t>
            </w:r>
            <w:r>
              <w:rPr>
                <w:sz w:val="24"/>
                <w:szCs w:val="24"/>
              </w:rPr>
              <w:t xml:space="preserve"> Лихославльского муниципального звена</w:t>
            </w:r>
            <w:r w:rsidRPr="00831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Тверской </w:t>
            </w:r>
            <w:r w:rsidRPr="00831865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r w:rsidRPr="00831865">
              <w:rPr>
                <w:sz w:val="24"/>
                <w:szCs w:val="24"/>
              </w:rPr>
              <w:t xml:space="preserve"> подсистем</w:t>
            </w:r>
            <w:r>
              <w:rPr>
                <w:sz w:val="24"/>
                <w:szCs w:val="24"/>
              </w:rPr>
              <w:t>ы</w:t>
            </w:r>
            <w:r w:rsidRPr="00831865">
              <w:rPr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за 2022 год и постановка задач на 2023 год</w:t>
            </w:r>
          </w:p>
        </w:tc>
        <w:tc>
          <w:tcPr>
            <w:tcW w:w="2195" w:type="dxa"/>
          </w:tcPr>
          <w:p w:rsidR="00F7402A" w:rsidRPr="00E6245D" w:rsidRDefault="00F7402A" w:rsidP="006C1EC9">
            <w:pPr>
              <w:shd w:val="clear" w:color="auto" w:fill="FFFFFF" w:themeFill="background1"/>
              <w:autoSpaceDE w:val="0"/>
              <w:autoSpaceDN w:val="0"/>
              <w:adjustRightInd w:val="0"/>
              <w:ind w:left="-52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D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84" w:type="dxa"/>
          </w:tcPr>
          <w:p w:rsidR="00F7402A" w:rsidRPr="00E6245D" w:rsidRDefault="00F7402A" w:rsidP="006C1EC9">
            <w:pPr>
              <w:jc w:val="center"/>
              <w:rPr>
                <w:sz w:val="24"/>
                <w:szCs w:val="24"/>
              </w:rPr>
            </w:pPr>
            <w:r w:rsidRPr="00E8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 и ЧС и МП Администрации Лихославльского муниципального округа </w:t>
            </w:r>
          </w:p>
        </w:tc>
        <w:tc>
          <w:tcPr>
            <w:tcW w:w="2046" w:type="dxa"/>
          </w:tcPr>
          <w:p w:rsidR="00F7402A" w:rsidRDefault="00F7402A" w:rsidP="006C1EC9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Style w:val="Bodytext2105pt"/>
                <w:rFonts w:eastAsiaTheme="minorHAnsi"/>
                <w:sz w:val="24"/>
                <w:szCs w:val="24"/>
              </w:rPr>
            </w:pPr>
            <w:r w:rsidRPr="0041241A">
              <w:rPr>
                <w:rStyle w:val="Bodytext2105pt"/>
                <w:rFonts w:eastAsiaTheme="minorHAnsi"/>
                <w:sz w:val="24"/>
                <w:szCs w:val="24"/>
              </w:rPr>
              <w:t>проведена оценка деятельности</w:t>
            </w:r>
            <w:r>
              <w:rPr>
                <w:rStyle w:val="Bodytext2105pt"/>
                <w:rFonts w:eastAsiaTheme="minorHAnsi"/>
                <w:sz w:val="24"/>
                <w:szCs w:val="24"/>
              </w:rPr>
              <w:t xml:space="preserve"> </w:t>
            </w:r>
            <w:r w:rsidRPr="00E844DF">
              <w:rPr>
                <w:rStyle w:val="Bodytext2105pt"/>
                <w:rFonts w:eastAsiaTheme="minorHAnsi"/>
                <w:sz w:val="24"/>
                <w:szCs w:val="24"/>
              </w:rPr>
              <w:t>Лихославльского муниципального звена</w:t>
            </w:r>
            <w:r w:rsidRPr="0041241A">
              <w:rPr>
                <w:rStyle w:val="Bodytext2105pt"/>
                <w:rFonts w:eastAsiaTheme="minorHAnsi"/>
                <w:sz w:val="24"/>
                <w:szCs w:val="24"/>
              </w:rPr>
              <w:t xml:space="preserve"> Тверской территориальной подсистемы единой государственной системы предупреждения и ликвидации чрезвычайных ситуаций за 2022 год</w:t>
            </w:r>
          </w:p>
          <w:p w:rsidR="00F7402A" w:rsidRPr="00E6245D" w:rsidRDefault="00F7402A" w:rsidP="006C1EC9">
            <w:pPr>
              <w:shd w:val="clear" w:color="auto" w:fill="FFFFFF" w:themeFill="background1"/>
              <w:ind w:left="-45" w:right="-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F7402A" w:rsidRDefault="00F7402A" w:rsidP="00E844DF">
            <w:pPr>
              <w:pStyle w:val="Bodytext20"/>
              <w:shd w:val="clear" w:color="auto" w:fill="auto"/>
              <w:spacing w:line="240" w:lineRule="auto"/>
              <w:ind w:left="133" w:right="114" w:firstLine="0"/>
              <w:jc w:val="both"/>
              <w:rPr>
                <w:rStyle w:val="Bodytext2105pt"/>
                <w:sz w:val="24"/>
                <w:szCs w:val="24"/>
              </w:rPr>
            </w:pPr>
            <w:r w:rsidRPr="00F65159">
              <w:rPr>
                <w:rStyle w:val="Bodytext2105pt"/>
                <w:sz w:val="24"/>
                <w:szCs w:val="24"/>
              </w:rPr>
              <w:t xml:space="preserve">Проверка готовности органов управления, сил и средств </w:t>
            </w:r>
            <w:r>
              <w:rPr>
                <w:sz w:val="24"/>
                <w:szCs w:val="24"/>
              </w:rPr>
              <w:t>Лихославльского муниципального звена</w:t>
            </w:r>
            <w:r w:rsidRPr="008318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Тверской </w:t>
            </w:r>
            <w:r w:rsidRPr="00831865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ой</w:t>
            </w:r>
            <w:r w:rsidRPr="00831865">
              <w:rPr>
                <w:sz w:val="24"/>
                <w:szCs w:val="24"/>
              </w:rPr>
              <w:t xml:space="preserve"> подсистем</w:t>
            </w:r>
            <w:r>
              <w:rPr>
                <w:sz w:val="24"/>
                <w:szCs w:val="24"/>
              </w:rPr>
              <w:t>ы</w:t>
            </w:r>
            <w:r w:rsidRPr="00831865">
              <w:rPr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</w:t>
            </w:r>
            <w:r w:rsidRPr="00F65159">
              <w:rPr>
                <w:rStyle w:val="Bodytext2105pt"/>
                <w:sz w:val="24"/>
                <w:szCs w:val="24"/>
              </w:rPr>
              <w:t>к действиям по ликвидации последствий чрезвычайных ситуаций техногенного характера, а также в паводкоопасный период и в пожароопасный сезон 202</w:t>
            </w:r>
            <w:r>
              <w:rPr>
                <w:rStyle w:val="Bodytext2105pt"/>
                <w:sz w:val="24"/>
                <w:szCs w:val="24"/>
              </w:rPr>
              <w:t>3</w:t>
            </w:r>
            <w:r w:rsidRPr="00F65159">
              <w:rPr>
                <w:rStyle w:val="Bodytext2105pt"/>
                <w:sz w:val="24"/>
                <w:szCs w:val="24"/>
              </w:rPr>
              <w:t xml:space="preserve"> года</w:t>
            </w:r>
          </w:p>
          <w:p w:rsidR="00F7402A" w:rsidRPr="00F65159" w:rsidRDefault="00F7402A" w:rsidP="006C1EC9">
            <w:pPr>
              <w:pStyle w:val="Bodytext20"/>
              <w:shd w:val="clear" w:color="auto" w:fill="auto"/>
              <w:spacing w:line="240" w:lineRule="auto"/>
              <w:ind w:left="133" w:right="11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7402A" w:rsidRDefault="00F7402A" w:rsidP="006C1EC9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м</w:t>
            </w:r>
            <w:r w:rsidRPr="00F65159">
              <w:rPr>
                <w:rStyle w:val="Bodytext2105pt"/>
                <w:sz w:val="24"/>
                <w:szCs w:val="24"/>
              </w:rPr>
              <w:t>арт</w:t>
            </w:r>
            <w:r>
              <w:rPr>
                <w:rStyle w:val="Bodytext2105pt"/>
                <w:sz w:val="24"/>
                <w:szCs w:val="24"/>
              </w:rPr>
              <w:t>,</w:t>
            </w:r>
          </w:p>
          <w:p w:rsidR="00F7402A" w:rsidRPr="00F65159" w:rsidRDefault="00F7402A" w:rsidP="006C1EC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апрель</w:t>
            </w:r>
          </w:p>
          <w:p w:rsidR="00F7402A" w:rsidRPr="00F65159" w:rsidRDefault="00F7402A" w:rsidP="006C1EC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F7402A" w:rsidRPr="00F65159" w:rsidRDefault="00F7402A" w:rsidP="006C1EC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844DF">
              <w:rPr>
                <w:sz w:val="24"/>
                <w:szCs w:val="24"/>
                <w:lang w:eastAsia="ru-RU"/>
              </w:rPr>
              <w:t>Отдел по делам ГО и ЧС и МП Администрации Лихославльского муниципального округа</w:t>
            </w:r>
          </w:p>
        </w:tc>
        <w:tc>
          <w:tcPr>
            <w:tcW w:w="2046" w:type="dxa"/>
          </w:tcPr>
          <w:p w:rsidR="00F7402A" w:rsidRPr="00F65159" w:rsidRDefault="00F7402A" w:rsidP="006C1EC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65159">
              <w:rPr>
                <w:rStyle w:val="Bodytext2105pt"/>
                <w:sz w:val="24"/>
                <w:szCs w:val="24"/>
              </w:rPr>
              <w:t>проведена оценка готовности системы управления к работе в период сезонных рисков</w:t>
            </w:r>
          </w:p>
        </w:tc>
      </w:tr>
      <w:tr w:rsidR="00E844DF" w:rsidRPr="003A456C" w:rsidTr="00916234">
        <w:tc>
          <w:tcPr>
            <w:tcW w:w="10195" w:type="dxa"/>
            <w:gridSpan w:val="5"/>
          </w:tcPr>
          <w:p w:rsidR="00E844DF" w:rsidRPr="00EF2BEA" w:rsidRDefault="00E844DF" w:rsidP="009309FF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EF2BEA">
              <w:rPr>
                <w:sz w:val="24"/>
                <w:szCs w:val="24"/>
                <w:lang w:val="en-US"/>
              </w:rPr>
              <w:t>III</w:t>
            </w:r>
            <w:r w:rsidRPr="00EF2BEA">
              <w:rPr>
                <w:rStyle w:val="Tableofcontents13ptBold"/>
                <w:b w:val="0"/>
                <w:sz w:val="24"/>
                <w:szCs w:val="24"/>
              </w:rPr>
              <w:t>.</w:t>
            </w:r>
            <w:r>
              <w:rPr>
                <w:rStyle w:val="Tableofcontents13ptBold"/>
                <w:b w:val="0"/>
                <w:sz w:val="24"/>
                <w:szCs w:val="24"/>
              </w:rPr>
              <w:t xml:space="preserve"> </w:t>
            </w:r>
            <w:r w:rsidRPr="00EF2BEA">
              <w:rPr>
                <w:sz w:val="24"/>
                <w:szCs w:val="24"/>
              </w:rPr>
              <w:t xml:space="preserve">Обеспечение поддержания в готовности к применению по предназначению органов </w:t>
            </w:r>
            <w:r w:rsidRPr="00EF2BEA">
              <w:rPr>
                <w:sz w:val="24"/>
                <w:szCs w:val="24"/>
              </w:rPr>
              <w:lastRenderedPageBreak/>
              <w:t>управления, си</w:t>
            </w:r>
            <w:r w:rsidR="009309FF">
              <w:rPr>
                <w:sz w:val="24"/>
                <w:szCs w:val="24"/>
              </w:rPr>
              <w:t>л и средств гражданской обороны Лихославльского муниципального звена</w:t>
            </w:r>
            <w:r w:rsidRPr="00EF2BEA">
              <w:rPr>
                <w:sz w:val="24"/>
                <w:szCs w:val="24"/>
              </w:rPr>
              <w:t xml:space="preserve"> Тверской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F7402A" w:rsidRPr="00204196" w:rsidRDefault="00F7402A" w:rsidP="00121DDC">
            <w:pPr>
              <w:pStyle w:val="Bodytext20"/>
              <w:shd w:val="clear" w:color="auto" w:fill="auto"/>
              <w:spacing w:line="240" w:lineRule="auto"/>
              <w:ind w:left="133" w:right="114" w:firstLine="0"/>
              <w:jc w:val="both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Участие в</w:t>
            </w:r>
            <w:r w:rsidRPr="00204196">
              <w:rPr>
                <w:rStyle w:val="Bodytext2105pt"/>
                <w:sz w:val="24"/>
                <w:szCs w:val="24"/>
              </w:rPr>
              <w:t xml:space="preserve"> </w:t>
            </w:r>
            <w:r>
              <w:rPr>
                <w:rStyle w:val="Bodytext2105pt"/>
                <w:sz w:val="24"/>
                <w:szCs w:val="24"/>
              </w:rPr>
              <w:t>проводимом МЧС России</w:t>
            </w:r>
            <w:r w:rsidR="00121DDC">
              <w:rPr>
                <w:rStyle w:val="Bodytext2105pt"/>
                <w:sz w:val="24"/>
                <w:szCs w:val="24"/>
              </w:rPr>
              <w:t xml:space="preserve"> Тверской области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204196">
              <w:rPr>
                <w:rStyle w:val="Bodytext2105pt"/>
                <w:sz w:val="24"/>
                <w:szCs w:val="24"/>
              </w:rPr>
              <w:t>командно-штабно</w:t>
            </w:r>
            <w:r>
              <w:rPr>
                <w:rStyle w:val="Bodytext2105pt"/>
                <w:sz w:val="24"/>
                <w:szCs w:val="24"/>
              </w:rPr>
              <w:t>м</w:t>
            </w:r>
            <w:r w:rsidRPr="00204196">
              <w:rPr>
                <w:rStyle w:val="Bodytext2105pt"/>
                <w:sz w:val="24"/>
                <w:szCs w:val="24"/>
              </w:rPr>
              <w:t xml:space="preserve"> учени</w:t>
            </w:r>
            <w:r>
              <w:rPr>
                <w:rStyle w:val="Bodytext2105pt"/>
                <w:sz w:val="24"/>
                <w:szCs w:val="24"/>
              </w:rPr>
              <w:t>и</w:t>
            </w:r>
            <w:r w:rsidRPr="00204196">
              <w:rPr>
                <w:rStyle w:val="Bodytext2105pt"/>
                <w:sz w:val="24"/>
                <w:szCs w:val="24"/>
              </w:rPr>
              <w:t xml:space="preserve"> с органами управления и силами МЧС России</w:t>
            </w:r>
            <w:r w:rsidR="00121DDC">
              <w:rPr>
                <w:rStyle w:val="Bodytext2105pt"/>
                <w:sz w:val="24"/>
                <w:szCs w:val="24"/>
              </w:rPr>
              <w:t xml:space="preserve"> Тверской области</w:t>
            </w:r>
            <w:r w:rsidRPr="00204196">
              <w:rPr>
                <w:rStyle w:val="Bodytext2105pt"/>
                <w:sz w:val="24"/>
                <w:szCs w:val="24"/>
              </w:rPr>
              <w:t xml:space="preserve">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</w:t>
            </w:r>
            <w:r w:rsidR="00121DDC">
              <w:rPr>
                <w:rStyle w:val="Bodytext2105pt"/>
                <w:sz w:val="24"/>
                <w:szCs w:val="24"/>
              </w:rPr>
              <w:t xml:space="preserve"> а также безаварийного пропуска </w:t>
            </w:r>
            <w:r w:rsidRPr="00204196">
              <w:rPr>
                <w:rStyle w:val="Bodytext2105pt"/>
                <w:sz w:val="24"/>
                <w:szCs w:val="24"/>
              </w:rPr>
              <w:t>весеннего половодья</w:t>
            </w:r>
          </w:p>
        </w:tc>
        <w:tc>
          <w:tcPr>
            <w:tcW w:w="2195" w:type="dxa"/>
          </w:tcPr>
          <w:p w:rsidR="00F7402A" w:rsidRPr="00204196" w:rsidRDefault="00F7402A" w:rsidP="0020419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196">
              <w:rPr>
                <w:rStyle w:val="Bodytext2105pt"/>
                <w:sz w:val="24"/>
                <w:szCs w:val="24"/>
              </w:rPr>
              <w:t>апрель</w:t>
            </w:r>
          </w:p>
          <w:p w:rsidR="00F7402A" w:rsidRPr="00204196" w:rsidRDefault="00F7402A" w:rsidP="0020419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196">
              <w:rPr>
                <w:rStyle w:val="Bodytext29ptItalic"/>
                <w:sz w:val="24"/>
                <w:szCs w:val="24"/>
              </w:rPr>
              <w:t>(вторая — третья декада апреля)</w:t>
            </w:r>
          </w:p>
        </w:tc>
        <w:tc>
          <w:tcPr>
            <w:tcW w:w="2184" w:type="dxa"/>
          </w:tcPr>
          <w:p w:rsidR="00F7402A" w:rsidRPr="00204196" w:rsidRDefault="00F7402A" w:rsidP="0020419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  <w:r w:rsidRPr="002041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F7402A" w:rsidRPr="00204196" w:rsidRDefault="00F7402A" w:rsidP="0020419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196">
              <w:rPr>
                <w:rStyle w:val="Bodytext2105pt"/>
                <w:sz w:val="24"/>
                <w:szCs w:val="24"/>
              </w:rPr>
              <w:t>проверена и оценена степень готовности органов управления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12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F7402A" w:rsidRDefault="00F7402A" w:rsidP="00121DDC">
            <w:pPr>
              <w:pStyle w:val="Bodytext20"/>
              <w:shd w:val="clear" w:color="auto" w:fill="auto"/>
              <w:spacing w:line="240" w:lineRule="auto"/>
              <w:ind w:left="133" w:right="114" w:firstLine="0"/>
              <w:jc w:val="both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Участие в прово</w:t>
            </w:r>
            <w:r w:rsidRPr="00204196">
              <w:rPr>
                <w:rStyle w:val="Bodytext2105pt"/>
                <w:sz w:val="24"/>
                <w:szCs w:val="24"/>
              </w:rPr>
              <w:t>д</w:t>
            </w:r>
            <w:r>
              <w:rPr>
                <w:rStyle w:val="Bodytext2105pt"/>
                <w:sz w:val="24"/>
                <w:szCs w:val="24"/>
              </w:rPr>
              <w:t xml:space="preserve">имой МЧС России </w:t>
            </w:r>
            <w:r w:rsidR="00121DDC">
              <w:rPr>
                <w:rStyle w:val="Bodytext2105pt"/>
                <w:sz w:val="24"/>
                <w:szCs w:val="24"/>
              </w:rPr>
              <w:t xml:space="preserve">Тверской области </w:t>
            </w:r>
            <w:r w:rsidRPr="00F16956">
              <w:rPr>
                <w:rStyle w:val="Bodytext2105pt"/>
                <w:sz w:val="24"/>
                <w:szCs w:val="24"/>
              </w:rPr>
              <w:t>штабной тренировк</w:t>
            </w:r>
            <w:r>
              <w:rPr>
                <w:rStyle w:val="Bodytext2105pt"/>
                <w:sz w:val="24"/>
                <w:szCs w:val="24"/>
              </w:rPr>
              <w:t>е</w:t>
            </w:r>
            <w:r w:rsidRPr="00F16956">
              <w:rPr>
                <w:rStyle w:val="Bodytext2105pt"/>
                <w:sz w:val="24"/>
                <w:szCs w:val="24"/>
              </w:rPr>
              <w:t xml:space="preserve"> по гражданской обороне с практическим выполнением задач гражданской обороны </w:t>
            </w:r>
          </w:p>
          <w:p w:rsidR="00F7402A" w:rsidRPr="00F16956" w:rsidRDefault="00F7402A" w:rsidP="00465683">
            <w:pPr>
              <w:pStyle w:val="Bodytext20"/>
              <w:shd w:val="clear" w:color="auto" w:fill="auto"/>
              <w:spacing w:line="240" w:lineRule="auto"/>
              <w:ind w:left="133" w:right="114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6956">
              <w:rPr>
                <w:rStyle w:val="Bodytext2105pt"/>
                <w:sz w:val="24"/>
                <w:szCs w:val="24"/>
              </w:rPr>
              <w:t>октябрь</w:t>
            </w:r>
          </w:p>
        </w:tc>
        <w:tc>
          <w:tcPr>
            <w:tcW w:w="2184" w:type="dxa"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</w:t>
            </w:r>
            <w:r w:rsidRPr="00F169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6956">
              <w:rPr>
                <w:rStyle w:val="Bodytext2105pt"/>
                <w:sz w:val="24"/>
                <w:szCs w:val="24"/>
              </w:rPr>
              <w:t>проверена и оценена степень готовности органов управления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F7402A" w:rsidRDefault="00F7402A" w:rsidP="009309FF">
            <w:pPr>
              <w:pStyle w:val="Bodytext20"/>
              <w:shd w:val="clear" w:color="auto" w:fill="auto"/>
              <w:spacing w:line="240" w:lineRule="auto"/>
              <w:ind w:left="133" w:right="114" w:firstLine="142"/>
              <w:jc w:val="both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 xml:space="preserve">Проведение основных мероприятий </w:t>
            </w:r>
            <w:r w:rsidRPr="00970307">
              <w:rPr>
                <w:rStyle w:val="Bodytext2105pt"/>
                <w:sz w:val="24"/>
                <w:szCs w:val="24"/>
              </w:rPr>
              <w:t xml:space="preserve">оперативной подготовки органов управления </w:t>
            </w:r>
            <w:r>
              <w:rPr>
                <w:rStyle w:val="Bodytext2105pt"/>
                <w:sz w:val="24"/>
                <w:szCs w:val="24"/>
              </w:rPr>
              <w:t>и сил</w:t>
            </w:r>
            <w:r w:rsidR="00121DDC">
              <w:rPr>
                <w:rStyle w:val="Bodytext2105pt"/>
                <w:sz w:val="24"/>
                <w:szCs w:val="24"/>
              </w:rPr>
              <w:t xml:space="preserve"> Лихославльского муниципального звена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970307">
              <w:rPr>
                <w:rStyle w:val="Bodytext2105pt"/>
                <w:sz w:val="24"/>
                <w:szCs w:val="24"/>
              </w:rPr>
              <w:t>ТТП РСЧС и ГО</w:t>
            </w:r>
            <w:r>
              <w:rPr>
                <w:rStyle w:val="Bodytext2105pt"/>
                <w:sz w:val="24"/>
                <w:szCs w:val="24"/>
              </w:rPr>
              <w:t xml:space="preserve"> Тверской области:</w:t>
            </w:r>
          </w:p>
        </w:tc>
        <w:tc>
          <w:tcPr>
            <w:tcW w:w="2195" w:type="dxa"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МП Администрации Лихославльского муниципального округа, организации</w:t>
            </w:r>
            <w:r w:rsidR="00121DDC">
              <w:rPr>
                <w:sz w:val="24"/>
                <w:szCs w:val="24"/>
              </w:rPr>
              <w:t>, входящие в муниципальное звено</w:t>
            </w:r>
          </w:p>
        </w:tc>
        <w:tc>
          <w:tcPr>
            <w:tcW w:w="2046" w:type="dxa"/>
          </w:tcPr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1DDC" w:rsidRPr="003A456C" w:rsidTr="00916234">
        <w:tc>
          <w:tcPr>
            <w:tcW w:w="560" w:type="dxa"/>
          </w:tcPr>
          <w:p w:rsidR="00F7402A" w:rsidRDefault="00F7402A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0" w:type="dxa"/>
          </w:tcPr>
          <w:p w:rsidR="00F7402A" w:rsidRDefault="00F7402A" w:rsidP="00067C37">
            <w:pPr>
              <w:pStyle w:val="Bodytext20"/>
              <w:shd w:val="clear" w:color="auto" w:fill="auto"/>
              <w:spacing w:line="240" w:lineRule="auto"/>
              <w:ind w:left="139" w:right="114" w:firstLine="142"/>
              <w:jc w:val="both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участие в основных региональных</w:t>
            </w:r>
            <w:r w:rsidR="00916234">
              <w:rPr>
                <w:rStyle w:val="Bodytext2105pt"/>
                <w:sz w:val="24"/>
                <w:szCs w:val="24"/>
              </w:rPr>
              <w:t xml:space="preserve"> </w:t>
            </w:r>
            <w:r>
              <w:rPr>
                <w:rStyle w:val="Bodytext2105pt"/>
                <w:sz w:val="24"/>
                <w:szCs w:val="24"/>
              </w:rPr>
              <w:t xml:space="preserve">мероприятиях </w:t>
            </w:r>
            <w:r w:rsidRPr="00970307">
              <w:rPr>
                <w:rStyle w:val="Bodytext2105pt"/>
                <w:sz w:val="24"/>
                <w:szCs w:val="24"/>
              </w:rPr>
              <w:t xml:space="preserve">оперативной подготовки органов управления </w:t>
            </w:r>
            <w:r>
              <w:rPr>
                <w:rStyle w:val="Bodytext2105pt"/>
                <w:sz w:val="24"/>
                <w:szCs w:val="24"/>
              </w:rPr>
              <w:t>и сил</w:t>
            </w:r>
            <w:r w:rsidR="00121DDC">
              <w:rPr>
                <w:rStyle w:val="Bodytext2105pt"/>
                <w:sz w:val="24"/>
                <w:szCs w:val="24"/>
              </w:rPr>
              <w:t xml:space="preserve"> Лихославльского муниципального звена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970307">
              <w:rPr>
                <w:rStyle w:val="Bodytext2105pt"/>
                <w:sz w:val="24"/>
                <w:szCs w:val="24"/>
              </w:rPr>
              <w:t>ТТП РСЧС и ГО</w:t>
            </w:r>
            <w:r>
              <w:rPr>
                <w:rStyle w:val="Bodytext2105pt"/>
                <w:sz w:val="24"/>
                <w:szCs w:val="24"/>
              </w:rPr>
              <w:t xml:space="preserve"> Тверской </w:t>
            </w:r>
            <w:r>
              <w:rPr>
                <w:rStyle w:val="Bodytext2105pt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95" w:type="dxa"/>
          </w:tcPr>
          <w:p w:rsidR="00F7402A" w:rsidRPr="00F16956" w:rsidRDefault="00F7402A" w:rsidP="00067C37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4" w:type="dxa"/>
            <w:vMerge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</w:p>
        </w:tc>
        <w:tc>
          <w:tcPr>
            <w:tcW w:w="2046" w:type="dxa"/>
          </w:tcPr>
          <w:p w:rsidR="00F7402A" w:rsidRDefault="00F7402A" w:rsidP="00745AC7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 органов управления и сил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F7402A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10" w:type="dxa"/>
          </w:tcPr>
          <w:p w:rsidR="00F7402A" w:rsidRDefault="00F7402A" w:rsidP="00067C37">
            <w:pPr>
              <w:pStyle w:val="Bodytext20"/>
              <w:shd w:val="clear" w:color="auto" w:fill="auto"/>
              <w:spacing w:line="240" w:lineRule="auto"/>
              <w:ind w:left="139" w:right="114" w:firstLine="142"/>
              <w:jc w:val="both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организация и проведение основных мероприятий оперативной подготовки на муниципальном уровне</w:t>
            </w:r>
          </w:p>
        </w:tc>
        <w:tc>
          <w:tcPr>
            <w:tcW w:w="2195" w:type="dxa"/>
          </w:tcPr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в течение года</w:t>
            </w:r>
          </w:p>
          <w:p w:rsidR="00F7402A" w:rsidRPr="00067C37" w:rsidRDefault="00F7402A" w:rsidP="00121DDC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i/>
                <w:sz w:val="24"/>
                <w:szCs w:val="24"/>
              </w:rPr>
            </w:pPr>
            <w:r w:rsidRPr="00067C37">
              <w:rPr>
                <w:rStyle w:val="Bodytext2105pt"/>
                <w:i/>
                <w:sz w:val="24"/>
                <w:szCs w:val="24"/>
              </w:rPr>
              <w:t xml:space="preserve">(в соответствии с </w:t>
            </w:r>
            <w:r>
              <w:rPr>
                <w:rStyle w:val="Bodytext2105pt"/>
                <w:i/>
                <w:sz w:val="24"/>
                <w:szCs w:val="24"/>
              </w:rPr>
              <w:t>организационно-методическими указаниями на 2023 год (далее – ОМУ)</w:t>
            </w:r>
            <w:r w:rsidR="00916234">
              <w:rPr>
                <w:rStyle w:val="Bodytext2105pt"/>
                <w:i/>
                <w:sz w:val="24"/>
                <w:szCs w:val="24"/>
              </w:rPr>
              <w:t xml:space="preserve"> </w:t>
            </w:r>
            <w:r>
              <w:rPr>
                <w:rStyle w:val="Bodytext2105pt"/>
                <w:i/>
                <w:sz w:val="24"/>
                <w:szCs w:val="24"/>
              </w:rPr>
              <w:t>и</w:t>
            </w:r>
            <w:r w:rsidR="00916234">
              <w:rPr>
                <w:rStyle w:val="Bodytext2105pt"/>
                <w:i/>
                <w:sz w:val="24"/>
                <w:szCs w:val="24"/>
              </w:rPr>
              <w:t xml:space="preserve"> </w:t>
            </w:r>
            <w:r>
              <w:rPr>
                <w:rStyle w:val="Bodytext2105pt"/>
                <w:i/>
                <w:sz w:val="24"/>
                <w:szCs w:val="24"/>
              </w:rPr>
              <w:t xml:space="preserve">планами основных мероприятий </w:t>
            </w:r>
            <w:r w:rsidR="00121DDC">
              <w:rPr>
                <w:rStyle w:val="Bodytext2105pt"/>
                <w:i/>
                <w:sz w:val="24"/>
                <w:szCs w:val="24"/>
              </w:rPr>
              <w:t xml:space="preserve">Администрации Лихославльского муниципального округа и </w:t>
            </w:r>
            <w:r>
              <w:rPr>
                <w:rStyle w:val="Bodytext2105pt"/>
                <w:i/>
                <w:sz w:val="24"/>
                <w:szCs w:val="24"/>
              </w:rPr>
              <w:t>организаций</w:t>
            </w:r>
            <w:r w:rsidRPr="00067C37">
              <w:rPr>
                <w:rStyle w:val="Bodytext2105pt"/>
                <w:i/>
                <w:sz w:val="24"/>
                <w:szCs w:val="24"/>
              </w:rPr>
              <w:t>)</w:t>
            </w:r>
          </w:p>
        </w:tc>
        <w:tc>
          <w:tcPr>
            <w:tcW w:w="2184" w:type="dxa"/>
            <w:vMerge/>
          </w:tcPr>
          <w:p w:rsidR="00F7402A" w:rsidRPr="00F16956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</w:p>
        </w:tc>
        <w:tc>
          <w:tcPr>
            <w:tcW w:w="2046" w:type="dxa"/>
          </w:tcPr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готовность органов управления и сил,</w:t>
            </w:r>
          </w:p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16956">
              <w:rPr>
                <w:rStyle w:val="Bodytext2105pt"/>
                <w:sz w:val="24"/>
                <w:szCs w:val="24"/>
              </w:rPr>
              <w:t xml:space="preserve">оценена степень </w:t>
            </w:r>
            <w:r>
              <w:rPr>
                <w:rStyle w:val="Bodytext2105pt"/>
                <w:sz w:val="24"/>
                <w:szCs w:val="24"/>
              </w:rPr>
              <w:t xml:space="preserve">их </w:t>
            </w:r>
            <w:r w:rsidRPr="00F16956">
              <w:rPr>
                <w:rStyle w:val="Bodytext2105pt"/>
                <w:sz w:val="24"/>
                <w:szCs w:val="24"/>
              </w:rPr>
              <w:t>готовности</w:t>
            </w:r>
          </w:p>
        </w:tc>
      </w:tr>
      <w:tr w:rsidR="00121DDC" w:rsidRPr="003A456C" w:rsidTr="00916234">
        <w:tc>
          <w:tcPr>
            <w:tcW w:w="560" w:type="dxa"/>
          </w:tcPr>
          <w:p w:rsidR="00F7402A" w:rsidRDefault="00DA1EE7" w:rsidP="00DF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0" w:type="dxa"/>
          </w:tcPr>
          <w:p w:rsidR="00F7402A" w:rsidRPr="00067C37" w:rsidRDefault="00F7402A" w:rsidP="00121DDC">
            <w:pPr>
              <w:pStyle w:val="Bodytext20"/>
              <w:shd w:val="clear" w:color="auto" w:fill="auto"/>
              <w:spacing w:line="240" w:lineRule="auto"/>
              <w:ind w:left="139" w:right="114" w:firstLine="0"/>
              <w:jc w:val="both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Участие в региональных, муниципальных (объектовых)мероприятиях оперативной подготовки органов управления сил и средств ТТП РСЧС и ГО Тверской области</w:t>
            </w:r>
          </w:p>
        </w:tc>
        <w:tc>
          <w:tcPr>
            <w:tcW w:w="2195" w:type="dxa"/>
          </w:tcPr>
          <w:p w:rsidR="00F7402A" w:rsidRPr="00067C37" w:rsidRDefault="00F7402A" w:rsidP="00067C37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84" w:type="dxa"/>
          </w:tcPr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ГО и ЧС и МП Администрации Лихославльского муниципального округа, МКУ «ЕДДС Лихославльского муниципального округа», </w:t>
            </w:r>
            <w:r w:rsidR="00121DDC">
              <w:rPr>
                <w:sz w:val="24"/>
                <w:szCs w:val="24"/>
              </w:rPr>
              <w:t>организации, входящие в муниципальное звено</w:t>
            </w:r>
          </w:p>
        </w:tc>
        <w:tc>
          <w:tcPr>
            <w:tcW w:w="2046" w:type="dxa"/>
          </w:tcPr>
          <w:p w:rsidR="00F7402A" w:rsidRDefault="00F7402A" w:rsidP="00F16956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проверена готовность оперативного реагирования на пожары и ЧС</w:t>
            </w:r>
          </w:p>
        </w:tc>
      </w:tr>
      <w:tr w:rsidR="00E844DF" w:rsidRPr="003A456C" w:rsidTr="00916234">
        <w:tc>
          <w:tcPr>
            <w:tcW w:w="10195" w:type="dxa"/>
            <w:gridSpan w:val="5"/>
          </w:tcPr>
          <w:p w:rsidR="00E844DF" w:rsidRPr="00E30E50" w:rsidRDefault="00E844DF" w:rsidP="00121DDC">
            <w:pPr>
              <w:pStyle w:val="Bodytext20"/>
              <w:shd w:val="clear" w:color="auto" w:fill="auto"/>
              <w:spacing w:line="240" w:lineRule="auto"/>
              <w:ind w:firstLine="0"/>
              <w:rPr>
                <w:rStyle w:val="Bodytext2105pt"/>
                <w:sz w:val="24"/>
                <w:szCs w:val="24"/>
              </w:rPr>
            </w:pPr>
            <w:r w:rsidRPr="00E30E50">
              <w:rPr>
                <w:sz w:val="24"/>
                <w:szCs w:val="24"/>
                <w:lang w:val="en-US"/>
              </w:rPr>
              <w:t>IV</w:t>
            </w:r>
            <w:r w:rsidRPr="00E30E50">
              <w:rPr>
                <w:rStyle w:val="Tableofcontents13ptBold"/>
                <w:b w:val="0"/>
                <w:sz w:val="24"/>
                <w:szCs w:val="24"/>
              </w:rPr>
              <w:t xml:space="preserve">. </w:t>
            </w:r>
            <w:r w:rsidRPr="00E30E50">
              <w:rPr>
                <w:sz w:val="24"/>
                <w:szCs w:val="24"/>
              </w:rPr>
              <w:t xml:space="preserve">Повышение культуры безопасности жизнедеятельности и подготовка должностных лиц </w:t>
            </w:r>
            <w:r w:rsidR="00121DDC">
              <w:rPr>
                <w:sz w:val="24"/>
                <w:szCs w:val="24"/>
              </w:rPr>
              <w:t>Администрации Лихославльского муниципального округа</w:t>
            </w:r>
            <w:r w:rsidRPr="00E30E50">
              <w:rPr>
                <w:sz w:val="24"/>
                <w:szCs w:val="24"/>
              </w:rPr>
              <w:t xml:space="preserve">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121DDC" w:rsidRPr="003A456C" w:rsidTr="00916234">
        <w:tc>
          <w:tcPr>
            <w:tcW w:w="560" w:type="dxa"/>
          </w:tcPr>
          <w:p w:rsidR="00DA1EE7" w:rsidRDefault="00DA1EE7" w:rsidP="00B5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10" w:type="dxa"/>
          </w:tcPr>
          <w:p w:rsidR="00DA1EE7" w:rsidRPr="009F0DDA" w:rsidRDefault="00DA1EE7" w:rsidP="00DA1EE7">
            <w:pPr>
              <w:pStyle w:val="Bodytext20"/>
              <w:shd w:val="clear" w:color="auto" w:fill="auto"/>
              <w:spacing w:line="256" w:lineRule="exact"/>
              <w:ind w:left="133" w:right="114" w:firstLine="0"/>
              <w:jc w:val="both"/>
              <w:rPr>
                <w:sz w:val="24"/>
                <w:szCs w:val="24"/>
              </w:rPr>
            </w:pPr>
            <w:r w:rsidRPr="009F0DDA">
              <w:rPr>
                <w:rStyle w:val="Bodytext2105pt"/>
                <w:sz w:val="24"/>
                <w:szCs w:val="24"/>
              </w:rPr>
              <w:t>Подготовка и направление в МЧС России</w:t>
            </w:r>
            <w:r>
              <w:rPr>
                <w:rStyle w:val="Bodytext2105pt"/>
                <w:sz w:val="24"/>
                <w:szCs w:val="24"/>
              </w:rPr>
              <w:t xml:space="preserve"> по Тверской области</w:t>
            </w:r>
            <w:r w:rsidRPr="009F0DDA">
              <w:rPr>
                <w:rStyle w:val="Bodytext2105pt"/>
                <w:sz w:val="24"/>
                <w:szCs w:val="24"/>
              </w:rPr>
              <w:t xml:space="preserve"> Доклада об организации и итогах подготовки работников </w:t>
            </w:r>
            <w:r>
              <w:rPr>
                <w:rStyle w:val="Bodytext2105pt"/>
                <w:sz w:val="24"/>
                <w:szCs w:val="24"/>
              </w:rPr>
              <w:t xml:space="preserve">Администрации Лихославльского муниципального округа, </w:t>
            </w:r>
            <w:r w:rsidRPr="009F0DDA">
              <w:rPr>
                <w:rStyle w:val="Bodytext2105pt"/>
                <w:sz w:val="24"/>
                <w:szCs w:val="24"/>
              </w:rPr>
              <w:t>организаций, а также населения в области гражданской обороны и защиты от чрезвычайных ситуаций</w:t>
            </w:r>
          </w:p>
        </w:tc>
        <w:tc>
          <w:tcPr>
            <w:tcW w:w="2195" w:type="dxa"/>
          </w:tcPr>
          <w:p w:rsidR="00DA1EE7" w:rsidRPr="009F0DDA" w:rsidRDefault="00DA1EE7" w:rsidP="00B622D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0DDA">
              <w:rPr>
                <w:rStyle w:val="Bodytext2105pt"/>
                <w:sz w:val="24"/>
                <w:szCs w:val="24"/>
              </w:rPr>
              <w:t>до 25 января</w:t>
            </w:r>
          </w:p>
          <w:p w:rsidR="00DA1EE7" w:rsidRPr="009F0DDA" w:rsidRDefault="00DA1EE7" w:rsidP="00B622D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0DDA">
              <w:rPr>
                <w:rStyle w:val="Bodytext29ptItalic"/>
                <w:sz w:val="24"/>
                <w:szCs w:val="24"/>
              </w:rPr>
              <w:t>(по состоянию на 1 января текущего года)</w:t>
            </w:r>
          </w:p>
          <w:p w:rsidR="00DA1EE7" w:rsidRPr="009F0DDA" w:rsidRDefault="00DA1EE7" w:rsidP="00B622D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0DDA">
              <w:rPr>
                <w:rStyle w:val="Bodytext2105pt"/>
                <w:sz w:val="24"/>
                <w:szCs w:val="24"/>
              </w:rPr>
              <w:t>до 25 июня</w:t>
            </w:r>
          </w:p>
          <w:p w:rsidR="00DA1EE7" w:rsidRPr="009F0DDA" w:rsidRDefault="00DA1EE7" w:rsidP="00B622D9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F0DDA">
              <w:rPr>
                <w:rStyle w:val="Bodytext29ptItalic"/>
                <w:sz w:val="24"/>
                <w:szCs w:val="24"/>
              </w:rPr>
              <w:t>(по состоянию на 1 июня текущего года)</w:t>
            </w:r>
          </w:p>
        </w:tc>
        <w:tc>
          <w:tcPr>
            <w:tcW w:w="2184" w:type="dxa"/>
          </w:tcPr>
          <w:p w:rsidR="00DA1EE7" w:rsidRPr="009F0DDA" w:rsidRDefault="00DA1EE7" w:rsidP="00DA1EE7">
            <w:pPr>
              <w:jc w:val="center"/>
              <w:rPr>
                <w:sz w:val="24"/>
                <w:szCs w:val="24"/>
              </w:rPr>
            </w:pPr>
            <w:r w:rsidRPr="00DA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 и ЧС и МП Администрации Лихославльского муниципального округа </w:t>
            </w:r>
          </w:p>
          <w:p w:rsidR="00DA1EE7" w:rsidRPr="009F0DDA" w:rsidRDefault="00DA1EE7" w:rsidP="0001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DA1EE7" w:rsidRPr="009F0DDA" w:rsidRDefault="00DA1EE7" w:rsidP="00D1570F">
            <w:pPr>
              <w:pStyle w:val="Bodytext20"/>
              <w:shd w:val="clear" w:color="auto" w:fill="auto"/>
              <w:spacing w:line="252" w:lineRule="exact"/>
              <w:ind w:firstLine="0"/>
              <w:rPr>
                <w:sz w:val="24"/>
                <w:szCs w:val="24"/>
              </w:rPr>
            </w:pPr>
            <w:r w:rsidRPr="009F0DDA">
              <w:rPr>
                <w:rStyle w:val="Bodytext2105pt"/>
                <w:sz w:val="24"/>
                <w:szCs w:val="24"/>
              </w:rPr>
              <w:t>проведена оценка состояния подготовки</w:t>
            </w:r>
            <w:r>
              <w:rPr>
                <w:rStyle w:val="Bodytext2105pt"/>
                <w:sz w:val="24"/>
                <w:szCs w:val="24"/>
              </w:rPr>
              <w:t>, н</w:t>
            </w:r>
            <w:r w:rsidRPr="00B01FE6">
              <w:rPr>
                <w:rStyle w:val="Bodytext2105pt"/>
                <w:sz w:val="24"/>
                <w:szCs w:val="24"/>
              </w:rPr>
              <w:t>аправлен</w:t>
            </w:r>
            <w:r>
              <w:rPr>
                <w:rStyle w:val="Bodytext2105pt"/>
                <w:sz w:val="24"/>
                <w:szCs w:val="24"/>
              </w:rPr>
              <w:t>а</w:t>
            </w:r>
            <w:r w:rsidRPr="00B01FE6">
              <w:rPr>
                <w:rStyle w:val="Bodytext2105pt"/>
                <w:sz w:val="24"/>
                <w:szCs w:val="24"/>
              </w:rPr>
              <w:t xml:space="preserve"> информаци</w:t>
            </w:r>
            <w:r>
              <w:rPr>
                <w:rStyle w:val="Bodytext2105pt"/>
                <w:sz w:val="24"/>
                <w:szCs w:val="24"/>
              </w:rPr>
              <w:t xml:space="preserve">я в </w:t>
            </w:r>
            <w:r w:rsidRPr="004E5B2C">
              <w:rPr>
                <w:sz w:val="24"/>
                <w:szCs w:val="24"/>
              </w:rPr>
              <w:t xml:space="preserve">МЧС </w:t>
            </w:r>
            <w:r w:rsidRPr="009F0DDA">
              <w:rPr>
                <w:rStyle w:val="Bodytext2105pt"/>
                <w:sz w:val="24"/>
                <w:szCs w:val="24"/>
              </w:rPr>
              <w:t>России</w:t>
            </w:r>
            <w:r>
              <w:rPr>
                <w:rStyle w:val="Bodytext2105pt"/>
                <w:sz w:val="24"/>
                <w:szCs w:val="24"/>
              </w:rPr>
              <w:t xml:space="preserve"> по Тверской области</w:t>
            </w:r>
          </w:p>
        </w:tc>
      </w:tr>
      <w:tr w:rsidR="00121DDC" w:rsidRPr="003A456C" w:rsidTr="00916234">
        <w:tc>
          <w:tcPr>
            <w:tcW w:w="560" w:type="dxa"/>
          </w:tcPr>
          <w:p w:rsidR="00DA1EE7" w:rsidRDefault="00DA1EE7" w:rsidP="00B5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10" w:type="dxa"/>
          </w:tcPr>
          <w:p w:rsidR="00DA1EE7" w:rsidRPr="00227001" w:rsidRDefault="00121DDC" w:rsidP="00212110">
            <w:pPr>
              <w:pStyle w:val="Bodytext20"/>
              <w:shd w:val="clear" w:color="auto" w:fill="auto"/>
              <w:spacing w:line="240" w:lineRule="auto"/>
              <w:ind w:left="133" w:right="114" w:firstLine="0"/>
              <w:jc w:val="both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t>Подготовка</w:t>
            </w:r>
            <w:r w:rsidR="00DA1EE7" w:rsidRPr="00227001">
              <w:rPr>
                <w:rStyle w:val="Bodytext2105pt"/>
                <w:sz w:val="24"/>
                <w:szCs w:val="24"/>
              </w:rPr>
              <w:t xml:space="preserve"> план</w:t>
            </w:r>
            <w:r>
              <w:rPr>
                <w:rStyle w:val="Bodytext2105pt"/>
                <w:sz w:val="24"/>
                <w:szCs w:val="24"/>
              </w:rPr>
              <w:t>а</w:t>
            </w:r>
            <w:r w:rsidR="00DA1EE7" w:rsidRPr="00227001">
              <w:rPr>
                <w:rStyle w:val="Bodytext2105pt"/>
                <w:sz w:val="24"/>
                <w:szCs w:val="24"/>
              </w:rPr>
              <w:t xml:space="preserve"> комплектования </w:t>
            </w:r>
            <w:r w:rsidR="00DA1EE7" w:rsidRPr="00E643EB">
              <w:rPr>
                <w:sz w:val="24"/>
                <w:szCs w:val="24"/>
              </w:rPr>
              <w:t>УМЦ ГОЧС Тверской области</w:t>
            </w:r>
            <w:r w:rsidR="00DA1EE7" w:rsidRPr="00227001">
              <w:rPr>
                <w:rStyle w:val="Bodytext2105pt"/>
                <w:sz w:val="24"/>
                <w:szCs w:val="24"/>
              </w:rPr>
              <w:t xml:space="preserve"> на следующий год слушателями, проходящими </w:t>
            </w:r>
            <w:r w:rsidR="00DA1EE7" w:rsidRPr="00227001">
              <w:rPr>
                <w:rStyle w:val="Bodytext2105pt"/>
                <w:sz w:val="24"/>
                <w:szCs w:val="24"/>
              </w:rPr>
              <w:lastRenderedPageBreak/>
              <w:t xml:space="preserve">подготовку в области гражданской обороны и защиты от чрезвычайных ситуаций по заявкам </w:t>
            </w:r>
            <w:r w:rsidR="00DA1EE7">
              <w:rPr>
                <w:rStyle w:val="Bodytext2105pt"/>
                <w:sz w:val="24"/>
                <w:szCs w:val="24"/>
              </w:rPr>
              <w:t>Администрации Лихославльского муниципального округа</w:t>
            </w:r>
            <w:r w:rsidR="00DA1EE7" w:rsidRPr="00161D90">
              <w:rPr>
                <w:sz w:val="24"/>
                <w:szCs w:val="24"/>
              </w:rPr>
              <w:t xml:space="preserve"> Тверской области</w:t>
            </w:r>
            <w:r w:rsidR="00DA1EE7">
              <w:rPr>
                <w:sz w:val="24"/>
                <w:szCs w:val="24"/>
              </w:rPr>
              <w:t xml:space="preserve"> и</w:t>
            </w:r>
            <w:r w:rsidR="00916234">
              <w:rPr>
                <w:sz w:val="24"/>
                <w:szCs w:val="24"/>
              </w:rPr>
              <w:t xml:space="preserve"> </w:t>
            </w:r>
            <w:r w:rsidR="00DA1EE7" w:rsidRPr="00F16956">
              <w:rPr>
                <w:rStyle w:val="Bodytext2105pt"/>
                <w:sz w:val="24"/>
                <w:szCs w:val="24"/>
              </w:rPr>
              <w:t>организаци</w:t>
            </w:r>
            <w:r w:rsidR="00DA1EE7">
              <w:rPr>
                <w:rStyle w:val="Bodytext2105pt"/>
                <w:sz w:val="24"/>
                <w:szCs w:val="24"/>
              </w:rPr>
              <w:t>й</w:t>
            </w:r>
          </w:p>
        </w:tc>
        <w:tc>
          <w:tcPr>
            <w:tcW w:w="2195" w:type="dxa"/>
          </w:tcPr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105pt"/>
                <w:sz w:val="24"/>
                <w:szCs w:val="24"/>
              </w:rPr>
              <w:lastRenderedPageBreak/>
              <w:t>до 1</w:t>
            </w:r>
            <w:r>
              <w:rPr>
                <w:rStyle w:val="Bodytext2105pt"/>
                <w:sz w:val="24"/>
                <w:szCs w:val="24"/>
              </w:rPr>
              <w:t>5</w:t>
            </w:r>
            <w:r w:rsidRPr="00227001">
              <w:rPr>
                <w:rStyle w:val="Bodytext2105pt"/>
                <w:sz w:val="24"/>
                <w:szCs w:val="24"/>
              </w:rPr>
              <w:t xml:space="preserve"> </w:t>
            </w:r>
            <w:r>
              <w:rPr>
                <w:rStyle w:val="Bodytext2105pt"/>
                <w:sz w:val="24"/>
                <w:szCs w:val="24"/>
              </w:rPr>
              <w:t>июля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9ptItalic"/>
                <w:sz w:val="24"/>
                <w:szCs w:val="24"/>
              </w:rPr>
              <w:t>года,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27001">
              <w:rPr>
                <w:rStyle w:val="Bodytext29ptItalic"/>
                <w:sz w:val="24"/>
                <w:szCs w:val="24"/>
              </w:rPr>
              <w:t>предшествующего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9ptItalic"/>
                <w:sz w:val="24"/>
                <w:szCs w:val="24"/>
              </w:rPr>
              <w:t>планируемому</w:t>
            </w:r>
          </w:p>
        </w:tc>
        <w:tc>
          <w:tcPr>
            <w:tcW w:w="2184" w:type="dxa"/>
          </w:tcPr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ГО и ЧС и МП Администрации Лихославльского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046" w:type="dxa"/>
          </w:tcPr>
          <w:p w:rsidR="00DA1EE7" w:rsidRPr="00227001" w:rsidRDefault="00121DDC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Bodytext2105pt"/>
                <w:sz w:val="24"/>
                <w:szCs w:val="24"/>
              </w:rPr>
              <w:lastRenderedPageBreak/>
              <w:t>подготовлен план комплектования</w:t>
            </w:r>
            <w:r w:rsidR="00DA1EE7" w:rsidRPr="00227001">
              <w:rPr>
                <w:rStyle w:val="Bodytext2105pt"/>
                <w:sz w:val="24"/>
                <w:szCs w:val="24"/>
              </w:rPr>
              <w:t>,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105pt"/>
                <w:sz w:val="24"/>
                <w:szCs w:val="24"/>
              </w:rPr>
              <w:t>обеспечено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227001">
              <w:rPr>
                <w:rStyle w:val="Bodytext2105pt"/>
                <w:sz w:val="24"/>
                <w:szCs w:val="24"/>
              </w:rPr>
              <w:t>повышение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105pt"/>
                <w:sz w:val="24"/>
                <w:szCs w:val="24"/>
              </w:rPr>
              <w:t>уровня</w:t>
            </w:r>
            <w:r>
              <w:rPr>
                <w:rStyle w:val="Bodytext2105pt"/>
                <w:sz w:val="24"/>
                <w:szCs w:val="24"/>
              </w:rPr>
              <w:t xml:space="preserve"> </w:t>
            </w:r>
            <w:r w:rsidRPr="00227001">
              <w:rPr>
                <w:rStyle w:val="Bodytext2105pt"/>
                <w:sz w:val="24"/>
                <w:szCs w:val="24"/>
              </w:rPr>
              <w:t>подготовки</w:t>
            </w:r>
          </w:p>
          <w:p w:rsidR="00DA1EE7" w:rsidRPr="00227001" w:rsidRDefault="00DA1EE7" w:rsidP="00227001">
            <w:pPr>
              <w:pStyle w:val="Bodytext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27001">
              <w:rPr>
                <w:rStyle w:val="Bodytext2105pt"/>
                <w:sz w:val="24"/>
                <w:szCs w:val="24"/>
              </w:rPr>
              <w:lastRenderedPageBreak/>
              <w:t>слушателей</w:t>
            </w:r>
          </w:p>
        </w:tc>
      </w:tr>
    </w:tbl>
    <w:p w:rsidR="008620A8" w:rsidRDefault="008620A8" w:rsidP="00212110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8620A8" w:rsidSect="00A842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10" w:rsidRDefault="00E57310" w:rsidP="000D7A06">
      <w:r>
        <w:separator/>
      </w:r>
    </w:p>
  </w:endnote>
  <w:endnote w:type="continuationSeparator" w:id="0">
    <w:p w:rsidR="00E57310" w:rsidRDefault="00E57310" w:rsidP="000D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10" w:rsidRDefault="00E57310" w:rsidP="000D7A06">
      <w:r>
        <w:separator/>
      </w:r>
    </w:p>
  </w:footnote>
  <w:footnote w:type="continuationSeparator" w:id="0">
    <w:p w:rsidR="00E57310" w:rsidRDefault="00E57310" w:rsidP="000D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A2784"/>
    <w:multiLevelType w:val="multilevel"/>
    <w:tmpl w:val="63204A7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3801CAD"/>
    <w:multiLevelType w:val="hybridMultilevel"/>
    <w:tmpl w:val="47865842"/>
    <w:lvl w:ilvl="0" w:tplc="85605C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2"/>
    <w:rsid w:val="00014191"/>
    <w:rsid w:val="000167E8"/>
    <w:rsid w:val="00016C97"/>
    <w:rsid w:val="00017DFC"/>
    <w:rsid w:val="00023A44"/>
    <w:rsid w:val="00024B1B"/>
    <w:rsid w:val="00036EB6"/>
    <w:rsid w:val="00041443"/>
    <w:rsid w:val="0005126C"/>
    <w:rsid w:val="00057BA8"/>
    <w:rsid w:val="00057D1E"/>
    <w:rsid w:val="00060D14"/>
    <w:rsid w:val="00067C37"/>
    <w:rsid w:val="0007341D"/>
    <w:rsid w:val="000910B5"/>
    <w:rsid w:val="000A100C"/>
    <w:rsid w:val="000A27CD"/>
    <w:rsid w:val="000A4CEF"/>
    <w:rsid w:val="000A7254"/>
    <w:rsid w:val="000C369E"/>
    <w:rsid w:val="000C777C"/>
    <w:rsid w:val="000C7C71"/>
    <w:rsid w:val="000D5DD3"/>
    <w:rsid w:val="000D7A06"/>
    <w:rsid w:val="000F0437"/>
    <w:rsid w:val="0010091F"/>
    <w:rsid w:val="00104158"/>
    <w:rsid w:val="00111BE4"/>
    <w:rsid w:val="00121DDC"/>
    <w:rsid w:val="0012296C"/>
    <w:rsid w:val="0012388A"/>
    <w:rsid w:val="001248C0"/>
    <w:rsid w:val="00124F39"/>
    <w:rsid w:val="001377F5"/>
    <w:rsid w:val="001379BE"/>
    <w:rsid w:val="0015176A"/>
    <w:rsid w:val="00151EA9"/>
    <w:rsid w:val="00161D90"/>
    <w:rsid w:val="00162A9A"/>
    <w:rsid w:val="00182F62"/>
    <w:rsid w:val="00186CD3"/>
    <w:rsid w:val="00197C63"/>
    <w:rsid w:val="001A1884"/>
    <w:rsid w:val="001A1B22"/>
    <w:rsid w:val="001B0FAD"/>
    <w:rsid w:val="001B3EBB"/>
    <w:rsid w:val="001C5278"/>
    <w:rsid w:val="001D045F"/>
    <w:rsid w:val="001D5619"/>
    <w:rsid w:val="001E0935"/>
    <w:rsid w:val="001E1E62"/>
    <w:rsid w:val="00204196"/>
    <w:rsid w:val="00212110"/>
    <w:rsid w:val="00225987"/>
    <w:rsid w:val="00227001"/>
    <w:rsid w:val="00241BED"/>
    <w:rsid w:val="00243BA2"/>
    <w:rsid w:val="00252993"/>
    <w:rsid w:val="00271B93"/>
    <w:rsid w:val="002751D0"/>
    <w:rsid w:val="002A2F67"/>
    <w:rsid w:val="002A50EC"/>
    <w:rsid w:val="002C56A2"/>
    <w:rsid w:val="002E6D95"/>
    <w:rsid w:val="002F41B0"/>
    <w:rsid w:val="002F5C4D"/>
    <w:rsid w:val="00304D94"/>
    <w:rsid w:val="00345F64"/>
    <w:rsid w:val="00370BE2"/>
    <w:rsid w:val="003748F4"/>
    <w:rsid w:val="0038580D"/>
    <w:rsid w:val="003A456C"/>
    <w:rsid w:val="003A4D45"/>
    <w:rsid w:val="003A5202"/>
    <w:rsid w:val="003A77FE"/>
    <w:rsid w:val="003B0BEF"/>
    <w:rsid w:val="003C430C"/>
    <w:rsid w:val="003D28D1"/>
    <w:rsid w:val="003E1F98"/>
    <w:rsid w:val="003E4F0F"/>
    <w:rsid w:val="004051F0"/>
    <w:rsid w:val="00406A1E"/>
    <w:rsid w:val="004077CA"/>
    <w:rsid w:val="0041241A"/>
    <w:rsid w:val="00412F9E"/>
    <w:rsid w:val="0043109A"/>
    <w:rsid w:val="00431641"/>
    <w:rsid w:val="0043578B"/>
    <w:rsid w:val="0046459E"/>
    <w:rsid w:val="00465683"/>
    <w:rsid w:val="00466D2F"/>
    <w:rsid w:val="0046793E"/>
    <w:rsid w:val="004A1417"/>
    <w:rsid w:val="004A5295"/>
    <w:rsid w:val="004B3632"/>
    <w:rsid w:val="004E3781"/>
    <w:rsid w:val="004E5B2C"/>
    <w:rsid w:val="005122A4"/>
    <w:rsid w:val="00515EDF"/>
    <w:rsid w:val="0055010D"/>
    <w:rsid w:val="00554ED6"/>
    <w:rsid w:val="00556A73"/>
    <w:rsid w:val="0056048A"/>
    <w:rsid w:val="005641D8"/>
    <w:rsid w:val="00597DCD"/>
    <w:rsid w:val="005A0907"/>
    <w:rsid w:val="005B3B50"/>
    <w:rsid w:val="005B7B3F"/>
    <w:rsid w:val="005C7502"/>
    <w:rsid w:val="005D06CB"/>
    <w:rsid w:val="005E23BE"/>
    <w:rsid w:val="005E37AE"/>
    <w:rsid w:val="005F251F"/>
    <w:rsid w:val="00615546"/>
    <w:rsid w:val="006174B0"/>
    <w:rsid w:val="006425D0"/>
    <w:rsid w:val="00650325"/>
    <w:rsid w:val="006503AD"/>
    <w:rsid w:val="00664EF7"/>
    <w:rsid w:val="0066628D"/>
    <w:rsid w:val="006C5656"/>
    <w:rsid w:val="006C7A8A"/>
    <w:rsid w:val="006D43DE"/>
    <w:rsid w:val="006E7AA8"/>
    <w:rsid w:val="006F229C"/>
    <w:rsid w:val="007023C5"/>
    <w:rsid w:val="00705A2B"/>
    <w:rsid w:val="00707B3B"/>
    <w:rsid w:val="0071294C"/>
    <w:rsid w:val="00713058"/>
    <w:rsid w:val="007140BE"/>
    <w:rsid w:val="00717B9F"/>
    <w:rsid w:val="00720687"/>
    <w:rsid w:val="00723607"/>
    <w:rsid w:val="007453A2"/>
    <w:rsid w:val="00745AC7"/>
    <w:rsid w:val="00746836"/>
    <w:rsid w:val="0075145C"/>
    <w:rsid w:val="00761CDE"/>
    <w:rsid w:val="00766B7A"/>
    <w:rsid w:val="0078522A"/>
    <w:rsid w:val="007A2D3C"/>
    <w:rsid w:val="007A3E11"/>
    <w:rsid w:val="007A7623"/>
    <w:rsid w:val="007C55A1"/>
    <w:rsid w:val="007E2114"/>
    <w:rsid w:val="007E56DC"/>
    <w:rsid w:val="00832652"/>
    <w:rsid w:val="00836460"/>
    <w:rsid w:val="008422F8"/>
    <w:rsid w:val="008620A8"/>
    <w:rsid w:val="00864EE6"/>
    <w:rsid w:val="00883CD0"/>
    <w:rsid w:val="00887BAD"/>
    <w:rsid w:val="0089104B"/>
    <w:rsid w:val="008923A1"/>
    <w:rsid w:val="00895E3F"/>
    <w:rsid w:val="008A7DA8"/>
    <w:rsid w:val="008B1863"/>
    <w:rsid w:val="008C214B"/>
    <w:rsid w:val="008D167C"/>
    <w:rsid w:val="008F1289"/>
    <w:rsid w:val="008F19EC"/>
    <w:rsid w:val="008F3F86"/>
    <w:rsid w:val="008F7EB4"/>
    <w:rsid w:val="00914DE9"/>
    <w:rsid w:val="00916234"/>
    <w:rsid w:val="00916639"/>
    <w:rsid w:val="00922DD2"/>
    <w:rsid w:val="009309FF"/>
    <w:rsid w:val="0093179A"/>
    <w:rsid w:val="0095478E"/>
    <w:rsid w:val="00956742"/>
    <w:rsid w:val="00956A6F"/>
    <w:rsid w:val="00963274"/>
    <w:rsid w:val="00970307"/>
    <w:rsid w:val="00973134"/>
    <w:rsid w:val="00973153"/>
    <w:rsid w:val="00984EB9"/>
    <w:rsid w:val="00992132"/>
    <w:rsid w:val="009A0798"/>
    <w:rsid w:val="009A25E9"/>
    <w:rsid w:val="009A3F47"/>
    <w:rsid w:val="009B02E8"/>
    <w:rsid w:val="009C64BC"/>
    <w:rsid w:val="009D2ADC"/>
    <w:rsid w:val="009D389D"/>
    <w:rsid w:val="009E5A30"/>
    <w:rsid w:val="009F0DDA"/>
    <w:rsid w:val="00A044A8"/>
    <w:rsid w:val="00A13361"/>
    <w:rsid w:val="00A149EC"/>
    <w:rsid w:val="00A20680"/>
    <w:rsid w:val="00A2368D"/>
    <w:rsid w:val="00A378E4"/>
    <w:rsid w:val="00A4550D"/>
    <w:rsid w:val="00A45E2D"/>
    <w:rsid w:val="00A5295A"/>
    <w:rsid w:val="00A608A7"/>
    <w:rsid w:val="00A66E52"/>
    <w:rsid w:val="00A706B4"/>
    <w:rsid w:val="00A70A98"/>
    <w:rsid w:val="00A70ED6"/>
    <w:rsid w:val="00A72A4F"/>
    <w:rsid w:val="00A8298D"/>
    <w:rsid w:val="00A84223"/>
    <w:rsid w:val="00A84711"/>
    <w:rsid w:val="00AB1C99"/>
    <w:rsid w:val="00AB3265"/>
    <w:rsid w:val="00AB5D28"/>
    <w:rsid w:val="00AC4481"/>
    <w:rsid w:val="00AC7CE4"/>
    <w:rsid w:val="00AD5BC1"/>
    <w:rsid w:val="00AD6B2F"/>
    <w:rsid w:val="00AF5205"/>
    <w:rsid w:val="00AF68BF"/>
    <w:rsid w:val="00B0056E"/>
    <w:rsid w:val="00B01FE6"/>
    <w:rsid w:val="00B162BF"/>
    <w:rsid w:val="00B20844"/>
    <w:rsid w:val="00B23420"/>
    <w:rsid w:val="00B37068"/>
    <w:rsid w:val="00B405AD"/>
    <w:rsid w:val="00B5040D"/>
    <w:rsid w:val="00B622D9"/>
    <w:rsid w:val="00B65E6F"/>
    <w:rsid w:val="00B73F1E"/>
    <w:rsid w:val="00B77946"/>
    <w:rsid w:val="00B8793E"/>
    <w:rsid w:val="00BA7AA2"/>
    <w:rsid w:val="00BB3F58"/>
    <w:rsid w:val="00BB5B42"/>
    <w:rsid w:val="00BB780A"/>
    <w:rsid w:val="00BC1D00"/>
    <w:rsid w:val="00BC1FB5"/>
    <w:rsid w:val="00BC441D"/>
    <w:rsid w:val="00BD2098"/>
    <w:rsid w:val="00BE0B0F"/>
    <w:rsid w:val="00C01762"/>
    <w:rsid w:val="00C052B9"/>
    <w:rsid w:val="00C11EBC"/>
    <w:rsid w:val="00C13049"/>
    <w:rsid w:val="00C14205"/>
    <w:rsid w:val="00C1638B"/>
    <w:rsid w:val="00C25161"/>
    <w:rsid w:val="00C26E06"/>
    <w:rsid w:val="00C308FF"/>
    <w:rsid w:val="00C34B7E"/>
    <w:rsid w:val="00C41441"/>
    <w:rsid w:val="00C41F7E"/>
    <w:rsid w:val="00C52F12"/>
    <w:rsid w:val="00C63A0D"/>
    <w:rsid w:val="00C67D01"/>
    <w:rsid w:val="00C747AF"/>
    <w:rsid w:val="00C80836"/>
    <w:rsid w:val="00CB40EB"/>
    <w:rsid w:val="00CC13FD"/>
    <w:rsid w:val="00CC225F"/>
    <w:rsid w:val="00CD0D12"/>
    <w:rsid w:val="00CE586E"/>
    <w:rsid w:val="00CE587C"/>
    <w:rsid w:val="00CE6B8C"/>
    <w:rsid w:val="00CF38FC"/>
    <w:rsid w:val="00CF480C"/>
    <w:rsid w:val="00CF7D8D"/>
    <w:rsid w:val="00D06BE4"/>
    <w:rsid w:val="00D11351"/>
    <w:rsid w:val="00D14877"/>
    <w:rsid w:val="00D1570F"/>
    <w:rsid w:val="00D26D6D"/>
    <w:rsid w:val="00D30F64"/>
    <w:rsid w:val="00D366C8"/>
    <w:rsid w:val="00D40D11"/>
    <w:rsid w:val="00D505AB"/>
    <w:rsid w:val="00D57CD9"/>
    <w:rsid w:val="00D655FB"/>
    <w:rsid w:val="00D71ADD"/>
    <w:rsid w:val="00DA0164"/>
    <w:rsid w:val="00DA1EE7"/>
    <w:rsid w:val="00DB5140"/>
    <w:rsid w:val="00DD001E"/>
    <w:rsid w:val="00DF3525"/>
    <w:rsid w:val="00E11496"/>
    <w:rsid w:val="00E17DFE"/>
    <w:rsid w:val="00E20078"/>
    <w:rsid w:val="00E22B37"/>
    <w:rsid w:val="00E30E50"/>
    <w:rsid w:val="00E432A8"/>
    <w:rsid w:val="00E57310"/>
    <w:rsid w:val="00E61EAE"/>
    <w:rsid w:val="00E62398"/>
    <w:rsid w:val="00E6407E"/>
    <w:rsid w:val="00E643EB"/>
    <w:rsid w:val="00E65349"/>
    <w:rsid w:val="00E80C46"/>
    <w:rsid w:val="00E82719"/>
    <w:rsid w:val="00E844DF"/>
    <w:rsid w:val="00E848FB"/>
    <w:rsid w:val="00E93429"/>
    <w:rsid w:val="00EB2B68"/>
    <w:rsid w:val="00EE0854"/>
    <w:rsid w:val="00EE3E71"/>
    <w:rsid w:val="00EE5697"/>
    <w:rsid w:val="00EF2BEA"/>
    <w:rsid w:val="00F07B7D"/>
    <w:rsid w:val="00F16956"/>
    <w:rsid w:val="00F22E56"/>
    <w:rsid w:val="00F37D64"/>
    <w:rsid w:val="00F42108"/>
    <w:rsid w:val="00F459E3"/>
    <w:rsid w:val="00F65159"/>
    <w:rsid w:val="00F7068D"/>
    <w:rsid w:val="00F7402A"/>
    <w:rsid w:val="00F749C2"/>
    <w:rsid w:val="00F93670"/>
    <w:rsid w:val="00F9787E"/>
    <w:rsid w:val="00F97C99"/>
    <w:rsid w:val="00FB5D34"/>
    <w:rsid w:val="00FC0466"/>
    <w:rsid w:val="00FD504D"/>
    <w:rsid w:val="00FE37F1"/>
    <w:rsid w:val="00FF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952B-F622-411E-BDDA-A4393F6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41"/>
  </w:style>
  <w:style w:type="paragraph" w:styleId="1">
    <w:name w:val="heading 1"/>
    <w:basedOn w:val="a"/>
    <w:next w:val="a"/>
    <w:link w:val="10"/>
    <w:autoRedefine/>
    <w:uiPriority w:val="9"/>
    <w:qFormat/>
    <w:rsid w:val="00B77946"/>
    <w:pPr>
      <w:keepNext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B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аголовок1"/>
    <w:next w:val="a"/>
    <w:link w:val="30"/>
    <w:autoRedefine/>
    <w:unhideWhenUsed/>
    <w:qFormat/>
    <w:rsid w:val="00C41441"/>
    <w:pPr>
      <w:keepNext/>
      <w:keepLines/>
      <w:numPr>
        <w:numId w:val="2"/>
      </w:numPr>
      <w:ind w:firstLine="709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946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aliases w:val="Заголовок1 Знак"/>
    <w:basedOn w:val="a0"/>
    <w:link w:val="3"/>
    <w:rsid w:val="00C41441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table" w:styleId="a3">
    <w:name w:val="Table Grid"/>
    <w:basedOn w:val="a1"/>
    <w:uiPriority w:val="5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A06"/>
  </w:style>
  <w:style w:type="paragraph" w:styleId="a6">
    <w:name w:val="footer"/>
    <w:basedOn w:val="a"/>
    <w:link w:val="a7"/>
    <w:uiPriority w:val="99"/>
    <w:unhideWhenUsed/>
    <w:rsid w:val="000D7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A06"/>
  </w:style>
  <w:style w:type="character" w:styleId="a8">
    <w:name w:val="annotation reference"/>
    <w:basedOn w:val="a0"/>
    <w:uiPriority w:val="99"/>
    <w:semiHidden/>
    <w:unhideWhenUsed/>
    <w:rsid w:val="00E61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1EA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1E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1EA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1E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1E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1EA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8923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8923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8923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8923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Italic">
    <w:name w:val="Table of contents + Italic"/>
    <w:basedOn w:val="Tableofcontents"/>
    <w:rsid w:val="008923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8923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923A1"/>
    <w:pPr>
      <w:widowControl w:val="0"/>
      <w:shd w:val="clear" w:color="auto" w:fill="FFFFFF"/>
      <w:spacing w:line="320" w:lineRule="exact"/>
      <w:ind w:hanging="2120"/>
      <w:jc w:val="center"/>
    </w:pPr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a"/>
    <w:link w:val="Tableofcontents"/>
    <w:rsid w:val="008923A1"/>
    <w:pPr>
      <w:widowControl w:val="0"/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2105pt">
    <w:name w:val="Body text (2) + 10;5 pt"/>
    <w:basedOn w:val="Bodytext2"/>
    <w:rsid w:val="00A82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CC13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otnote">
    <w:name w:val="Footnote_"/>
    <w:basedOn w:val="a0"/>
    <w:link w:val="Footnote0"/>
    <w:rsid w:val="00B208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B20844"/>
    <w:pPr>
      <w:widowControl w:val="0"/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2FranklinGothicBook8pt">
    <w:name w:val="Body text (2) + Franklin Gothic Book;8 pt"/>
    <w:basedOn w:val="Bodytext2"/>
    <w:rsid w:val="00F1695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9F0D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0F0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0F0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FE37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Знак1"/>
    <w:basedOn w:val="a0"/>
    <w:link w:val="af"/>
    <w:uiPriority w:val="99"/>
    <w:rsid w:val="008D16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8D167C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8D167C"/>
  </w:style>
  <w:style w:type="paragraph" w:styleId="af1">
    <w:name w:val="Body Text Indent"/>
    <w:basedOn w:val="a"/>
    <w:link w:val="af2"/>
    <w:uiPriority w:val="99"/>
    <w:rsid w:val="00B162BF"/>
    <w:pPr>
      <w:autoSpaceDE w:val="0"/>
      <w:autoSpaceDN w:val="0"/>
      <w:ind w:left="1701" w:hanging="170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16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B162BF"/>
    <w:rPr>
      <w:rFonts w:ascii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162BF"/>
    <w:rPr>
      <w:rFonts w:asciiTheme="minorHAnsi" w:hAnsiTheme="minorHAnsi" w:cstheme="minorBid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162BF"/>
    <w:rPr>
      <w:vertAlign w:val="superscript"/>
    </w:rPr>
  </w:style>
  <w:style w:type="character" w:customStyle="1" w:styleId="af6">
    <w:name w:val="Основной текст_"/>
    <w:basedOn w:val="a0"/>
    <w:link w:val="12"/>
    <w:rsid w:val="003D28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D28D1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3B0B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rsid w:val="006C56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C5656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link w:val="22"/>
    <w:uiPriority w:val="99"/>
    <w:rsid w:val="00A842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4223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D9D7-2641-4B13-B35A-998895A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2023-01-16T08:22:00Z</cp:lastPrinted>
  <dcterms:created xsi:type="dcterms:W3CDTF">2023-01-16T08:17:00Z</dcterms:created>
  <dcterms:modified xsi:type="dcterms:W3CDTF">2023-01-16T08:23:00Z</dcterms:modified>
</cp:coreProperties>
</file>