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АДМИНИСТРАЦИЯ ЛИХОСЛАВЛЬСКОГО МУНИЦИПАЛЬНОГО ОКРУГА ТВЕРСКОЙ ОБЛАСТИ</w:t>
      </w:r>
    </w:p>
    <w:p w:rsidR="00323D73" w:rsidRPr="00872310" w:rsidRDefault="00323D73" w:rsidP="003D2F4D">
      <w:pPr>
        <w:spacing w:after="0" w:line="240" w:lineRule="auto"/>
        <w:jc w:val="center"/>
        <w:rPr>
          <w:rFonts w:ascii="Times New Roman" w:eastAsia="Times New Roman" w:hAnsi="Times New Roman"/>
          <w:b/>
          <w:sz w:val="28"/>
          <w:szCs w:val="28"/>
          <w:lang w:eastAsia="ru-RU"/>
        </w:rPr>
      </w:pPr>
    </w:p>
    <w:p w:rsidR="00323D73"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b/>
          <w:sz w:val="28"/>
          <w:szCs w:val="28"/>
          <w:lang w:eastAsia="ru-RU"/>
        </w:rPr>
        <w:t>ПОСТАНОВЛЕНИЕ</w:t>
      </w:r>
    </w:p>
    <w:p w:rsidR="004E65CE" w:rsidRPr="00872310" w:rsidRDefault="004E65CE" w:rsidP="003D2F4D">
      <w:pPr>
        <w:spacing w:after="0" w:line="240" w:lineRule="auto"/>
        <w:jc w:val="center"/>
        <w:rPr>
          <w:rFonts w:ascii="Times New Roman" w:eastAsia="Times New Roman" w:hAnsi="Times New Roman"/>
          <w:b/>
          <w:sz w:val="28"/>
          <w:szCs w:val="28"/>
          <w:lang w:eastAsia="ru-RU"/>
        </w:rPr>
      </w:pPr>
    </w:p>
    <w:tbl>
      <w:tblPr>
        <w:tblW w:w="5000" w:type="pct"/>
        <w:tblLook w:val="04A0" w:firstRow="1" w:lastRow="0" w:firstColumn="1" w:lastColumn="0" w:noHBand="0" w:noVBand="1"/>
      </w:tblPr>
      <w:tblGrid>
        <w:gridCol w:w="5107"/>
        <w:gridCol w:w="5098"/>
      </w:tblGrid>
      <w:tr w:rsidR="00323D73" w:rsidRPr="00872310" w:rsidTr="004E65CE">
        <w:tc>
          <w:tcPr>
            <w:tcW w:w="2502" w:type="pct"/>
            <w:shd w:val="clear" w:color="auto" w:fill="auto"/>
          </w:tcPr>
          <w:p w:rsidR="00323D73" w:rsidRPr="00872310" w:rsidRDefault="000D7401" w:rsidP="003D2F4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D0368A">
              <w:rPr>
                <w:rFonts w:ascii="Times New Roman" w:eastAsia="Times New Roman" w:hAnsi="Times New Roman"/>
                <w:sz w:val="28"/>
                <w:szCs w:val="28"/>
                <w:lang w:eastAsia="ru-RU"/>
              </w:rPr>
              <w:t>.12.</w:t>
            </w:r>
            <w:r w:rsidR="004E65CE">
              <w:rPr>
                <w:rFonts w:ascii="Times New Roman" w:eastAsia="Times New Roman" w:hAnsi="Times New Roman"/>
                <w:sz w:val="28"/>
                <w:szCs w:val="28"/>
                <w:lang w:eastAsia="ru-RU"/>
              </w:rPr>
              <w:t>2022</w:t>
            </w:r>
          </w:p>
        </w:tc>
        <w:tc>
          <w:tcPr>
            <w:tcW w:w="2498" w:type="pct"/>
            <w:shd w:val="clear" w:color="auto" w:fill="auto"/>
          </w:tcPr>
          <w:p w:rsidR="00323D73" w:rsidRPr="00872310" w:rsidRDefault="00323D73" w:rsidP="000D7401">
            <w:pPr>
              <w:spacing w:after="0" w:line="240" w:lineRule="auto"/>
              <w:jc w:val="right"/>
              <w:rPr>
                <w:rFonts w:ascii="Times New Roman" w:eastAsia="Times New Roman" w:hAnsi="Times New Roman"/>
                <w:sz w:val="28"/>
                <w:szCs w:val="28"/>
                <w:lang w:eastAsia="ru-RU"/>
              </w:rPr>
            </w:pPr>
            <w:r w:rsidRPr="00872310">
              <w:rPr>
                <w:rFonts w:ascii="Times New Roman" w:eastAsia="Times New Roman" w:hAnsi="Times New Roman"/>
                <w:sz w:val="28"/>
                <w:szCs w:val="28"/>
                <w:lang w:eastAsia="ru-RU"/>
              </w:rPr>
              <w:t>№</w:t>
            </w:r>
            <w:r w:rsidR="00AA29E8">
              <w:rPr>
                <w:rFonts w:ascii="Times New Roman" w:eastAsia="Times New Roman" w:hAnsi="Times New Roman"/>
                <w:sz w:val="28"/>
                <w:szCs w:val="28"/>
                <w:lang w:eastAsia="ru-RU"/>
              </w:rPr>
              <w:t> </w:t>
            </w:r>
            <w:r w:rsidR="00A956F1">
              <w:rPr>
                <w:rFonts w:ascii="Times New Roman" w:eastAsia="Times New Roman" w:hAnsi="Times New Roman"/>
                <w:sz w:val="28"/>
                <w:szCs w:val="28"/>
                <w:lang w:eastAsia="ru-RU"/>
              </w:rPr>
              <w:t>238</w:t>
            </w:r>
          </w:p>
        </w:tc>
      </w:tr>
      <w:tr w:rsidR="00323D73" w:rsidRPr="00872310" w:rsidTr="004E65CE">
        <w:tc>
          <w:tcPr>
            <w:tcW w:w="5000" w:type="pct"/>
            <w:gridSpan w:val="2"/>
            <w:shd w:val="clear" w:color="auto" w:fill="auto"/>
          </w:tcPr>
          <w:p w:rsidR="00323D73" w:rsidRPr="00872310" w:rsidRDefault="00323D73" w:rsidP="003D2F4D">
            <w:pPr>
              <w:spacing w:after="0" w:line="240" w:lineRule="auto"/>
              <w:jc w:val="center"/>
              <w:rPr>
                <w:rFonts w:ascii="Times New Roman" w:eastAsia="Times New Roman" w:hAnsi="Times New Roman"/>
                <w:b/>
                <w:sz w:val="28"/>
                <w:szCs w:val="28"/>
                <w:lang w:eastAsia="ru-RU"/>
              </w:rPr>
            </w:pPr>
            <w:r w:rsidRPr="00872310">
              <w:rPr>
                <w:rFonts w:ascii="Times New Roman" w:eastAsia="Times New Roman" w:hAnsi="Times New Roman"/>
                <w:sz w:val="28"/>
                <w:szCs w:val="28"/>
                <w:lang w:eastAsia="ru-RU"/>
              </w:rPr>
              <w:t>г. Лихославль</w:t>
            </w:r>
          </w:p>
        </w:tc>
      </w:tr>
    </w:tbl>
    <w:p w:rsidR="00323D73" w:rsidRDefault="00323D73" w:rsidP="003D2F4D">
      <w:pPr>
        <w:pStyle w:val="11"/>
        <w:spacing w:line="240" w:lineRule="auto"/>
        <w:ind w:left="0" w:firstLine="0"/>
        <w:rPr>
          <w:rFonts w:ascii="Times New Roman" w:hAnsi="Times New Roman" w:cs="Times New Roman"/>
          <w:sz w:val="28"/>
          <w:szCs w:val="28"/>
          <w:lang w:val="ru-RU"/>
        </w:rPr>
      </w:pPr>
    </w:p>
    <w:p w:rsidR="004E65CE" w:rsidRDefault="004E65CE" w:rsidP="003D2F4D">
      <w:pPr>
        <w:pStyle w:val="11"/>
        <w:spacing w:line="240" w:lineRule="auto"/>
        <w:ind w:left="0" w:firstLine="0"/>
        <w:rPr>
          <w:rFonts w:ascii="Times New Roman" w:hAnsi="Times New Roman" w:cs="Times New Roman"/>
          <w:sz w:val="28"/>
          <w:szCs w:val="28"/>
          <w:lang w:val="ru-RU"/>
        </w:rPr>
      </w:pPr>
    </w:p>
    <w:p w:rsidR="00323D73" w:rsidRPr="00872310" w:rsidRDefault="00323D73" w:rsidP="003D2F4D">
      <w:pPr>
        <w:pStyle w:val="11"/>
        <w:spacing w:line="240" w:lineRule="auto"/>
        <w:ind w:left="0" w:firstLine="567"/>
        <w:jc w:val="center"/>
        <w:rPr>
          <w:rFonts w:ascii="Times New Roman" w:hAnsi="Times New Roman" w:cs="Times New Roman"/>
          <w:b/>
          <w:sz w:val="28"/>
          <w:szCs w:val="28"/>
          <w:lang w:val="ru-RU"/>
        </w:rPr>
      </w:pPr>
      <w:r w:rsidRPr="00872310">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8"/>
          <w:lang w:val="ru-RU"/>
        </w:rPr>
        <w:t>«</w:t>
      </w:r>
      <w:r w:rsidR="00AA29E8">
        <w:rPr>
          <w:rFonts w:ascii="Times New Roman" w:hAnsi="Times New Roman" w:cs="Times New Roman"/>
          <w:b/>
          <w:sz w:val="28"/>
          <w:szCs w:val="28"/>
          <w:lang w:val="ru-RU"/>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w:t>
      </w:r>
      <w:r w:rsidR="008F6B1E">
        <w:rPr>
          <w:rFonts w:ascii="Times New Roman" w:hAnsi="Times New Roman" w:cs="Times New Roman"/>
          <w:b/>
          <w:sz w:val="28"/>
          <w:szCs w:val="28"/>
          <w:lang w:val="ru-RU"/>
        </w:rPr>
        <w:t xml:space="preserve"> Тверской области</w:t>
      </w:r>
      <w:r w:rsidR="00EE252B">
        <w:rPr>
          <w:rFonts w:ascii="Times New Roman" w:hAnsi="Times New Roman" w:cs="Times New Roman"/>
          <w:b/>
          <w:sz w:val="28"/>
          <w:szCs w:val="28"/>
          <w:lang w:val="ru-RU"/>
        </w:rPr>
        <w:t xml:space="preserve"> о местных налогах</w:t>
      </w:r>
      <w:r w:rsidR="00AA29E8">
        <w:rPr>
          <w:rFonts w:ascii="Times New Roman" w:hAnsi="Times New Roman" w:cs="Times New Roman"/>
          <w:b/>
          <w:sz w:val="28"/>
          <w:szCs w:val="28"/>
          <w:lang w:val="ru-RU"/>
        </w:rPr>
        <w:t xml:space="preserve"> и сборах</w:t>
      </w:r>
      <w:r>
        <w:rPr>
          <w:rFonts w:ascii="Times New Roman" w:hAnsi="Times New Roman" w:cs="Times New Roman"/>
          <w:b/>
          <w:sz w:val="28"/>
          <w:szCs w:val="28"/>
          <w:lang w:val="ru-RU"/>
        </w:rPr>
        <w:t>»</w:t>
      </w:r>
    </w:p>
    <w:p w:rsidR="00A421E8" w:rsidRDefault="00A421E8" w:rsidP="003D2F4D">
      <w:pPr>
        <w:pStyle w:val="11"/>
        <w:spacing w:line="240" w:lineRule="auto"/>
        <w:ind w:left="0" w:firstLine="567"/>
        <w:rPr>
          <w:rFonts w:ascii="Times New Roman" w:hAnsi="Times New Roman" w:cs="Times New Roman"/>
          <w:sz w:val="28"/>
          <w:szCs w:val="28"/>
          <w:lang w:val="ru-RU"/>
        </w:rPr>
      </w:pPr>
    </w:p>
    <w:p w:rsidR="004E65CE" w:rsidRPr="00872310" w:rsidRDefault="004E65CE" w:rsidP="003D2F4D">
      <w:pPr>
        <w:pStyle w:val="11"/>
        <w:spacing w:line="240" w:lineRule="auto"/>
        <w:ind w:left="0" w:firstLine="567"/>
        <w:rPr>
          <w:rFonts w:ascii="Times New Roman" w:hAnsi="Times New Roman" w:cs="Times New Roman"/>
          <w:sz w:val="28"/>
          <w:szCs w:val="28"/>
          <w:lang w:val="ru-RU"/>
        </w:rPr>
      </w:pPr>
    </w:p>
    <w:p w:rsidR="00C30A85" w:rsidRPr="005F4E4D" w:rsidRDefault="00C30A85" w:rsidP="00D0368A">
      <w:pPr>
        <w:spacing w:after="0" w:line="240" w:lineRule="auto"/>
        <w:ind w:firstLine="709"/>
        <w:jc w:val="both"/>
        <w:rPr>
          <w:rFonts w:ascii="Times New Roman" w:hAnsi="Times New Roman"/>
          <w:b/>
          <w:spacing w:val="30"/>
          <w:sz w:val="28"/>
          <w:szCs w:val="28"/>
          <w:shd w:val="clear" w:color="auto" w:fill="FFFFFF"/>
        </w:rPr>
      </w:pPr>
      <w:r w:rsidRPr="005F4E4D">
        <w:rPr>
          <w:rFonts w:ascii="Times New Roman" w:hAnsi="Times New Roman"/>
          <w:sz w:val="28"/>
          <w:szCs w:val="28"/>
        </w:rPr>
        <w:t>В соответствии с Федеральным</w:t>
      </w:r>
      <w:r w:rsidR="00B715DC">
        <w:rPr>
          <w:rFonts w:ascii="Times New Roman" w:hAnsi="Times New Roman"/>
          <w:sz w:val="28"/>
          <w:szCs w:val="28"/>
        </w:rPr>
        <w:t>и</w:t>
      </w:r>
      <w:r w:rsidRPr="005F4E4D">
        <w:rPr>
          <w:rFonts w:ascii="Times New Roman" w:hAnsi="Times New Roman"/>
          <w:sz w:val="28"/>
          <w:szCs w:val="28"/>
        </w:rPr>
        <w:t xml:space="preserve"> з</w:t>
      </w:r>
      <w:r w:rsidR="00B715DC">
        <w:rPr>
          <w:rFonts w:ascii="Times New Roman" w:hAnsi="Times New Roman"/>
          <w:sz w:val="28"/>
          <w:szCs w:val="28"/>
        </w:rPr>
        <w:t>аконами</w:t>
      </w:r>
      <w:r w:rsidRPr="005F4E4D">
        <w:rPr>
          <w:rFonts w:ascii="Times New Roman" w:hAnsi="Times New Roman"/>
          <w:sz w:val="28"/>
          <w:szCs w:val="28"/>
        </w:rPr>
        <w:t xml:space="preserve"> от 06.10.2003</w:t>
      </w:r>
      <w:r w:rsidR="00D0368A">
        <w:rPr>
          <w:rFonts w:ascii="Times New Roman" w:hAnsi="Times New Roman"/>
          <w:sz w:val="28"/>
          <w:szCs w:val="28"/>
        </w:rPr>
        <w:t> </w:t>
      </w:r>
      <w:r w:rsidRPr="005F4E4D">
        <w:rPr>
          <w:rFonts w:ascii="Times New Roman" w:hAnsi="Times New Roman"/>
          <w:sz w:val="28"/>
          <w:szCs w:val="28"/>
        </w:rPr>
        <w:t>г. № 131-ФЗ «Об общих принципах организации местного самоуправл</w:t>
      </w:r>
      <w:r w:rsidR="00B715DC">
        <w:rPr>
          <w:rFonts w:ascii="Times New Roman" w:hAnsi="Times New Roman"/>
          <w:sz w:val="28"/>
          <w:szCs w:val="28"/>
        </w:rPr>
        <w:t>ения в Российской Федерации»,</w:t>
      </w:r>
      <w:r w:rsidRPr="005F4E4D">
        <w:rPr>
          <w:rFonts w:ascii="Times New Roman" w:hAnsi="Times New Roman"/>
          <w:sz w:val="28"/>
          <w:szCs w:val="28"/>
        </w:rPr>
        <w:t xml:space="preserve"> от 27.07.2010 № 210-ФЗ «Об организации предоставления государственных и муниципальных услуг»</w:t>
      </w:r>
      <w:r w:rsidR="005F1E21">
        <w:rPr>
          <w:rFonts w:ascii="Times New Roman" w:hAnsi="Times New Roman"/>
          <w:sz w:val="28"/>
          <w:szCs w:val="28"/>
        </w:rPr>
        <w:t>,</w:t>
      </w:r>
      <w:r w:rsidR="00B715DC">
        <w:rPr>
          <w:rFonts w:ascii="Times New Roman" w:hAnsi="Times New Roman"/>
          <w:sz w:val="28"/>
          <w:szCs w:val="28"/>
        </w:rPr>
        <w:t xml:space="preserve"> руководствуясь постановлением Администрации Лихославльского муниципального округа Тверской области от 25.03.2022 № 53 «Об утверждении Порядка разработки административных регламентов предоставления муниципальных услуг Администрации Лихославльского муниципального округа Тверской области»</w:t>
      </w:r>
      <w:r w:rsidRPr="005F4E4D">
        <w:rPr>
          <w:rFonts w:ascii="Times New Roman" w:hAnsi="Times New Roman"/>
          <w:sz w:val="28"/>
          <w:szCs w:val="28"/>
        </w:rPr>
        <w:t xml:space="preserve">, </w:t>
      </w:r>
      <w:r w:rsidR="005F1E21">
        <w:rPr>
          <w:rFonts w:ascii="Times New Roman" w:hAnsi="Times New Roman"/>
          <w:sz w:val="28"/>
          <w:szCs w:val="28"/>
          <w:shd w:val="clear" w:color="auto" w:fill="FFFFFF"/>
        </w:rPr>
        <w:t>А</w:t>
      </w:r>
      <w:r w:rsidRPr="005F4E4D">
        <w:rPr>
          <w:rFonts w:ascii="Times New Roman" w:hAnsi="Times New Roman"/>
          <w:sz w:val="28"/>
          <w:szCs w:val="28"/>
          <w:shd w:val="clear" w:color="auto" w:fill="FFFFFF"/>
        </w:rPr>
        <w:t xml:space="preserve">дминистрация Лихославльского муниципального округа </w:t>
      </w:r>
      <w:r w:rsidRPr="005F4E4D">
        <w:rPr>
          <w:rFonts w:ascii="Times New Roman" w:hAnsi="Times New Roman"/>
          <w:b/>
          <w:spacing w:val="30"/>
          <w:sz w:val="28"/>
          <w:szCs w:val="28"/>
          <w:shd w:val="clear" w:color="auto" w:fill="FFFFFF"/>
        </w:rPr>
        <w:t>постановляет:</w:t>
      </w:r>
    </w:p>
    <w:p w:rsidR="00ED2C76" w:rsidRPr="00ED2C76" w:rsidRDefault="00323D73" w:rsidP="00D0368A">
      <w:pPr>
        <w:pStyle w:val="11"/>
        <w:spacing w:line="240" w:lineRule="auto"/>
        <w:ind w:left="0"/>
        <w:rPr>
          <w:rFonts w:ascii="Times New Roman" w:hAnsi="Times New Roman" w:cs="Times New Roman"/>
          <w:sz w:val="28"/>
          <w:szCs w:val="28"/>
          <w:lang w:val="ru-RU"/>
        </w:rPr>
      </w:pPr>
      <w:r w:rsidRPr="00ED2C76">
        <w:rPr>
          <w:rFonts w:ascii="Times New Roman" w:hAnsi="Times New Roman" w:cs="Times New Roman"/>
          <w:sz w:val="28"/>
          <w:szCs w:val="28"/>
          <w:lang w:val="ru-RU"/>
        </w:rPr>
        <w:t xml:space="preserve">1. </w:t>
      </w:r>
      <w:r w:rsidRPr="00ED2C76">
        <w:rPr>
          <w:rFonts w:ascii="Times New Roman" w:hAnsi="Times New Roman" w:cs="Times New Roman"/>
          <w:sz w:val="28"/>
          <w:szCs w:val="28"/>
          <w:lang w:val="ru-RU" w:eastAsia="ru-RU"/>
        </w:rPr>
        <w:t xml:space="preserve">Утвердить административный регламент предоставления муниципальной </w:t>
      </w:r>
      <w:r w:rsidRPr="008F6B1E">
        <w:rPr>
          <w:rFonts w:ascii="Times New Roman" w:hAnsi="Times New Roman" w:cs="Times New Roman"/>
          <w:sz w:val="28"/>
          <w:szCs w:val="28"/>
          <w:lang w:val="ru-RU" w:eastAsia="ru-RU"/>
        </w:rPr>
        <w:t>услуги</w:t>
      </w:r>
      <w:r w:rsidR="008F6B1E" w:rsidRPr="008F6B1E">
        <w:rPr>
          <w:rFonts w:ascii="Times New Roman" w:hAnsi="Times New Roman" w:cs="Times New Roman"/>
          <w:sz w:val="28"/>
          <w:szCs w:val="28"/>
          <w:lang w:val="ru-RU" w:eastAsia="ru-RU"/>
        </w:rPr>
        <w:t xml:space="preserve"> </w:t>
      </w:r>
      <w:r w:rsidR="008F6B1E" w:rsidRPr="008F6B1E">
        <w:rPr>
          <w:rFonts w:ascii="Times New Roman" w:hAnsi="Times New Roman" w:cs="Times New Roman"/>
          <w:sz w:val="28"/>
          <w:szCs w:val="28"/>
          <w:lang w:val="ru-RU"/>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w:t>
      </w:r>
      <w:r w:rsidR="006B533A">
        <w:rPr>
          <w:rFonts w:ascii="Times New Roman" w:hAnsi="Times New Roman" w:cs="Times New Roman"/>
          <w:sz w:val="28"/>
          <w:szCs w:val="28"/>
          <w:lang w:val="ru-RU"/>
        </w:rPr>
        <w:t>ерской области о местных налогах</w:t>
      </w:r>
      <w:r w:rsidR="0067496B">
        <w:rPr>
          <w:rFonts w:ascii="Times New Roman" w:hAnsi="Times New Roman" w:cs="Times New Roman"/>
          <w:sz w:val="28"/>
          <w:szCs w:val="28"/>
          <w:lang w:val="ru-RU"/>
        </w:rPr>
        <w:t xml:space="preserve"> и сборах</w:t>
      </w:r>
      <w:r w:rsidR="008F6B1E" w:rsidRPr="008F6B1E">
        <w:rPr>
          <w:rFonts w:ascii="Times New Roman" w:hAnsi="Times New Roman" w:cs="Times New Roman"/>
          <w:sz w:val="28"/>
          <w:szCs w:val="28"/>
          <w:lang w:val="ru-RU"/>
        </w:rPr>
        <w:t>»</w:t>
      </w:r>
      <w:r w:rsidR="00ED2C76">
        <w:rPr>
          <w:rFonts w:ascii="Times New Roman" w:hAnsi="Times New Roman" w:cs="Times New Roman"/>
          <w:sz w:val="28"/>
          <w:szCs w:val="28"/>
          <w:lang w:val="ru-RU"/>
        </w:rPr>
        <w:t>.</w:t>
      </w:r>
    </w:p>
    <w:p w:rsidR="00323D73" w:rsidRPr="00ED2C76" w:rsidRDefault="00ED2C76" w:rsidP="00D0368A">
      <w:pPr>
        <w:pStyle w:val="11"/>
        <w:spacing w:line="240" w:lineRule="auto"/>
        <w:ind w:left="0"/>
        <w:rPr>
          <w:rFonts w:ascii="Times New Roman" w:hAnsi="Times New Roman"/>
          <w:sz w:val="28"/>
          <w:szCs w:val="28"/>
          <w:lang w:val="ru-RU"/>
        </w:rPr>
      </w:pPr>
      <w:r w:rsidRPr="00ED2C76">
        <w:rPr>
          <w:rFonts w:ascii="Times New Roman" w:hAnsi="Times New Roman"/>
          <w:sz w:val="28"/>
          <w:szCs w:val="28"/>
          <w:lang w:val="ru-RU"/>
        </w:rPr>
        <w:t>2</w:t>
      </w:r>
      <w:r w:rsidR="00323D73" w:rsidRPr="00ED2C76">
        <w:rPr>
          <w:rFonts w:ascii="Times New Roman" w:hAnsi="Times New Roman"/>
          <w:sz w:val="28"/>
          <w:szCs w:val="28"/>
          <w:lang w:val="ru-RU"/>
        </w:rPr>
        <w:t xml:space="preserve">. </w:t>
      </w:r>
      <w:bookmarkStart w:id="0" w:name="_GoBack"/>
      <w:bookmarkEnd w:id="0"/>
      <w:r w:rsidR="00323D73" w:rsidRPr="00ED2C76">
        <w:rPr>
          <w:rFonts w:ascii="Times New Roman" w:hAnsi="Times New Roman"/>
          <w:sz w:val="28"/>
          <w:szCs w:val="28"/>
          <w:lang w:val="ru-RU"/>
        </w:rPr>
        <w:t>Контроль за исполнением настоящ</w:t>
      </w:r>
      <w:r w:rsidR="00D0368A">
        <w:rPr>
          <w:rFonts w:ascii="Times New Roman" w:hAnsi="Times New Roman"/>
          <w:sz w:val="28"/>
          <w:szCs w:val="28"/>
          <w:lang w:val="ru-RU"/>
        </w:rPr>
        <w:t xml:space="preserve">его постановления возложить на </w:t>
      </w:r>
      <w:r w:rsidR="008F6B1E">
        <w:rPr>
          <w:rFonts w:ascii="Times New Roman" w:hAnsi="Times New Roman"/>
          <w:sz w:val="28"/>
          <w:szCs w:val="28"/>
          <w:lang w:val="ru-RU"/>
        </w:rPr>
        <w:t>заместителя Главы Администрации, начальника Ф</w:t>
      </w:r>
      <w:r w:rsidR="004F55B7">
        <w:rPr>
          <w:rFonts w:ascii="Times New Roman" w:hAnsi="Times New Roman"/>
          <w:sz w:val="28"/>
          <w:szCs w:val="28"/>
          <w:lang w:val="ru-RU"/>
        </w:rPr>
        <w:t>инансового управления Артемьеву </w:t>
      </w:r>
      <w:r w:rsidR="008F6B1E">
        <w:rPr>
          <w:rFonts w:ascii="Times New Roman" w:hAnsi="Times New Roman"/>
          <w:sz w:val="28"/>
          <w:szCs w:val="28"/>
          <w:lang w:val="ru-RU"/>
        </w:rPr>
        <w:t>А.В</w:t>
      </w:r>
      <w:r w:rsidR="00323D73" w:rsidRPr="00ED2C76">
        <w:rPr>
          <w:rFonts w:ascii="Times New Roman" w:hAnsi="Times New Roman"/>
          <w:sz w:val="28"/>
          <w:szCs w:val="28"/>
          <w:lang w:val="ru-RU"/>
        </w:rPr>
        <w:t>.</w:t>
      </w:r>
    </w:p>
    <w:p w:rsidR="00323D73" w:rsidRPr="002E3985" w:rsidRDefault="00ED2C76" w:rsidP="00D036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323D73" w:rsidRPr="002E3985">
        <w:rPr>
          <w:rFonts w:ascii="Times New Roman" w:hAnsi="Times New Roman"/>
          <w:sz w:val="28"/>
          <w:szCs w:val="28"/>
        </w:rPr>
        <w:t xml:space="preserve">. Настоящее постановление вступает в силу после его официального опубликования в газете </w:t>
      </w:r>
      <w:r w:rsidR="00323D73">
        <w:rPr>
          <w:rFonts w:ascii="Times New Roman" w:hAnsi="Times New Roman"/>
          <w:sz w:val="28"/>
          <w:szCs w:val="28"/>
        </w:rPr>
        <w:t>«</w:t>
      </w:r>
      <w:r w:rsidR="00323D73" w:rsidRPr="002E3985">
        <w:rPr>
          <w:rFonts w:ascii="Times New Roman" w:hAnsi="Times New Roman"/>
          <w:sz w:val="28"/>
          <w:szCs w:val="28"/>
        </w:rPr>
        <w:t>Наша жизнь</w:t>
      </w:r>
      <w:r w:rsidR="00323D73">
        <w:rPr>
          <w:rFonts w:ascii="Times New Roman" w:hAnsi="Times New Roman"/>
          <w:sz w:val="28"/>
          <w:szCs w:val="28"/>
        </w:rPr>
        <w:t>»</w:t>
      </w:r>
      <w:r w:rsidR="00323D73" w:rsidRPr="002E3985">
        <w:rPr>
          <w:rFonts w:ascii="Times New Roman" w:hAnsi="Times New Roman"/>
          <w:sz w:val="28"/>
          <w:szCs w:val="28"/>
        </w:rPr>
        <w:t xml:space="preserve">, подлежит размещению на официальном сайте Лихославльского муниципального </w:t>
      </w:r>
      <w:r w:rsidR="00323D73">
        <w:rPr>
          <w:rFonts w:ascii="Times New Roman" w:hAnsi="Times New Roman"/>
          <w:sz w:val="28"/>
          <w:szCs w:val="28"/>
        </w:rPr>
        <w:t>округа</w:t>
      </w:r>
      <w:r w:rsidR="00323D73" w:rsidRPr="002E3985">
        <w:rPr>
          <w:rFonts w:ascii="Times New Roman" w:hAnsi="Times New Roman"/>
          <w:sz w:val="28"/>
          <w:szCs w:val="28"/>
        </w:rPr>
        <w:t xml:space="preserve"> Тверской области в сети Интернет.</w:t>
      </w:r>
    </w:p>
    <w:p w:rsidR="00323D73" w:rsidRDefault="00323D73" w:rsidP="003D2F4D">
      <w:pPr>
        <w:spacing w:after="0" w:line="240" w:lineRule="auto"/>
        <w:ind w:firstLine="567"/>
        <w:jc w:val="both"/>
        <w:rPr>
          <w:rFonts w:ascii="Times New Roman" w:hAnsi="Times New Roman"/>
          <w:sz w:val="28"/>
          <w:szCs w:val="28"/>
        </w:rPr>
      </w:pPr>
    </w:p>
    <w:p w:rsidR="0086057C" w:rsidRDefault="0086057C" w:rsidP="003D2F4D">
      <w:pPr>
        <w:spacing w:after="0" w:line="240" w:lineRule="auto"/>
        <w:ind w:firstLine="567"/>
        <w:jc w:val="both"/>
        <w:rPr>
          <w:rFonts w:ascii="Times New Roman" w:hAnsi="Times New Roman"/>
          <w:sz w:val="28"/>
          <w:szCs w:val="28"/>
        </w:rPr>
      </w:pPr>
    </w:p>
    <w:tbl>
      <w:tblPr>
        <w:tblW w:w="5000" w:type="pct"/>
        <w:tblInd w:w="1" w:type="dxa"/>
        <w:tblLook w:val="01E0" w:firstRow="1" w:lastRow="1" w:firstColumn="1" w:lastColumn="1" w:noHBand="0" w:noVBand="0"/>
      </w:tblPr>
      <w:tblGrid>
        <w:gridCol w:w="5102"/>
        <w:gridCol w:w="5103"/>
      </w:tblGrid>
      <w:tr w:rsidR="00323D73" w:rsidRPr="00872310" w:rsidTr="004E65CE">
        <w:tc>
          <w:tcPr>
            <w:tcW w:w="2500" w:type="pct"/>
          </w:tcPr>
          <w:p w:rsidR="00C30A85" w:rsidRDefault="00323D73" w:rsidP="003D2F4D">
            <w:pPr>
              <w:spacing w:after="0" w:line="240" w:lineRule="auto"/>
              <w:rPr>
                <w:rFonts w:ascii="Times New Roman" w:hAnsi="Times New Roman"/>
                <w:sz w:val="28"/>
                <w:szCs w:val="28"/>
              </w:rPr>
            </w:pPr>
            <w:r w:rsidRPr="00872310">
              <w:rPr>
                <w:rFonts w:ascii="Times New Roman" w:hAnsi="Times New Roman"/>
                <w:sz w:val="28"/>
                <w:szCs w:val="28"/>
              </w:rPr>
              <w:t>Глава Лихославльского</w:t>
            </w:r>
          </w:p>
          <w:p w:rsidR="00323D73" w:rsidRPr="00872310" w:rsidRDefault="00323D73" w:rsidP="003D2F4D">
            <w:pPr>
              <w:spacing w:after="0" w:line="240" w:lineRule="auto"/>
              <w:rPr>
                <w:rFonts w:ascii="Times New Roman" w:hAnsi="Times New Roman"/>
                <w:sz w:val="28"/>
                <w:szCs w:val="28"/>
              </w:rPr>
            </w:pPr>
            <w:r>
              <w:rPr>
                <w:rFonts w:ascii="Times New Roman" w:hAnsi="Times New Roman"/>
                <w:sz w:val="28"/>
                <w:szCs w:val="28"/>
              </w:rPr>
              <w:t>муниципального округа</w:t>
            </w:r>
          </w:p>
        </w:tc>
        <w:tc>
          <w:tcPr>
            <w:tcW w:w="2500" w:type="pct"/>
            <w:vAlign w:val="bottom"/>
          </w:tcPr>
          <w:p w:rsidR="00323D73" w:rsidRPr="00872310" w:rsidRDefault="00323D73" w:rsidP="003D2F4D">
            <w:pPr>
              <w:spacing w:after="0" w:line="240" w:lineRule="auto"/>
              <w:jc w:val="right"/>
              <w:rPr>
                <w:rFonts w:ascii="Times New Roman" w:hAnsi="Times New Roman"/>
                <w:sz w:val="28"/>
                <w:szCs w:val="28"/>
              </w:rPr>
            </w:pPr>
            <w:r w:rsidRPr="00872310">
              <w:rPr>
                <w:rFonts w:ascii="Times New Roman" w:hAnsi="Times New Roman"/>
                <w:sz w:val="28"/>
                <w:szCs w:val="28"/>
              </w:rPr>
              <w:t>Н.Н.</w:t>
            </w:r>
            <w:r w:rsidR="005D53F9">
              <w:rPr>
                <w:rFonts w:ascii="Times New Roman" w:hAnsi="Times New Roman"/>
                <w:sz w:val="28"/>
                <w:szCs w:val="28"/>
              </w:rPr>
              <w:t> </w:t>
            </w:r>
            <w:r w:rsidRPr="00872310">
              <w:rPr>
                <w:rFonts w:ascii="Times New Roman" w:hAnsi="Times New Roman"/>
                <w:sz w:val="28"/>
                <w:szCs w:val="28"/>
              </w:rPr>
              <w:t>Виноградова</w:t>
            </w:r>
          </w:p>
        </w:tc>
      </w:tr>
    </w:tbl>
    <w:p w:rsidR="00D0368A" w:rsidRDefault="00D0368A">
      <w:pPr>
        <w:sectPr w:rsidR="00D0368A" w:rsidSect="00323D73">
          <w:pgSz w:w="11906" w:h="16838"/>
          <w:pgMar w:top="1134" w:right="567" w:bottom="1134" w:left="1134" w:header="709" w:footer="709" w:gutter="0"/>
          <w:cols w:space="708"/>
          <w:docGrid w:linePitch="360"/>
        </w:sectPr>
      </w:pPr>
    </w:p>
    <w:tbl>
      <w:tblPr>
        <w:tblW w:w="4995" w:type="pct"/>
        <w:tblInd w:w="-108" w:type="dxa"/>
        <w:tblLook w:val="04A0" w:firstRow="1" w:lastRow="0" w:firstColumn="1" w:lastColumn="0" w:noHBand="0" w:noVBand="1"/>
      </w:tblPr>
      <w:tblGrid>
        <w:gridCol w:w="4932"/>
        <w:gridCol w:w="5263"/>
      </w:tblGrid>
      <w:tr w:rsidR="00323D73" w:rsidRPr="0034409D" w:rsidTr="004E65CE">
        <w:tc>
          <w:tcPr>
            <w:tcW w:w="2419" w:type="pct"/>
            <w:shd w:val="clear" w:color="auto" w:fill="auto"/>
          </w:tcPr>
          <w:p w:rsidR="00323D73" w:rsidRPr="0034409D" w:rsidRDefault="00323D73" w:rsidP="003D2F4D">
            <w:pPr>
              <w:spacing w:after="0" w:line="240" w:lineRule="auto"/>
              <w:jc w:val="center"/>
              <w:rPr>
                <w:rFonts w:ascii="Times New Roman" w:hAnsi="Times New Roman"/>
                <w:bCs/>
                <w:color w:val="000000"/>
                <w:sz w:val="28"/>
                <w:szCs w:val="28"/>
              </w:rPr>
            </w:pPr>
            <w:r w:rsidRPr="0034409D">
              <w:rPr>
                <w:rFonts w:ascii="Times New Roman" w:hAnsi="Times New Roman"/>
                <w:color w:val="000000"/>
                <w:sz w:val="28"/>
                <w:szCs w:val="28"/>
              </w:rPr>
              <w:lastRenderedPageBreak/>
              <w:br w:type="page"/>
            </w:r>
            <w:r w:rsidRPr="0034409D">
              <w:rPr>
                <w:color w:val="000000"/>
              </w:rPr>
              <w:br w:type="page"/>
            </w:r>
            <w:r w:rsidRPr="0034409D">
              <w:rPr>
                <w:rFonts w:ascii="Times New Roman" w:hAnsi="Times New Roman"/>
                <w:bCs/>
                <w:color w:val="000000"/>
                <w:sz w:val="28"/>
                <w:szCs w:val="28"/>
              </w:rPr>
              <w:br w:type="page"/>
            </w:r>
          </w:p>
        </w:tc>
        <w:tc>
          <w:tcPr>
            <w:tcW w:w="2581" w:type="pct"/>
            <w:shd w:val="clear" w:color="auto" w:fill="auto"/>
          </w:tcPr>
          <w:p w:rsidR="00323D73" w:rsidRDefault="00323D73" w:rsidP="003D2F4D">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Приложение</w:t>
            </w:r>
          </w:p>
          <w:p w:rsidR="00323D73" w:rsidRPr="0034409D" w:rsidRDefault="00323D73" w:rsidP="004E65CE">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 xml:space="preserve">к </w:t>
            </w:r>
            <w:r w:rsidRPr="0034409D">
              <w:rPr>
                <w:rFonts w:ascii="Times New Roman" w:hAnsi="Times New Roman"/>
                <w:bCs/>
                <w:color w:val="000000"/>
                <w:sz w:val="28"/>
                <w:szCs w:val="28"/>
              </w:rPr>
              <w:t>постановлени</w:t>
            </w:r>
            <w:r>
              <w:rPr>
                <w:rFonts w:ascii="Times New Roman" w:hAnsi="Times New Roman"/>
                <w:bCs/>
                <w:color w:val="000000"/>
                <w:sz w:val="28"/>
                <w:szCs w:val="28"/>
              </w:rPr>
              <w:t xml:space="preserve">ю Администрации </w:t>
            </w:r>
            <w:r w:rsidRPr="0034409D">
              <w:rPr>
                <w:rFonts w:ascii="Times New Roman" w:hAnsi="Times New Roman"/>
                <w:bCs/>
                <w:color w:val="000000"/>
                <w:sz w:val="28"/>
                <w:szCs w:val="28"/>
              </w:rPr>
              <w:t>Лихославльского</w:t>
            </w:r>
            <w:r>
              <w:rPr>
                <w:rFonts w:ascii="Times New Roman" w:hAnsi="Times New Roman"/>
                <w:bCs/>
                <w:color w:val="000000"/>
                <w:sz w:val="28"/>
                <w:szCs w:val="28"/>
              </w:rPr>
              <w:t xml:space="preserve"> муниципального округа </w:t>
            </w:r>
            <w:r w:rsidR="000D7401">
              <w:rPr>
                <w:rFonts w:ascii="Times New Roman" w:hAnsi="Times New Roman"/>
                <w:bCs/>
                <w:color w:val="000000"/>
                <w:sz w:val="28"/>
                <w:szCs w:val="28"/>
              </w:rPr>
              <w:t>от 27.12.2022 № </w:t>
            </w:r>
            <w:r w:rsidR="00A956F1">
              <w:rPr>
                <w:rFonts w:ascii="Times New Roman" w:hAnsi="Times New Roman"/>
                <w:bCs/>
                <w:color w:val="000000"/>
                <w:sz w:val="28"/>
                <w:szCs w:val="28"/>
              </w:rPr>
              <w:t>238</w:t>
            </w:r>
          </w:p>
        </w:tc>
      </w:tr>
    </w:tbl>
    <w:p w:rsidR="00323D73" w:rsidRPr="00263940" w:rsidRDefault="00323D73" w:rsidP="003D2F4D">
      <w:pPr>
        <w:spacing w:after="0" w:line="240" w:lineRule="auto"/>
        <w:jc w:val="both"/>
        <w:rPr>
          <w:rFonts w:ascii="Times New Roman" w:hAnsi="Times New Roman"/>
          <w:b/>
          <w:sz w:val="28"/>
          <w:szCs w:val="28"/>
        </w:rPr>
      </w:pPr>
    </w:p>
    <w:p w:rsidR="00323D73" w:rsidRPr="00263940" w:rsidRDefault="00323D73" w:rsidP="003D2F4D">
      <w:pPr>
        <w:widowControl w:val="0"/>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r w:rsidRPr="00263940">
        <w:rPr>
          <w:rFonts w:ascii="Times New Roman" w:eastAsia="Times New Roman" w:hAnsi="Times New Roman"/>
          <w:b/>
          <w:bCs/>
          <w:sz w:val="28"/>
          <w:szCs w:val="28"/>
          <w:lang w:eastAsia="ru-RU"/>
        </w:rPr>
        <w:t>Административный регламент</w:t>
      </w:r>
    </w:p>
    <w:p w:rsidR="00ED2C76" w:rsidRPr="00872310" w:rsidRDefault="00323D73" w:rsidP="00ED2C76">
      <w:pPr>
        <w:pStyle w:val="11"/>
        <w:spacing w:line="240" w:lineRule="auto"/>
        <w:ind w:left="0" w:firstLine="567"/>
        <w:jc w:val="center"/>
        <w:rPr>
          <w:rFonts w:ascii="Times New Roman" w:hAnsi="Times New Roman" w:cs="Times New Roman"/>
          <w:b/>
          <w:sz w:val="28"/>
          <w:szCs w:val="28"/>
          <w:lang w:val="ru-RU"/>
        </w:rPr>
      </w:pPr>
      <w:r w:rsidRPr="00ED2C76">
        <w:rPr>
          <w:rFonts w:ascii="Times New Roman" w:hAnsi="Times New Roman"/>
          <w:b/>
          <w:bCs/>
          <w:sz w:val="28"/>
          <w:szCs w:val="28"/>
          <w:lang w:val="ru-RU" w:eastAsia="ru-RU"/>
        </w:rPr>
        <w:t>предоставления муниципальной услуги</w:t>
      </w:r>
      <w:r w:rsidRPr="00ED2C76">
        <w:rPr>
          <w:rFonts w:ascii="Times New Roman" w:hAnsi="Times New Roman"/>
          <w:b/>
          <w:sz w:val="28"/>
          <w:szCs w:val="28"/>
          <w:lang w:val="ru-RU"/>
        </w:rPr>
        <w:t xml:space="preserve"> </w:t>
      </w:r>
      <w:r w:rsidR="00FA4C91">
        <w:rPr>
          <w:rFonts w:ascii="Times New Roman" w:hAnsi="Times New Roman" w:cs="Times New Roman"/>
          <w:b/>
          <w:sz w:val="28"/>
          <w:szCs w:val="28"/>
          <w:lang w:val="ru-RU"/>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w:t>
      </w:r>
      <w:r w:rsidR="0067496B">
        <w:rPr>
          <w:rFonts w:ascii="Times New Roman" w:hAnsi="Times New Roman" w:cs="Times New Roman"/>
          <w:b/>
          <w:sz w:val="28"/>
          <w:szCs w:val="28"/>
          <w:lang w:val="ru-RU"/>
        </w:rPr>
        <w:t>ерской области о местных налогах</w:t>
      </w:r>
      <w:r w:rsidR="00FA4C91">
        <w:rPr>
          <w:rFonts w:ascii="Times New Roman" w:hAnsi="Times New Roman" w:cs="Times New Roman"/>
          <w:b/>
          <w:sz w:val="28"/>
          <w:szCs w:val="28"/>
          <w:lang w:val="ru-RU"/>
        </w:rPr>
        <w:t xml:space="preserve"> и сборах»</w:t>
      </w:r>
    </w:p>
    <w:p w:rsidR="00ED2C76" w:rsidRPr="00263940" w:rsidRDefault="00ED2C76" w:rsidP="00ED2C76">
      <w:pPr>
        <w:spacing w:after="0" w:line="240" w:lineRule="auto"/>
        <w:rPr>
          <w:rFonts w:ascii="Times New Roman" w:hAnsi="Times New Roman"/>
          <w:b/>
          <w:sz w:val="28"/>
          <w:szCs w:val="28"/>
        </w:rPr>
      </w:pPr>
    </w:p>
    <w:p w:rsidR="00323D73" w:rsidRDefault="00323D73" w:rsidP="00FC4288">
      <w:pPr>
        <w:spacing w:after="0" w:line="240" w:lineRule="auto"/>
        <w:jc w:val="center"/>
        <w:rPr>
          <w:rFonts w:ascii="Times New Roman" w:hAnsi="Times New Roman"/>
          <w:b/>
          <w:sz w:val="28"/>
          <w:szCs w:val="28"/>
        </w:rPr>
      </w:pPr>
      <w:r w:rsidRPr="00263940">
        <w:rPr>
          <w:rFonts w:ascii="Times New Roman" w:hAnsi="Times New Roman"/>
          <w:b/>
          <w:sz w:val="28"/>
          <w:szCs w:val="28"/>
        </w:rPr>
        <w:t>Раздел I. Общие положения</w:t>
      </w:r>
    </w:p>
    <w:p w:rsidR="00705187" w:rsidRDefault="00705187" w:rsidP="00FC4288">
      <w:pPr>
        <w:spacing w:after="0" w:line="240" w:lineRule="auto"/>
        <w:jc w:val="center"/>
        <w:rPr>
          <w:rFonts w:ascii="Times New Roman" w:hAnsi="Times New Roman"/>
          <w:b/>
          <w:sz w:val="28"/>
          <w:szCs w:val="28"/>
        </w:rPr>
      </w:pPr>
    </w:p>
    <w:p w:rsidR="00705187" w:rsidRDefault="00705187" w:rsidP="00705187">
      <w:pPr>
        <w:spacing w:after="0" w:line="240" w:lineRule="auto"/>
        <w:jc w:val="center"/>
        <w:rPr>
          <w:rFonts w:ascii="Times New Roman" w:hAnsi="Times New Roman"/>
          <w:b/>
          <w:sz w:val="28"/>
          <w:szCs w:val="28"/>
        </w:rPr>
      </w:pPr>
      <w:r w:rsidRPr="00AC2849">
        <w:rPr>
          <w:rFonts w:ascii="Times New Roman" w:hAnsi="Times New Roman"/>
          <w:b/>
          <w:sz w:val="28"/>
          <w:szCs w:val="28"/>
        </w:rPr>
        <w:t>Предмет регулирования регламента</w:t>
      </w:r>
    </w:p>
    <w:p w:rsidR="00D0368A" w:rsidRPr="00705187" w:rsidRDefault="00D0368A" w:rsidP="00705187">
      <w:pPr>
        <w:spacing w:after="0" w:line="240" w:lineRule="auto"/>
        <w:jc w:val="center"/>
        <w:rPr>
          <w:rFonts w:ascii="Times New Roman" w:hAnsi="Times New Roman"/>
          <w:sz w:val="28"/>
          <w:szCs w:val="28"/>
        </w:rPr>
      </w:pPr>
    </w:p>
    <w:p w:rsidR="00705187" w:rsidRDefault="00705187" w:rsidP="004F55B7">
      <w:pPr>
        <w:autoSpaceDE w:val="0"/>
        <w:autoSpaceDN w:val="0"/>
        <w:adjustRightInd w:val="0"/>
        <w:spacing w:after="0" w:line="240" w:lineRule="auto"/>
        <w:ind w:firstLine="709"/>
        <w:jc w:val="both"/>
        <w:outlineLvl w:val="0"/>
        <w:rPr>
          <w:rFonts w:ascii="Times New Roman" w:hAnsi="Times New Roman"/>
          <w:sz w:val="28"/>
          <w:szCs w:val="28"/>
        </w:rPr>
      </w:pPr>
      <w:r w:rsidRPr="00AC2849">
        <w:rPr>
          <w:rFonts w:ascii="Times New Roman" w:hAnsi="Times New Roman"/>
          <w:sz w:val="28"/>
          <w:szCs w:val="28"/>
        </w:rPr>
        <w:t>1. Административный регламент предоставления муниципальной услуги «</w:t>
      </w:r>
      <w:r w:rsidRPr="00A62A1D">
        <w:rPr>
          <w:rFonts w:ascii="Times New Roman" w:hAnsi="Times New Roman"/>
          <w:sz w:val="28"/>
          <w:szCs w:val="28"/>
        </w:rPr>
        <w:t>Дача письменных разъяснений налогоплательщикам</w:t>
      </w:r>
      <w:r>
        <w:rPr>
          <w:rFonts w:ascii="Times New Roman" w:hAnsi="Times New Roman"/>
          <w:sz w:val="28"/>
          <w:szCs w:val="28"/>
        </w:rPr>
        <w:t xml:space="preserve"> и налоговым агентам</w:t>
      </w:r>
      <w:r w:rsidRPr="00A62A1D">
        <w:rPr>
          <w:rFonts w:ascii="Times New Roman" w:hAnsi="Times New Roman"/>
          <w:sz w:val="28"/>
          <w:szCs w:val="28"/>
        </w:rPr>
        <w:t xml:space="preserve"> по в</w:t>
      </w:r>
      <w:r>
        <w:rPr>
          <w:rFonts w:ascii="Times New Roman" w:hAnsi="Times New Roman"/>
          <w:sz w:val="28"/>
          <w:szCs w:val="28"/>
        </w:rPr>
        <w:t>опросам применения</w:t>
      </w:r>
      <w:r w:rsidRPr="00A62A1D">
        <w:rPr>
          <w:rFonts w:ascii="Times New Roman" w:hAnsi="Times New Roman"/>
          <w:sz w:val="28"/>
          <w:szCs w:val="28"/>
        </w:rPr>
        <w:t xml:space="preserve"> нормативных правовых актов</w:t>
      </w:r>
      <w:r>
        <w:rPr>
          <w:rFonts w:ascii="Times New Roman" w:hAnsi="Times New Roman"/>
          <w:sz w:val="28"/>
          <w:szCs w:val="28"/>
        </w:rPr>
        <w:t xml:space="preserve"> муниципального образования Лихославльский муниципальный округ Тверской области</w:t>
      </w:r>
      <w:r w:rsidRPr="00A62A1D">
        <w:rPr>
          <w:rFonts w:ascii="Times New Roman" w:hAnsi="Times New Roman"/>
          <w:sz w:val="28"/>
          <w:szCs w:val="28"/>
        </w:rPr>
        <w:t xml:space="preserve"> о местных налогах и сборах</w:t>
      </w:r>
      <w:r w:rsidRPr="00AC2849">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w:t>
      </w:r>
      <w:r>
        <w:rPr>
          <w:rFonts w:ascii="Times New Roman" w:hAnsi="Times New Roman"/>
          <w:sz w:val="28"/>
          <w:szCs w:val="28"/>
        </w:rPr>
        <w:t>услуги</w:t>
      </w:r>
      <w:r w:rsidRPr="00AC2849">
        <w:rPr>
          <w:rFonts w:ascii="Times New Roman" w:hAnsi="Times New Roman"/>
          <w:bCs/>
          <w:sz w:val="28"/>
          <w:szCs w:val="28"/>
        </w:rPr>
        <w:t xml:space="preserve"> и устанавливает </w:t>
      </w:r>
      <w:r w:rsidRPr="00AC2849">
        <w:rPr>
          <w:rFonts w:ascii="Times New Roman" w:hAnsi="Times New Roman"/>
          <w:sz w:val="28"/>
          <w:szCs w:val="28"/>
        </w:rPr>
        <w:t xml:space="preserve">сроки и последовательность административных процедур </w:t>
      </w:r>
      <w:r w:rsidR="005F1E21">
        <w:rPr>
          <w:rFonts w:ascii="Times New Roman" w:hAnsi="Times New Roman"/>
          <w:sz w:val="28"/>
          <w:szCs w:val="28"/>
        </w:rPr>
        <w:t>(</w:t>
      </w:r>
      <w:r w:rsidRPr="00AC2849">
        <w:rPr>
          <w:rFonts w:ascii="Times New Roman" w:hAnsi="Times New Roman"/>
          <w:sz w:val="28"/>
          <w:szCs w:val="28"/>
        </w:rPr>
        <w:t>действий</w:t>
      </w:r>
      <w:r w:rsidR="005F1E21">
        <w:rPr>
          <w:rFonts w:ascii="Times New Roman" w:hAnsi="Times New Roman"/>
          <w:sz w:val="28"/>
          <w:szCs w:val="28"/>
        </w:rPr>
        <w:t>)</w:t>
      </w:r>
      <w:r w:rsidRPr="00AC2849">
        <w:rPr>
          <w:rFonts w:ascii="Times New Roman" w:hAnsi="Times New Roman"/>
          <w:sz w:val="28"/>
          <w:szCs w:val="28"/>
        </w:rPr>
        <w:t xml:space="preserve"> </w:t>
      </w:r>
      <w:r w:rsidR="005F1E21">
        <w:rPr>
          <w:rFonts w:ascii="Times New Roman" w:hAnsi="Times New Roman"/>
          <w:sz w:val="28"/>
          <w:szCs w:val="28"/>
        </w:rPr>
        <w:t>при предоставлении муниципальной услуги в соответствии с законодательством Российской Федерации</w:t>
      </w:r>
      <w:r w:rsidRPr="00AC2849">
        <w:rPr>
          <w:rFonts w:ascii="Times New Roman" w:hAnsi="Times New Roman"/>
          <w:sz w:val="28"/>
          <w:szCs w:val="28"/>
        </w:rPr>
        <w:t>.</w:t>
      </w:r>
    </w:p>
    <w:p w:rsidR="00D0368A" w:rsidRDefault="00D0368A" w:rsidP="001C0671">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1C0671" w:rsidRDefault="001C0671" w:rsidP="001C0671">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AC2849">
        <w:rPr>
          <w:rFonts w:ascii="Times New Roman" w:hAnsi="Times New Roman"/>
          <w:b/>
          <w:sz w:val="28"/>
          <w:szCs w:val="28"/>
        </w:rPr>
        <w:t>Круг заявителей</w:t>
      </w:r>
    </w:p>
    <w:p w:rsidR="00D0368A" w:rsidRPr="00AC2849" w:rsidRDefault="00D0368A" w:rsidP="001C0671">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1C0671" w:rsidRPr="00CD6A9C" w:rsidRDefault="001C0671" w:rsidP="001C0671">
      <w:pPr>
        <w:spacing w:after="0" w:line="240" w:lineRule="auto"/>
        <w:ind w:firstLine="709"/>
        <w:jc w:val="both"/>
        <w:rPr>
          <w:rFonts w:ascii="Times New Roman" w:hAnsi="Times New Roman"/>
          <w:sz w:val="28"/>
          <w:szCs w:val="28"/>
          <w:lang w:eastAsia="ru-RU"/>
        </w:rPr>
      </w:pPr>
      <w:r w:rsidRPr="00AC2849">
        <w:rPr>
          <w:rFonts w:ascii="Times New Roman" w:hAnsi="Times New Roman"/>
          <w:color w:val="000000"/>
          <w:sz w:val="28"/>
          <w:szCs w:val="28"/>
        </w:rPr>
        <w:t xml:space="preserve">2. Получателями </w:t>
      </w:r>
      <w:r>
        <w:rPr>
          <w:rFonts w:ascii="Times New Roman" w:hAnsi="Times New Roman"/>
          <w:sz w:val="28"/>
          <w:szCs w:val="28"/>
        </w:rPr>
        <w:t>муниципальной услуги являются:</w:t>
      </w:r>
      <w:r w:rsidR="0096215B">
        <w:rPr>
          <w:rFonts w:ascii="Times New Roman" w:hAnsi="Times New Roman"/>
          <w:sz w:val="28"/>
          <w:szCs w:val="28"/>
        </w:rPr>
        <w:t xml:space="preserve"> </w:t>
      </w:r>
      <w:r w:rsidR="005F1E21">
        <w:rPr>
          <w:rFonts w:ascii="Times New Roman" w:hAnsi="Times New Roman"/>
          <w:sz w:val="28"/>
          <w:szCs w:val="28"/>
        </w:rPr>
        <w:t>физические и юридические лица (за исключением государственных органов и их территориальных органов, органов государственных внебюджетных фондов</w:t>
      </w:r>
      <w:r w:rsidR="00936665">
        <w:rPr>
          <w:rFonts w:ascii="Times New Roman" w:hAnsi="Times New Roman"/>
          <w:sz w:val="28"/>
          <w:szCs w:val="28"/>
        </w:rPr>
        <w:t xml:space="preserve"> и их территориальных органов, органов местного самоуправления) либо их уполномоченные представители, обратившиеся </w:t>
      </w:r>
      <w:r w:rsidRPr="00CD6A9C">
        <w:rPr>
          <w:rFonts w:ascii="Times New Roman" w:hAnsi="Times New Roman"/>
          <w:sz w:val="28"/>
          <w:szCs w:val="28"/>
          <w:lang w:eastAsia="ru-RU"/>
        </w:rPr>
        <w:t>с заявлением о</w:t>
      </w:r>
      <w:r>
        <w:rPr>
          <w:rFonts w:ascii="Times New Roman" w:hAnsi="Times New Roman"/>
          <w:sz w:val="28"/>
          <w:szCs w:val="28"/>
          <w:lang w:eastAsia="ru-RU"/>
        </w:rPr>
        <w:t xml:space="preserve"> </w:t>
      </w:r>
      <w:r w:rsidR="00936665">
        <w:rPr>
          <w:rFonts w:ascii="Times New Roman" w:hAnsi="Times New Roman"/>
          <w:sz w:val="28"/>
          <w:szCs w:val="28"/>
          <w:lang w:eastAsia="ru-RU"/>
        </w:rPr>
        <w:t xml:space="preserve">предоставлении муниципальной услуги </w:t>
      </w:r>
      <w:r>
        <w:rPr>
          <w:rFonts w:ascii="Times New Roman" w:hAnsi="Times New Roman"/>
          <w:sz w:val="28"/>
          <w:szCs w:val="28"/>
          <w:lang w:eastAsia="ru-RU"/>
        </w:rPr>
        <w:t>(далее - заявители</w:t>
      </w:r>
      <w:r w:rsidRPr="00CD6A9C">
        <w:rPr>
          <w:rFonts w:ascii="Times New Roman" w:hAnsi="Times New Roman"/>
          <w:sz w:val="28"/>
          <w:szCs w:val="28"/>
          <w:lang w:eastAsia="ru-RU"/>
        </w:rPr>
        <w:t>).</w:t>
      </w:r>
    </w:p>
    <w:p w:rsidR="001C0671" w:rsidRPr="00170E6E" w:rsidRDefault="001C0671" w:rsidP="001C0671">
      <w:pPr>
        <w:spacing w:after="0" w:line="240" w:lineRule="auto"/>
        <w:ind w:firstLine="709"/>
        <w:jc w:val="both"/>
        <w:rPr>
          <w:rFonts w:ascii="Times New Roman" w:hAnsi="Times New Roman"/>
          <w:sz w:val="28"/>
          <w:szCs w:val="28"/>
        </w:rPr>
      </w:pPr>
      <w:r w:rsidRPr="00CD6A9C">
        <w:rPr>
          <w:rFonts w:ascii="Times New Roman" w:hAnsi="Times New Roman"/>
          <w:sz w:val="28"/>
          <w:szCs w:val="28"/>
          <w:lang w:eastAsia="ru-RU"/>
        </w:rPr>
        <w:t>Представлять интересы заявителя имеют право:</w:t>
      </w:r>
      <w:r>
        <w:rPr>
          <w:rFonts w:ascii="Times New Roman" w:hAnsi="Times New Roman"/>
          <w:sz w:val="28"/>
          <w:szCs w:val="28"/>
          <w:lang w:eastAsia="ru-RU"/>
        </w:rPr>
        <w:t xml:space="preserve"> </w:t>
      </w:r>
      <w:r w:rsidRPr="00F12377">
        <w:rPr>
          <w:rFonts w:ascii="Times New Roman" w:hAnsi="Times New Roman"/>
          <w:sz w:val="28"/>
          <w:szCs w:val="28"/>
          <w:lang w:eastAsia="ru-RU"/>
        </w:rPr>
        <w:t xml:space="preserve">представители, </w:t>
      </w:r>
      <w:r w:rsidRPr="00170E6E">
        <w:rPr>
          <w:rFonts w:ascii="Times New Roman" w:hAnsi="Times New Roman"/>
          <w:sz w:val="28"/>
          <w:szCs w:val="28"/>
        </w:rPr>
        <w:t>уполномоченные в установленном действующим законодательством порядке.</w:t>
      </w:r>
    </w:p>
    <w:p w:rsidR="00D0368A" w:rsidRDefault="00D0368A" w:rsidP="001C0671">
      <w:pPr>
        <w:autoSpaceDE w:val="0"/>
        <w:autoSpaceDN w:val="0"/>
        <w:adjustRightInd w:val="0"/>
        <w:spacing w:after="0" w:line="240" w:lineRule="auto"/>
        <w:ind w:firstLine="567"/>
        <w:jc w:val="center"/>
        <w:rPr>
          <w:rFonts w:ascii="Times New Roman" w:hAnsi="Times New Roman"/>
          <w:b/>
          <w:color w:val="000000"/>
          <w:sz w:val="28"/>
          <w:szCs w:val="28"/>
        </w:rPr>
      </w:pPr>
    </w:p>
    <w:p w:rsidR="001C0671" w:rsidRDefault="001C0671" w:rsidP="001C0671">
      <w:pPr>
        <w:autoSpaceDE w:val="0"/>
        <w:autoSpaceDN w:val="0"/>
        <w:adjustRightInd w:val="0"/>
        <w:spacing w:after="0" w:line="240" w:lineRule="auto"/>
        <w:ind w:firstLine="567"/>
        <w:jc w:val="center"/>
        <w:rPr>
          <w:rFonts w:ascii="Times New Roman" w:hAnsi="Times New Roman"/>
          <w:b/>
          <w:color w:val="000000"/>
          <w:sz w:val="28"/>
          <w:szCs w:val="28"/>
        </w:rPr>
      </w:pPr>
      <w:r w:rsidRPr="00AC2849">
        <w:rPr>
          <w:rFonts w:ascii="Times New Roman" w:hAnsi="Times New Roman"/>
          <w:b/>
          <w:color w:val="000000"/>
          <w:sz w:val="28"/>
          <w:szCs w:val="28"/>
        </w:rPr>
        <w:t>Требования к порядку информирования о предоставлении муниципальной услуги</w:t>
      </w:r>
    </w:p>
    <w:p w:rsidR="00D0368A" w:rsidRPr="00AC2849" w:rsidRDefault="00D0368A" w:rsidP="001C0671">
      <w:pPr>
        <w:autoSpaceDE w:val="0"/>
        <w:autoSpaceDN w:val="0"/>
        <w:adjustRightInd w:val="0"/>
        <w:spacing w:after="0" w:line="240" w:lineRule="auto"/>
        <w:ind w:firstLine="567"/>
        <w:jc w:val="center"/>
        <w:rPr>
          <w:rFonts w:ascii="Times New Roman" w:hAnsi="Times New Roman"/>
          <w:b/>
          <w:color w:val="000000"/>
          <w:sz w:val="28"/>
          <w:szCs w:val="28"/>
        </w:rPr>
      </w:pP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 xml:space="preserve">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w:t>
      </w:r>
      <w:r w:rsidRPr="00AC2849">
        <w:rPr>
          <w:rFonts w:ascii="Times New Roman" w:hAnsi="Times New Roman"/>
          <w:sz w:val="28"/>
          <w:szCs w:val="28"/>
        </w:rPr>
        <w:lastRenderedPageBreak/>
        <w:t>для жителей Тверской области (https://www.gosuslugi.ru/r/tver) (далее –региональный портал);</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размещения на информационных стендах, расположенных в местах предоставления муниципальной услуги;</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использования средств телефонной связи;</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при личном обращении;</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по письменным обращениям;</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устной (при личном обращении заявителя и по телефону);</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письменной (при письменном обращении заявителя по почте, электронной почте, факсу).</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 xml:space="preserve">5. Информирование осуществляют специалисты уполномоченного органа. </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Продолжительность информирования при личном обращении заявителя не должна превышать 15 минут, по телефону – 10 минут.</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0671" w:rsidRPr="00010F50"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 xml:space="preserve">8. Информация о месте нахождения и графике работы уполномоченного органа размещена на информационных стендах в местах предоставления муниципальной </w:t>
      </w:r>
      <w:r w:rsidRPr="00AC2849">
        <w:rPr>
          <w:rFonts w:ascii="Times New Roman" w:hAnsi="Times New Roman"/>
          <w:sz w:val="28"/>
          <w:szCs w:val="28"/>
        </w:rPr>
        <w:lastRenderedPageBreak/>
        <w:t>услуги и в сети Интернет на официальном сайте, Едином и региональном порталах, а также может быть получена по тел</w:t>
      </w:r>
      <w:r w:rsidR="00F47DCB">
        <w:rPr>
          <w:rFonts w:ascii="Times New Roman" w:hAnsi="Times New Roman"/>
          <w:sz w:val="28"/>
          <w:szCs w:val="28"/>
        </w:rPr>
        <w:t>ефонам (48261) 3-71</w:t>
      </w:r>
      <w:r>
        <w:rPr>
          <w:rFonts w:ascii="Times New Roman" w:hAnsi="Times New Roman"/>
          <w:sz w:val="28"/>
          <w:szCs w:val="28"/>
        </w:rPr>
        <w:t>-</w:t>
      </w:r>
      <w:r w:rsidR="00F47DCB">
        <w:rPr>
          <w:rFonts w:ascii="Times New Roman" w:hAnsi="Times New Roman"/>
          <w:sz w:val="28"/>
          <w:szCs w:val="28"/>
        </w:rPr>
        <w:t>66, 3-59</w:t>
      </w:r>
      <w:r>
        <w:rPr>
          <w:rFonts w:ascii="Times New Roman" w:hAnsi="Times New Roman"/>
          <w:sz w:val="28"/>
          <w:szCs w:val="28"/>
        </w:rPr>
        <w:t>-</w:t>
      </w:r>
      <w:r w:rsidR="00F47DCB">
        <w:rPr>
          <w:rFonts w:ascii="Times New Roman" w:hAnsi="Times New Roman"/>
          <w:sz w:val="28"/>
          <w:szCs w:val="28"/>
        </w:rPr>
        <w:t>58</w:t>
      </w:r>
      <w:r>
        <w:rPr>
          <w:rFonts w:ascii="Times New Roman" w:hAnsi="Times New Roman"/>
          <w:sz w:val="28"/>
          <w:szCs w:val="28"/>
        </w:rPr>
        <w:t xml:space="preserve">, </w:t>
      </w:r>
      <w:hyperlink r:id="rId4" w:history="1">
        <w:r w:rsidR="005A17DA" w:rsidRPr="0032262D">
          <w:rPr>
            <w:rStyle w:val="a8"/>
            <w:rFonts w:ascii="Times New Roman" w:hAnsi="Times New Roman"/>
            <w:sz w:val="28"/>
            <w:szCs w:val="28"/>
            <w:lang w:val="en-US"/>
          </w:rPr>
          <w:t>tverfin</w:t>
        </w:r>
        <w:r w:rsidR="005A17DA" w:rsidRPr="0032262D">
          <w:rPr>
            <w:rStyle w:val="a8"/>
            <w:rFonts w:ascii="Times New Roman" w:hAnsi="Times New Roman"/>
            <w:sz w:val="28"/>
            <w:szCs w:val="28"/>
          </w:rPr>
          <w:t>@</w:t>
        </w:r>
        <w:r w:rsidR="005A17DA" w:rsidRPr="0032262D">
          <w:rPr>
            <w:rStyle w:val="a8"/>
            <w:rFonts w:ascii="Times New Roman" w:hAnsi="Times New Roman"/>
            <w:sz w:val="28"/>
            <w:szCs w:val="28"/>
            <w:lang w:val="en-US"/>
          </w:rPr>
          <w:t>yandex</w:t>
        </w:r>
        <w:r w:rsidR="005A17DA" w:rsidRPr="0032262D">
          <w:rPr>
            <w:rStyle w:val="a8"/>
            <w:rFonts w:ascii="Times New Roman" w:hAnsi="Times New Roman"/>
            <w:sz w:val="28"/>
            <w:szCs w:val="28"/>
          </w:rPr>
          <w:t>.</w:t>
        </w:r>
        <w:proofErr w:type="spellStart"/>
        <w:r w:rsidR="005A17DA" w:rsidRPr="0032262D">
          <w:rPr>
            <w:rStyle w:val="a8"/>
            <w:rFonts w:ascii="Times New Roman" w:hAnsi="Times New Roman"/>
            <w:sz w:val="28"/>
            <w:szCs w:val="28"/>
            <w:lang w:val="en-US"/>
          </w:rPr>
          <w:t>ru</w:t>
        </w:r>
        <w:proofErr w:type="spellEnd"/>
      </w:hyperlink>
      <w:r w:rsidRPr="00010F50">
        <w:rPr>
          <w:rFonts w:ascii="Times New Roman" w:hAnsi="Times New Roman"/>
          <w:sz w:val="28"/>
          <w:szCs w:val="28"/>
        </w:rPr>
        <w:t xml:space="preserve">;  </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9. Информация о месте нахождения и графике работы МФЦ размещена на портале ГАУ «МФЦ» Тверской области: http://www.mfc-tver.ru/.</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перечень нормативных правовых актов, регулирующих предоставление муниципальной услуги;</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1C0671" w:rsidRPr="00AC2849"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бланки заявлений о предоставлении муниципальной услуги и образцы их заполнения.</w:t>
      </w:r>
    </w:p>
    <w:p w:rsidR="001C0671" w:rsidRDefault="001C0671"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5A17DA" w:rsidRDefault="005A17DA" w:rsidP="001C0671">
      <w:pPr>
        <w:spacing w:after="0" w:line="240" w:lineRule="auto"/>
        <w:ind w:firstLine="567"/>
        <w:jc w:val="both"/>
        <w:rPr>
          <w:rFonts w:ascii="Times New Roman" w:hAnsi="Times New Roman"/>
          <w:sz w:val="28"/>
          <w:szCs w:val="28"/>
        </w:rPr>
      </w:pPr>
    </w:p>
    <w:p w:rsidR="005A17DA" w:rsidRPr="00AC2849" w:rsidRDefault="005A17DA" w:rsidP="005A17DA">
      <w:pPr>
        <w:spacing w:after="0" w:line="240" w:lineRule="auto"/>
        <w:jc w:val="center"/>
        <w:rPr>
          <w:rFonts w:ascii="Times New Roman" w:hAnsi="Times New Roman"/>
          <w:b/>
          <w:sz w:val="28"/>
          <w:szCs w:val="28"/>
        </w:rPr>
      </w:pPr>
      <w:r w:rsidRPr="00AC2849">
        <w:rPr>
          <w:rFonts w:ascii="Times New Roman" w:hAnsi="Times New Roman"/>
          <w:b/>
          <w:sz w:val="28"/>
          <w:szCs w:val="28"/>
        </w:rPr>
        <w:t xml:space="preserve">Раздел II. Стандарт предоставления муниципальной услуги </w:t>
      </w:r>
    </w:p>
    <w:p w:rsidR="005A17DA" w:rsidRPr="00AC2849" w:rsidRDefault="005A17DA" w:rsidP="005A17DA">
      <w:pPr>
        <w:spacing w:after="0" w:line="240" w:lineRule="auto"/>
        <w:jc w:val="center"/>
        <w:rPr>
          <w:rFonts w:ascii="Times New Roman" w:hAnsi="Times New Roman"/>
          <w:sz w:val="28"/>
          <w:szCs w:val="28"/>
        </w:rPr>
      </w:pPr>
    </w:p>
    <w:p w:rsidR="005A17DA" w:rsidRDefault="005A17DA" w:rsidP="005A17DA">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AC2849">
        <w:rPr>
          <w:rFonts w:ascii="Times New Roman" w:hAnsi="Times New Roman"/>
          <w:b/>
          <w:sz w:val="28"/>
          <w:szCs w:val="28"/>
        </w:rPr>
        <w:t>Наименование муниципальной услуги</w:t>
      </w:r>
    </w:p>
    <w:p w:rsidR="00D0368A" w:rsidRPr="00AC2849" w:rsidRDefault="00D0368A" w:rsidP="005A17DA">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5A17DA" w:rsidRPr="00AC2849" w:rsidRDefault="005A17DA" w:rsidP="004F55B7">
      <w:pPr>
        <w:spacing w:after="0" w:line="240" w:lineRule="auto"/>
        <w:ind w:firstLine="709"/>
        <w:jc w:val="both"/>
        <w:rPr>
          <w:rFonts w:ascii="Times New Roman" w:eastAsia="Times New Roman" w:hAnsi="Times New Roman"/>
          <w:sz w:val="28"/>
          <w:szCs w:val="28"/>
        </w:rPr>
      </w:pPr>
      <w:r w:rsidRPr="00AC2849">
        <w:rPr>
          <w:rFonts w:ascii="Times New Roman" w:eastAsia="Times New Roman" w:hAnsi="Times New Roman"/>
          <w:sz w:val="28"/>
          <w:szCs w:val="28"/>
        </w:rPr>
        <w:t xml:space="preserve">12. </w:t>
      </w:r>
      <w:r>
        <w:rPr>
          <w:rFonts w:ascii="Times New Roman" w:hAnsi="Times New Roman"/>
          <w:sz w:val="28"/>
          <w:szCs w:val="28"/>
        </w:rPr>
        <w:t>Дача</w:t>
      </w:r>
      <w:r w:rsidRPr="00A62A1D">
        <w:rPr>
          <w:rFonts w:ascii="Times New Roman" w:hAnsi="Times New Roman"/>
          <w:sz w:val="28"/>
          <w:szCs w:val="28"/>
        </w:rPr>
        <w:t xml:space="preserve"> письменных разъяснений налогоплательщикам</w:t>
      </w:r>
      <w:r>
        <w:rPr>
          <w:rFonts w:ascii="Times New Roman" w:hAnsi="Times New Roman"/>
          <w:sz w:val="28"/>
          <w:szCs w:val="28"/>
        </w:rPr>
        <w:t xml:space="preserve"> и налоговым агентам</w:t>
      </w:r>
      <w:r w:rsidRPr="00A62A1D">
        <w:rPr>
          <w:rFonts w:ascii="Times New Roman" w:hAnsi="Times New Roman"/>
          <w:sz w:val="28"/>
          <w:szCs w:val="28"/>
        </w:rPr>
        <w:t xml:space="preserve"> по в</w:t>
      </w:r>
      <w:r>
        <w:rPr>
          <w:rFonts w:ascii="Times New Roman" w:hAnsi="Times New Roman"/>
          <w:sz w:val="28"/>
          <w:szCs w:val="28"/>
        </w:rPr>
        <w:t>опросам применения</w:t>
      </w:r>
      <w:r w:rsidRPr="00A62A1D">
        <w:rPr>
          <w:rFonts w:ascii="Times New Roman" w:hAnsi="Times New Roman"/>
          <w:sz w:val="28"/>
          <w:szCs w:val="28"/>
        </w:rPr>
        <w:t xml:space="preserve"> нормативных правовых актов</w:t>
      </w:r>
      <w:r>
        <w:rPr>
          <w:rFonts w:ascii="Times New Roman" w:hAnsi="Times New Roman"/>
          <w:sz w:val="28"/>
          <w:szCs w:val="28"/>
        </w:rPr>
        <w:t xml:space="preserve"> муниципального образования Лихославльский муниципальный округ Тверской области</w:t>
      </w:r>
      <w:r w:rsidRPr="00A62A1D">
        <w:rPr>
          <w:rFonts w:ascii="Times New Roman" w:hAnsi="Times New Roman"/>
          <w:sz w:val="28"/>
          <w:szCs w:val="28"/>
        </w:rPr>
        <w:t xml:space="preserve"> о местных налогах и сборах</w:t>
      </w:r>
      <w:r w:rsidRPr="00AC2849">
        <w:rPr>
          <w:rFonts w:ascii="Times New Roman" w:eastAsia="Times New Roman" w:hAnsi="Times New Roman"/>
          <w:sz w:val="28"/>
          <w:szCs w:val="28"/>
        </w:rPr>
        <w:t xml:space="preserve"> (далее – муниципальная услуга).</w:t>
      </w:r>
    </w:p>
    <w:p w:rsidR="005A17DA" w:rsidRPr="00AC2849" w:rsidRDefault="005A17DA" w:rsidP="005A17DA">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5A17DA" w:rsidRDefault="005A17DA" w:rsidP="005A17DA">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AC2849">
        <w:rPr>
          <w:rFonts w:ascii="Times New Roman" w:hAnsi="Times New Roman"/>
          <w:b/>
          <w:sz w:val="28"/>
          <w:szCs w:val="28"/>
        </w:rPr>
        <w:t>Наименование органа, предоставляющего муниципальную услугу</w:t>
      </w:r>
    </w:p>
    <w:p w:rsidR="00B6750A" w:rsidRPr="00AC2849" w:rsidRDefault="00B6750A" w:rsidP="005A17DA">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2D10C9" w:rsidRPr="00AC2849" w:rsidRDefault="002D10C9"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AC2849">
        <w:rPr>
          <w:rFonts w:ascii="Times New Roman" w:hAnsi="Times New Roman"/>
          <w:sz w:val="28"/>
          <w:szCs w:val="28"/>
        </w:rPr>
        <w:t>13. Исполнителем муниципальной услуги является структурное подразделение Администрации Лихославльского муниципального округа –</w:t>
      </w:r>
      <w:r>
        <w:rPr>
          <w:rFonts w:ascii="Times New Roman" w:hAnsi="Times New Roman"/>
          <w:sz w:val="28"/>
          <w:szCs w:val="28"/>
        </w:rPr>
        <w:t xml:space="preserve"> Финансовое управление Администрации </w:t>
      </w:r>
      <w:r w:rsidRPr="00AC2849">
        <w:rPr>
          <w:rFonts w:ascii="Times New Roman" w:hAnsi="Times New Roman"/>
          <w:sz w:val="28"/>
          <w:szCs w:val="28"/>
        </w:rPr>
        <w:t>Лихославльского муниципального округа Тв</w:t>
      </w:r>
      <w:r>
        <w:rPr>
          <w:rFonts w:ascii="Times New Roman" w:hAnsi="Times New Roman"/>
          <w:sz w:val="28"/>
          <w:szCs w:val="28"/>
        </w:rPr>
        <w:t>ерской области</w:t>
      </w:r>
      <w:r w:rsidR="00736821">
        <w:rPr>
          <w:rFonts w:ascii="Times New Roman" w:hAnsi="Times New Roman"/>
          <w:sz w:val="28"/>
          <w:szCs w:val="28"/>
        </w:rPr>
        <w:t xml:space="preserve"> (далее – Финансовое управление, Уполномоченный орган)</w:t>
      </w:r>
      <w:r w:rsidRPr="00AC2849">
        <w:rPr>
          <w:rFonts w:ascii="Times New Roman" w:hAnsi="Times New Roman"/>
          <w:sz w:val="28"/>
          <w:szCs w:val="28"/>
        </w:rPr>
        <w:t xml:space="preserve">. </w:t>
      </w:r>
    </w:p>
    <w:p w:rsidR="002D10C9" w:rsidRDefault="002D10C9"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AC2849">
        <w:rPr>
          <w:rFonts w:ascii="Times New Roman" w:hAnsi="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C82297" w:rsidRPr="00AC2849" w:rsidRDefault="00C82297" w:rsidP="002D10C9">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C82297" w:rsidRDefault="00C82297" w:rsidP="00C82297">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AC2849">
        <w:rPr>
          <w:rFonts w:ascii="Times New Roman" w:hAnsi="Times New Roman"/>
          <w:b/>
          <w:sz w:val="28"/>
          <w:szCs w:val="28"/>
        </w:rPr>
        <w:lastRenderedPageBreak/>
        <w:t>Описание результата предоставления муниципальной услуги</w:t>
      </w:r>
    </w:p>
    <w:p w:rsidR="00B6750A" w:rsidRPr="00AC2849" w:rsidRDefault="00B6750A" w:rsidP="00C82297">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C82297" w:rsidRPr="00AC2849" w:rsidRDefault="00C82297" w:rsidP="004F55B7">
      <w:pPr>
        <w:spacing w:after="0" w:line="240" w:lineRule="auto"/>
        <w:ind w:firstLine="709"/>
        <w:jc w:val="both"/>
        <w:rPr>
          <w:rFonts w:ascii="Times New Roman" w:hAnsi="Times New Roman"/>
          <w:sz w:val="28"/>
          <w:szCs w:val="28"/>
        </w:rPr>
      </w:pPr>
      <w:r w:rsidRPr="00AC2849">
        <w:rPr>
          <w:rFonts w:ascii="Times New Roman" w:hAnsi="Times New Roman"/>
          <w:sz w:val="28"/>
          <w:szCs w:val="28"/>
        </w:rPr>
        <w:t>14. Результатом предоставления муниципальной услуги является:</w:t>
      </w:r>
    </w:p>
    <w:p w:rsidR="00C82297" w:rsidRPr="009D7CAA" w:rsidRDefault="00C82297" w:rsidP="004F55B7">
      <w:pPr>
        <w:autoSpaceDE w:val="0"/>
        <w:autoSpaceDN w:val="0"/>
        <w:adjustRightInd w:val="0"/>
        <w:spacing w:after="0" w:line="240" w:lineRule="auto"/>
        <w:ind w:firstLine="709"/>
        <w:jc w:val="both"/>
        <w:rPr>
          <w:rFonts w:ascii="Times New Roman" w:hAnsi="Times New Roman"/>
          <w:sz w:val="28"/>
          <w:szCs w:val="28"/>
        </w:rPr>
      </w:pPr>
      <w:r w:rsidRPr="006F6A01">
        <w:rPr>
          <w:rFonts w:ascii="Times New Roman" w:hAnsi="Times New Roman"/>
          <w:sz w:val="28"/>
          <w:szCs w:val="28"/>
        </w:rPr>
        <w:t xml:space="preserve">1) </w:t>
      </w:r>
      <w:r w:rsidRPr="009D7CAA">
        <w:rPr>
          <w:rFonts w:ascii="Times New Roman" w:hAnsi="Times New Roman"/>
          <w:sz w:val="28"/>
          <w:szCs w:val="28"/>
        </w:rPr>
        <w:t>предоставление</w:t>
      </w:r>
      <w:r w:rsidR="009D7CAA" w:rsidRPr="009D7CAA">
        <w:rPr>
          <w:rFonts w:ascii="Times New Roman" w:hAnsi="Times New Roman"/>
          <w:sz w:val="28"/>
          <w:szCs w:val="28"/>
        </w:rPr>
        <w:t xml:space="preserve">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w:t>
      </w:r>
      <w:r w:rsidR="006C5AE8">
        <w:rPr>
          <w:rFonts w:ascii="Times New Roman" w:hAnsi="Times New Roman"/>
          <w:sz w:val="28"/>
          <w:szCs w:val="28"/>
        </w:rPr>
        <w:t xml:space="preserve"> (далее – Разъяснение)</w:t>
      </w:r>
      <w:r w:rsidRPr="009D7CAA">
        <w:rPr>
          <w:rFonts w:ascii="Times New Roman" w:hAnsi="Times New Roman"/>
          <w:sz w:val="28"/>
          <w:szCs w:val="28"/>
        </w:rPr>
        <w:t>;</w:t>
      </w:r>
    </w:p>
    <w:p w:rsidR="00C82297" w:rsidRPr="009D7CAA" w:rsidRDefault="00C82297" w:rsidP="004F55B7">
      <w:pPr>
        <w:autoSpaceDE w:val="0"/>
        <w:autoSpaceDN w:val="0"/>
        <w:adjustRightInd w:val="0"/>
        <w:spacing w:after="0" w:line="240" w:lineRule="auto"/>
        <w:ind w:firstLine="709"/>
        <w:jc w:val="both"/>
        <w:rPr>
          <w:rFonts w:ascii="Times New Roman" w:hAnsi="Times New Roman"/>
          <w:bCs/>
          <w:sz w:val="28"/>
          <w:szCs w:val="28"/>
        </w:rPr>
      </w:pPr>
      <w:r w:rsidRPr="009D7CAA">
        <w:rPr>
          <w:rFonts w:ascii="Times New Roman" w:hAnsi="Times New Roman"/>
          <w:sz w:val="28"/>
          <w:szCs w:val="28"/>
        </w:rPr>
        <w:t>2) уведомление</w:t>
      </w:r>
      <w:r w:rsidR="009D7CAA" w:rsidRPr="009D7CAA">
        <w:rPr>
          <w:rFonts w:ascii="Times New Roman" w:hAnsi="Times New Roman"/>
          <w:sz w:val="28"/>
          <w:szCs w:val="28"/>
        </w:rPr>
        <w:t xml:space="preserve"> Финансового управления</w:t>
      </w:r>
      <w:r w:rsidR="00A73901">
        <w:rPr>
          <w:rFonts w:ascii="Times New Roman" w:hAnsi="Times New Roman"/>
          <w:sz w:val="28"/>
          <w:szCs w:val="28"/>
        </w:rPr>
        <w:t xml:space="preserve"> с мотивированным </w:t>
      </w:r>
      <w:r w:rsidRPr="009D7CAA">
        <w:rPr>
          <w:rFonts w:ascii="Times New Roman" w:hAnsi="Times New Roman"/>
          <w:sz w:val="28"/>
          <w:szCs w:val="28"/>
        </w:rPr>
        <w:t>отказом в предоставлении</w:t>
      </w:r>
      <w:r w:rsidR="009D7CAA" w:rsidRPr="009D7CAA">
        <w:rPr>
          <w:rFonts w:ascii="Times New Roman" w:hAnsi="Times New Roman"/>
          <w:sz w:val="28"/>
          <w:szCs w:val="28"/>
        </w:rPr>
        <w:t xml:space="preserve">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w:t>
      </w:r>
      <w:r w:rsidR="006C5AE8">
        <w:rPr>
          <w:rFonts w:ascii="Times New Roman" w:hAnsi="Times New Roman"/>
          <w:sz w:val="28"/>
          <w:szCs w:val="28"/>
        </w:rPr>
        <w:t xml:space="preserve"> (далее – Отказ)</w:t>
      </w:r>
      <w:r w:rsidRPr="009D7CAA">
        <w:rPr>
          <w:rFonts w:ascii="Times New Roman" w:hAnsi="Times New Roman"/>
          <w:sz w:val="28"/>
          <w:szCs w:val="28"/>
        </w:rPr>
        <w:t>;</w:t>
      </w:r>
    </w:p>
    <w:p w:rsidR="00323D73" w:rsidRPr="009D7CAA" w:rsidRDefault="00C82297" w:rsidP="004F55B7">
      <w:pPr>
        <w:autoSpaceDE w:val="0"/>
        <w:autoSpaceDN w:val="0"/>
        <w:adjustRightInd w:val="0"/>
        <w:spacing w:after="0" w:line="240" w:lineRule="auto"/>
        <w:ind w:firstLine="709"/>
        <w:jc w:val="both"/>
        <w:rPr>
          <w:rFonts w:ascii="Times New Roman" w:hAnsi="Times New Roman"/>
          <w:sz w:val="28"/>
          <w:szCs w:val="28"/>
        </w:rPr>
      </w:pPr>
      <w:r w:rsidRPr="009D7CAA">
        <w:rPr>
          <w:rFonts w:ascii="Times New Roman" w:hAnsi="Times New Roman"/>
          <w:sz w:val="28"/>
          <w:szCs w:val="28"/>
        </w:rPr>
        <w:t>Результат оказания муниципальной услуги в форме электронного документа не предоставляется.</w:t>
      </w:r>
    </w:p>
    <w:p w:rsidR="00323D73" w:rsidRPr="009D7CAA"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9D7CAA">
        <w:rPr>
          <w:rFonts w:ascii="Times New Roman" w:hAnsi="Times New Roman"/>
          <w:b/>
          <w:sz w:val="28"/>
          <w:szCs w:val="28"/>
        </w:rPr>
        <w:t>Срок предоставления муниципальной услуги</w:t>
      </w:r>
    </w:p>
    <w:p w:rsidR="00B6750A" w:rsidRPr="009D7CAA"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Pr="006C5AE8" w:rsidRDefault="00323D73" w:rsidP="004F55B7">
      <w:pPr>
        <w:pStyle w:val="ConsPlusNormal"/>
        <w:ind w:firstLine="709"/>
        <w:jc w:val="both"/>
        <w:rPr>
          <w:rFonts w:ascii="Times New Roman" w:hAnsi="Times New Roman" w:cs="Times New Roman"/>
          <w:color w:val="000000" w:themeColor="text1"/>
          <w:sz w:val="28"/>
          <w:szCs w:val="28"/>
        </w:rPr>
      </w:pPr>
      <w:r w:rsidRPr="009D7CAA">
        <w:rPr>
          <w:rFonts w:ascii="Times New Roman" w:hAnsi="Times New Roman" w:cs="Times New Roman"/>
          <w:color w:val="000000" w:themeColor="text1"/>
          <w:sz w:val="28"/>
          <w:szCs w:val="28"/>
        </w:rPr>
        <w:t>15. Общий срок предоставления муниципа</w:t>
      </w:r>
      <w:r w:rsidR="00736821">
        <w:rPr>
          <w:rFonts w:ascii="Times New Roman" w:hAnsi="Times New Roman" w:cs="Times New Roman"/>
          <w:color w:val="000000" w:themeColor="text1"/>
          <w:sz w:val="28"/>
          <w:szCs w:val="28"/>
        </w:rPr>
        <w:t xml:space="preserve">льной услуги не может превышать </w:t>
      </w:r>
      <w:r w:rsidRPr="009D7CAA">
        <w:rPr>
          <w:rFonts w:ascii="Times New Roman" w:hAnsi="Times New Roman" w:cs="Times New Roman"/>
          <w:color w:val="000000" w:themeColor="text1"/>
          <w:sz w:val="28"/>
          <w:szCs w:val="28"/>
        </w:rPr>
        <w:t xml:space="preserve">30 </w:t>
      </w:r>
      <w:r w:rsidR="00B427DE">
        <w:rPr>
          <w:rFonts w:ascii="Times New Roman" w:hAnsi="Times New Roman" w:cs="Times New Roman"/>
          <w:color w:val="000000" w:themeColor="text1"/>
          <w:sz w:val="28"/>
          <w:szCs w:val="28"/>
        </w:rPr>
        <w:t>календарных</w:t>
      </w:r>
      <w:r w:rsidR="009D7CAA">
        <w:rPr>
          <w:rFonts w:ascii="Times New Roman" w:hAnsi="Times New Roman" w:cs="Times New Roman"/>
          <w:color w:val="000000" w:themeColor="text1"/>
          <w:sz w:val="28"/>
          <w:szCs w:val="28"/>
        </w:rPr>
        <w:t xml:space="preserve"> </w:t>
      </w:r>
      <w:r w:rsidRPr="009D7CAA">
        <w:rPr>
          <w:rFonts w:ascii="Times New Roman" w:hAnsi="Times New Roman" w:cs="Times New Roman"/>
          <w:color w:val="000000" w:themeColor="text1"/>
          <w:sz w:val="28"/>
          <w:szCs w:val="28"/>
        </w:rPr>
        <w:t>дней для подготовки документа, являющегося результатом пред</w:t>
      </w:r>
      <w:r w:rsidR="00736821">
        <w:rPr>
          <w:rFonts w:ascii="Times New Roman" w:hAnsi="Times New Roman" w:cs="Times New Roman"/>
          <w:color w:val="000000" w:themeColor="text1"/>
          <w:sz w:val="28"/>
          <w:szCs w:val="28"/>
        </w:rPr>
        <w:t>оставления муниципальной услуги</w:t>
      </w:r>
      <w:r w:rsidRPr="006C5AE8">
        <w:rPr>
          <w:rFonts w:ascii="Times New Roman" w:hAnsi="Times New Roman" w:cs="Times New Roman"/>
          <w:color w:val="000000" w:themeColor="text1"/>
          <w:sz w:val="28"/>
          <w:szCs w:val="28"/>
        </w:rPr>
        <w:t xml:space="preserve">. </w:t>
      </w:r>
    </w:p>
    <w:p w:rsidR="00323D73" w:rsidRPr="006C5AE8" w:rsidRDefault="00323D73" w:rsidP="004F55B7">
      <w:pPr>
        <w:pStyle w:val="ConsPlusNormal"/>
        <w:ind w:firstLine="709"/>
        <w:jc w:val="both"/>
        <w:rPr>
          <w:rFonts w:ascii="Times New Roman" w:hAnsi="Times New Roman" w:cs="Times New Roman"/>
          <w:color w:val="000000" w:themeColor="text1"/>
          <w:sz w:val="28"/>
          <w:szCs w:val="28"/>
        </w:rPr>
      </w:pPr>
      <w:r w:rsidRPr="006C5AE8">
        <w:rPr>
          <w:rFonts w:ascii="Times New Roman" w:hAnsi="Times New Roman" w:cs="Times New Roman"/>
          <w:color w:val="000000" w:themeColor="text1"/>
          <w:sz w:val="28"/>
          <w:szCs w:val="28"/>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6974E2" w:rsidRPr="00A179DB" w:rsidRDefault="006974E2"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highlight w:val="yellow"/>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D560E9">
        <w:rPr>
          <w:rFonts w:ascii="Times New Roman" w:hAnsi="Times New Roman"/>
          <w:b/>
          <w:sz w:val="28"/>
          <w:szCs w:val="28"/>
        </w:rPr>
        <w:t>Нормативные правовые акты, регулирующие предоставление муниципальной услуги</w:t>
      </w:r>
    </w:p>
    <w:p w:rsidR="00B6750A" w:rsidRPr="00D560E9"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Pr="00AE5FC7"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AE5FC7">
        <w:rPr>
          <w:rFonts w:ascii="Times New Roman" w:hAnsi="Times New Roman"/>
          <w:sz w:val="28"/>
          <w:szCs w:val="28"/>
        </w:rPr>
        <w:t>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w:t>
      </w:r>
      <w:r w:rsidR="00D61D11" w:rsidRPr="00AE5FC7">
        <w:rPr>
          <w:rFonts w:ascii="Times New Roman" w:hAnsi="Times New Roman"/>
          <w:sz w:val="28"/>
          <w:szCs w:val="28"/>
        </w:rPr>
        <w:t xml:space="preserve"> в разделе «Финансы</w:t>
      </w:r>
      <w:r w:rsidRPr="00AE5FC7">
        <w:rPr>
          <w:rFonts w:ascii="Times New Roman" w:hAnsi="Times New Roman"/>
          <w:sz w:val="28"/>
          <w:szCs w:val="28"/>
        </w:rPr>
        <w:t>»</w:t>
      </w:r>
      <w:r w:rsidR="00D61D11" w:rsidRPr="00AE5FC7">
        <w:rPr>
          <w:rFonts w:ascii="Times New Roman" w:hAnsi="Times New Roman"/>
          <w:sz w:val="28"/>
          <w:szCs w:val="28"/>
        </w:rPr>
        <w:t>, вкладка «Налоги и сборы»</w:t>
      </w:r>
      <w:r w:rsidRPr="00AE5FC7">
        <w:rPr>
          <w:rFonts w:ascii="Times New Roman" w:hAnsi="Times New Roman"/>
          <w:sz w:val="28"/>
          <w:szCs w:val="28"/>
        </w:rPr>
        <w:t xml:space="preserve"> и Порталах </w:t>
      </w:r>
      <w:proofErr w:type="spellStart"/>
      <w:r w:rsidRPr="00AE5FC7">
        <w:rPr>
          <w:rFonts w:ascii="Times New Roman" w:hAnsi="Times New Roman"/>
          <w:sz w:val="28"/>
          <w:szCs w:val="28"/>
        </w:rPr>
        <w:t>госуслуг</w:t>
      </w:r>
      <w:proofErr w:type="spellEnd"/>
      <w:r w:rsidRPr="00AE5FC7">
        <w:rPr>
          <w:rFonts w:ascii="Times New Roman" w:hAnsi="Times New Roman"/>
          <w:sz w:val="28"/>
          <w:szCs w:val="28"/>
        </w:rPr>
        <w:t>.</w:t>
      </w:r>
    </w:p>
    <w:p w:rsidR="00323D73" w:rsidRPr="00AE5FC7"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AB7D11">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6750A" w:rsidRPr="00AB7D11"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A10221" w:rsidRPr="00AB7D11"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B7D11">
        <w:rPr>
          <w:rFonts w:ascii="Times New Roman" w:hAnsi="Times New Roman"/>
          <w:color w:val="000000" w:themeColor="text1"/>
          <w:sz w:val="28"/>
          <w:szCs w:val="28"/>
        </w:rPr>
        <w:t xml:space="preserve">17. </w:t>
      </w:r>
      <w:r w:rsidRPr="00AB7D11">
        <w:rPr>
          <w:rFonts w:ascii="Times New Roman" w:hAnsi="Times New Roman"/>
          <w:bCs/>
          <w:color w:val="000000" w:themeColor="text1"/>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r w:rsidR="00592C50" w:rsidRPr="00AB7D11">
        <w:rPr>
          <w:rFonts w:ascii="Times New Roman" w:hAnsi="Times New Roman"/>
          <w:color w:val="000000" w:themeColor="text1"/>
          <w:sz w:val="28"/>
          <w:szCs w:val="28"/>
        </w:rPr>
        <w:t xml:space="preserve"> </w:t>
      </w:r>
    </w:p>
    <w:p w:rsidR="00A10221" w:rsidRPr="00AB7D11" w:rsidRDefault="00A10221" w:rsidP="004F55B7">
      <w:pPr>
        <w:tabs>
          <w:tab w:val="left" w:pos="900"/>
          <w:tab w:val="left" w:pos="19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B7D11">
        <w:rPr>
          <w:rFonts w:ascii="Times New Roman" w:hAnsi="Times New Roman"/>
          <w:color w:val="000000" w:themeColor="text1"/>
          <w:sz w:val="28"/>
          <w:szCs w:val="28"/>
        </w:rPr>
        <w:t xml:space="preserve">1) документ, удостоверяющий личность </w:t>
      </w:r>
      <w:r w:rsidR="00736821">
        <w:rPr>
          <w:rFonts w:ascii="Times New Roman" w:hAnsi="Times New Roman"/>
          <w:color w:val="000000" w:themeColor="text1"/>
          <w:sz w:val="28"/>
          <w:szCs w:val="28"/>
        </w:rPr>
        <w:t xml:space="preserve">заявителя </w:t>
      </w:r>
      <w:r w:rsidRPr="00AB7D11">
        <w:rPr>
          <w:rFonts w:ascii="Times New Roman" w:hAnsi="Times New Roman"/>
          <w:color w:val="000000" w:themeColor="text1"/>
          <w:sz w:val="28"/>
          <w:szCs w:val="28"/>
        </w:rPr>
        <w:t>(подлинник и копия</w:t>
      </w:r>
      <w:r w:rsidR="00736821">
        <w:rPr>
          <w:rFonts w:ascii="Times New Roman" w:hAnsi="Times New Roman"/>
          <w:color w:val="000000" w:themeColor="text1"/>
          <w:sz w:val="28"/>
          <w:szCs w:val="28"/>
        </w:rPr>
        <w:t>)</w:t>
      </w:r>
      <w:r w:rsidRPr="00AB7D11">
        <w:rPr>
          <w:rFonts w:ascii="Times New Roman" w:hAnsi="Times New Roman"/>
          <w:color w:val="000000" w:themeColor="text1"/>
          <w:sz w:val="28"/>
          <w:szCs w:val="28"/>
        </w:rPr>
        <w:t>;</w:t>
      </w:r>
    </w:p>
    <w:p w:rsidR="00A10221" w:rsidRPr="00AB7D11" w:rsidRDefault="00736821" w:rsidP="004F55B7">
      <w:pPr>
        <w:pStyle w:val="Default"/>
        <w:ind w:firstLine="709"/>
        <w:jc w:val="both"/>
        <w:rPr>
          <w:color w:val="000000" w:themeColor="text1"/>
          <w:sz w:val="28"/>
          <w:szCs w:val="28"/>
        </w:rPr>
      </w:pPr>
      <w:r>
        <w:rPr>
          <w:color w:val="000000" w:themeColor="text1"/>
          <w:sz w:val="28"/>
          <w:szCs w:val="28"/>
        </w:rPr>
        <w:t>2) копия</w:t>
      </w:r>
      <w:r w:rsidR="00A10221" w:rsidRPr="00AB7D11">
        <w:rPr>
          <w:color w:val="000000" w:themeColor="text1"/>
          <w:sz w:val="28"/>
          <w:szCs w:val="28"/>
        </w:rPr>
        <w:t xml:space="preserve"> документа, подтверждающего полномочия представителя заявителя в случае, если с заявлением обращается представитель заявителя.</w:t>
      </w:r>
    </w:p>
    <w:p w:rsidR="00A10221" w:rsidRPr="00AB7D11" w:rsidRDefault="00A10221" w:rsidP="004F55B7">
      <w:pPr>
        <w:pStyle w:val="Default"/>
        <w:ind w:firstLine="709"/>
        <w:jc w:val="both"/>
        <w:rPr>
          <w:color w:val="000000" w:themeColor="text1"/>
          <w:sz w:val="28"/>
          <w:szCs w:val="28"/>
        </w:rPr>
      </w:pPr>
      <w:r w:rsidRPr="00AB7D11">
        <w:rPr>
          <w:color w:val="000000" w:themeColor="text1"/>
          <w:sz w:val="28"/>
          <w:szCs w:val="28"/>
        </w:rPr>
        <w:t>Документом, удостоверяющим полномочия представителя заявителя, является:</w:t>
      </w:r>
    </w:p>
    <w:p w:rsidR="00A10221" w:rsidRPr="00AB7D11" w:rsidRDefault="00A10221" w:rsidP="004F55B7">
      <w:pPr>
        <w:tabs>
          <w:tab w:val="left" w:pos="900"/>
          <w:tab w:val="left" w:pos="19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B7D11">
        <w:rPr>
          <w:rFonts w:ascii="Times New Roman" w:hAnsi="Times New Roman"/>
          <w:color w:val="000000" w:themeColor="text1"/>
          <w:sz w:val="28"/>
          <w:szCs w:val="28"/>
        </w:rPr>
        <w:lastRenderedPageBreak/>
        <w:t>доверенность для физического лица (в случае истребования сведений, содержащих персональные данные о третьих лицах);</w:t>
      </w:r>
    </w:p>
    <w:p w:rsidR="00592C50" w:rsidRPr="00F24EB7" w:rsidRDefault="00A10221" w:rsidP="004F55B7">
      <w:pPr>
        <w:tabs>
          <w:tab w:val="left" w:pos="900"/>
          <w:tab w:val="left" w:pos="19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AB7D11">
        <w:rPr>
          <w:rFonts w:ascii="Times New Roman" w:hAnsi="Times New Roman"/>
          <w:color w:val="000000" w:themeColor="text1"/>
          <w:sz w:val="28"/>
          <w:szCs w:val="28"/>
        </w:rPr>
        <w:t>доверенность либо выписка из приказа о назначении или об избрании лица на должность – для юридического лица.</w:t>
      </w:r>
    </w:p>
    <w:p w:rsidR="00A10221" w:rsidRPr="00F24EB7" w:rsidRDefault="00F24EB7" w:rsidP="004F55B7">
      <w:pPr>
        <w:tabs>
          <w:tab w:val="left" w:pos="900"/>
          <w:tab w:val="left" w:pos="1909"/>
        </w:tabs>
        <w:autoSpaceDE w:val="0"/>
        <w:autoSpaceDN w:val="0"/>
        <w:adjustRightInd w:val="0"/>
        <w:spacing w:after="0" w:line="240" w:lineRule="auto"/>
        <w:ind w:firstLine="709"/>
        <w:jc w:val="both"/>
        <w:rPr>
          <w:rFonts w:ascii="Times New Roman" w:hAnsi="Times New Roman"/>
          <w:color w:val="000000" w:themeColor="text1"/>
          <w:sz w:val="28"/>
          <w:szCs w:val="28"/>
        </w:rPr>
      </w:pPr>
      <w:r w:rsidRPr="00F24EB7">
        <w:rPr>
          <w:rFonts w:ascii="Times New Roman" w:hAnsi="Times New Roman"/>
          <w:color w:val="000000" w:themeColor="text1"/>
          <w:sz w:val="28"/>
          <w:szCs w:val="28"/>
        </w:rPr>
        <w:t>3</w:t>
      </w:r>
      <w:r w:rsidR="00592C50" w:rsidRPr="00F24EB7">
        <w:rPr>
          <w:rFonts w:ascii="Times New Roman" w:hAnsi="Times New Roman"/>
          <w:color w:val="000000" w:themeColor="text1"/>
          <w:sz w:val="28"/>
          <w:szCs w:val="28"/>
        </w:rPr>
        <w:t>) заявление о</w:t>
      </w:r>
      <w:r w:rsidRPr="00F24EB7">
        <w:rPr>
          <w:rFonts w:ascii="Times New Roman" w:hAnsi="Times New Roman"/>
          <w:sz w:val="28"/>
          <w:szCs w:val="28"/>
        </w:rPr>
        <w:t xml:space="preserve"> даче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w:t>
      </w:r>
      <w:r w:rsidR="00592C50" w:rsidRPr="00F24EB7">
        <w:rPr>
          <w:rFonts w:ascii="Times New Roman" w:hAnsi="Times New Roman"/>
          <w:color w:val="000000" w:themeColor="text1"/>
          <w:sz w:val="28"/>
          <w:szCs w:val="28"/>
        </w:rPr>
        <w:t xml:space="preserve">, </w:t>
      </w:r>
      <w:r w:rsidR="00977035" w:rsidRPr="00F24EB7">
        <w:rPr>
          <w:rFonts w:ascii="Times New Roman" w:hAnsi="Times New Roman"/>
          <w:color w:val="000000" w:themeColor="text1"/>
          <w:sz w:val="28"/>
          <w:szCs w:val="28"/>
        </w:rPr>
        <w:t>по форме согласно приложению 1</w:t>
      </w:r>
      <w:r w:rsidR="00592C50" w:rsidRPr="00F24EB7">
        <w:rPr>
          <w:rFonts w:ascii="Times New Roman" w:hAnsi="Times New Roman"/>
          <w:color w:val="000000" w:themeColor="text1"/>
          <w:sz w:val="28"/>
          <w:szCs w:val="28"/>
        </w:rPr>
        <w:t xml:space="preserve"> к административному регламенту.</w:t>
      </w:r>
    </w:p>
    <w:p w:rsidR="00323D73" w:rsidRPr="00CA24C7" w:rsidRDefault="00323D73" w:rsidP="004F55B7">
      <w:pPr>
        <w:pStyle w:val="Default"/>
        <w:ind w:firstLine="709"/>
        <w:jc w:val="both"/>
        <w:rPr>
          <w:sz w:val="28"/>
          <w:szCs w:val="28"/>
        </w:rPr>
      </w:pPr>
      <w:r w:rsidRPr="00CA24C7">
        <w:rPr>
          <w:color w:val="000000" w:themeColor="text1"/>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323D73" w:rsidRPr="00A179DB"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highlight w:val="yellow"/>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5D670D">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6750A" w:rsidRPr="005D670D" w:rsidRDefault="00B6750A"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20. Запрещается требовать от заявителя:</w:t>
      </w: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3D73" w:rsidRPr="007475BF" w:rsidRDefault="00323D73" w:rsidP="003D2F4D">
      <w:pPr>
        <w:tabs>
          <w:tab w:val="left" w:pos="900"/>
          <w:tab w:val="left" w:pos="1909"/>
        </w:tabs>
        <w:autoSpaceDE w:val="0"/>
        <w:autoSpaceDN w:val="0"/>
        <w:adjustRightInd w:val="0"/>
        <w:spacing w:after="0" w:line="240" w:lineRule="auto"/>
        <w:jc w:val="center"/>
        <w:rPr>
          <w:rFonts w:ascii="Times New Roman" w:hAnsi="Times New Roman"/>
          <w:sz w:val="20"/>
          <w:szCs w:val="20"/>
          <w:highlight w:val="yellow"/>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8C281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6750A" w:rsidRPr="007475BF"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0"/>
          <w:szCs w:val="20"/>
        </w:rPr>
      </w:pP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w:t>
      </w:r>
      <w:r w:rsidR="008C281D" w:rsidRPr="008C281D">
        <w:rPr>
          <w:rFonts w:ascii="Times New Roman" w:hAnsi="Times New Roman"/>
          <w:sz w:val="28"/>
          <w:szCs w:val="28"/>
        </w:rPr>
        <w:t>м муниципальной услуги в Финансовое управление</w:t>
      </w:r>
      <w:r w:rsidRPr="008C281D">
        <w:rPr>
          <w:rFonts w:ascii="Times New Roman" w:hAnsi="Times New Roman"/>
          <w:sz w:val="28"/>
          <w:szCs w:val="28"/>
        </w:rPr>
        <w:t xml:space="preserve"> либо в МФЦ является:</w:t>
      </w:r>
    </w:p>
    <w:p w:rsidR="00323D73" w:rsidRPr="008C281D"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1) отсутствие у заявителя соответствующих полномочий на получение муниципальной услуги;</w:t>
      </w:r>
    </w:p>
    <w:p w:rsidR="00EB4356" w:rsidRDefault="00323D73"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8C281D">
        <w:rPr>
          <w:rFonts w:ascii="Times New Roman" w:hAnsi="Times New Roman"/>
          <w:sz w:val="28"/>
          <w:szCs w:val="28"/>
        </w:rPr>
        <w:t>2) отсутствие у заявителя доку</w:t>
      </w:r>
      <w:r w:rsidR="00FD13BB">
        <w:rPr>
          <w:rFonts w:ascii="Times New Roman" w:hAnsi="Times New Roman"/>
          <w:sz w:val="28"/>
          <w:szCs w:val="28"/>
        </w:rPr>
        <w:t>мента, удостоверяющего личность;</w:t>
      </w:r>
    </w:p>
    <w:p w:rsidR="00FD13BB" w:rsidRDefault="00FD13BB"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содержание заявления не позволяет установить предмет обращения.</w:t>
      </w:r>
    </w:p>
    <w:p w:rsidR="00323D73" w:rsidRPr="008C281D" w:rsidRDefault="00EB4356" w:rsidP="004F55B7">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000E26CF">
        <w:rPr>
          <w:rFonts w:ascii="Times New Roman" w:hAnsi="Times New Roman"/>
          <w:sz w:val="28"/>
          <w:szCs w:val="28"/>
        </w:rPr>
        <w:t xml:space="preserve"> После</w:t>
      </w:r>
      <w:r w:rsidR="00FD13BB">
        <w:rPr>
          <w:rFonts w:ascii="Times New Roman" w:hAnsi="Times New Roman"/>
          <w:sz w:val="28"/>
          <w:szCs w:val="28"/>
        </w:rPr>
        <w:t xml:space="preserve"> устранения</w:t>
      </w:r>
      <w:r w:rsidR="000E26CF">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w:t>
      </w:r>
      <w:r>
        <w:rPr>
          <w:rFonts w:ascii="Times New Roman" w:hAnsi="Times New Roman"/>
          <w:sz w:val="28"/>
          <w:szCs w:val="28"/>
        </w:rPr>
        <w:t>, заявитель вправе обратиться повторно для получения муниципальной услуги</w:t>
      </w:r>
      <w:r w:rsidR="00323D73" w:rsidRPr="008C281D">
        <w:rPr>
          <w:rFonts w:ascii="Times New Roman" w:hAnsi="Times New Roman"/>
          <w:sz w:val="28"/>
          <w:szCs w:val="28"/>
        </w:rPr>
        <w:t>.</w:t>
      </w:r>
    </w:p>
    <w:p w:rsidR="003D2F4D" w:rsidRPr="007475BF" w:rsidRDefault="003D2F4D" w:rsidP="003D2F4D">
      <w:pPr>
        <w:spacing w:after="0" w:line="240" w:lineRule="auto"/>
        <w:ind w:firstLine="709"/>
        <w:jc w:val="center"/>
        <w:rPr>
          <w:rFonts w:ascii="Times New Roman" w:hAnsi="Times New Roman"/>
          <w:b/>
          <w:sz w:val="20"/>
          <w:szCs w:val="20"/>
        </w:rPr>
      </w:pPr>
    </w:p>
    <w:p w:rsidR="00323D73" w:rsidRDefault="00323D73" w:rsidP="003D2F4D">
      <w:pPr>
        <w:spacing w:after="0" w:line="240" w:lineRule="auto"/>
        <w:ind w:firstLine="709"/>
        <w:jc w:val="center"/>
        <w:rPr>
          <w:rFonts w:ascii="Times New Roman" w:hAnsi="Times New Roman"/>
          <w:b/>
          <w:sz w:val="28"/>
          <w:szCs w:val="28"/>
        </w:rPr>
      </w:pPr>
      <w:r w:rsidRPr="00DA450E">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B6750A" w:rsidRPr="007475BF" w:rsidRDefault="00B6750A" w:rsidP="003D2F4D">
      <w:pPr>
        <w:spacing w:after="0" w:line="240" w:lineRule="auto"/>
        <w:ind w:firstLine="709"/>
        <w:jc w:val="center"/>
        <w:rPr>
          <w:rFonts w:ascii="Times New Roman" w:hAnsi="Times New Roman"/>
          <w:b/>
          <w:sz w:val="20"/>
          <w:szCs w:val="20"/>
        </w:rPr>
      </w:pPr>
    </w:p>
    <w:p w:rsidR="0096215B" w:rsidRDefault="00633450" w:rsidP="004F55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323D73" w:rsidRPr="00331BB1">
        <w:rPr>
          <w:rFonts w:ascii="Times New Roman" w:hAnsi="Times New Roman"/>
          <w:sz w:val="28"/>
          <w:szCs w:val="28"/>
        </w:rPr>
        <w:t>. Основанием для приостановки</w:t>
      </w:r>
      <w:r w:rsidR="0096215B">
        <w:rPr>
          <w:rFonts w:ascii="Times New Roman" w:hAnsi="Times New Roman"/>
          <w:sz w:val="28"/>
          <w:szCs w:val="28"/>
        </w:rPr>
        <w:t xml:space="preserve"> и отказа в</w:t>
      </w:r>
      <w:r w:rsidR="00323D73" w:rsidRPr="00331BB1">
        <w:rPr>
          <w:rFonts w:ascii="Times New Roman" w:hAnsi="Times New Roman"/>
          <w:sz w:val="28"/>
          <w:szCs w:val="28"/>
        </w:rPr>
        <w:t xml:space="preserve"> предостав</w:t>
      </w:r>
      <w:r w:rsidR="0096215B">
        <w:rPr>
          <w:rFonts w:ascii="Times New Roman" w:hAnsi="Times New Roman"/>
          <w:sz w:val="28"/>
          <w:szCs w:val="28"/>
        </w:rPr>
        <w:t>ления муниципальной услуги являю</w:t>
      </w:r>
      <w:r w:rsidR="00323D73" w:rsidRPr="00331BB1">
        <w:rPr>
          <w:rFonts w:ascii="Times New Roman" w:hAnsi="Times New Roman"/>
          <w:sz w:val="28"/>
          <w:szCs w:val="28"/>
        </w:rPr>
        <w:t>тся</w:t>
      </w:r>
      <w:r w:rsidR="0096215B">
        <w:rPr>
          <w:rFonts w:ascii="Times New Roman" w:hAnsi="Times New Roman"/>
          <w:sz w:val="28"/>
          <w:szCs w:val="28"/>
        </w:rPr>
        <w:t>:</w:t>
      </w:r>
    </w:p>
    <w:p w:rsidR="00323D73" w:rsidRDefault="0096215B" w:rsidP="004F55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23D73" w:rsidRPr="00331BB1">
        <w:rPr>
          <w:rFonts w:ascii="Times New Roman" w:hAnsi="Times New Roman"/>
          <w:sz w:val="28"/>
          <w:szCs w:val="28"/>
        </w:rPr>
        <w:t xml:space="preserve"> заявление заявителя о приостановке пред</w:t>
      </w:r>
      <w:r>
        <w:rPr>
          <w:rFonts w:ascii="Times New Roman" w:hAnsi="Times New Roman"/>
          <w:sz w:val="28"/>
          <w:szCs w:val="28"/>
        </w:rPr>
        <w:t>оставления муниципальной услуги;</w:t>
      </w:r>
    </w:p>
    <w:p w:rsidR="0096215B" w:rsidRDefault="0096215B" w:rsidP="004F55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заявлением о предоставлении муниципальной услуги обратилось лицо</w:t>
      </w:r>
      <w:r w:rsidR="0018445B">
        <w:rPr>
          <w:rFonts w:ascii="Times New Roman" w:hAnsi="Times New Roman"/>
          <w:sz w:val="28"/>
          <w:szCs w:val="28"/>
        </w:rPr>
        <w:t>,</w:t>
      </w:r>
      <w:r>
        <w:rPr>
          <w:rFonts w:ascii="Times New Roman" w:hAnsi="Times New Roman"/>
          <w:sz w:val="28"/>
          <w:szCs w:val="28"/>
        </w:rPr>
        <w:t xml:space="preserve"> не соответствующее требованиям, указанным в пункте</w:t>
      </w:r>
      <w:r w:rsidR="008D136B">
        <w:rPr>
          <w:rFonts w:ascii="Times New Roman" w:hAnsi="Times New Roman"/>
          <w:sz w:val="28"/>
          <w:szCs w:val="28"/>
        </w:rPr>
        <w:t xml:space="preserve"> 2.</w:t>
      </w:r>
    </w:p>
    <w:p w:rsidR="008D136B" w:rsidRPr="007475BF" w:rsidRDefault="008D136B" w:rsidP="0096215B">
      <w:pPr>
        <w:autoSpaceDE w:val="0"/>
        <w:autoSpaceDN w:val="0"/>
        <w:adjustRightInd w:val="0"/>
        <w:spacing w:after="0" w:line="240" w:lineRule="auto"/>
        <w:ind w:firstLine="567"/>
        <w:jc w:val="both"/>
        <w:rPr>
          <w:rFonts w:ascii="Times New Roman" w:hAnsi="Times New Roman"/>
          <w:sz w:val="16"/>
          <w:szCs w:val="16"/>
        </w:rPr>
      </w:pPr>
    </w:p>
    <w:p w:rsidR="00323D73" w:rsidRDefault="00323D73" w:rsidP="003D2F4D">
      <w:pPr>
        <w:autoSpaceDE w:val="0"/>
        <w:autoSpaceDN w:val="0"/>
        <w:adjustRightInd w:val="0"/>
        <w:spacing w:after="0" w:line="240" w:lineRule="auto"/>
        <w:jc w:val="center"/>
        <w:rPr>
          <w:rFonts w:ascii="Times New Roman" w:hAnsi="Times New Roman"/>
          <w:b/>
          <w:sz w:val="28"/>
          <w:szCs w:val="28"/>
        </w:rPr>
      </w:pPr>
      <w:r w:rsidRPr="00620674">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B6750A" w:rsidRPr="007475BF" w:rsidRDefault="00B6750A" w:rsidP="003D2F4D">
      <w:pPr>
        <w:autoSpaceDE w:val="0"/>
        <w:autoSpaceDN w:val="0"/>
        <w:adjustRightInd w:val="0"/>
        <w:spacing w:after="0" w:line="240" w:lineRule="auto"/>
        <w:jc w:val="center"/>
        <w:rPr>
          <w:rFonts w:ascii="Times New Roman" w:hAnsi="Times New Roman"/>
          <w:b/>
          <w:sz w:val="20"/>
          <w:szCs w:val="20"/>
        </w:rPr>
      </w:pPr>
    </w:p>
    <w:p w:rsidR="007475BF"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323D73" w:rsidRDefault="00323D73" w:rsidP="007475BF">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620674">
        <w:rPr>
          <w:rFonts w:ascii="Times New Roman" w:hAnsi="Times New Roman"/>
          <w:b/>
          <w:sz w:val="28"/>
          <w:szCs w:val="28"/>
        </w:rPr>
        <w:lastRenderedPageBreak/>
        <w:t>Информация о платности муниципальной услуги</w:t>
      </w:r>
    </w:p>
    <w:p w:rsidR="00B6750A" w:rsidRPr="00620674"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25. Предоставление муниципальной услуги осуществляется на безвозмездной основе.</w:t>
      </w:r>
    </w:p>
    <w:p w:rsidR="00323D73" w:rsidRPr="00A179DB" w:rsidRDefault="00323D73" w:rsidP="003D2F4D">
      <w:pPr>
        <w:spacing w:after="0" w:line="240" w:lineRule="auto"/>
        <w:ind w:firstLine="567"/>
        <w:jc w:val="both"/>
        <w:rPr>
          <w:rFonts w:ascii="Times New Roman" w:hAnsi="Times New Roman"/>
          <w:sz w:val="28"/>
          <w:szCs w:val="28"/>
          <w:highlight w:val="yellow"/>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620674">
        <w:rPr>
          <w:rFonts w:ascii="Times New Roman" w:hAnsi="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6750A" w:rsidRPr="00620674"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Pr="00620674"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323D73" w:rsidRPr="00620674">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323D73" w:rsidRPr="00A179DB"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highlight w:val="yellow"/>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620674">
        <w:rPr>
          <w:rFonts w:ascii="Times New Roman" w:hAnsi="Times New Roman"/>
          <w:b/>
          <w:sz w:val="28"/>
          <w:szCs w:val="28"/>
        </w:rPr>
        <w:t>Срок регистрации заявления о предоставлении муниципальной услуги</w:t>
      </w:r>
    </w:p>
    <w:p w:rsidR="00B6750A" w:rsidRPr="00620674"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Pr="00620674" w:rsidRDefault="00A37CEE" w:rsidP="007475BF">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27</w:t>
      </w:r>
      <w:r w:rsidR="00323D73" w:rsidRPr="00620674">
        <w:rPr>
          <w:rFonts w:ascii="Times New Roman" w:hAnsi="Times New Roman"/>
          <w:sz w:val="28"/>
          <w:szCs w:val="28"/>
        </w:rPr>
        <w:t xml:space="preserve">. </w:t>
      </w:r>
      <w:r w:rsidR="00323D73" w:rsidRPr="00620674">
        <w:rPr>
          <w:rFonts w:ascii="Times New Roman" w:eastAsia="Times New Roman" w:hAnsi="Times New Roman"/>
          <w:sz w:val="28"/>
          <w:szCs w:val="28"/>
          <w:lang w:eastAsia="ru-RU"/>
        </w:rPr>
        <w:t xml:space="preserve">В случае личного обращения заявителя в </w:t>
      </w:r>
      <w:r w:rsidR="00323D73" w:rsidRPr="00620674">
        <w:rPr>
          <w:rFonts w:ascii="Times New Roman" w:hAnsi="Times New Roman"/>
          <w:sz w:val="28"/>
          <w:szCs w:val="28"/>
          <w:lang w:eastAsia="ru-RU"/>
        </w:rPr>
        <w:t>уполномоченный орган</w:t>
      </w:r>
      <w:r w:rsidR="00323D73" w:rsidRPr="00620674">
        <w:rPr>
          <w:rFonts w:ascii="Times New Roman" w:eastAsia="Times New Roman" w:hAnsi="Times New Roman"/>
          <w:sz w:val="28"/>
          <w:szCs w:val="28"/>
          <w:lang w:eastAsia="ru-RU"/>
        </w:rPr>
        <w:t xml:space="preserve"> заявление регистрируется в день его подачи</w:t>
      </w:r>
      <w:r w:rsidR="00323D73" w:rsidRPr="00620674">
        <w:rPr>
          <w:rFonts w:ascii="Times New Roman" w:hAnsi="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323D73" w:rsidRPr="00620674" w:rsidRDefault="00323D73" w:rsidP="007475BF">
      <w:pPr>
        <w:tabs>
          <w:tab w:val="left" w:pos="0"/>
        </w:tabs>
        <w:spacing w:after="0" w:line="240" w:lineRule="auto"/>
        <w:ind w:firstLine="709"/>
        <w:jc w:val="both"/>
        <w:rPr>
          <w:rFonts w:ascii="Times New Roman" w:hAnsi="Times New Roman"/>
          <w:sz w:val="28"/>
          <w:szCs w:val="28"/>
          <w:lang w:eastAsia="ru-RU"/>
        </w:rPr>
      </w:pPr>
      <w:r w:rsidRPr="00620674">
        <w:rPr>
          <w:rFonts w:ascii="Times New Roman" w:hAnsi="Times New Roman"/>
          <w:sz w:val="28"/>
          <w:szCs w:val="28"/>
          <w:lang w:eastAsia="ru-RU"/>
        </w:rPr>
        <w:t xml:space="preserve">Заявление, поступившее </w:t>
      </w:r>
      <w:r w:rsidRPr="00620674">
        <w:rPr>
          <w:rFonts w:ascii="Times New Roman" w:hAnsi="Times New Roman"/>
          <w:sz w:val="28"/>
          <w:szCs w:val="28"/>
          <w:shd w:val="clear" w:color="auto" w:fill="FFFFFF"/>
          <w:lang w:eastAsia="ru-RU"/>
        </w:rPr>
        <w:t xml:space="preserve">посредством направления почтой, посредством Единого портала, </w:t>
      </w:r>
      <w:r w:rsidRPr="00620674">
        <w:rPr>
          <w:rFonts w:ascii="Times New Roman" w:hAnsi="Times New Roman"/>
          <w:sz w:val="28"/>
          <w:szCs w:val="28"/>
          <w:lang w:eastAsia="ru-RU"/>
        </w:rPr>
        <w:t>регистрируется в течение 1 рабочего дня с момента поступления в уполномоченный орган.</w:t>
      </w:r>
    </w:p>
    <w:p w:rsidR="00323D73" w:rsidRPr="00620674" w:rsidRDefault="00323D73" w:rsidP="007475BF">
      <w:pPr>
        <w:tabs>
          <w:tab w:val="left" w:pos="0"/>
        </w:tabs>
        <w:spacing w:after="0" w:line="240" w:lineRule="auto"/>
        <w:ind w:firstLine="709"/>
        <w:jc w:val="both"/>
        <w:rPr>
          <w:rFonts w:ascii="Times New Roman" w:hAnsi="Times New Roman"/>
          <w:sz w:val="28"/>
          <w:szCs w:val="28"/>
          <w:lang w:eastAsia="ru-RU"/>
        </w:rPr>
      </w:pPr>
      <w:r w:rsidRPr="00620674">
        <w:rPr>
          <w:rFonts w:ascii="Times New Roman" w:hAnsi="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323D73" w:rsidRPr="00A179DB"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highlight w:val="yellow"/>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620674">
        <w:rPr>
          <w:rFonts w:ascii="Times New Roman" w:hAnsi="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750A" w:rsidRPr="00620674"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Pr="00620674"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323D73" w:rsidRPr="00620674">
        <w:rPr>
          <w:rFonts w:ascii="Times New Roman" w:hAnsi="Times New Roman"/>
          <w:sz w:val="28"/>
          <w:szCs w:val="28"/>
        </w:rPr>
        <w:t>. Предоставление муниципальной услуги осуществляе</w:t>
      </w:r>
      <w:r w:rsidR="00620674" w:rsidRPr="00620674">
        <w:rPr>
          <w:rFonts w:ascii="Times New Roman" w:hAnsi="Times New Roman"/>
          <w:sz w:val="28"/>
          <w:szCs w:val="28"/>
        </w:rPr>
        <w:t>тся по месту нахождения Финансового управления</w:t>
      </w:r>
      <w:r w:rsidR="00323D73" w:rsidRPr="00620674">
        <w:rPr>
          <w:rFonts w:ascii="Times New Roman" w:hAnsi="Times New Roman"/>
          <w:sz w:val="28"/>
          <w:szCs w:val="28"/>
        </w:rPr>
        <w:t>, МФЦ.</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Ожидание осуществляется в здании, в котором р</w:t>
      </w:r>
      <w:r w:rsidR="00620674" w:rsidRPr="00620674">
        <w:rPr>
          <w:rFonts w:ascii="Times New Roman" w:hAnsi="Times New Roman"/>
          <w:sz w:val="28"/>
          <w:szCs w:val="28"/>
        </w:rPr>
        <w:t>асполагается Финансовое управление</w:t>
      </w:r>
      <w:r w:rsidRPr="00620674">
        <w:rPr>
          <w:rFonts w:ascii="Times New Roman" w:hAnsi="Times New Roman"/>
          <w:sz w:val="28"/>
          <w:szCs w:val="28"/>
        </w:rPr>
        <w:t>, МФЦ.</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Места ожидания должны соответствовать санитарно-эпидемиологическим требованиям.</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Вход и выход из помещений оборудуются соответствующими указателями.</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A9140B" w:rsidRPr="00620674" w:rsidRDefault="00A9140B"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620674">
        <w:rPr>
          <w:rFonts w:ascii="Times New Roman" w:hAnsi="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140B" w:rsidRPr="00620674" w:rsidRDefault="00A9140B"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Прием заявителей должностными лицами осуществляется в занимаемых ими помещениях.</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Помещения снабжаются табличками с указанием номера кабинета, должности и фамилии лица, осуществляющего прием.</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Место для приема заявителя должно быть снабжено стулом, иметь место для письма и раскладки документов.</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возможность беспрепятственного входа в здания, в которых предоставляется муниципальная услуга, и выхода из них;</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620674">
        <w:rPr>
          <w:rFonts w:ascii="Times New Roman" w:hAnsi="Times New Roman"/>
          <w:sz w:val="28"/>
          <w:szCs w:val="28"/>
        </w:rPr>
        <w:t>ассистивных</w:t>
      </w:r>
      <w:proofErr w:type="spellEnd"/>
      <w:r w:rsidRPr="00620674">
        <w:rPr>
          <w:rFonts w:ascii="Times New Roman" w:hAnsi="Times New Roman"/>
          <w:sz w:val="28"/>
          <w:szCs w:val="28"/>
        </w:rPr>
        <w:t xml:space="preserve"> и вспомогательных технологий, а также сменного кресла-коляски;</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w:t>
      </w:r>
      <w:r w:rsidR="00620674" w:rsidRPr="00620674">
        <w:rPr>
          <w:rFonts w:ascii="Times New Roman" w:hAnsi="Times New Roman"/>
          <w:sz w:val="28"/>
          <w:szCs w:val="28"/>
        </w:rPr>
        <w:t>и, с помощью работников Финансового управления</w:t>
      </w:r>
      <w:r w:rsidRPr="00620674">
        <w:rPr>
          <w:rFonts w:ascii="Times New Roman" w:hAnsi="Times New Roman"/>
          <w:sz w:val="28"/>
          <w:szCs w:val="28"/>
        </w:rPr>
        <w:t>;</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lastRenderedPageBreak/>
        <w:t>размещение помещений, в которых предоставляется услуга, преимущественно на нижних этажах зданий;</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На информационных стендах размещается следующая информация:</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режим работы, номера телефонов, факсов, адреса электронной почты структурных подразделений учреждения;</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нормативные правовые акты, регулирующие порядок предоставления муниципальной услуги;</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график (режим) работы, номера телефонов, адреса нахождения должностных лиц учреждения.</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На информационных стендах размещаются также перечень и образцы документов, подлежащих подаче заявителями.</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Дополнительно инвалидам обеспечиваются следующие условия доступности муниципальной услуги:</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23D73" w:rsidRPr="00620674"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620674">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620674">
        <w:rPr>
          <w:rFonts w:ascii="Times New Roman" w:hAnsi="Times New Roman"/>
          <w:sz w:val="28"/>
          <w:szCs w:val="28"/>
        </w:rPr>
        <w:t>сурдопереводчика</w:t>
      </w:r>
      <w:proofErr w:type="spellEnd"/>
      <w:r w:rsidRPr="00620674">
        <w:rPr>
          <w:rFonts w:ascii="Times New Roman" w:hAnsi="Times New Roman"/>
          <w:sz w:val="28"/>
          <w:szCs w:val="28"/>
        </w:rPr>
        <w:t xml:space="preserve">, </w:t>
      </w:r>
      <w:proofErr w:type="spellStart"/>
      <w:r w:rsidRPr="00620674">
        <w:rPr>
          <w:rFonts w:ascii="Times New Roman" w:hAnsi="Times New Roman"/>
          <w:sz w:val="28"/>
          <w:szCs w:val="28"/>
        </w:rPr>
        <w:t>тифлосурдопереводчика</w:t>
      </w:r>
      <w:proofErr w:type="spellEnd"/>
      <w:r w:rsidRPr="00620674">
        <w:rPr>
          <w:rFonts w:ascii="Times New Roman" w:hAnsi="Times New Roman"/>
          <w:sz w:val="28"/>
          <w:szCs w:val="28"/>
        </w:rPr>
        <w:t>;</w:t>
      </w:r>
    </w:p>
    <w:p w:rsidR="00323D73" w:rsidRPr="00502872" w:rsidRDefault="00502872"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оказание работниками Финансового управления</w:t>
      </w:r>
      <w:r w:rsidR="00323D73" w:rsidRPr="00620674">
        <w:rPr>
          <w:rFonts w:ascii="Times New Roman" w:hAnsi="Times New Roman"/>
          <w:sz w:val="28"/>
          <w:szCs w:val="28"/>
        </w:rPr>
        <w:t xml:space="preserve"> иной необходимой инвалидам помощи </w:t>
      </w:r>
      <w:r w:rsidR="00323D73" w:rsidRPr="00502872">
        <w:rPr>
          <w:rFonts w:ascii="Times New Roman" w:hAnsi="Times New Roman"/>
          <w:sz w:val="28"/>
          <w:szCs w:val="28"/>
        </w:rPr>
        <w:t>в преодолении барьеров, мешающих получению ими муниципальной услуги наравне с другими лицами.</w:t>
      </w:r>
    </w:p>
    <w:p w:rsidR="00323D73" w:rsidRPr="0050287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502872">
        <w:rPr>
          <w:rFonts w:ascii="Times New Roman" w:hAnsi="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323D73" w:rsidRPr="0050287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913E2">
        <w:rPr>
          <w:rFonts w:ascii="Times New Roman" w:hAnsi="Times New Roman"/>
          <w:b/>
          <w:sz w:val="28"/>
          <w:szCs w:val="28"/>
        </w:rPr>
        <w:t>Показатели доступности и качества предоставления муниципальной услуги</w:t>
      </w:r>
    </w:p>
    <w:p w:rsidR="00B6750A" w:rsidRPr="00F913E2"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Pr="00F913E2"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323D73" w:rsidRPr="00F913E2">
        <w:rPr>
          <w:rFonts w:ascii="Times New Roman" w:hAnsi="Times New Roman"/>
          <w:sz w:val="28"/>
          <w:szCs w:val="28"/>
        </w:rPr>
        <w:t>. К показателям доступности и качества предоставления муниципальной услуги относятся:</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lastRenderedPageBreak/>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t>исполнение должностными лицами административных процедур в сроки, установленные настоящим регламентом;</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t>наличие или отсутствие обоснованных жалоб заявителей, обратившихся за предоставлением муниципальной услуги;</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323D73" w:rsidRPr="00F913E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p>
    <w:p w:rsidR="00323D73" w:rsidRDefault="00323D73" w:rsidP="007475BF">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F913E2">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w:t>
      </w:r>
      <w:r w:rsidR="00B6750A">
        <w:rPr>
          <w:rFonts w:ascii="Times New Roman" w:hAnsi="Times New Roman"/>
          <w:b/>
          <w:sz w:val="28"/>
          <w:szCs w:val="28"/>
        </w:rPr>
        <w:t>о экстерриториальному принципу)</w:t>
      </w:r>
    </w:p>
    <w:p w:rsidR="00B6750A" w:rsidRPr="00F913E2"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Pr="00F913E2"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30</w:t>
      </w:r>
      <w:r w:rsidR="00323D73" w:rsidRPr="00F913E2">
        <w:rPr>
          <w:rFonts w:ascii="Times New Roman" w:hAnsi="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F913E2" w:rsidRPr="00F913E2">
        <w:rPr>
          <w:rFonts w:ascii="Times New Roman" w:hAnsi="Times New Roman"/>
          <w:sz w:val="28"/>
          <w:szCs w:val="28"/>
        </w:rPr>
        <w:t>Финансовым управлением</w:t>
      </w:r>
      <w:r w:rsidR="00323D73" w:rsidRPr="00F913E2">
        <w:rPr>
          <w:rFonts w:ascii="Times New Roman" w:hAnsi="Times New Roman"/>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t>При предоставлении муниципальной услуги специалистами МФЦ исполняются следующие административные процедуры:</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t xml:space="preserve">прием заявления и документов, необходимых для предоставления муниципальной услуги; </w:t>
      </w:r>
    </w:p>
    <w:p w:rsidR="00323D73" w:rsidRPr="00F913E2"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F913E2">
        <w:rPr>
          <w:rFonts w:ascii="Times New Roman" w:hAnsi="Times New Roman"/>
          <w:sz w:val="28"/>
          <w:szCs w:val="28"/>
        </w:rPr>
        <w:t>выдача документа, являющегося результатом предоставления муниципальной услуги.</w:t>
      </w:r>
    </w:p>
    <w:p w:rsidR="00323D73" w:rsidRPr="00F913E2"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p>
    <w:p w:rsidR="00323D7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r w:rsidRPr="001B21CA">
        <w:rPr>
          <w:rFonts w:ascii="Times New Roman" w:hAnsi="Times New Roman"/>
          <w:b/>
          <w:sz w:val="28"/>
          <w:szCs w:val="28"/>
        </w:rPr>
        <w:t>Особенности предоставления муниципальной услуги в электронной форме</w:t>
      </w:r>
    </w:p>
    <w:p w:rsidR="00B6750A" w:rsidRPr="001B21CA" w:rsidRDefault="00B6750A"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
    <w:p w:rsidR="00323D73" w:rsidRPr="001B21CA"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323D73" w:rsidRPr="001B21CA">
        <w:rPr>
          <w:rFonts w:ascii="Times New Roman" w:hAnsi="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323D73" w:rsidRPr="001B21CA"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1B21CA">
        <w:rPr>
          <w:rFonts w:ascii="Times New Roman" w:hAnsi="Times New Roman"/>
          <w:sz w:val="28"/>
          <w:szCs w:val="28"/>
        </w:rPr>
        <w:t>получение информации о порядке и сроках предоставления муниципальной услуги;</w:t>
      </w:r>
    </w:p>
    <w:p w:rsidR="00323D73" w:rsidRPr="001B21CA"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1B21CA">
        <w:rPr>
          <w:rFonts w:ascii="Times New Roman" w:hAnsi="Times New Roman"/>
          <w:sz w:val="28"/>
          <w:szCs w:val="28"/>
        </w:rPr>
        <w:lastRenderedPageBreak/>
        <w:t>формирование запроса (заявления) о предоставлении муниципальной услуги;</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получение сведений о ходе выполнения запроса (заявления) о предоставлении муниципальной услуги;</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323D73" w:rsidRPr="00B427DE"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323D73" w:rsidRPr="00B427DE">
        <w:rPr>
          <w:rFonts w:ascii="Times New Roman" w:hAnsi="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На Едином портале размещаются образцы заполнения электронной формы запроса (заявления).</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23D73" w:rsidRPr="00B427DE"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323D73" w:rsidRPr="00B427DE">
        <w:rPr>
          <w:rFonts w:ascii="Times New Roman" w:hAnsi="Times New Roman"/>
          <w:sz w:val="28"/>
          <w:szCs w:val="28"/>
        </w:rPr>
        <w:t>. При формировании запроса (заявления) заявителю обеспечивается:</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возможность печати на бумажном носителе копии электронной формы запроса (заявления);</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23D73" w:rsidRPr="00B427DE"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w:t>
      </w:r>
      <w:r w:rsidR="00323D73" w:rsidRPr="00B427DE">
        <w:rPr>
          <w:rFonts w:ascii="Times New Roman" w:hAnsi="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23D73" w:rsidRPr="00B427DE"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323D73" w:rsidRPr="00B427DE">
        <w:rPr>
          <w:rFonts w:ascii="Times New Roman" w:hAnsi="Times New Roman"/>
          <w:sz w:val="28"/>
          <w:szCs w:val="28"/>
        </w:rPr>
        <w:t>.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323D73" w:rsidRPr="00B427DE"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323D73" w:rsidRPr="00B427DE">
        <w:rPr>
          <w:rFonts w:ascii="Times New Roman" w:hAnsi="Times New Roman"/>
          <w:sz w:val="28"/>
          <w:szCs w:val="28"/>
        </w:rPr>
        <w:t>. При предоставлении муниципальной услуги в электронной форме заявителю направляется уведомление:</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3D73" w:rsidRPr="00B427DE" w:rsidRDefault="00323D73"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427DE">
        <w:rPr>
          <w:rFonts w:ascii="Times New Roman" w:hAnsi="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3D73" w:rsidRPr="00B6750A"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4"/>
          <w:szCs w:val="24"/>
          <w:highlight w:val="yellow"/>
        </w:rPr>
      </w:pPr>
    </w:p>
    <w:p w:rsidR="00323D73" w:rsidRPr="00C52E53" w:rsidRDefault="00323D73" w:rsidP="003D2F4D">
      <w:pPr>
        <w:autoSpaceDE w:val="0"/>
        <w:autoSpaceDN w:val="0"/>
        <w:adjustRightInd w:val="0"/>
        <w:spacing w:after="0" w:line="240" w:lineRule="auto"/>
        <w:jc w:val="center"/>
        <w:rPr>
          <w:rFonts w:ascii="Times New Roman" w:hAnsi="Times New Roman"/>
          <w:sz w:val="28"/>
          <w:szCs w:val="28"/>
        </w:rPr>
      </w:pPr>
      <w:r w:rsidRPr="00C52E53">
        <w:rPr>
          <w:rFonts w:ascii="Times New Roman" w:hAnsi="Times New Roman"/>
          <w:b/>
          <w:sz w:val="28"/>
          <w:szCs w:val="28"/>
        </w:rPr>
        <w:t xml:space="preserve">Раздел </w:t>
      </w:r>
      <w:r w:rsidRPr="00C52E53">
        <w:rPr>
          <w:rFonts w:ascii="Times New Roman" w:hAnsi="Times New Roman"/>
          <w:b/>
          <w:sz w:val="28"/>
          <w:szCs w:val="28"/>
          <w:lang w:val="en-US"/>
        </w:rPr>
        <w:t>III</w:t>
      </w:r>
      <w:r w:rsidRPr="00C52E53">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323D73" w:rsidRPr="00B6750A"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0"/>
          <w:szCs w:val="20"/>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C52E53">
        <w:rPr>
          <w:rFonts w:ascii="Times New Roman" w:hAnsi="Times New Roman"/>
          <w:b/>
          <w:sz w:val="28"/>
          <w:szCs w:val="28"/>
        </w:rPr>
        <w:t>Исчерпывающий перечень административных процедур (действий) при предоставлении муниципальной услуги</w:t>
      </w:r>
    </w:p>
    <w:p w:rsidR="00B6750A" w:rsidRPr="00B6750A" w:rsidRDefault="00B6750A" w:rsidP="00B6750A">
      <w:pPr>
        <w:tabs>
          <w:tab w:val="left" w:pos="900"/>
          <w:tab w:val="left" w:pos="1909"/>
        </w:tabs>
        <w:autoSpaceDE w:val="0"/>
        <w:autoSpaceDN w:val="0"/>
        <w:adjustRightInd w:val="0"/>
        <w:spacing w:after="0" w:line="240" w:lineRule="auto"/>
        <w:ind w:firstLine="567"/>
        <w:jc w:val="both"/>
        <w:rPr>
          <w:rFonts w:ascii="Times New Roman" w:hAnsi="Times New Roman"/>
          <w:sz w:val="16"/>
          <w:szCs w:val="16"/>
        </w:rPr>
      </w:pPr>
    </w:p>
    <w:p w:rsidR="00323D73" w:rsidRPr="00C52E53" w:rsidRDefault="00A37CEE" w:rsidP="007475BF">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323D73" w:rsidRPr="00C52E53">
        <w:rPr>
          <w:rFonts w:ascii="Times New Roman" w:hAnsi="Times New Roman"/>
          <w:sz w:val="28"/>
          <w:szCs w:val="28"/>
        </w:rPr>
        <w:t>. Предоставление муниципальной услуги включает в себя следующие административные процедуры:</w:t>
      </w:r>
    </w:p>
    <w:p w:rsidR="00323D73" w:rsidRPr="00C52E53" w:rsidRDefault="00323D73" w:rsidP="007475BF">
      <w:pPr>
        <w:pStyle w:val="Default"/>
        <w:ind w:firstLine="709"/>
        <w:jc w:val="both"/>
        <w:rPr>
          <w:color w:val="auto"/>
          <w:sz w:val="28"/>
          <w:szCs w:val="28"/>
        </w:rPr>
      </w:pPr>
      <w:r w:rsidRPr="00C52E53">
        <w:rPr>
          <w:color w:val="auto"/>
          <w:sz w:val="28"/>
          <w:szCs w:val="28"/>
        </w:rPr>
        <w:t>1) прием заявления и документов, необходимых для пред</w:t>
      </w:r>
      <w:r w:rsidR="00B03DDD">
        <w:rPr>
          <w:color w:val="auto"/>
          <w:sz w:val="28"/>
          <w:szCs w:val="28"/>
        </w:rPr>
        <w:t>оставления муниципальной услуги, регистрация заявления;</w:t>
      </w:r>
      <w:r w:rsidRPr="00C52E53">
        <w:rPr>
          <w:color w:val="auto"/>
          <w:sz w:val="28"/>
          <w:szCs w:val="28"/>
        </w:rPr>
        <w:t xml:space="preserve"> </w:t>
      </w:r>
    </w:p>
    <w:p w:rsidR="00323D73" w:rsidRPr="00C52E53" w:rsidRDefault="00B03DDD" w:rsidP="007475BF">
      <w:pPr>
        <w:pStyle w:val="Default"/>
        <w:ind w:firstLine="709"/>
        <w:jc w:val="both"/>
        <w:rPr>
          <w:color w:val="auto"/>
          <w:sz w:val="28"/>
          <w:szCs w:val="28"/>
        </w:rPr>
      </w:pPr>
      <w:r>
        <w:rPr>
          <w:color w:val="auto"/>
          <w:sz w:val="28"/>
          <w:szCs w:val="28"/>
        </w:rPr>
        <w:t>2</w:t>
      </w:r>
      <w:r w:rsidR="00323D73" w:rsidRPr="00C52E53">
        <w:rPr>
          <w:color w:val="auto"/>
          <w:sz w:val="28"/>
          <w:szCs w:val="28"/>
        </w:rPr>
        <w:t>) подготовка докумен</w:t>
      </w:r>
      <w:r w:rsidR="00C52E53">
        <w:rPr>
          <w:color w:val="auto"/>
          <w:sz w:val="28"/>
          <w:szCs w:val="28"/>
        </w:rPr>
        <w:t>та, являющегося результатом</w:t>
      </w:r>
      <w:r w:rsidR="00323D73" w:rsidRPr="00C52E53">
        <w:rPr>
          <w:color w:val="auto"/>
          <w:sz w:val="28"/>
          <w:szCs w:val="28"/>
        </w:rPr>
        <w:t xml:space="preserve"> предоставления муниципальной услуги;</w:t>
      </w:r>
    </w:p>
    <w:p w:rsidR="00323D73" w:rsidRPr="00C52E53" w:rsidRDefault="00B03DDD" w:rsidP="007475BF">
      <w:pPr>
        <w:pStyle w:val="Default"/>
        <w:ind w:firstLine="709"/>
        <w:jc w:val="both"/>
        <w:rPr>
          <w:color w:val="auto"/>
          <w:sz w:val="28"/>
          <w:szCs w:val="28"/>
        </w:rPr>
      </w:pPr>
      <w:r>
        <w:rPr>
          <w:color w:val="auto"/>
          <w:sz w:val="28"/>
          <w:szCs w:val="28"/>
        </w:rPr>
        <w:t>3</w:t>
      </w:r>
      <w:r w:rsidR="00323D73" w:rsidRPr="00C52E53">
        <w:rPr>
          <w:color w:val="auto"/>
          <w:sz w:val="28"/>
          <w:szCs w:val="28"/>
        </w:rPr>
        <w:t xml:space="preserve">) выдача документа, являющегося результатом предоставления муниципальной услуги. </w:t>
      </w:r>
    </w:p>
    <w:p w:rsidR="00323D73" w:rsidRPr="007475BF"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32"/>
          <w:szCs w:val="32"/>
        </w:rPr>
      </w:pPr>
    </w:p>
    <w:p w:rsidR="00323D73" w:rsidRPr="00C52E5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C52E53">
        <w:rPr>
          <w:rFonts w:ascii="Times New Roman" w:hAnsi="Times New Roman"/>
          <w:b/>
          <w:sz w:val="28"/>
          <w:szCs w:val="28"/>
        </w:rPr>
        <w:lastRenderedPageBreak/>
        <w:t>Описание административных действий при предоставлении муниципальной услуги</w:t>
      </w:r>
    </w:p>
    <w:p w:rsidR="00323D73" w:rsidRPr="00C52E53" w:rsidRDefault="00323D73" w:rsidP="003D2F4D">
      <w:pPr>
        <w:tabs>
          <w:tab w:val="left" w:pos="900"/>
          <w:tab w:val="left" w:pos="1909"/>
        </w:tabs>
        <w:autoSpaceDE w:val="0"/>
        <w:autoSpaceDN w:val="0"/>
        <w:adjustRightInd w:val="0"/>
        <w:spacing w:after="0" w:line="240" w:lineRule="auto"/>
        <w:ind w:firstLine="567"/>
        <w:jc w:val="center"/>
        <w:rPr>
          <w:rFonts w:ascii="Times New Roman" w:hAnsi="Times New Roman"/>
          <w:sz w:val="28"/>
          <w:szCs w:val="28"/>
        </w:rPr>
      </w:pPr>
    </w:p>
    <w:p w:rsidR="00323D73" w:rsidRDefault="00323D73" w:rsidP="00A75103">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C52E53">
        <w:rPr>
          <w:rFonts w:ascii="Times New Roman" w:hAnsi="Times New Roman"/>
          <w:b/>
          <w:sz w:val="28"/>
          <w:szCs w:val="28"/>
        </w:rPr>
        <w:t>Прием заявления и документов, необходимых для предоставления муниципальной услуги</w:t>
      </w:r>
    </w:p>
    <w:p w:rsidR="00B6750A" w:rsidRPr="00C52E53" w:rsidRDefault="00B6750A" w:rsidP="003D2F4D">
      <w:pPr>
        <w:tabs>
          <w:tab w:val="left" w:pos="900"/>
          <w:tab w:val="left" w:pos="1909"/>
        </w:tabs>
        <w:autoSpaceDE w:val="0"/>
        <w:autoSpaceDN w:val="0"/>
        <w:adjustRightInd w:val="0"/>
        <w:spacing w:after="0" w:line="240" w:lineRule="auto"/>
        <w:ind w:firstLine="567"/>
        <w:jc w:val="center"/>
        <w:rPr>
          <w:rFonts w:ascii="Times New Roman" w:hAnsi="Times New Roman"/>
          <w:b/>
          <w:sz w:val="28"/>
          <w:szCs w:val="28"/>
        </w:rPr>
      </w:pPr>
    </w:p>
    <w:p w:rsidR="00323D73" w:rsidRPr="00C52E53" w:rsidRDefault="00A37CEE"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38</w:t>
      </w:r>
      <w:r w:rsidR="00323D73" w:rsidRPr="00C52E53">
        <w:rPr>
          <w:rFonts w:ascii="Times New Roman" w:hAnsi="Times New Roman"/>
          <w:sz w:val="28"/>
          <w:szCs w:val="28"/>
        </w:rPr>
        <w:t>. Основанием для начала административной процедуры является</w:t>
      </w:r>
      <w:r w:rsidR="00B03DDD">
        <w:rPr>
          <w:rFonts w:ascii="Times New Roman" w:hAnsi="Times New Roman"/>
          <w:sz w:val="28"/>
          <w:szCs w:val="28"/>
        </w:rPr>
        <w:t xml:space="preserve"> поступление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rsidR="00323D73" w:rsidRPr="00A37CEE" w:rsidRDefault="00A37CEE"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39</w:t>
      </w:r>
      <w:r w:rsidR="00323D73" w:rsidRPr="00A37CEE">
        <w:rPr>
          <w:rFonts w:ascii="Times New Roman" w:hAnsi="Times New Roman"/>
          <w:sz w:val="28"/>
          <w:szCs w:val="28"/>
        </w:rPr>
        <w:t>. Должностным лицом, ответственным за исполнение административной процедуры, яв</w:t>
      </w:r>
      <w:r w:rsidRPr="00A37CEE">
        <w:rPr>
          <w:rFonts w:ascii="Times New Roman" w:hAnsi="Times New Roman"/>
          <w:sz w:val="28"/>
          <w:szCs w:val="28"/>
        </w:rPr>
        <w:t>ляется специалист Финансового управления</w:t>
      </w:r>
      <w:r w:rsidR="00323D73" w:rsidRPr="00A37CEE">
        <w:rPr>
          <w:rFonts w:ascii="Times New Roman" w:hAnsi="Times New Roman"/>
          <w:sz w:val="28"/>
          <w:szCs w:val="28"/>
        </w:rPr>
        <w:t>, ответственный за прием, проверку и регистрацию документов заявителя.</w:t>
      </w:r>
    </w:p>
    <w:p w:rsidR="00323D73" w:rsidRPr="00A37CEE"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A37CEE">
        <w:rPr>
          <w:rFonts w:ascii="Times New Roman" w:hAnsi="Times New Roman"/>
          <w:sz w:val="28"/>
          <w:szCs w:val="28"/>
        </w:rPr>
        <w:t>Специалист, ответственный за прием и проверку документов:</w:t>
      </w:r>
    </w:p>
    <w:p w:rsidR="00323D73" w:rsidRPr="00A37CEE"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A37CEE">
        <w:rPr>
          <w:rFonts w:ascii="Times New Roman" w:hAnsi="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323D73" w:rsidRPr="00A37CEE"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A37CEE">
        <w:rPr>
          <w:rFonts w:ascii="Times New Roman" w:hAnsi="Times New Roman"/>
          <w:sz w:val="28"/>
          <w:szCs w:val="28"/>
        </w:rPr>
        <w:t>2) осуществляет регистрацию запроса в соответствии с требова</w:t>
      </w:r>
      <w:r w:rsidR="00A37CEE">
        <w:rPr>
          <w:rFonts w:ascii="Times New Roman" w:hAnsi="Times New Roman"/>
          <w:sz w:val="28"/>
          <w:szCs w:val="28"/>
        </w:rPr>
        <w:t>ниями пункта 27</w:t>
      </w:r>
      <w:r w:rsidRPr="00A37CEE">
        <w:rPr>
          <w:rFonts w:ascii="Times New Roman" w:hAnsi="Times New Roman"/>
          <w:sz w:val="28"/>
          <w:szCs w:val="28"/>
        </w:rPr>
        <w:t xml:space="preserve"> настоящего регламента. </w:t>
      </w:r>
    </w:p>
    <w:p w:rsidR="00323D73" w:rsidRPr="00CB0CDC" w:rsidRDefault="00CB0CDC"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CB0CDC">
        <w:rPr>
          <w:rFonts w:ascii="Times New Roman" w:hAnsi="Times New Roman"/>
          <w:sz w:val="28"/>
          <w:szCs w:val="28"/>
        </w:rPr>
        <w:t>40</w:t>
      </w:r>
      <w:r w:rsidR="00323D73" w:rsidRPr="00CB0CDC">
        <w:rPr>
          <w:rFonts w:ascii="Times New Roman" w:hAnsi="Times New Roman"/>
          <w:sz w:val="28"/>
          <w:szCs w:val="28"/>
        </w:rPr>
        <w:t>. При обращении заявителя для подачи заявления в многофункциональный центр:</w:t>
      </w:r>
    </w:p>
    <w:p w:rsidR="00323D73" w:rsidRPr="00CB0CDC"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CB0CDC">
        <w:rPr>
          <w:rFonts w:ascii="Times New Roman" w:hAnsi="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323D73" w:rsidRPr="00CB0CDC"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CB0CDC">
        <w:rPr>
          <w:rFonts w:ascii="Times New Roman" w:hAnsi="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323D73" w:rsidRPr="00CB0CDC"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CB0CDC">
        <w:rPr>
          <w:rFonts w:ascii="Times New Roman" w:hAnsi="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23D73" w:rsidRPr="00CB0CDC"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CB0CDC">
        <w:rPr>
          <w:rFonts w:ascii="Times New Roman" w:hAnsi="Times New Roman"/>
          <w:sz w:val="28"/>
          <w:szCs w:val="28"/>
        </w:rPr>
        <w:t>тексты документов написаны разборчиво;</w:t>
      </w:r>
    </w:p>
    <w:p w:rsidR="00323D73" w:rsidRPr="00CB0CDC" w:rsidRDefault="00CB0CDC"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CB0CDC">
        <w:rPr>
          <w:rFonts w:ascii="Times New Roman" w:hAnsi="Times New Roman"/>
          <w:sz w:val="28"/>
          <w:szCs w:val="28"/>
        </w:rPr>
        <w:t xml:space="preserve">в </w:t>
      </w:r>
      <w:r w:rsidR="00323D73" w:rsidRPr="00CB0CDC">
        <w:rPr>
          <w:rFonts w:ascii="Times New Roman" w:hAnsi="Times New Roman"/>
          <w:sz w:val="28"/>
          <w:szCs w:val="28"/>
        </w:rPr>
        <w:t>документах нет подчисток, приписок, зачеркнутых слов и иных неоговоренных исправлений;</w:t>
      </w:r>
    </w:p>
    <w:p w:rsidR="00323D73" w:rsidRPr="00CB0CDC"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CB0CD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23D73" w:rsidRPr="00CB0CDC"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CB0CDC">
        <w:rPr>
          <w:rFonts w:ascii="Times New Roman" w:hAnsi="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323D73" w:rsidRPr="00CB0CDC"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b/>
          <w:sz w:val="28"/>
          <w:szCs w:val="28"/>
        </w:rPr>
      </w:pPr>
      <w:r w:rsidRPr="00CB0CDC">
        <w:rPr>
          <w:rFonts w:ascii="Times New Roman" w:hAnsi="Times New Roman"/>
          <w:sz w:val="28"/>
          <w:szCs w:val="28"/>
        </w:rPr>
        <w:t>выдает заявителю расписку о приеме документов.</w:t>
      </w:r>
    </w:p>
    <w:p w:rsidR="00323D73" w:rsidRPr="004C54D0" w:rsidRDefault="00323D73"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4C54D0">
        <w:rPr>
          <w:rFonts w:ascii="Times New Roman" w:hAnsi="Times New Roman"/>
          <w:sz w:val="28"/>
          <w:szCs w:val="28"/>
        </w:rPr>
        <w:t>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w:t>
      </w:r>
      <w:r w:rsidR="004C54D0" w:rsidRPr="004C54D0">
        <w:rPr>
          <w:rFonts w:ascii="Times New Roman" w:hAnsi="Times New Roman"/>
          <w:sz w:val="28"/>
          <w:szCs w:val="28"/>
        </w:rPr>
        <w:t>ного пакета документов в Финансовое управление</w:t>
      </w:r>
      <w:r w:rsidRPr="004C54D0">
        <w:rPr>
          <w:rFonts w:ascii="Times New Roman" w:hAnsi="Times New Roman"/>
          <w:sz w:val="28"/>
          <w:szCs w:val="28"/>
        </w:rPr>
        <w:t xml:space="preserve">; </w:t>
      </w:r>
    </w:p>
    <w:p w:rsidR="00323D73" w:rsidRPr="006861D1" w:rsidRDefault="006861D1"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6861D1">
        <w:rPr>
          <w:rFonts w:ascii="Times New Roman" w:hAnsi="Times New Roman"/>
          <w:sz w:val="28"/>
          <w:szCs w:val="28"/>
        </w:rPr>
        <w:lastRenderedPageBreak/>
        <w:t>3) специалист Финансового управления</w:t>
      </w:r>
      <w:r w:rsidR="00323D73" w:rsidRPr="006861D1">
        <w:rPr>
          <w:rFonts w:ascii="Times New Roman" w:hAnsi="Times New Roman"/>
          <w:sz w:val="28"/>
          <w:szCs w:val="28"/>
        </w:rPr>
        <w:t>,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w:t>
      </w:r>
      <w:r w:rsidRPr="006861D1">
        <w:rPr>
          <w:rFonts w:ascii="Times New Roman" w:hAnsi="Times New Roman"/>
          <w:sz w:val="28"/>
          <w:szCs w:val="28"/>
        </w:rPr>
        <w:t>окументы, и специалиста Финансового управления</w:t>
      </w:r>
      <w:r w:rsidR="00323D73" w:rsidRPr="006861D1">
        <w:rPr>
          <w:rFonts w:ascii="Times New Roman" w:hAnsi="Times New Roman"/>
          <w:sz w:val="28"/>
          <w:szCs w:val="28"/>
        </w:rPr>
        <w:t>, принявшего документы.</w:t>
      </w:r>
    </w:p>
    <w:p w:rsidR="00323D73" w:rsidRPr="000E78B5" w:rsidRDefault="000E78B5"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0E78B5">
        <w:rPr>
          <w:rFonts w:ascii="Times New Roman" w:hAnsi="Times New Roman"/>
          <w:sz w:val="28"/>
          <w:szCs w:val="28"/>
        </w:rPr>
        <w:t>41</w:t>
      </w:r>
      <w:r w:rsidR="00323D73" w:rsidRPr="000E78B5">
        <w:rPr>
          <w:rFonts w:ascii="Times New Roman" w:hAnsi="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323D73" w:rsidRPr="000E78B5" w:rsidRDefault="000E78B5" w:rsidP="00A75103">
      <w:pPr>
        <w:tabs>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0E78B5">
        <w:rPr>
          <w:rFonts w:ascii="Times New Roman" w:hAnsi="Times New Roman"/>
          <w:sz w:val="28"/>
          <w:szCs w:val="28"/>
        </w:rPr>
        <w:t>42</w:t>
      </w:r>
      <w:r w:rsidR="00323D73" w:rsidRPr="000E78B5">
        <w:rPr>
          <w:rFonts w:ascii="Times New Roman" w:hAnsi="Times New Roman"/>
          <w:sz w:val="28"/>
          <w:szCs w:val="28"/>
        </w:rPr>
        <w:t xml:space="preserve">. Максимальный срок выполнения административной процедуры составляет 1 рабочий день со дня </w:t>
      </w:r>
      <w:r w:rsidRPr="000E78B5">
        <w:rPr>
          <w:rFonts w:ascii="Times New Roman" w:hAnsi="Times New Roman"/>
          <w:sz w:val="28"/>
          <w:szCs w:val="28"/>
        </w:rPr>
        <w:t>поступления документов в Финансовое управление</w:t>
      </w:r>
      <w:r w:rsidR="00323D73" w:rsidRPr="000E78B5">
        <w:rPr>
          <w:rFonts w:ascii="Times New Roman" w:hAnsi="Times New Roman"/>
          <w:sz w:val="28"/>
          <w:szCs w:val="28"/>
        </w:rPr>
        <w:t>.</w:t>
      </w:r>
    </w:p>
    <w:p w:rsidR="00323D73" w:rsidRPr="000E78B5" w:rsidRDefault="00323D73" w:rsidP="003D2F4D">
      <w:pPr>
        <w:tabs>
          <w:tab w:val="left" w:pos="1560"/>
        </w:tabs>
        <w:autoSpaceDE w:val="0"/>
        <w:autoSpaceDN w:val="0"/>
        <w:adjustRightInd w:val="0"/>
        <w:spacing w:after="0" w:line="240" w:lineRule="auto"/>
        <w:ind w:firstLine="567"/>
        <w:contextualSpacing/>
        <w:jc w:val="both"/>
        <w:rPr>
          <w:rFonts w:ascii="Times New Roman" w:hAnsi="Times New Roman"/>
          <w:sz w:val="28"/>
          <w:szCs w:val="28"/>
        </w:rPr>
      </w:pPr>
    </w:p>
    <w:p w:rsidR="00323D73" w:rsidRDefault="00323D73" w:rsidP="00B6750A">
      <w:pPr>
        <w:tabs>
          <w:tab w:val="left" w:pos="1560"/>
        </w:tabs>
        <w:autoSpaceDE w:val="0"/>
        <w:autoSpaceDN w:val="0"/>
        <w:adjustRightInd w:val="0"/>
        <w:spacing w:after="0" w:line="240" w:lineRule="auto"/>
        <w:contextualSpacing/>
        <w:jc w:val="center"/>
        <w:rPr>
          <w:rFonts w:ascii="Times New Roman" w:hAnsi="Times New Roman"/>
          <w:b/>
          <w:sz w:val="28"/>
          <w:szCs w:val="28"/>
        </w:rPr>
      </w:pPr>
      <w:r w:rsidRPr="00016CA2">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6750A" w:rsidRPr="00016CA2" w:rsidRDefault="00B6750A" w:rsidP="003D2F4D">
      <w:pPr>
        <w:tabs>
          <w:tab w:val="left" w:pos="1560"/>
        </w:tabs>
        <w:autoSpaceDE w:val="0"/>
        <w:autoSpaceDN w:val="0"/>
        <w:adjustRightInd w:val="0"/>
        <w:spacing w:after="0" w:line="240" w:lineRule="auto"/>
        <w:ind w:firstLine="567"/>
        <w:contextualSpacing/>
        <w:jc w:val="center"/>
        <w:rPr>
          <w:rFonts w:ascii="Times New Roman" w:hAnsi="Times New Roman"/>
          <w:b/>
          <w:sz w:val="28"/>
          <w:szCs w:val="28"/>
        </w:rPr>
      </w:pPr>
    </w:p>
    <w:p w:rsidR="00323D73" w:rsidRPr="00016CA2" w:rsidRDefault="00016CA2" w:rsidP="00A75103">
      <w:pPr>
        <w:pStyle w:val="ConsPlusNormal"/>
        <w:ind w:firstLine="709"/>
        <w:jc w:val="both"/>
        <w:rPr>
          <w:rFonts w:ascii="Times New Roman" w:hAnsi="Times New Roman" w:cs="Times New Roman"/>
          <w:sz w:val="28"/>
          <w:szCs w:val="28"/>
        </w:rPr>
      </w:pPr>
      <w:r w:rsidRPr="00016CA2">
        <w:rPr>
          <w:rFonts w:ascii="Times New Roman" w:hAnsi="Times New Roman" w:cs="Times New Roman"/>
          <w:sz w:val="28"/>
          <w:szCs w:val="28"/>
        </w:rPr>
        <w:t>43</w:t>
      </w:r>
      <w:r w:rsidR="00323D73" w:rsidRPr="00016CA2">
        <w:rPr>
          <w:rFonts w:ascii="Times New Roman" w:hAnsi="Times New Roman" w:cs="Times New Roman"/>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w:t>
      </w:r>
      <w:r w:rsidRPr="00016CA2">
        <w:rPr>
          <w:rFonts w:ascii="Times New Roman" w:hAnsi="Times New Roman" w:cs="Times New Roman"/>
          <w:sz w:val="28"/>
          <w:szCs w:val="28"/>
        </w:rPr>
        <w:t>заявителя, поступивших в Финансовое управление</w:t>
      </w:r>
      <w:r w:rsidR="00323D73" w:rsidRPr="00016CA2">
        <w:rPr>
          <w:rFonts w:ascii="Times New Roman" w:hAnsi="Times New Roman" w:cs="Times New Roman"/>
          <w:sz w:val="28"/>
          <w:szCs w:val="28"/>
        </w:rPr>
        <w:t xml:space="preserve"> или филиал ГАУ «МФЦ».</w:t>
      </w:r>
    </w:p>
    <w:p w:rsidR="00323D73" w:rsidRPr="00016CA2" w:rsidRDefault="00016CA2" w:rsidP="00A75103">
      <w:pPr>
        <w:pStyle w:val="ConsPlusNormal"/>
        <w:ind w:firstLine="709"/>
        <w:jc w:val="both"/>
        <w:rPr>
          <w:rFonts w:ascii="Times New Roman" w:hAnsi="Times New Roman" w:cs="Times New Roman"/>
          <w:sz w:val="28"/>
          <w:szCs w:val="28"/>
        </w:rPr>
      </w:pPr>
      <w:r w:rsidRPr="00016CA2">
        <w:rPr>
          <w:rFonts w:ascii="Times New Roman" w:hAnsi="Times New Roman" w:cs="Times New Roman"/>
          <w:sz w:val="28"/>
          <w:szCs w:val="28"/>
        </w:rPr>
        <w:t>44</w:t>
      </w:r>
      <w:r w:rsidR="00323D73" w:rsidRPr="00016CA2">
        <w:rPr>
          <w:rFonts w:ascii="Times New Roman" w:hAnsi="Times New Roman" w:cs="Times New Roman"/>
          <w:sz w:val="28"/>
          <w:szCs w:val="28"/>
        </w:rPr>
        <w:t xml:space="preserve">. Межведомственные запросы формируются в соответствии с требованиями, предусмотренными статьями 7.1 и 7.2 Федерального закона № 210-ФЗ. </w:t>
      </w:r>
    </w:p>
    <w:p w:rsidR="00323D73" w:rsidRPr="00016CA2" w:rsidRDefault="00016CA2" w:rsidP="00A75103">
      <w:pPr>
        <w:pStyle w:val="ConsPlusNormal"/>
        <w:ind w:firstLine="709"/>
        <w:jc w:val="both"/>
        <w:rPr>
          <w:rFonts w:ascii="Times New Roman" w:hAnsi="Times New Roman" w:cs="Times New Roman"/>
          <w:sz w:val="28"/>
          <w:szCs w:val="28"/>
        </w:rPr>
      </w:pPr>
      <w:r w:rsidRPr="00016CA2">
        <w:rPr>
          <w:rFonts w:ascii="Times New Roman" w:hAnsi="Times New Roman" w:cs="Times New Roman"/>
          <w:sz w:val="28"/>
          <w:szCs w:val="28"/>
        </w:rPr>
        <w:t>45</w:t>
      </w:r>
      <w:r w:rsidR="00323D73" w:rsidRPr="00016CA2">
        <w:rPr>
          <w:rFonts w:ascii="Times New Roman" w:hAnsi="Times New Roman" w:cs="Times New Roman"/>
          <w:sz w:val="28"/>
          <w:szCs w:val="28"/>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323D73" w:rsidRPr="00016CA2" w:rsidRDefault="00016CA2" w:rsidP="00A75103">
      <w:pPr>
        <w:pStyle w:val="ConsPlusNormal"/>
        <w:ind w:firstLine="709"/>
        <w:jc w:val="both"/>
        <w:rPr>
          <w:rFonts w:ascii="Times New Roman" w:hAnsi="Times New Roman" w:cs="Times New Roman"/>
          <w:sz w:val="28"/>
          <w:szCs w:val="28"/>
        </w:rPr>
      </w:pPr>
      <w:r w:rsidRPr="00016CA2">
        <w:rPr>
          <w:rFonts w:ascii="Times New Roman" w:hAnsi="Times New Roman" w:cs="Times New Roman"/>
          <w:sz w:val="28"/>
          <w:szCs w:val="28"/>
        </w:rPr>
        <w:t>46</w:t>
      </w:r>
      <w:r w:rsidR="00323D73" w:rsidRPr="00016CA2">
        <w:rPr>
          <w:rFonts w:ascii="Times New Roman" w:hAnsi="Times New Roman" w:cs="Times New Roman"/>
          <w:sz w:val="28"/>
          <w:szCs w:val="28"/>
        </w:rPr>
        <w:t>. Межведомственные запросы могут быть направлены:</w:t>
      </w:r>
    </w:p>
    <w:p w:rsidR="00323D73" w:rsidRPr="00016CA2" w:rsidRDefault="00323D73" w:rsidP="00A75103">
      <w:pPr>
        <w:pStyle w:val="ConsPlusNormal"/>
        <w:ind w:firstLine="709"/>
        <w:jc w:val="both"/>
        <w:rPr>
          <w:rFonts w:ascii="Times New Roman" w:hAnsi="Times New Roman" w:cs="Times New Roman"/>
          <w:sz w:val="28"/>
          <w:szCs w:val="28"/>
        </w:rPr>
      </w:pPr>
      <w:r w:rsidRPr="00016CA2">
        <w:rPr>
          <w:rFonts w:ascii="Times New Roman" w:hAnsi="Times New Roman" w:cs="Times New Roman"/>
          <w:sz w:val="28"/>
          <w:szCs w:val="28"/>
        </w:rPr>
        <w:t>а) в виде документа на бумажном носителе путем его отправки по почте или нарочным;</w:t>
      </w:r>
    </w:p>
    <w:p w:rsidR="00323D73" w:rsidRPr="00016CA2" w:rsidRDefault="00323D73" w:rsidP="00A75103">
      <w:pPr>
        <w:pStyle w:val="ConsPlusNormal"/>
        <w:ind w:firstLine="709"/>
        <w:jc w:val="both"/>
        <w:rPr>
          <w:rFonts w:ascii="Times New Roman" w:hAnsi="Times New Roman" w:cs="Times New Roman"/>
          <w:sz w:val="28"/>
          <w:szCs w:val="28"/>
        </w:rPr>
      </w:pPr>
      <w:r w:rsidRPr="00016CA2">
        <w:rPr>
          <w:rFonts w:ascii="Times New Roman" w:hAnsi="Times New Roman" w:cs="Times New Roman"/>
          <w:sz w:val="28"/>
          <w:szCs w:val="28"/>
        </w:rPr>
        <w:t>б) в электронной форме:</w:t>
      </w:r>
    </w:p>
    <w:p w:rsidR="00323D73" w:rsidRPr="00016CA2" w:rsidRDefault="00323D73" w:rsidP="00A75103">
      <w:pPr>
        <w:pStyle w:val="ConsPlusNormal"/>
        <w:ind w:firstLine="709"/>
        <w:jc w:val="both"/>
        <w:rPr>
          <w:rFonts w:ascii="Times New Roman" w:hAnsi="Times New Roman" w:cs="Times New Roman"/>
          <w:sz w:val="28"/>
          <w:szCs w:val="28"/>
        </w:rPr>
      </w:pPr>
      <w:r w:rsidRPr="00016CA2">
        <w:rPr>
          <w:rFonts w:ascii="Times New Roman" w:hAnsi="Times New Roman" w:cs="Times New Roman"/>
          <w:sz w:val="28"/>
          <w:szCs w:val="28"/>
        </w:rPr>
        <w:t>- путем отправки XML-документа по электронной почте;</w:t>
      </w:r>
    </w:p>
    <w:p w:rsidR="00323D73" w:rsidRPr="00016CA2" w:rsidRDefault="00323D73" w:rsidP="00A75103">
      <w:pPr>
        <w:pStyle w:val="ConsPlusNormal"/>
        <w:ind w:firstLine="709"/>
        <w:jc w:val="both"/>
        <w:rPr>
          <w:rFonts w:ascii="Times New Roman" w:hAnsi="Times New Roman" w:cs="Times New Roman"/>
          <w:sz w:val="28"/>
          <w:szCs w:val="28"/>
        </w:rPr>
      </w:pPr>
      <w:r w:rsidRPr="00016CA2">
        <w:rPr>
          <w:rFonts w:ascii="Times New Roman" w:hAnsi="Times New Roman" w:cs="Times New Roman"/>
          <w:sz w:val="28"/>
          <w:szCs w:val="28"/>
        </w:rPr>
        <w:t xml:space="preserve">- с использованием </w:t>
      </w:r>
      <w:r w:rsidRPr="00016CA2">
        <w:rPr>
          <w:rFonts w:ascii="Times New Roman" w:hAnsi="Times New Roman" w:cs="Times New Roman"/>
          <w:sz w:val="28"/>
          <w:szCs w:val="28"/>
          <w:lang w:val="en-US"/>
        </w:rPr>
        <w:t>web</w:t>
      </w:r>
      <w:r w:rsidRPr="00016CA2">
        <w:rPr>
          <w:rFonts w:ascii="Times New Roman" w:hAnsi="Times New Roman" w:cs="Times New Roman"/>
          <w:sz w:val="28"/>
          <w:szCs w:val="28"/>
        </w:rPr>
        <w:t>-сервисов;</w:t>
      </w:r>
    </w:p>
    <w:p w:rsidR="00323D73" w:rsidRPr="00016CA2" w:rsidRDefault="00323D73" w:rsidP="00A75103">
      <w:pPr>
        <w:pStyle w:val="ConsPlusNormal"/>
        <w:ind w:firstLine="709"/>
        <w:jc w:val="both"/>
        <w:rPr>
          <w:rFonts w:ascii="Times New Roman" w:hAnsi="Times New Roman" w:cs="Times New Roman"/>
          <w:sz w:val="28"/>
          <w:szCs w:val="28"/>
        </w:rPr>
      </w:pPr>
      <w:r w:rsidRPr="00016CA2">
        <w:rPr>
          <w:rFonts w:ascii="Times New Roman" w:hAnsi="Times New Roman" w:cs="Times New Roman"/>
          <w:sz w:val="28"/>
          <w:szCs w:val="28"/>
        </w:rPr>
        <w:t>- с использованием системы межведомственного электронного взаимодействия.</w:t>
      </w:r>
    </w:p>
    <w:p w:rsidR="00323D73" w:rsidRPr="003663F1" w:rsidRDefault="0051273D" w:rsidP="00A75103">
      <w:pPr>
        <w:pStyle w:val="ConsPlusNormal"/>
        <w:ind w:firstLine="709"/>
        <w:jc w:val="both"/>
        <w:rPr>
          <w:rFonts w:ascii="Times New Roman" w:hAnsi="Times New Roman" w:cs="Times New Roman"/>
          <w:sz w:val="28"/>
          <w:szCs w:val="28"/>
        </w:rPr>
      </w:pPr>
      <w:r w:rsidRPr="003663F1">
        <w:rPr>
          <w:rFonts w:ascii="Times New Roman" w:hAnsi="Times New Roman" w:cs="Times New Roman"/>
          <w:sz w:val="28"/>
          <w:szCs w:val="28"/>
        </w:rPr>
        <w:t>47</w:t>
      </w:r>
      <w:r w:rsidR="00323D73" w:rsidRPr="003663F1">
        <w:rPr>
          <w:rFonts w:ascii="Times New Roman" w:hAnsi="Times New Roman" w:cs="Times New Roman"/>
          <w:sz w:val="28"/>
          <w:szCs w:val="28"/>
        </w:rPr>
        <w:t>. В случае подготовки межведомственного запроса</w:t>
      </w:r>
      <w:r w:rsidRPr="003663F1">
        <w:rPr>
          <w:rFonts w:ascii="Times New Roman" w:hAnsi="Times New Roman" w:cs="Times New Roman"/>
          <w:sz w:val="28"/>
          <w:szCs w:val="28"/>
        </w:rPr>
        <w:t xml:space="preserve"> на бумажном носителе в Финансовом управлении</w:t>
      </w:r>
      <w:r w:rsidR="00323D73" w:rsidRPr="003663F1">
        <w:rPr>
          <w:rFonts w:ascii="Times New Roman" w:hAnsi="Times New Roman" w:cs="Times New Roman"/>
          <w:sz w:val="28"/>
          <w:szCs w:val="28"/>
        </w:rPr>
        <w:t xml:space="preserve"> специалист готовит проект запроса и передает ег</w:t>
      </w:r>
      <w:r w:rsidR="003663F1" w:rsidRPr="003663F1">
        <w:rPr>
          <w:rFonts w:ascii="Times New Roman" w:hAnsi="Times New Roman" w:cs="Times New Roman"/>
          <w:sz w:val="28"/>
          <w:szCs w:val="28"/>
        </w:rPr>
        <w:t>о на подпись начальнику Финансового управления</w:t>
      </w:r>
      <w:r w:rsidR="00323D73" w:rsidRPr="003663F1">
        <w:rPr>
          <w:rFonts w:ascii="Times New Roman" w:hAnsi="Times New Roman" w:cs="Times New Roman"/>
          <w:sz w:val="28"/>
          <w:szCs w:val="28"/>
        </w:rPr>
        <w:t xml:space="preserve"> или (</w:t>
      </w:r>
      <w:r w:rsidR="003663F1" w:rsidRPr="003663F1">
        <w:rPr>
          <w:rFonts w:ascii="Times New Roman" w:hAnsi="Times New Roman" w:cs="Times New Roman"/>
          <w:sz w:val="28"/>
          <w:szCs w:val="28"/>
        </w:rPr>
        <w:t>в его отсутствие) заместителю начальника Финансового управления</w:t>
      </w:r>
      <w:r w:rsidR="00323D73" w:rsidRPr="003663F1">
        <w:rPr>
          <w:rFonts w:ascii="Times New Roman" w:hAnsi="Times New Roman" w:cs="Times New Roman"/>
          <w:sz w:val="28"/>
          <w:szCs w:val="28"/>
        </w:rPr>
        <w:t xml:space="preserve">. </w:t>
      </w:r>
    </w:p>
    <w:p w:rsidR="00323D73" w:rsidRPr="003663F1" w:rsidRDefault="003663F1" w:rsidP="00A75103">
      <w:pPr>
        <w:pStyle w:val="ConsPlusNormal"/>
        <w:ind w:firstLine="709"/>
        <w:jc w:val="both"/>
        <w:rPr>
          <w:rFonts w:ascii="Times New Roman" w:hAnsi="Times New Roman" w:cs="Times New Roman"/>
          <w:sz w:val="28"/>
          <w:szCs w:val="28"/>
        </w:rPr>
      </w:pPr>
      <w:r w:rsidRPr="003663F1">
        <w:rPr>
          <w:rFonts w:ascii="Times New Roman" w:hAnsi="Times New Roman" w:cs="Times New Roman"/>
          <w:sz w:val="28"/>
          <w:szCs w:val="28"/>
        </w:rPr>
        <w:t>48. Начальник Финансового управления</w:t>
      </w:r>
      <w:r w:rsidR="00323D73" w:rsidRPr="003663F1">
        <w:rPr>
          <w:rFonts w:ascii="Times New Roman" w:hAnsi="Times New Roman" w:cs="Times New Roman"/>
          <w:sz w:val="28"/>
          <w:szCs w:val="28"/>
        </w:rPr>
        <w:t xml:space="preserve"> (</w:t>
      </w:r>
      <w:r w:rsidRPr="003663F1">
        <w:rPr>
          <w:rFonts w:ascii="Times New Roman" w:hAnsi="Times New Roman" w:cs="Times New Roman"/>
          <w:sz w:val="28"/>
          <w:szCs w:val="28"/>
        </w:rPr>
        <w:t>заместитель начальника Финансового управления</w:t>
      </w:r>
      <w:r w:rsidR="00323D73" w:rsidRPr="003663F1">
        <w:rPr>
          <w:rFonts w:ascii="Times New Roman" w:hAnsi="Times New Roman" w:cs="Times New Roman"/>
          <w:sz w:val="28"/>
          <w:szCs w:val="28"/>
        </w:rPr>
        <w:t>) подписывает межведомственный запрос и п</w:t>
      </w:r>
      <w:r w:rsidRPr="003663F1">
        <w:rPr>
          <w:rFonts w:ascii="Times New Roman" w:hAnsi="Times New Roman" w:cs="Times New Roman"/>
          <w:sz w:val="28"/>
          <w:szCs w:val="28"/>
        </w:rPr>
        <w:t>ередает его специалисту Финансового управления</w:t>
      </w:r>
      <w:r w:rsidR="00323D73" w:rsidRPr="003663F1">
        <w:rPr>
          <w:rFonts w:ascii="Times New Roman" w:hAnsi="Times New Roman" w:cs="Times New Roman"/>
          <w:sz w:val="28"/>
          <w:szCs w:val="28"/>
        </w:rPr>
        <w:t xml:space="preserve"> для регистрации и направления по принадлежности.</w:t>
      </w:r>
    </w:p>
    <w:p w:rsidR="00323D73" w:rsidRPr="003663F1" w:rsidRDefault="003663F1" w:rsidP="00A75103">
      <w:pPr>
        <w:pStyle w:val="ConsPlusNormal"/>
        <w:ind w:firstLine="709"/>
        <w:jc w:val="both"/>
        <w:rPr>
          <w:rFonts w:ascii="Times New Roman" w:hAnsi="Times New Roman" w:cs="Times New Roman"/>
          <w:sz w:val="28"/>
          <w:szCs w:val="28"/>
        </w:rPr>
      </w:pPr>
      <w:r w:rsidRPr="003663F1">
        <w:rPr>
          <w:rFonts w:ascii="Times New Roman" w:hAnsi="Times New Roman" w:cs="Times New Roman"/>
          <w:sz w:val="28"/>
          <w:szCs w:val="28"/>
        </w:rPr>
        <w:t>49. Специалист Финансового управления</w:t>
      </w:r>
      <w:r w:rsidR="00323D73" w:rsidRPr="003663F1">
        <w:rPr>
          <w:rFonts w:ascii="Times New Roman" w:hAnsi="Times New Roman" w:cs="Times New Roman"/>
          <w:sz w:val="28"/>
          <w:szCs w:val="28"/>
        </w:rPr>
        <w:t xml:space="preserve"> регистрирует межведомственный запрос в журнале регистрации ис</w:t>
      </w:r>
      <w:r w:rsidRPr="003663F1">
        <w:rPr>
          <w:rFonts w:ascii="Times New Roman" w:hAnsi="Times New Roman" w:cs="Times New Roman"/>
          <w:sz w:val="28"/>
          <w:szCs w:val="28"/>
        </w:rPr>
        <w:t>ходящей корреспонденции Финансового управления</w:t>
      </w:r>
      <w:r w:rsidR="00323D73" w:rsidRPr="003663F1">
        <w:rPr>
          <w:rFonts w:ascii="Times New Roman" w:hAnsi="Times New Roman" w:cs="Times New Roman"/>
          <w:sz w:val="28"/>
          <w:szCs w:val="28"/>
        </w:rPr>
        <w:t xml:space="preserve"> и отправляет адресату.</w:t>
      </w:r>
    </w:p>
    <w:p w:rsidR="00323D73" w:rsidRPr="003663F1" w:rsidRDefault="00323D73" w:rsidP="00A75103">
      <w:pPr>
        <w:pStyle w:val="ConsPlusNormal"/>
        <w:ind w:firstLine="709"/>
        <w:jc w:val="both"/>
        <w:rPr>
          <w:rFonts w:ascii="Times New Roman" w:hAnsi="Times New Roman" w:cs="Times New Roman"/>
          <w:sz w:val="28"/>
          <w:szCs w:val="28"/>
        </w:rPr>
      </w:pPr>
      <w:r w:rsidRPr="003663F1">
        <w:rPr>
          <w:rFonts w:ascii="Times New Roman" w:hAnsi="Times New Roman" w:cs="Times New Roman"/>
          <w:sz w:val="28"/>
          <w:szCs w:val="28"/>
        </w:rPr>
        <w:t>Максимальный срок выполнения</w:t>
      </w:r>
      <w:r w:rsidR="00191CCC">
        <w:rPr>
          <w:rFonts w:ascii="Times New Roman" w:hAnsi="Times New Roman" w:cs="Times New Roman"/>
          <w:sz w:val="28"/>
          <w:szCs w:val="28"/>
        </w:rPr>
        <w:t xml:space="preserve"> действий, указанных в пункте 48</w:t>
      </w:r>
      <w:r w:rsidRPr="003663F1">
        <w:rPr>
          <w:rFonts w:ascii="Times New Roman" w:hAnsi="Times New Roman" w:cs="Times New Roman"/>
          <w:sz w:val="28"/>
          <w:szCs w:val="28"/>
        </w:rPr>
        <w:t>-</w:t>
      </w:r>
      <w:r w:rsidR="00191CCC">
        <w:rPr>
          <w:rFonts w:ascii="Times New Roman" w:hAnsi="Times New Roman" w:cs="Times New Roman"/>
          <w:sz w:val="28"/>
          <w:szCs w:val="28"/>
        </w:rPr>
        <w:t>49</w:t>
      </w:r>
      <w:r w:rsidRPr="003663F1">
        <w:rPr>
          <w:rFonts w:ascii="Times New Roman" w:hAnsi="Times New Roman" w:cs="Times New Roman"/>
          <w:sz w:val="28"/>
          <w:szCs w:val="28"/>
        </w:rPr>
        <w:t xml:space="preserve"> настоящего подраздела административного регламента, – 3 рабочих дня.</w:t>
      </w:r>
    </w:p>
    <w:p w:rsidR="00323D73" w:rsidRPr="003663F1" w:rsidRDefault="003663F1" w:rsidP="00A75103">
      <w:pPr>
        <w:pStyle w:val="ConsPlusNormal"/>
        <w:ind w:firstLine="709"/>
        <w:jc w:val="both"/>
        <w:rPr>
          <w:rFonts w:ascii="Times New Roman" w:hAnsi="Times New Roman" w:cs="Times New Roman"/>
          <w:sz w:val="28"/>
          <w:szCs w:val="28"/>
        </w:rPr>
      </w:pPr>
      <w:r w:rsidRPr="003663F1">
        <w:rPr>
          <w:rFonts w:ascii="Times New Roman" w:hAnsi="Times New Roman" w:cs="Times New Roman"/>
          <w:sz w:val="28"/>
          <w:szCs w:val="28"/>
        </w:rPr>
        <w:t>50</w:t>
      </w:r>
      <w:r w:rsidR="00323D73" w:rsidRPr="003663F1">
        <w:rPr>
          <w:rFonts w:ascii="Times New Roman" w:hAnsi="Times New Roman" w:cs="Times New Roman"/>
          <w:sz w:val="28"/>
          <w:szCs w:val="28"/>
        </w:rPr>
        <w:t>. В случае подготовки межведомственного запро</w:t>
      </w:r>
      <w:r w:rsidRPr="003663F1">
        <w:rPr>
          <w:rFonts w:ascii="Times New Roman" w:hAnsi="Times New Roman" w:cs="Times New Roman"/>
          <w:sz w:val="28"/>
          <w:szCs w:val="28"/>
        </w:rPr>
        <w:t>са в электронном виде в Финансовом управлении</w:t>
      </w:r>
      <w:r w:rsidR="00323D73" w:rsidRPr="003663F1">
        <w:rPr>
          <w:rFonts w:ascii="Times New Roman" w:hAnsi="Times New Roman" w:cs="Times New Roman"/>
          <w:sz w:val="28"/>
          <w:szCs w:val="28"/>
        </w:rPr>
        <w:t xml:space="preserve"> специалист готовит проект запроса в электронном виде, направляет его по электронн</w:t>
      </w:r>
      <w:r w:rsidRPr="003663F1">
        <w:rPr>
          <w:rFonts w:ascii="Times New Roman" w:hAnsi="Times New Roman" w:cs="Times New Roman"/>
          <w:sz w:val="28"/>
          <w:szCs w:val="28"/>
        </w:rPr>
        <w:t xml:space="preserve">ой почте на подпись начальнику Финансового </w:t>
      </w:r>
      <w:r w:rsidRPr="003663F1">
        <w:rPr>
          <w:rFonts w:ascii="Times New Roman" w:hAnsi="Times New Roman" w:cs="Times New Roman"/>
          <w:sz w:val="28"/>
          <w:szCs w:val="28"/>
        </w:rPr>
        <w:lastRenderedPageBreak/>
        <w:t>управления или (в его отсутствие) заместителю начальника Финансового управления</w:t>
      </w:r>
      <w:r w:rsidR="00323D73" w:rsidRPr="003663F1">
        <w:rPr>
          <w:rFonts w:ascii="Times New Roman" w:hAnsi="Times New Roman" w:cs="Times New Roman"/>
          <w:sz w:val="28"/>
          <w:szCs w:val="28"/>
        </w:rPr>
        <w:t xml:space="preserve">. </w:t>
      </w:r>
    </w:p>
    <w:p w:rsidR="00323D73" w:rsidRPr="003663F1" w:rsidRDefault="003663F1" w:rsidP="00A75103">
      <w:pPr>
        <w:pStyle w:val="ConsPlusNormal"/>
        <w:ind w:firstLine="709"/>
        <w:jc w:val="both"/>
        <w:rPr>
          <w:rFonts w:ascii="Times New Roman" w:hAnsi="Times New Roman" w:cs="Times New Roman"/>
          <w:sz w:val="28"/>
          <w:szCs w:val="28"/>
        </w:rPr>
      </w:pPr>
      <w:r w:rsidRPr="003663F1">
        <w:rPr>
          <w:rFonts w:ascii="Times New Roman" w:hAnsi="Times New Roman" w:cs="Times New Roman"/>
          <w:sz w:val="28"/>
          <w:szCs w:val="28"/>
        </w:rPr>
        <w:t xml:space="preserve">51. Начальник Финансового управления </w:t>
      </w:r>
      <w:r w:rsidR="00323D73" w:rsidRPr="003663F1">
        <w:rPr>
          <w:rFonts w:ascii="Times New Roman" w:hAnsi="Times New Roman" w:cs="Times New Roman"/>
          <w:sz w:val="28"/>
          <w:szCs w:val="28"/>
        </w:rPr>
        <w:t>(</w:t>
      </w:r>
      <w:r w:rsidRPr="003663F1">
        <w:rPr>
          <w:rFonts w:ascii="Times New Roman" w:hAnsi="Times New Roman" w:cs="Times New Roman"/>
          <w:sz w:val="28"/>
          <w:szCs w:val="28"/>
        </w:rPr>
        <w:t>заместитель начальника Финансового управления</w:t>
      </w:r>
      <w:r w:rsidR="00323D73" w:rsidRPr="003663F1">
        <w:rPr>
          <w:rFonts w:ascii="Times New Roman" w:hAnsi="Times New Roman" w:cs="Times New Roman"/>
          <w:sz w:val="28"/>
          <w:szCs w:val="28"/>
        </w:rPr>
        <w:t>) подписывает межведомственный запрос электронной подписью и нап</w:t>
      </w:r>
      <w:r w:rsidRPr="003663F1">
        <w:rPr>
          <w:rFonts w:ascii="Times New Roman" w:hAnsi="Times New Roman" w:cs="Times New Roman"/>
          <w:sz w:val="28"/>
          <w:szCs w:val="28"/>
        </w:rPr>
        <w:t>равляет его специалисту Финансового управления</w:t>
      </w:r>
      <w:r w:rsidR="00323D73" w:rsidRPr="003663F1">
        <w:rPr>
          <w:rFonts w:ascii="Times New Roman" w:hAnsi="Times New Roman" w:cs="Times New Roman"/>
          <w:sz w:val="28"/>
          <w:szCs w:val="28"/>
        </w:rPr>
        <w:t>.</w:t>
      </w:r>
    </w:p>
    <w:p w:rsidR="00323D73" w:rsidRPr="008F2F93" w:rsidRDefault="008F2F9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52. Специалист Финансового управления</w:t>
      </w:r>
      <w:r w:rsidR="00323D73" w:rsidRPr="008F2F93">
        <w:rPr>
          <w:rFonts w:ascii="Times New Roman" w:hAnsi="Times New Roman" w:cs="Times New Roman"/>
          <w:sz w:val="28"/>
          <w:szCs w:val="28"/>
        </w:rPr>
        <w:t xml:space="preserve"> регистрирует межведомственный запрос в журнале регистрации ис</w:t>
      </w:r>
      <w:r w:rsidRPr="008F2F93">
        <w:rPr>
          <w:rFonts w:ascii="Times New Roman" w:hAnsi="Times New Roman" w:cs="Times New Roman"/>
          <w:sz w:val="28"/>
          <w:szCs w:val="28"/>
        </w:rPr>
        <w:t>ходящей корреспонденции Финансового управления</w:t>
      </w:r>
      <w:r w:rsidR="00323D73" w:rsidRPr="008F2F93">
        <w:rPr>
          <w:rFonts w:ascii="Times New Roman" w:hAnsi="Times New Roman" w:cs="Times New Roman"/>
          <w:sz w:val="28"/>
          <w:szCs w:val="28"/>
        </w:rPr>
        <w:t xml:space="preserve"> и направляет адресату в электронном виде.</w:t>
      </w:r>
    </w:p>
    <w:p w:rsidR="00323D73" w:rsidRPr="008F2F93" w:rsidRDefault="00323D7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 xml:space="preserve">Максимальный срок выполнения </w:t>
      </w:r>
      <w:r w:rsidR="00191CCC">
        <w:rPr>
          <w:rFonts w:ascii="Times New Roman" w:hAnsi="Times New Roman" w:cs="Times New Roman"/>
          <w:sz w:val="28"/>
          <w:szCs w:val="28"/>
        </w:rPr>
        <w:t>действий, указанных в пунктах 51</w:t>
      </w:r>
      <w:r w:rsidRPr="008F2F93">
        <w:rPr>
          <w:rFonts w:ascii="Times New Roman" w:hAnsi="Times New Roman" w:cs="Times New Roman"/>
          <w:sz w:val="28"/>
          <w:szCs w:val="28"/>
        </w:rPr>
        <w:t>-5</w:t>
      </w:r>
      <w:r w:rsidR="00191CCC">
        <w:rPr>
          <w:rFonts w:ascii="Times New Roman" w:hAnsi="Times New Roman" w:cs="Times New Roman"/>
          <w:sz w:val="28"/>
          <w:szCs w:val="28"/>
        </w:rPr>
        <w:t>2</w:t>
      </w:r>
      <w:r w:rsidRPr="008F2F93">
        <w:rPr>
          <w:rFonts w:ascii="Times New Roman" w:hAnsi="Times New Roman" w:cs="Times New Roman"/>
          <w:sz w:val="28"/>
          <w:szCs w:val="28"/>
        </w:rPr>
        <w:t xml:space="preserve"> настоящего подраздела административного регламента, –2 рабочих дня.</w:t>
      </w:r>
    </w:p>
    <w:p w:rsidR="00323D73" w:rsidRPr="008F2F93" w:rsidRDefault="008F2F9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53</w:t>
      </w:r>
      <w:r w:rsidR="00323D73" w:rsidRPr="008F2F93">
        <w:rPr>
          <w:rFonts w:ascii="Times New Roman" w:hAnsi="Times New Roman" w:cs="Times New Roman"/>
          <w:sz w:val="28"/>
          <w:szCs w:val="28"/>
        </w:rPr>
        <w:t>. В случае подготовки межведомственного запроса на бумажном носителе в филиале ГАУ «МФЦ» специалист филиала ГАУ «МФЦ» готовит проект запроса и перед</w:t>
      </w:r>
      <w:r w:rsidRPr="008F2F93">
        <w:rPr>
          <w:rFonts w:ascii="Times New Roman" w:hAnsi="Times New Roman" w:cs="Times New Roman"/>
          <w:sz w:val="28"/>
          <w:szCs w:val="28"/>
        </w:rPr>
        <w:t>ае</w:t>
      </w:r>
      <w:r w:rsidR="00323D73" w:rsidRPr="008F2F93">
        <w:rPr>
          <w:rFonts w:ascii="Times New Roman" w:hAnsi="Times New Roman" w:cs="Times New Roman"/>
          <w:sz w:val="28"/>
          <w:szCs w:val="28"/>
        </w:rPr>
        <w:t>т его на подпись заведующему филиалом ГАУ «МФЦ».</w:t>
      </w:r>
    </w:p>
    <w:p w:rsidR="00323D73" w:rsidRPr="008F2F93" w:rsidRDefault="008F2F9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54</w:t>
      </w:r>
      <w:r w:rsidR="00323D73" w:rsidRPr="008F2F93">
        <w:rPr>
          <w:rFonts w:ascii="Times New Roman" w:hAnsi="Times New Roman" w:cs="Times New Roman"/>
          <w:sz w:val="28"/>
          <w:szCs w:val="28"/>
        </w:rPr>
        <w:t>. Заведующий филиалом ГАУ «МФЦ» подписывает межведомственный запрос и передает его специалисту филиала ГАУ «МФЦ» для регистрации.</w:t>
      </w:r>
    </w:p>
    <w:p w:rsidR="00323D73" w:rsidRPr="008F2F93" w:rsidRDefault="008F2F9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55</w:t>
      </w:r>
      <w:r w:rsidR="00323D73" w:rsidRPr="008F2F93">
        <w:rPr>
          <w:rFonts w:ascii="Times New Roman" w:hAnsi="Times New Roman" w:cs="Times New Roman"/>
          <w:sz w:val="28"/>
          <w:szCs w:val="28"/>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323D73" w:rsidRPr="008F2F93" w:rsidRDefault="008F2F9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56</w:t>
      </w:r>
      <w:r w:rsidR="00323D73" w:rsidRPr="008F2F93">
        <w:rPr>
          <w:rFonts w:ascii="Times New Roman" w:hAnsi="Times New Roman" w:cs="Times New Roman"/>
          <w:sz w:val="28"/>
          <w:szCs w:val="28"/>
        </w:rPr>
        <w:t>. Делопроизводитель филиала ГАУ «МФЦ» лично доставляет межведомственный запрос адресату либо направляет его почтой.</w:t>
      </w:r>
    </w:p>
    <w:p w:rsidR="00323D73" w:rsidRPr="008F2F93" w:rsidRDefault="00323D7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 xml:space="preserve">Максимальный срок выполнения </w:t>
      </w:r>
      <w:r w:rsidR="00191CCC">
        <w:rPr>
          <w:rFonts w:ascii="Times New Roman" w:hAnsi="Times New Roman" w:cs="Times New Roman"/>
          <w:sz w:val="28"/>
          <w:szCs w:val="28"/>
        </w:rPr>
        <w:t>действий, указанных в пунктах 53</w:t>
      </w:r>
      <w:r w:rsidRPr="008F2F93">
        <w:rPr>
          <w:rFonts w:ascii="Times New Roman" w:hAnsi="Times New Roman" w:cs="Times New Roman"/>
          <w:sz w:val="28"/>
          <w:szCs w:val="28"/>
        </w:rPr>
        <w:t>-5</w:t>
      </w:r>
      <w:r w:rsidR="00191CCC">
        <w:rPr>
          <w:rFonts w:ascii="Times New Roman" w:hAnsi="Times New Roman" w:cs="Times New Roman"/>
          <w:sz w:val="28"/>
          <w:szCs w:val="28"/>
        </w:rPr>
        <w:t>6</w:t>
      </w:r>
      <w:r w:rsidRPr="008F2F93">
        <w:rPr>
          <w:rFonts w:ascii="Times New Roman" w:hAnsi="Times New Roman" w:cs="Times New Roman"/>
          <w:sz w:val="28"/>
          <w:szCs w:val="28"/>
        </w:rPr>
        <w:t xml:space="preserve"> настоящего подраздела административного регламента, – 2 рабочих дня.</w:t>
      </w:r>
    </w:p>
    <w:p w:rsidR="00323D73" w:rsidRPr="008F2F93" w:rsidRDefault="008F2F9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57</w:t>
      </w:r>
      <w:r w:rsidR="00323D73" w:rsidRPr="008F2F93">
        <w:rPr>
          <w:rFonts w:ascii="Times New Roman" w:hAnsi="Times New Roman" w:cs="Times New Roman"/>
          <w:sz w:val="28"/>
          <w:szCs w:val="28"/>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323D73" w:rsidRPr="008F2F93" w:rsidRDefault="008F2F9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58</w:t>
      </w:r>
      <w:r w:rsidR="00323D73" w:rsidRPr="008F2F93">
        <w:rPr>
          <w:rFonts w:ascii="Times New Roman" w:hAnsi="Times New Roman" w:cs="Times New Roman"/>
          <w:sz w:val="28"/>
          <w:szCs w:val="28"/>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323D73" w:rsidRPr="008F2F93" w:rsidRDefault="008F2F9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59</w:t>
      </w:r>
      <w:r w:rsidR="00323D73" w:rsidRPr="008F2F93">
        <w:rPr>
          <w:rFonts w:ascii="Times New Roman" w:hAnsi="Times New Roman" w:cs="Times New Roman"/>
          <w:sz w:val="28"/>
          <w:szCs w:val="28"/>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323D73" w:rsidRPr="008F2F93" w:rsidRDefault="00323D7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 xml:space="preserve">Максимальный срок выполнения </w:t>
      </w:r>
      <w:r w:rsidR="00191CCC">
        <w:rPr>
          <w:rFonts w:ascii="Times New Roman" w:hAnsi="Times New Roman" w:cs="Times New Roman"/>
          <w:sz w:val="28"/>
          <w:szCs w:val="28"/>
        </w:rPr>
        <w:t>действий, указанных в пунктах 57</w:t>
      </w:r>
      <w:r w:rsidRPr="008F2F93">
        <w:rPr>
          <w:rFonts w:ascii="Times New Roman" w:hAnsi="Times New Roman" w:cs="Times New Roman"/>
          <w:sz w:val="28"/>
          <w:szCs w:val="28"/>
        </w:rPr>
        <w:t>-</w:t>
      </w:r>
      <w:r w:rsidR="00191CCC">
        <w:rPr>
          <w:rFonts w:ascii="Times New Roman" w:hAnsi="Times New Roman" w:cs="Times New Roman"/>
          <w:sz w:val="28"/>
          <w:szCs w:val="28"/>
        </w:rPr>
        <w:t>59</w:t>
      </w:r>
      <w:r w:rsidRPr="008F2F93">
        <w:rPr>
          <w:rFonts w:ascii="Times New Roman" w:hAnsi="Times New Roman" w:cs="Times New Roman"/>
          <w:sz w:val="28"/>
          <w:szCs w:val="28"/>
        </w:rPr>
        <w:t xml:space="preserve"> настоящего подраздела административного регламента, – 2 рабочих дня.</w:t>
      </w:r>
    </w:p>
    <w:p w:rsidR="00323D73" w:rsidRPr="008F2F93" w:rsidRDefault="00323D73" w:rsidP="00A75103">
      <w:pPr>
        <w:pStyle w:val="ConsPlusNormal"/>
        <w:ind w:firstLine="709"/>
        <w:jc w:val="both"/>
        <w:rPr>
          <w:rFonts w:ascii="Times New Roman" w:hAnsi="Times New Roman" w:cs="Times New Roman"/>
          <w:sz w:val="28"/>
          <w:szCs w:val="28"/>
        </w:rPr>
      </w:pPr>
      <w:r w:rsidRPr="008F2F93">
        <w:rPr>
          <w:rFonts w:ascii="Times New Roman" w:hAnsi="Times New Roman" w:cs="Times New Roman"/>
          <w:sz w:val="28"/>
          <w:szCs w:val="28"/>
        </w:rPr>
        <w:t>6</w:t>
      </w:r>
      <w:r w:rsidR="008F2F93" w:rsidRPr="008F2F93">
        <w:rPr>
          <w:rFonts w:ascii="Times New Roman" w:hAnsi="Times New Roman" w:cs="Times New Roman"/>
          <w:sz w:val="28"/>
          <w:szCs w:val="28"/>
        </w:rPr>
        <w:t>0</w:t>
      </w:r>
      <w:r w:rsidRPr="008F2F93">
        <w:rPr>
          <w:rFonts w:ascii="Times New Roman" w:hAnsi="Times New Roman" w:cs="Times New Roman"/>
          <w:sz w:val="28"/>
          <w:szCs w:val="28"/>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323D73" w:rsidRPr="0007412A" w:rsidRDefault="008F2F93" w:rsidP="00A75103">
      <w:pPr>
        <w:pStyle w:val="ConsPlusNormal"/>
        <w:ind w:firstLine="709"/>
        <w:jc w:val="both"/>
        <w:rPr>
          <w:rFonts w:ascii="Times New Roman" w:hAnsi="Times New Roman" w:cs="Times New Roman"/>
          <w:sz w:val="28"/>
          <w:szCs w:val="28"/>
        </w:rPr>
      </w:pPr>
      <w:r w:rsidRPr="0007412A">
        <w:rPr>
          <w:rFonts w:ascii="Times New Roman" w:hAnsi="Times New Roman" w:cs="Times New Roman"/>
          <w:sz w:val="28"/>
          <w:szCs w:val="28"/>
        </w:rPr>
        <w:t>61</w:t>
      </w:r>
      <w:r w:rsidR="00323D73" w:rsidRPr="0007412A">
        <w:rPr>
          <w:rFonts w:ascii="Times New Roman" w:hAnsi="Times New Roman" w:cs="Times New Roman"/>
          <w:sz w:val="28"/>
          <w:szCs w:val="28"/>
        </w:rPr>
        <w:t>. В случае неполучения в установленный срок ответов на межведомстве</w:t>
      </w:r>
      <w:r w:rsidR="0007412A" w:rsidRPr="0007412A">
        <w:rPr>
          <w:rFonts w:ascii="Times New Roman" w:hAnsi="Times New Roman" w:cs="Times New Roman"/>
          <w:sz w:val="28"/>
          <w:szCs w:val="28"/>
        </w:rPr>
        <w:t>нные запросы специалист Финансового управления</w:t>
      </w:r>
      <w:r w:rsidR="00323D73" w:rsidRPr="0007412A">
        <w:rPr>
          <w:rFonts w:ascii="Times New Roman" w:hAnsi="Times New Roman" w:cs="Times New Roman"/>
          <w:sz w:val="28"/>
          <w:szCs w:val="28"/>
        </w:rPr>
        <w:t xml:space="preserve"> (сотрудники филиала ГАУ «МФЦ») должны принять меры по выяснению причин </w:t>
      </w:r>
      <w:proofErr w:type="spellStart"/>
      <w:r w:rsidR="00323D73" w:rsidRPr="0007412A">
        <w:rPr>
          <w:rFonts w:ascii="Times New Roman" w:hAnsi="Times New Roman" w:cs="Times New Roman"/>
          <w:sz w:val="28"/>
          <w:szCs w:val="28"/>
        </w:rPr>
        <w:t>непоступления</w:t>
      </w:r>
      <w:proofErr w:type="spellEnd"/>
      <w:r w:rsidR="00323D73" w:rsidRPr="0007412A">
        <w:rPr>
          <w:rFonts w:ascii="Times New Roman" w:hAnsi="Times New Roman" w:cs="Times New Roman"/>
          <w:sz w:val="28"/>
          <w:szCs w:val="28"/>
        </w:rPr>
        <w:t xml:space="preserve"> ответов на межведомственные запросы и (при необходимости) направить повторные </w:t>
      </w:r>
      <w:r w:rsidR="00323D73" w:rsidRPr="0007412A">
        <w:rPr>
          <w:rFonts w:ascii="Times New Roman" w:hAnsi="Times New Roman" w:cs="Times New Roman"/>
          <w:sz w:val="28"/>
          <w:szCs w:val="28"/>
        </w:rPr>
        <w:lastRenderedPageBreak/>
        <w:t>межведомственные запросы.</w:t>
      </w:r>
    </w:p>
    <w:p w:rsidR="00323D73" w:rsidRPr="0007412A" w:rsidRDefault="0007412A" w:rsidP="00A75103">
      <w:pPr>
        <w:pStyle w:val="ConsPlusNormal"/>
        <w:ind w:firstLine="709"/>
        <w:jc w:val="both"/>
        <w:rPr>
          <w:rFonts w:ascii="Times New Roman" w:hAnsi="Times New Roman" w:cs="Times New Roman"/>
          <w:sz w:val="28"/>
          <w:szCs w:val="28"/>
        </w:rPr>
      </w:pPr>
      <w:r w:rsidRPr="0007412A">
        <w:rPr>
          <w:rFonts w:ascii="Times New Roman" w:hAnsi="Times New Roman" w:cs="Times New Roman"/>
          <w:sz w:val="28"/>
          <w:szCs w:val="28"/>
        </w:rPr>
        <w:t>62</w:t>
      </w:r>
      <w:r w:rsidR="00323D73" w:rsidRPr="0007412A">
        <w:rPr>
          <w:rFonts w:ascii="Times New Roman" w:hAnsi="Times New Roman" w:cs="Times New Roman"/>
          <w:sz w:val="28"/>
          <w:szCs w:val="28"/>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w:t>
      </w:r>
      <w:r w:rsidRPr="0007412A">
        <w:rPr>
          <w:rFonts w:ascii="Times New Roman" w:hAnsi="Times New Roman" w:cs="Times New Roman"/>
          <w:sz w:val="28"/>
          <w:szCs w:val="28"/>
        </w:rPr>
        <w:t xml:space="preserve"> основанием для отказа Финансовым управлением</w:t>
      </w:r>
      <w:r w:rsidR="00323D73" w:rsidRPr="0007412A">
        <w:rPr>
          <w:rFonts w:ascii="Times New Roman" w:hAnsi="Times New Roman" w:cs="Times New Roman"/>
          <w:sz w:val="28"/>
          <w:szCs w:val="28"/>
        </w:rPr>
        <w:t xml:space="preserve"> заявителю в предоставлении муниципальной услуги.</w:t>
      </w:r>
    </w:p>
    <w:p w:rsidR="00323D73" w:rsidRPr="0007412A" w:rsidRDefault="0007412A" w:rsidP="00A75103">
      <w:pPr>
        <w:pStyle w:val="ConsPlusNormal"/>
        <w:ind w:firstLine="709"/>
        <w:jc w:val="both"/>
        <w:rPr>
          <w:rFonts w:ascii="Times New Roman" w:hAnsi="Times New Roman" w:cs="Times New Roman"/>
          <w:sz w:val="28"/>
          <w:szCs w:val="28"/>
        </w:rPr>
      </w:pPr>
      <w:r w:rsidRPr="0007412A">
        <w:rPr>
          <w:rFonts w:ascii="Times New Roman" w:hAnsi="Times New Roman" w:cs="Times New Roman"/>
          <w:sz w:val="28"/>
          <w:szCs w:val="28"/>
        </w:rPr>
        <w:t>63</w:t>
      </w:r>
      <w:r w:rsidR="00323D73" w:rsidRPr="0007412A">
        <w:rPr>
          <w:rFonts w:ascii="Times New Roman" w:hAnsi="Times New Roman" w:cs="Times New Roman"/>
          <w:sz w:val="28"/>
          <w:szCs w:val="28"/>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w:t>
      </w:r>
      <w:r w:rsidRPr="0007412A">
        <w:rPr>
          <w:rFonts w:ascii="Times New Roman" w:hAnsi="Times New Roman" w:cs="Times New Roman"/>
          <w:sz w:val="28"/>
          <w:szCs w:val="28"/>
        </w:rPr>
        <w:t>следующего направления в Финансовое управление</w:t>
      </w:r>
      <w:r w:rsidR="00323D73" w:rsidRPr="0007412A">
        <w:rPr>
          <w:rFonts w:ascii="Times New Roman" w:hAnsi="Times New Roman" w:cs="Times New Roman"/>
          <w:sz w:val="28"/>
          <w:szCs w:val="28"/>
        </w:rPr>
        <w:t>.</w:t>
      </w:r>
    </w:p>
    <w:p w:rsidR="00323D73" w:rsidRPr="0007412A" w:rsidRDefault="00323D73" w:rsidP="00A75103">
      <w:pPr>
        <w:pStyle w:val="ConsPlusNormal"/>
        <w:ind w:firstLine="709"/>
        <w:jc w:val="both"/>
        <w:rPr>
          <w:rFonts w:ascii="Times New Roman" w:hAnsi="Times New Roman" w:cs="Times New Roman"/>
          <w:sz w:val="28"/>
          <w:szCs w:val="28"/>
        </w:rPr>
      </w:pPr>
      <w:r w:rsidRPr="0007412A">
        <w:rPr>
          <w:rFonts w:ascii="Times New Roman" w:hAnsi="Times New Roman" w:cs="Times New Roman"/>
          <w:sz w:val="28"/>
          <w:szCs w:val="28"/>
        </w:rPr>
        <w:t>Максимальный срок выполнения действия – 1 рабочий день.</w:t>
      </w:r>
    </w:p>
    <w:p w:rsidR="00323D73" w:rsidRPr="0007412A" w:rsidRDefault="0007412A" w:rsidP="00A75103">
      <w:pPr>
        <w:pStyle w:val="ConsPlusNormal"/>
        <w:ind w:firstLine="709"/>
        <w:jc w:val="both"/>
        <w:rPr>
          <w:rFonts w:ascii="Times New Roman" w:hAnsi="Times New Roman" w:cs="Times New Roman"/>
          <w:sz w:val="28"/>
          <w:szCs w:val="28"/>
        </w:rPr>
      </w:pPr>
      <w:r w:rsidRPr="0007412A">
        <w:rPr>
          <w:rFonts w:ascii="Times New Roman" w:hAnsi="Times New Roman" w:cs="Times New Roman"/>
          <w:sz w:val="28"/>
          <w:szCs w:val="28"/>
        </w:rPr>
        <w:t>64. При поступлении в Финансовое управление</w:t>
      </w:r>
      <w:r w:rsidR="00323D73" w:rsidRPr="0007412A">
        <w:rPr>
          <w:rFonts w:ascii="Times New Roman" w:hAnsi="Times New Roman" w:cs="Times New Roman"/>
          <w:sz w:val="28"/>
          <w:szCs w:val="28"/>
        </w:rPr>
        <w:t xml:space="preserve">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w:t>
      </w:r>
      <w:r w:rsidRPr="0007412A">
        <w:rPr>
          <w:rFonts w:ascii="Times New Roman" w:hAnsi="Times New Roman" w:cs="Times New Roman"/>
          <w:sz w:val="28"/>
          <w:szCs w:val="28"/>
        </w:rPr>
        <w:t>специалисту Финансового управления</w:t>
      </w:r>
      <w:r w:rsidR="00323D73" w:rsidRPr="0007412A">
        <w:rPr>
          <w:rFonts w:ascii="Times New Roman" w:hAnsi="Times New Roman" w:cs="Times New Roman"/>
          <w:sz w:val="28"/>
          <w:szCs w:val="28"/>
        </w:rPr>
        <w:t>, который выполняет административные действия, указанные в настоящем разделе административного регламента.</w:t>
      </w:r>
    </w:p>
    <w:p w:rsidR="00323D73" w:rsidRPr="0007412A" w:rsidRDefault="0007412A" w:rsidP="00A75103">
      <w:pPr>
        <w:pStyle w:val="ConsPlusNormal"/>
        <w:ind w:firstLine="709"/>
        <w:jc w:val="both"/>
        <w:rPr>
          <w:rFonts w:ascii="Times New Roman" w:hAnsi="Times New Roman" w:cs="Times New Roman"/>
          <w:sz w:val="28"/>
          <w:szCs w:val="28"/>
        </w:rPr>
      </w:pPr>
      <w:r w:rsidRPr="0007412A">
        <w:rPr>
          <w:rFonts w:ascii="Times New Roman" w:hAnsi="Times New Roman" w:cs="Times New Roman"/>
          <w:sz w:val="28"/>
          <w:szCs w:val="28"/>
        </w:rPr>
        <w:t>65</w:t>
      </w:r>
      <w:r w:rsidR="00323D73" w:rsidRPr="0007412A">
        <w:rPr>
          <w:rFonts w:ascii="Times New Roman" w:hAnsi="Times New Roman" w:cs="Times New Roman"/>
          <w:sz w:val="28"/>
          <w:szCs w:val="28"/>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323D73" w:rsidRPr="00A179DB" w:rsidRDefault="00323D73" w:rsidP="003D2F4D">
      <w:pPr>
        <w:pStyle w:val="ConsPlusNormal"/>
        <w:ind w:firstLine="567"/>
        <w:jc w:val="both"/>
        <w:rPr>
          <w:rFonts w:ascii="Times New Roman" w:hAnsi="Times New Roman" w:cs="Times New Roman"/>
          <w:sz w:val="28"/>
          <w:szCs w:val="28"/>
          <w:highlight w:val="yellow"/>
        </w:rPr>
      </w:pPr>
    </w:p>
    <w:p w:rsidR="00323D73" w:rsidRDefault="00323D73" w:rsidP="003D2F4D">
      <w:pPr>
        <w:pStyle w:val="ConsPlusNormal"/>
        <w:ind w:firstLine="567"/>
        <w:jc w:val="center"/>
        <w:outlineLvl w:val="2"/>
        <w:rPr>
          <w:rFonts w:ascii="Times New Roman" w:hAnsi="Times New Roman" w:cs="Times New Roman"/>
          <w:b/>
          <w:sz w:val="28"/>
          <w:szCs w:val="28"/>
        </w:rPr>
      </w:pPr>
      <w:r w:rsidRPr="0007412A">
        <w:rPr>
          <w:rFonts w:ascii="Times New Roman" w:hAnsi="Times New Roman" w:cs="Times New Roman"/>
          <w:b/>
          <w:sz w:val="28"/>
          <w:szCs w:val="28"/>
        </w:rPr>
        <w:t>Подготовка документа, являющегося результатам предоставления муниципальной услуги</w:t>
      </w:r>
    </w:p>
    <w:p w:rsidR="00B6750A" w:rsidRPr="0007412A" w:rsidRDefault="00B6750A" w:rsidP="003D2F4D">
      <w:pPr>
        <w:pStyle w:val="ConsPlusNormal"/>
        <w:ind w:firstLine="567"/>
        <w:jc w:val="center"/>
        <w:outlineLvl w:val="2"/>
        <w:rPr>
          <w:rFonts w:ascii="Times New Roman" w:hAnsi="Times New Roman" w:cs="Times New Roman"/>
          <w:b/>
          <w:sz w:val="28"/>
          <w:szCs w:val="28"/>
        </w:rPr>
      </w:pPr>
    </w:p>
    <w:p w:rsidR="00323D73" w:rsidRPr="0007412A" w:rsidRDefault="0007412A" w:rsidP="004D3719">
      <w:pPr>
        <w:pStyle w:val="ConsPlusNormal"/>
        <w:ind w:firstLine="709"/>
        <w:jc w:val="both"/>
        <w:rPr>
          <w:rFonts w:ascii="Times New Roman" w:hAnsi="Times New Roman" w:cs="Times New Roman"/>
          <w:sz w:val="28"/>
          <w:szCs w:val="28"/>
        </w:rPr>
      </w:pPr>
      <w:r w:rsidRPr="0007412A">
        <w:rPr>
          <w:rFonts w:ascii="Times New Roman" w:hAnsi="Times New Roman" w:cs="Times New Roman"/>
          <w:sz w:val="28"/>
          <w:szCs w:val="28"/>
        </w:rPr>
        <w:t>66</w:t>
      </w:r>
      <w:r w:rsidR="00323D73" w:rsidRPr="0007412A">
        <w:rPr>
          <w:rFonts w:ascii="Times New Roman" w:hAnsi="Times New Roman" w:cs="Times New Roman"/>
          <w:sz w:val="28"/>
          <w:szCs w:val="28"/>
        </w:rPr>
        <w:t>. Основанием для начала выполнения административной процедуры является наличие у</w:t>
      </w:r>
      <w:r w:rsidRPr="0007412A">
        <w:rPr>
          <w:rFonts w:ascii="Times New Roman" w:hAnsi="Times New Roman" w:cs="Times New Roman"/>
          <w:sz w:val="28"/>
          <w:szCs w:val="28"/>
        </w:rPr>
        <w:t xml:space="preserve"> специалиста Финансового управления</w:t>
      </w:r>
      <w:r w:rsidR="00323D73" w:rsidRPr="0007412A">
        <w:rPr>
          <w:rFonts w:ascii="Times New Roman" w:hAnsi="Times New Roman" w:cs="Times New Roman"/>
          <w:sz w:val="28"/>
          <w:szCs w:val="28"/>
        </w:rPr>
        <w:t xml:space="preserve"> полного комплекта документов, необходимых для подготовки документа, являющегося результатом предоставления муниципальной услуги.</w:t>
      </w:r>
    </w:p>
    <w:p w:rsidR="00323D73" w:rsidRPr="0007412A" w:rsidRDefault="0007412A" w:rsidP="004D3719">
      <w:pPr>
        <w:pStyle w:val="ConsPlusNormal"/>
        <w:ind w:firstLine="709"/>
        <w:jc w:val="both"/>
        <w:rPr>
          <w:rFonts w:ascii="Times New Roman" w:hAnsi="Times New Roman" w:cs="Times New Roman"/>
          <w:sz w:val="28"/>
          <w:szCs w:val="28"/>
        </w:rPr>
      </w:pPr>
      <w:r w:rsidRPr="0007412A">
        <w:rPr>
          <w:rFonts w:ascii="Times New Roman" w:hAnsi="Times New Roman" w:cs="Times New Roman"/>
          <w:sz w:val="28"/>
          <w:szCs w:val="28"/>
        </w:rPr>
        <w:t>67</w:t>
      </w:r>
      <w:r w:rsidR="00323D73" w:rsidRPr="0007412A">
        <w:rPr>
          <w:rFonts w:ascii="Times New Roman" w:hAnsi="Times New Roman" w:cs="Times New Roman"/>
          <w:sz w:val="28"/>
          <w:szCs w:val="28"/>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w:t>
      </w:r>
      <w:r w:rsidRPr="0007412A">
        <w:rPr>
          <w:rFonts w:ascii="Times New Roman" w:hAnsi="Times New Roman" w:cs="Times New Roman"/>
          <w:sz w:val="28"/>
          <w:szCs w:val="28"/>
        </w:rPr>
        <w:t>льной услуги Специалист Финансового управления</w:t>
      </w:r>
      <w:r w:rsidR="00323D73" w:rsidRPr="0007412A">
        <w:rPr>
          <w:rFonts w:ascii="Times New Roman" w:hAnsi="Times New Roman" w:cs="Times New Roman"/>
          <w:sz w:val="28"/>
          <w:szCs w:val="28"/>
        </w:rPr>
        <w:t>:</w:t>
      </w:r>
    </w:p>
    <w:p w:rsidR="00323D73" w:rsidRPr="0007412A" w:rsidRDefault="00323D73" w:rsidP="004D3719">
      <w:pPr>
        <w:pStyle w:val="ConsPlusNormal"/>
        <w:ind w:firstLine="709"/>
        <w:jc w:val="both"/>
        <w:rPr>
          <w:rFonts w:ascii="Times New Roman" w:hAnsi="Times New Roman" w:cs="Times New Roman"/>
          <w:sz w:val="28"/>
          <w:szCs w:val="28"/>
        </w:rPr>
      </w:pPr>
      <w:r w:rsidRPr="0007412A">
        <w:rPr>
          <w:rFonts w:ascii="Times New Roman" w:hAnsi="Times New Roman" w:cs="Times New Roman"/>
          <w:sz w:val="28"/>
          <w:szCs w:val="28"/>
        </w:rPr>
        <w:t>1) в случае наличия оснований для отказа в предоставлении муниципальной услуги, предусмотренных пунктом 23 настоящего административног</w:t>
      </w:r>
      <w:r w:rsidR="0007412A" w:rsidRPr="0007412A">
        <w:rPr>
          <w:rFonts w:ascii="Times New Roman" w:hAnsi="Times New Roman" w:cs="Times New Roman"/>
          <w:sz w:val="28"/>
          <w:szCs w:val="28"/>
        </w:rPr>
        <w:t>о регламента, специалист Финансового управления</w:t>
      </w:r>
      <w:r w:rsidR="006646E0">
        <w:rPr>
          <w:rFonts w:ascii="Times New Roman" w:hAnsi="Times New Roman" w:cs="Times New Roman"/>
          <w:sz w:val="28"/>
          <w:szCs w:val="28"/>
        </w:rPr>
        <w:t xml:space="preserve"> осуществляет подготовку уведомления</w:t>
      </w:r>
      <w:r w:rsidRPr="0007412A">
        <w:rPr>
          <w:rFonts w:ascii="Times New Roman" w:hAnsi="Times New Roman" w:cs="Times New Roman"/>
          <w:sz w:val="28"/>
          <w:szCs w:val="28"/>
        </w:rPr>
        <w:t xml:space="preserve"> об отказе в предоставлении </w:t>
      </w:r>
      <w:r w:rsidR="0007412A" w:rsidRPr="0007412A">
        <w:rPr>
          <w:rFonts w:ascii="Times New Roman" w:hAnsi="Times New Roman" w:cs="Times New Roman"/>
          <w:sz w:val="28"/>
          <w:szCs w:val="28"/>
        </w:rPr>
        <w:t xml:space="preserve">муниципальной услуги </w:t>
      </w:r>
      <w:r w:rsidRPr="0007412A">
        <w:rPr>
          <w:rFonts w:ascii="Times New Roman" w:hAnsi="Times New Roman" w:cs="Times New Roman"/>
          <w:sz w:val="28"/>
          <w:szCs w:val="28"/>
        </w:rPr>
        <w:t>с указанием оснований отказа, и пере</w:t>
      </w:r>
      <w:r w:rsidR="0007412A" w:rsidRPr="0007412A">
        <w:rPr>
          <w:rFonts w:ascii="Times New Roman" w:hAnsi="Times New Roman" w:cs="Times New Roman"/>
          <w:sz w:val="28"/>
          <w:szCs w:val="28"/>
        </w:rPr>
        <w:t>дает его на подпись начальнику Финансового управления или (в его отсутствие) заместителю начальника Финансового управления</w:t>
      </w:r>
      <w:r w:rsidRPr="0007412A">
        <w:rPr>
          <w:rFonts w:ascii="Times New Roman" w:hAnsi="Times New Roman" w:cs="Times New Roman"/>
          <w:sz w:val="28"/>
          <w:szCs w:val="28"/>
        </w:rPr>
        <w:t>. Максималь</w:t>
      </w:r>
      <w:r w:rsidR="006646E0">
        <w:rPr>
          <w:rFonts w:ascii="Times New Roman" w:hAnsi="Times New Roman" w:cs="Times New Roman"/>
          <w:sz w:val="28"/>
          <w:szCs w:val="28"/>
        </w:rPr>
        <w:t>ный срок выполнения действия – 5</w:t>
      </w:r>
      <w:r w:rsidRPr="0007412A">
        <w:rPr>
          <w:rFonts w:ascii="Times New Roman" w:hAnsi="Times New Roman" w:cs="Times New Roman"/>
          <w:sz w:val="28"/>
          <w:szCs w:val="28"/>
        </w:rPr>
        <w:t xml:space="preserve"> рабо</w:t>
      </w:r>
      <w:r w:rsidR="006646E0">
        <w:rPr>
          <w:rFonts w:ascii="Times New Roman" w:hAnsi="Times New Roman" w:cs="Times New Roman"/>
          <w:sz w:val="28"/>
          <w:szCs w:val="28"/>
        </w:rPr>
        <w:t>чих дней</w:t>
      </w:r>
      <w:r w:rsidRPr="0007412A">
        <w:rPr>
          <w:rFonts w:ascii="Times New Roman" w:hAnsi="Times New Roman" w:cs="Times New Roman"/>
          <w:sz w:val="28"/>
          <w:szCs w:val="28"/>
        </w:rPr>
        <w:t>;</w:t>
      </w:r>
    </w:p>
    <w:p w:rsidR="00323D73" w:rsidRPr="006646E0" w:rsidRDefault="00323D73" w:rsidP="004D3719">
      <w:pPr>
        <w:pStyle w:val="ConsPlusNormal"/>
        <w:ind w:firstLine="709"/>
        <w:jc w:val="both"/>
        <w:rPr>
          <w:rStyle w:val="blk"/>
          <w:rFonts w:ascii="Times New Roman" w:hAnsi="Times New Roman" w:cs="Times New Roman"/>
          <w:color w:val="000000" w:themeColor="text1"/>
          <w:sz w:val="28"/>
          <w:szCs w:val="28"/>
        </w:rPr>
      </w:pPr>
      <w:r w:rsidRPr="006646E0">
        <w:rPr>
          <w:rFonts w:ascii="Times New Roman" w:hAnsi="Times New Roman" w:cs="Times New Roman"/>
          <w:color w:val="000000" w:themeColor="text1"/>
          <w:sz w:val="28"/>
          <w:szCs w:val="28"/>
        </w:rPr>
        <w:t xml:space="preserve">2) </w:t>
      </w:r>
      <w:r w:rsidR="00E126D5">
        <w:rPr>
          <w:rFonts w:ascii="Times New Roman" w:hAnsi="Times New Roman" w:cs="Times New Roman"/>
          <w:color w:val="000000" w:themeColor="text1"/>
          <w:sz w:val="28"/>
          <w:szCs w:val="28"/>
        </w:rPr>
        <w:t xml:space="preserve">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Финансового управления </w:t>
      </w:r>
      <w:r w:rsidR="006646E0" w:rsidRPr="006646E0">
        <w:rPr>
          <w:rFonts w:ascii="Times New Roman" w:hAnsi="Times New Roman" w:cs="Times New Roman"/>
          <w:color w:val="000000" w:themeColor="text1"/>
          <w:sz w:val="28"/>
          <w:szCs w:val="28"/>
        </w:rPr>
        <w:t>готов</w:t>
      </w:r>
      <w:r w:rsidR="00E126D5">
        <w:rPr>
          <w:rFonts w:ascii="Times New Roman" w:hAnsi="Times New Roman" w:cs="Times New Roman"/>
          <w:color w:val="000000" w:themeColor="text1"/>
          <w:sz w:val="28"/>
          <w:szCs w:val="28"/>
        </w:rPr>
        <w:t>ит письменное разъяснение</w:t>
      </w:r>
      <w:r w:rsidR="006646E0" w:rsidRPr="006646E0">
        <w:rPr>
          <w:rFonts w:ascii="Times New Roman" w:hAnsi="Times New Roman" w:cs="Times New Roman"/>
          <w:sz w:val="28"/>
          <w:szCs w:val="28"/>
        </w:rPr>
        <w:t xml:space="preserve">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w:t>
      </w:r>
      <w:r w:rsidR="009C21AC" w:rsidRPr="006646E0">
        <w:rPr>
          <w:rFonts w:ascii="Times New Roman" w:hAnsi="Times New Roman" w:cs="Times New Roman"/>
          <w:color w:val="000000" w:themeColor="text1"/>
          <w:sz w:val="28"/>
          <w:szCs w:val="28"/>
        </w:rPr>
        <w:t xml:space="preserve">. </w:t>
      </w:r>
      <w:r w:rsidRPr="006646E0">
        <w:rPr>
          <w:rFonts w:ascii="Times New Roman" w:hAnsi="Times New Roman" w:cs="Times New Roman"/>
          <w:color w:val="000000" w:themeColor="text1"/>
          <w:sz w:val="28"/>
          <w:szCs w:val="28"/>
        </w:rPr>
        <w:t xml:space="preserve">Максимальный срок выполнения </w:t>
      </w:r>
      <w:r w:rsidRPr="006646E0">
        <w:rPr>
          <w:rFonts w:ascii="Times New Roman" w:hAnsi="Times New Roman" w:cs="Times New Roman"/>
          <w:color w:val="000000" w:themeColor="text1"/>
          <w:sz w:val="28"/>
          <w:szCs w:val="28"/>
        </w:rPr>
        <w:lastRenderedPageBreak/>
        <w:t>действия – 15 рабочих дней.</w:t>
      </w:r>
    </w:p>
    <w:p w:rsidR="00323D73" w:rsidRPr="006646E0" w:rsidRDefault="006646E0" w:rsidP="004D3719">
      <w:pPr>
        <w:pStyle w:val="ConsPlusNormal"/>
        <w:ind w:firstLine="709"/>
        <w:jc w:val="both"/>
        <w:rPr>
          <w:rFonts w:ascii="Times New Roman" w:hAnsi="Times New Roman" w:cs="Times New Roman"/>
          <w:sz w:val="28"/>
          <w:szCs w:val="28"/>
        </w:rPr>
      </w:pPr>
      <w:r w:rsidRPr="006646E0">
        <w:rPr>
          <w:rFonts w:ascii="Times New Roman" w:hAnsi="Times New Roman" w:cs="Times New Roman"/>
          <w:sz w:val="28"/>
          <w:szCs w:val="28"/>
        </w:rPr>
        <w:t>68</w:t>
      </w:r>
      <w:r w:rsidR="00323D73" w:rsidRPr="006646E0">
        <w:rPr>
          <w:rFonts w:ascii="Times New Roman" w:hAnsi="Times New Roman" w:cs="Times New Roman"/>
          <w:sz w:val="28"/>
          <w:szCs w:val="28"/>
        </w:rPr>
        <w:t>. Результатом выполнения данной административной процедуры является</w:t>
      </w:r>
      <w:r w:rsidR="00E126D5">
        <w:rPr>
          <w:rFonts w:ascii="Times New Roman" w:hAnsi="Times New Roman" w:cs="Times New Roman"/>
          <w:sz w:val="28"/>
          <w:szCs w:val="28"/>
        </w:rPr>
        <w:t xml:space="preserve"> документ, являющийся результато</w:t>
      </w:r>
      <w:r w:rsidR="00323D73" w:rsidRPr="006646E0">
        <w:rPr>
          <w:rFonts w:ascii="Times New Roman" w:hAnsi="Times New Roman" w:cs="Times New Roman"/>
          <w:sz w:val="28"/>
          <w:szCs w:val="28"/>
        </w:rPr>
        <w:t>м предоставления муниципальной услуги.</w:t>
      </w:r>
    </w:p>
    <w:p w:rsidR="00323D73" w:rsidRPr="006646E0" w:rsidRDefault="00323D73" w:rsidP="003D2F4D">
      <w:pPr>
        <w:pStyle w:val="ConsPlusNormal"/>
        <w:ind w:firstLine="567"/>
        <w:jc w:val="both"/>
        <w:rPr>
          <w:rFonts w:ascii="Times New Roman" w:hAnsi="Times New Roman" w:cs="Times New Roman"/>
          <w:sz w:val="28"/>
          <w:szCs w:val="28"/>
        </w:rPr>
      </w:pPr>
    </w:p>
    <w:p w:rsidR="00323D73" w:rsidRDefault="00323D73" w:rsidP="00B6750A">
      <w:pPr>
        <w:pStyle w:val="ConsPlusNormal"/>
        <w:ind w:firstLine="0"/>
        <w:jc w:val="center"/>
        <w:outlineLvl w:val="2"/>
        <w:rPr>
          <w:rFonts w:ascii="Times New Roman" w:hAnsi="Times New Roman" w:cs="Times New Roman"/>
          <w:b/>
          <w:sz w:val="28"/>
          <w:szCs w:val="28"/>
        </w:rPr>
      </w:pPr>
      <w:r w:rsidRPr="006646E0">
        <w:rPr>
          <w:rFonts w:ascii="Times New Roman" w:hAnsi="Times New Roman" w:cs="Times New Roman"/>
          <w:b/>
          <w:sz w:val="28"/>
          <w:szCs w:val="28"/>
        </w:rPr>
        <w:t>Выдача результатов пред</w:t>
      </w:r>
      <w:r w:rsidR="00B6750A">
        <w:rPr>
          <w:rFonts w:ascii="Times New Roman" w:hAnsi="Times New Roman" w:cs="Times New Roman"/>
          <w:b/>
          <w:sz w:val="28"/>
          <w:szCs w:val="28"/>
        </w:rPr>
        <w:t>оставления муниципальной услуги</w:t>
      </w:r>
    </w:p>
    <w:p w:rsidR="00B6750A" w:rsidRPr="006646E0" w:rsidRDefault="00B6750A" w:rsidP="003D2F4D">
      <w:pPr>
        <w:pStyle w:val="ConsPlusNormal"/>
        <w:ind w:firstLine="567"/>
        <w:jc w:val="center"/>
        <w:outlineLvl w:val="2"/>
        <w:rPr>
          <w:rFonts w:ascii="Times New Roman" w:hAnsi="Times New Roman" w:cs="Times New Roman"/>
          <w:b/>
          <w:sz w:val="28"/>
          <w:szCs w:val="28"/>
        </w:rPr>
      </w:pPr>
    </w:p>
    <w:p w:rsidR="00323D73" w:rsidRPr="006646E0" w:rsidRDefault="006646E0" w:rsidP="004D3719">
      <w:pPr>
        <w:pStyle w:val="ConsPlusNormal"/>
        <w:ind w:firstLine="709"/>
        <w:jc w:val="both"/>
        <w:rPr>
          <w:rFonts w:ascii="Times New Roman" w:hAnsi="Times New Roman" w:cs="Times New Roman"/>
          <w:sz w:val="28"/>
          <w:szCs w:val="28"/>
        </w:rPr>
      </w:pPr>
      <w:r w:rsidRPr="006646E0">
        <w:rPr>
          <w:rFonts w:ascii="Times New Roman" w:hAnsi="Times New Roman" w:cs="Times New Roman"/>
          <w:sz w:val="28"/>
          <w:szCs w:val="28"/>
        </w:rPr>
        <w:t>69</w:t>
      </w:r>
      <w:r w:rsidR="00323D73" w:rsidRPr="006646E0">
        <w:rPr>
          <w:rFonts w:ascii="Times New Roman" w:hAnsi="Times New Roman" w:cs="Times New Roman"/>
          <w:sz w:val="28"/>
          <w:szCs w:val="28"/>
        </w:rPr>
        <w:t>. Основание для начала выполнения административной процедуры является по</w:t>
      </w:r>
      <w:r w:rsidRPr="006646E0">
        <w:rPr>
          <w:rFonts w:ascii="Times New Roman" w:hAnsi="Times New Roman" w:cs="Times New Roman"/>
          <w:sz w:val="28"/>
          <w:szCs w:val="28"/>
        </w:rPr>
        <w:t>ступление к специалисту Финансового управления</w:t>
      </w:r>
      <w:r w:rsidR="00323D73" w:rsidRPr="006646E0">
        <w:rPr>
          <w:rFonts w:ascii="Times New Roman" w:hAnsi="Times New Roman" w:cs="Times New Roman"/>
          <w:sz w:val="28"/>
          <w:szCs w:val="28"/>
        </w:rPr>
        <w:t>, подписанного документа, являющегося результатом предоставления муниципальной услуги.</w:t>
      </w:r>
    </w:p>
    <w:p w:rsidR="00323D73" w:rsidRPr="006646E0" w:rsidRDefault="006646E0" w:rsidP="004D3719">
      <w:pPr>
        <w:pStyle w:val="ConsPlusNormal"/>
        <w:ind w:firstLine="709"/>
        <w:jc w:val="both"/>
        <w:rPr>
          <w:rFonts w:ascii="Times New Roman" w:hAnsi="Times New Roman" w:cs="Times New Roman"/>
          <w:sz w:val="28"/>
          <w:szCs w:val="28"/>
        </w:rPr>
      </w:pPr>
      <w:r w:rsidRPr="006646E0">
        <w:rPr>
          <w:rFonts w:ascii="Times New Roman" w:hAnsi="Times New Roman" w:cs="Times New Roman"/>
          <w:sz w:val="28"/>
          <w:szCs w:val="28"/>
        </w:rPr>
        <w:t>70. Специалист Финансового управления</w:t>
      </w:r>
      <w:r w:rsidR="00323D73" w:rsidRPr="006646E0">
        <w:rPr>
          <w:rFonts w:ascii="Times New Roman" w:hAnsi="Times New Roman" w:cs="Times New Roman"/>
          <w:sz w:val="28"/>
          <w:szCs w:val="28"/>
        </w:rPr>
        <w:t xml:space="preserve"> после получения подписанного документа, являющегося результатом предоставления муниципальной услуги, направляет его заявителю</w:t>
      </w:r>
      <w:r w:rsidR="00AD623A">
        <w:rPr>
          <w:rFonts w:ascii="Times New Roman" w:hAnsi="Times New Roman" w:cs="Times New Roman"/>
          <w:sz w:val="28"/>
          <w:szCs w:val="28"/>
        </w:rPr>
        <w:t xml:space="preserve"> (представителю заявителя) одним из способов в соответствии со сроками и в порядке, предусмотренном настоящим административным регламентом</w:t>
      </w:r>
      <w:r w:rsidR="00323D73" w:rsidRPr="006646E0">
        <w:rPr>
          <w:rFonts w:ascii="Times New Roman" w:hAnsi="Times New Roman" w:cs="Times New Roman"/>
          <w:sz w:val="28"/>
          <w:szCs w:val="28"/>
        </w:rPr>
        <w:t>.</w:t>
      </w:r>
    </w:p>
    <w:p w:rsidR="00323D73" w:rsidRPr="006646E0" w:rsidRDefault="00323D73" w:rsidP="004D3719">
      <w:pPr>
        <w:pStyle w:val="ConsPlusNormal"/>
        <w:ind w:firstLine="709"/>
        <w:jc w:val="both"/>
        <w:rPr>
          <w:rFonts w:ascii="Times New Roman" w:hAnsi="Times New Roman" w:cs="Times New Roman"/>
          <w:sz w:val="28"/>
          <w:szCs w:val="28"/>
        </w:rPr>
      </w:pPr>
      <w:r w:rsidRPr="006646E0">
        <w:rPr>
          <w:rFonts w:ascii="Times New Roman" w:hAnsi="Times New Roman" w:cs="Times New Roman"/>
          <w:sz w:val="28"/>
          <w:szCs w:val="28"/>
        </w:rPr>
        <w:t>Максимальный срок выполнения действия – 1 рабочий день.</w:t>
      </w:r>
    </w:p>
    <w:p w:rsidR="00323D73" w:rsidRPr="006646E0" w:rsidRDefault="006646E0" w:rsidP="004D3719">
      <w:pPr>
        <w:autoSpaceDE w:val="0"/>
        <w:autoSpaceDN w:val="0"/>
        <w:adjustRightInd w:val="0"/>
        <w:spacing w:after="0" w:line="240" w:lineRule="auto"/>
        <w:ind w:firstLine="709"/>
        <w:contextualSpacing/>
        <w:jc w:val="both"/>
        <w:rPr>
          <w:rFonts w:ascii="Times New Roman" w:hAnsi="Times New Roman"/>
          <w:sz w:val="28"/>
          <w:szCs w:val="28"/>
        </w:rPr>
      </w:pPr>
      <w:r w:rsidRPr="006646E0">
        <w:rPr>
          <w:rFonts w:ascii="Times New Roman" w:hAnsi="Times New Roman"/>
          <w:sz w:val="28"/>
          <w:szCs w:val="28"/>
        </w:rPr>
        <w:t>71</w:t>
      </w:r>
      <w:r w:rsidR="00323D73" w:rsidRPr="006646E0">
        <w:rPr>
          <w:rFonts w:ascii="Times New Roman" w:hAnsi="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323D73" w:rsidRPr="006646E0" w:rsidRDefault="006646E0" w:rsidP="004D3719">
      <w:pPr>
        <w:autoSpaceDE w:val="0"/>
        <w:autoSpaceDN w:val="0"/>
        <w:adjustRightInd w:val="0"/>
        <w:spacing w:after="0" w:line="240" w:lineRule="auto"/>
        <w:ind w:firstLine="709"/>
        <w:contextualSpacing/>
        <w:jc w:val="both"/>
        <w:rPr>
          <w:rFonts w:ascii="Times New Roman" w:hAnsi="Times New Roman"/>
          <w:sz w:val="28"/>
          <w:szCs w:val="28"/>
        </w:rPr>
      </w:pPr>
      <w:r w:rsidRPr="006646E0">
        <w:rPr>
          <w:rFonts w:ascii="Times New Roman" w:hAnsi="Times New Roman"/>
          <w:sz w:val="28"/>
          <w:szCs w:val="28"/>
        </w:rPr>
        <w:t>72</w:t>
      </w:r>
      <w:r w:rsidR="00323D73" w:rsidRPr="006646E0">
        <w:rPr>
          <w:rFonts w:ascii="Times New Roman" w:hAnsi="Times New Roman"/>
          <w:sz w:val="28"/>
          <w:szCs w:val="28"/>
        </w:rPr>
        <w:t>. Документы, принятые МФЦ от з</w:t>
      </w:r>
      <w:r w:rsidRPr="006646E0">
        <w:rPr>
          <w:rFonts w:ascii="Times New Roman" w:hAnsi="Times New Roman"/>
          <w:sz w:val="28"/>
          <w:szCs w:val="28"/>
        </w:rPr>
        <w:t>аявителя, направляются в Финансовое управление</w:t>
      </w:r>
      <w:r w:rsidR="00323D73" w:rsidRPr="006646E0">
        <w:rPr>
          <w:rFonts w:ascii="Times New Roman" w:hAnsi="Times New Roman"/>
          <w:sz w:val="28"/>
          <w:szCs w:val="28"/>
        </w:rPr>
        <w:t xml:space="preserve"> для исполнения.</w:t>
      </w:r>
    </w:p>
    <w:p w:rsidR="00323D73" w:rsidRPr="006646E0" w:rsidRDefault="006646E0" w:rsidP="004D3719">
      <w:pPr>
        <w:autoSpaceDE w:val="0"/>
        <w:autoSpaceDN w:val="0"/>
        <w:adjustRightInd w:val="0"/>
        <w:spacing w:after="0" w:line="240" w:lineRule="auto"/>
        <w:ind w:firstLine="709"/>
        <w:contextualSpacing/>
        <w:jc w:val="both"/>
        <w:rPr>
          <w:rFonts w:ascii="Times New Roman" w:hAnsi="Times New Roman"/>
          <w:sz w:val="28"/>
          <w:szCs w:val="28"/>
        </w:rPr>
      </w:pPr>
      <w:r w:rsidRPr="006646E0">
        <w:rPr>
          <w:rFonts w:ascii="Times New Roman" w:hAnsi="Times New Roman"/>
          <w:sz w:val="28"/>
          <w:szCs w:val="28"/>
        </w:rPr>
        <w:t>73</w:t>
      </w:r>
      <w:r w:rsidR="00323D73" w:rsidRPr="006646E0">
        <w:rPr>
          <w:rFonts w:ascii="Times New Roman" w:hAnsi="Times New Roman"/>
          <w:sz w:val="28"/>
          <w:szCs w:val="28"/>
        </w:rPr>
        <w:t>. Результат предоставления муниципальной услуги, обращение за которой оформлено через ГАУ «МФЦ», выдается в ГАУ «МФЦ».</w:t>
      </w:r>
    </w:p>
    <w:p w:rsidR="00323D73" w:rsidRPr="006646E0" w:rsidRDefault="006646E0" w:rsidP="004D3719">
      <w:pPr>
        <w:autoSpaceDE w:val="0"/>
        <w:autoSpaceDN w:val="0"/>
        <w:adjustRightInd w:val="0"/>
        <w:spacing w:after="0" w:line="240" w:lineRule="auto"/>
        <w:ind w:firstLine="709"/>
        <w:contextualSpacing/>
        <w:jc w:val="both"/>
        <w:rPr>
          <w:rFonts w:ascii="Times New Roman" w:hAnsi="Times New Roman"/>
          <w:sz w:val="28"/>
          <w:szCs w:val="28"/>
        </w:rPr>
      </w:pPr>
      <w:r w:rsidRPr="006646E0">
        <w:rPr>
          <w:rFonts w:ascii="Times New Roman" w:hAnsi="Times New Roman"/>
          <w:sz w:val="28"/>
          <w:szCs w:val="28"/>
        </w:rPr>
        <w:t>74</w:t>
      </w:r>
      <w:r w:rsidR="00323D73" w:rsidRPr="006646E0">
        <w:rPr>
          <w:rFonts w:ascii="Times New Roman" w:hAnsi="Times New Roman"/>
          <w:sz w:val="28"/>
          <w:szCs w:val="28"/>
        </w:rPr>
        <w:t>. Невостребованный заявителем результат предоставления муниципальной услуги по истечении 30 календа</w:t>
      </w:r>
      <w:r w:rsidRPr="006646E0">
        <w:rPr>
          <w:rFonts w:ascii="Times New Roman" w:hAnsi="Times New Roman"/>
          <w:sz w:val="28"/>
          <w:szCs w:val="28"/>
        </w:rPr>
        <w:t>рных дней направляется в Финансовое управление</w:t>
      </w:r>
      <w:r w:rsidR="00323D73" w:rsidRPr="006646E0">
        <w:rPr>
          <w:rFonts w:ascii="Times New Roman" w:hAnsi="Times New Roman"/>
          <w:sz w:val="28"/>
          <w:szCs w:val="28"/>
        </w:rPr>
        <w:t>.</w:t>
      </w:r>
    </w:p>
    <w:p w:rsidR="00323D73" w:rsidRPr="006646E0" w:rsidRDefault="00323D73" w:rsidP="003D2F4D">
      <w:pPr>
        <w:tabs>
          <w:tab w:val="left" w:pos="900"/>
          <w:tab w:val="left" w:pos="1909"/>
        </w:tabs>
        <w:autoSpaceDE w:val="0"/>
        <w:autoSpaceDN w:val="0"/>
        <w:adjustRightInd w:val="0"/>
        <w:spacing w:after="0" w:line="240" w:lineRule="auto"/>
        <w:jc w:val="center"/>
        <w:rPr>
          <w:rFonts w:ascii="Times New Roman" w:hAnsi="Times New Roman"/>
          <w:sz w:val="28"/>
          <w:szCs w:val="28"/>
        </w:rPr>
      </w:pPr>
    </w:p>
    <w:p w:rsidR="00323D73" w:rsidRDefault="00323D73"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r w:rsidRPr="00B151D7">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B6750A" w:rsidRPr="00B151D7" w:rsidRDefault="00B6750A" w:rsidP="003D2F4D">
      <w:pPr>
        <w:tabs>
          <w:tab w:val="left" w:pos="900"/>
          <w:tab w:val="left" w:pos="1909"/>
        </w:tabs>
        <w:autoSpaceDE w:val="0"/>
        <w:autoSpaceDN w:val="0"/>
        <w:adjustRightInd w:val="0"/>
        <w:spacing w:after="0" w:line="240" w:lineRule="auto"/>
        <w:jc w:val="center"/>
        <w:rPr>
          <w:rFonts w:ascii="Times New Roman" w:hAnsi="Times New Roman"/>
          <w:b/>
          <w:sz w:val="28"/>
          <w:szCs w:val="28"/>
        </w:rPr>
      </w:pPr>
    </w:p>
    <w:p w:rsidR="00323D73" w:rsidRPr="00576B1C"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576B1C">
        <w:rPr>
          <w:rFonts w:ascii="Times New Roman" w:hAnsi="Times New Roman"/>
          <w:sz w:val="28"/>
          <w:szCs w:val="28"/>
        </w:rPr>
        <w:t>75</w:t>
      </w:r>
      <w:r w:rsidR="00323D73" w:rsidRPr="00576B1C">
        <w:rPr>
          <w:rFonts w:ascii="Times New Roman" w:hAnsi="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323D73" w:rsidRPr="00576B1C" w:rsidRDefault="00323D73"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576B1C">
        <w:rPr>
          <w:rFonts w:ascii="Times New Roman" w:hAnsi="Times New Roman"/>
          <w:sz w:val="28"/>
          <w:szCs w:val="28"/>
        </w:rPr>
        <w:t>Регистрация обращения осуществляется в день его поступле</w:t>
      </w:r>
      <w:r w:rsidR="00576B1C" w:rsidRPr="00576B1C">
        <w:rPr>
          <w:rFonts w:ascii="Times New Roman" w:hAnsi="Times New Roman"/>
          <w:sz w:val="28"/>
          <w:szCs w:val="28"/>
        </w:rPr>
        <w:t>ния в Финансовое управление</w:t>
      </w:r>
      <w:r w:rsidRPr="00576B1C">
        <w:rPr>
          <w:rFonts w:ascii="Times New Roman" w:hAnsi="Times New Roman"/>
          <w:sz w:val="28"/>
          <w:szCs w:val="28"/>
        </w:rPr>
        <w:t>.</w:t>
      </w:r>
    </w:p>
    <w:p w:rsidR="00323D73" w:rsidRPr="00576B1C"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576B1C">
        <w:rPr>
          <w:rFonts w:ascii="Times New Roman" w:hAnsi="Times New Roman"/>
          <w:sz w:val="28"/>
          <w:szCs w:val="28"/>
        </w:rPr>
        <w:t>76</w:t>
      </w:r>
      <w:r w:rsidR="00323D73" w:rsidRPr="00576B1C">
        <w:rPr>
          <w:rFonts w:ascii="Times New Roman" w:hAnsi="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323D73" w:rsidRPr="00576B1C"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576B1C">
        <w:rPr>
          <w:rFonts w:ascii="Times New Roman" w:hAnsi="Times New Roman"/>
          <w:sz w:val="28"/>
          <w:szCs w:val="28"/>
        </w:rPr>
        <w:t>77</w:t>
      </w:r>
      <w:r w:rsidR="00323D73" w:rsidRPr="00576B1C">
        <w:rPr>
          <w:rFonts w:ascii="Times New Roman" w:hAnsi="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w:t>
      </w:r>
      <w:r w:rsidRPr="00576B1C">
        <w:rPr>
          <w:rFonts w:ascii="Times New Roman" w:hAnsi="Times New Roman"/>
          <w:sz w:val="28"/>
          <w:szCs w:val="28"/>
        </w:rPr>
        <w:t>ей</w:t>
      </w:r>
      <w:r w:rsidR="00323D73" w:rsidRPr="00576B1C">
        <w:rPr>
          <w:rFonts w:ascii="Times New Roman" w:hAnsi="Times New Roman"/>
          <w:sz w:val="28"/>
          <w:szCs w:val="28"/>
        </w:rPr>
        <w:t xml:space="preserve"> со дня регистрации обращения.</w:t>
      </w:r>
    </w:p>
    <w:p w:rsidR="00323D73" w:rsidRPr="00576B1C"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576B1C">
        <w:rPr>
          <w:rFonts w:ascii="Times New Roman" w:hAnsi="Times New Roman"/>
          <w:sz w:val="28"/>
          <w:szCs w:val="28"/>
        </w:rPr>
        <w:lastRenderedPageBreak/>
        <w:t>78</w:t>
      </w:r>
      <w:r w:rsidR="00323D73" w:rsidRPr="00576B1C">
        <w:rPr>
          <w:rFonts w:ascii="Times New Roman" w:hAnsi="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w:t>
      </w:r>
      <w:r w:rsidRPr="00576B1C">
        <w:rPr>
          <w:rFonts w:ascii="Times New Roman" w:hAnsi="Times New Roman"/>
          <w:sz w:val="28"/>
          <w:szCs w:val="28"/>
        </w:rPr>
        <w:t>6</w:t>
      </w:r>
      <w:r w:rsidR="00323D73" w:rsidRPr="00576B1C">
        <w:rPr>
          <w:rFonts w:ascii="Times New Roman" w:hAnsi="Times New Roman"/>
          <w:color w:val="FF0000"/>
          <w:sz w:val="28"/>
          <w:szCs w:val="28"/>
        </w:rPr>
        <w:t xml:space="preserve"> </w:t>
      </w:r>
      <w:r w:rsidR="00323D73" w:rsidRPr="00576B1C">
        <w:rPr>
          <w:rFonts w:ascii="Times New Roman" w:hAnsi="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323D73" w:rsidRPr="00576B1C"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576B1C">
        <w:rPr>
          <w:rFonts w:ascii="Times New Roman" w:hAnsi="Times New Roman"/>
          <w:sz w:val="28"/>
          <w:szCs w:val="28"/>
        </w:rPr>
        <w:t>79</w:t>
      </w:r>
      <w:r w:rsidR="00323D73" w:rsidRPr="00576B1C">
        <w:rPr>
          <w:rFonts w:ascii="Times New Roman" w:hAnsi="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323D73" w:rsidRPr="00A179DB" w:rsidRDefault="00323D73" w:rsidP="003D2F4D">
      <w:pPr>
        <w:tabs>
          <w:tab w:val="left" w:pos="900"/>
          <w:tab w:val="left" w:pos="1909"/>
        </w:tabs>
        <w:autoSpaceDE w:val="0"/>
        <w:autoSpaceDN w:val="0"/>
        <w:adjustRightInd w:val="0"/>
        <w:spacing w:after="0" w:line="240" w:lineRule="auto"/>
        <w:ind w:firstLine="567"/>
        <w:jc w:val="both"/>
        <w:rPr>
          <w:rFonts w:ascii="Times New Roman" w:hAnsi="Times New Roman"/>
          <w:sz w:val="28"/>
          <w:szCs w:val="28"/>
          <w:highlight w:val="yellow"/>
        </w:rPr>
      </w:pPr>
    </w:p>
    <w:p w:rsidR="00323D73" w:rsidRDefault="00323D73" w:rsidP="003D2F4D">
      <w:pPr>
        <w:autoSpaceDE w:val="0"/>
        <w:autoSpaceDN w:val="0"/>
        <w:adjustRightInd w:val="0"/>
        <w:spacing w:after="0" w:line="240" w:lineRule="auto"/>
        <w:jc w:val="center"/>
        <w:rPr>
          <w:rFonts w:ascii="Times New Roman" w:hAnsi="Times New Roman"/>
          <w:b/>
          <w:sz w:val="28"/>
          <w:szCs w:val="28"/>
        </w:rPr>
      </w:pPr>
      <w:r w:rsidRPr="00576B1C">
        <w:rPr>
          <w:rFonts w:ascii="Times New Roman" w:hAnsi="Times New Roman"/>
          <w:b/>
          <w:sz w:val="28"/>
          <w:szCs w:val="28"/>
        </w:rPr>
        <w:t>Раздел IV. Формы контроля за предоставлением муниципальной услуги</w:t>
      </w:r>
    </w:p>
    <w:p w:rsidR="00B6750A" w:rsidRPr="00576B1C" w:rsidRDefault="00B6750A" w:rsidP="003D2F4D">
      <w:pPr>
        <w:autoSpaceDE w:val="0"/>
        <w:autoSpaceDN w:val="0"/>
        <w:adjustRightInd w:val="0"/>
        <w:spacing w:after="0" w:line="240" w:lineRule="auto"/>
        <w:jc w:val="center"/>
        <w:rPr>
          <w:rFonts w:ascii="Times New Roman" w:hAnsi="Times New Roman"/>
          <w:b/>
          <w:sz w:val="28"/>
          <w:szCs w:val="28"/>
        </w:rPr>
      </w:pPr>
    </w:p>
    <w:p w:rsidR="00323D73" w:rsidRPr="003175EF"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80</w:t>
      </w:r>
      <w:r w:rsidR="00323D73" w:rsidRPr="003175EF">
        <w:rPr>
          <w:rFonts w:ascii="Times New Roman" w:hAnsi="Times New Roman"/>
          <w:sz w:val="28"/>
          <w:szCs w:val="28"/>
        </w:rPr>
        <w:t>. За соблюдением и ис</w:t>
      </w:r>
      <w:r w:rsidR="003175EF" w:rsidRPr="003175EF">
        <w:rPr>
          <w:rFonts w:ascii="Times New Roman" w:hAnsi="Times New Roman"/>
          <w:sz w:val="28"/>
          <w:szCs w:val="28"/>
        </w:rPr>
        <w:t>полнением специалистами Финансового управления</w:t>
      </w:r>
      <w:r w:rsidR="00323D73" w:rsidRPr="003175EF">
        <w:rPr>
          <w:rFonts w:ascii="Times New Roman" w:hAnsi="Times New Roman"/>
          <w:sz w:val="28"/>
          <w:szCs w:val="28"/>
        </w:rPr>
        <w:t xml:space="preserve">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323D73" w:rsidRPr="003175EF"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81</w:t>
      </w:r>
      <w:r w:rsidR="00323D73" w:rsidRPr="003175EF">
        <w:rPr>
          <w:rFonts w:ascii="Times New Roman" w:hAnsi="Times New Roman"/>
          <w:sz w:val="28"/>
          <w:szCs w:val="28"/>
        </w:rPr>
        <w:t>. Текущий контроль осуще</w:t>
      </w:r>
      <w:r w:rsidR="003175EF" w:rsidRPr="003175EF">
        <w:rPr>
          <w:rFonts w:ascii="Times New Roman" w:hAnsi="Times New Roman"/>
          <w:sz w:val="28"/>
          <w:szCs w:val="28"/>
        </w:rPr>
        <w:t>ствляется начальником Финансового управления</w:t>
      </w:r>
      <w:r w:rsidR="00323D73" w:rsidRPr="003175EF">
        <w:rPr>
          <w:rFonts w:ascii="Times New Roman" w:hAnsi="Times New Roman"/>
          <w:sz w:val="28"/>
          <w:szCs w:val="28"/>
        </w:rPr>
        <w:t xml:space="preserve">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323D73" w:rsidRPr="003175EF"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82</w:t>
      </w:r>
      <w:r w:rsidR="00323D73" w:rsidRPr="003175EF">
        <w:rPr>
          <w:rFonts w:ascii="Times New Roman" w:hAnsi="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323D73" w:rsidRPr="003175EF"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83</w:t>
      </w:r>
      <w:r w:rsidR="00323D73" w:rsidRPr="003175EF">
        <w:rPr>
          <w:rFonts w:ascii="Times New Roman" w:hAnsi="Times New Roman"/>
          <w:sz w:val="28"/>
          <w:szCs w:val="28"/>
        </w:rPr>
        <w:t xml:space="preserve">.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w:t>
      </w:r>
      <w:r w:rsidR="003175EF" w:rsidRPr="003175EF">
        <w:rPr>
          <w:rFonts w:ascii="Times New Roman" w:hAnsi="Times New Roman"/>
          <w:sz w:val="28"/>
          <w:szCs w:val="28"/>
        </w:rPr>
        <w:t>курирующим деятельность Финансового управления</w:t>
      </w:r>
      <w:r w:rsidR="00323D73" w:rsidRPr="003175EF">
        <w:rPr>
          <w:rFonts w:ascii="Times New Roman" w:hAnsi="Times New Roman"/>
          <w:sz w:val="28"/>
          <w:szCs w:val="28"/>
        </w:rPr>
        <w:t xml:space="preserve"> и носят тематический характер.</w:t>
      </w:r>
    </w:p>
    <w:p w:rsidR="00323D73" w:rsidRPr="003175EF" w:rsidRDefault="00323D73"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Плановые проверки включают в себя следующие темы:</w:t>
      </w:r>
    </w:p>
    <w:p w:rsidR="00323D73" w:rsidRPr="003175EF" w:rsidRDefault="00323D73"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а) проверка правильности заполнения журнала регистрации заявлений о предоставлении муниципальной услуги;</w:t>
      </w:r>
    </w:p>
    <w:p w:rsidR="00323D73" w:rsidRPr="003175EF" w:rsidRDefault="00323D73"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323D73" w:rsidRPr="003175EF" w:rsidRDefault="00323D73"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323D73" w:rsidRPr="003175EF" w:rsidRDefault="00323D73"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г) проверка полноты и качества предоставления муниципальной услуги.</w:t>
      </w:r>
    </w:p>
    <w:p w:rsidR="00323D73" w:rsidRPr="003175EF" w:rsidRDefault="00323D73"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Срок проведения плановой проверки не может превышать 30 календарных дней.</w:t>
      </w:r>
    </w:p>
    <w:p w:rsidR="00323D73" w:rsidRPr="003175EF"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84</w:t>
      </w:r>
      <w:r w:rsidR="00323D73" w:rsidRPr="003175EF">
        <w:rPr>
          <w:rFonts w:ascii="Times New Roman" w:hAnsi="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w:t>
      </w:r>
      <w:r w:rsidR="00323D73" w:rsidRPr="003175EF">
        <w:rPr>
          <w:rFonts w:ascii="Times New Roman" w:hAnsi="Times New Roman"/>
          <w:sz w:val="28"/>
          <w:szCs w:val="28"/>
        </w:rPr>
        <w:lastRenderedPageBreak/>
        <w:t xml:space="preserve">осуществляется на основании поручения заместителя Главы Администрации, </w:t>
      </w:r>
      <w:r w:rsidR="003175EF" w:rsidRPr="003175EF">
        <w:rPr>
          <w:rFonts w:ascii="Times New Roman" w:hAnsi="Times New Roman"/>
          <w:sz w:val="28"/>
          <w:szCs w:val="28"/>
        </w:rPr>
        <w:t>курирующим деятельность Финансового управления</w:t>
      </w:r>
      <w:r w:rsidR="00323D73" w:rsidRPr="003175EF">
        <w:rPr>
          <w:rFonts w:ascii="Times New Roman" w:hAnsi="Times New Roman"/>
          <w:sz w:val="28"/>
          <w:szCs w:val="28"/>
        </w:rPr>
        <w:t>.</w:t>
      </w:r>
    </w:p>
    <w:p w:rsidR="00323D73" w:rsidRPr="003175EF" w:rsidRDefault="00323D73"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Срок проведения внеплановой проверки не может превышать 15 рабочих дней со дня регистрации обращения.</w:t>
      </w:r>
    </w:p>
    <w:p w:rsidR="00323D73" w:rsidRPr="003175EF" w:rsidRDefault="00323D73"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Поступившее обращение регистрируется не позднее следующего рабочего дня со дня его поступления.</w:t>
      </w:r>
    </w:p>
    <w:p w:rsidR="00323D73" w:rsidRPr="003175EF"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3175EF">
        <w:rPr>
          <w:rFonts w:ascii="Times New Roman" w:hAnsi="Times New Roman"/>
          <w:sz w:val="28"/>
          <w:szCs w:val="28"/>
        </w:rPr>
        <w:t>85</w:t>
      </w:r>
      <w:r w:rsidR="00323D73" w:rsidRPr="003175EF">
        <w:rPr>
          <w:rFonts w:ascii="Times New Roman" w:hAnsi="Times New Roman"/>
          <w:sz w:val="28"/>
          <w:szCs w:val="28"/>
        </w:rPr>
        <w:t xml:space="preserve">. Несоблюдение требований настоящего </w:t>
      </w:r>
      <w:r w:rsidR="003175EF" w:rsidRPr="003175EF">
        <w:rPr>
          <w:rFonts w:ascii="Times New Roman" w:hAnsi="Times New Roman"/>
          <w:sz w:val="28"/>
          <w:szCs w:val="28"/>
        </w:rPr>
        <w:t>регламента сотрудниками Финансового управления</w:t>
      </w:r>
      <w:r w:rsidR="00323D73" w:rsidRPr="003175EF">
        <w:rPr>
          <w:rFonts w:ascii="Times New Roman" w:hAnsi="Times New Roman"/>
          <w:sz w:val="28"/>
          <w:szCs w:val="28"/>
        </w:rPr>
        <w:t xml:space="preserve"> влечет их дисциплинарную и иную ответственность, установленную законодательством Российской Федерации.</w:t>
      </w:r>
    </w:p>
    <w:p w:rsidR="00323D73" w:rsidRPr="00BA1526" w:rsidRDefault="00576B1C" w:rsidP="004D3719">
      <w:pPr>
        <w:tabs>
          <w:tab w:val="left" w:pos="900"/>
          <w:tab w:val="left" w:pos="1909"/>
        </w:tabs>
        <w:autoSpaceDE w:val="0"/>
        <w:autoSpaceDN w:val="0"/>
        <w:adjustRightInd w:val="0"/>
        <w:spacing w:after="0" w:line="240" w:lineRule="auto"/>
        <w:ind w:firstLine="709"/>
        <w:jc w:val="both"/>
        <w:rPr>
          <w:rFonts w:ascii="Times New Roman" w:hAnsi="Times New Roman"/>
          <w:sz w:val="28"/>
          <w:szCs w:val="28"/>
        </w:rPr>
      </w:pPr>
      <w:r w:rsidRPr="00BA1526">
        <w:rPr>
          <w:rFonts w:ascii="Times New Roman" w:hAnsi="Times New Roman"/>
          <w:sz w:val="28"/>
          <w:szCs w:val="28"/>
        </w:rPr>
        <w:t>86</w:t>
      </w:r>
      <w:r w:rsidR="00323D73" w:rsidRPr="00BA1526">
        <w:rPr>
          <w:rFonts w:ascii="Times New Roman" w:hAnsi="Times New Roman"/>
          <w:sz w:val="28"/>
          <w:szCs w:val="28"/>
        </w:rPr>
        <w:t>. Контроль предоставления муниципальной услуги</w:t>
      </w:r>
      <w:r w:rsidR="00BA1526" w:rsidRPr="00BA1526">
        <w:rPr>
          <w:rFonts w:ascii="Times New Roman" w:hAnsi="Times New Roman"/>
          <w:sz w:val="28"/>
          <w:szCs w:val="28"/>
        </w:rPr>
        <w:t>, в том числе со стороны налогоплательщиков и налоговых агентов</w:t>
      </w:r>
      <w:r w:rsidR="00323D73" w:rsidRPr="00BA1526">
        <w:rPr>
          <w:rFonts w:ascii="Times New Roman" w:hAnsi="Times New Roman"/>
          <w:sz w:val="28"/>
          <w:szCs w:val="28"/>
        </w:rPr>
        <w:t>, может осуществляться путем обращения в Администрацию Лихославльског</w:t>
      </w:r>
      <w:r w:rsidR="00BA1526" w:rsidRPr="00BA1526">
        <w:rPr>
          <w:rFonts w:ascii="Times New Roman" w:hAnsi="Times New Roman"/>
          <w:sz w:val="28"/>
          <w:szCs w:val="28"/>
        </w:rPr>
        <w:t>о муниципального округа, Финансовое управление</w:t>
      </w:r>
      <w:r w:rsidR="00323D73" w:rsidRPr="00BA1526">
        <w:rPr>
          <w:rFonts w:ascii="Times New Roman" w:hAnsi="Times New Roman"/>
          <w:sz w:val="28"/>
          <w:szCs w:val="28"/>
        </w:rPr>
        <w:t>.</w:t>
      </w:r>
    </w:p>
    <w:p w:rsidR="00323D73" w:rsidRPr="00A179DB" w:rsidRDefault="00323D73" w:rsidP="003D2F4D">
      <w:pPr>
        <w:autoSpaceDE w:val="0"/>
        <w:autoSpaceDN w:val="0"/>
        <w:adjustRightInd w:val="0"/>
        <w:spacing w:after="0" w:line="240" w:lineRule="auto"/>
        <w:jc w:val="center"/>
        <w:rPr>
          <w:rFonts w:ascii="Times New Roman" w:hAnsi="Times New Roman"/>
          <w:b/>
          <w:sz w:val="28"/>
          <w:szCs w:val="28"/>
          <w:highlight w:val="yellow"/>
        </w:rPr>
      </w:pPr>
    </w:p>
    <w:p w:rsidR="00323D73" w:rsidRDefault="00323D73"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r w:rsidRPr="00BA1526">
        <w:rPr>
          <w:rFonts w:ascii="Times New Roman" w:hAnsi="Times New Roman"/>
          <w:b/>
          <w:sz w:val="28"/>
          <w:szCs w:val="28"/>
          <w:lang w:val="en-US"/>
        </w:rPr>
        <w:t>V</w:t>
      </w:r>
      <w:r w:rsidRPr="00BA1526">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BA1526">
        <w:rPr>
          <w:rFonts w:ascii="Times New Roman" w:hAnsi="Times New Roman"/>
          <w:sz w:val="28"/>
          <w:szCs w:val="28"/>
        </w:rPr>
        <w:t xml:space="preserve"> </w:t>
      </w:r>
      <w:r w:rsidRPr="00BA1526">
        <w:rPr>
          <w:rFonts w:ascii="Times New Roman" w:hAnsi="Times New Roman"/>
          <w:b/>
          <w:sz w:val="28"/>
          <w:szCs w:val="28"/>
        </w:rPr>
        <w:t>служащих, работников</w:t>
      </w:r>
    </w:p>
    <w:p w:rsidR="00B6750A" w:rsidRPr="00BA1526" w:rsidRDefault="00B6750A" w:rsidP="003D2F4D">
      <w:pPr>
        <w:tabs>
          <w:tab w:val="left" w:pos="0"/>
          <w:tab w:val="left" w:pos="1134"/>
        </w:tabs>
        <w:autoSpaceDE w:val="0"/>
        <w:autoSpaceDN w:val="0"/>
        <w:adjustRightInd w:val="0"/>
        <w:spacing w:after="0" w:line="240" w:lineRule="auto"/>
        <w:jc w:val="center"/>
        <w:outlineLvl w:val="1"/>
        <w:rPr>
          <w:rFonts w:ascii="Times New Roman" w:hAnsi="Times New Roman"/>
          <w:b/>
          <w:sz w:val="28"/>
          <w:szCs w:val="28"/>
        </w:rPr>
      </w:pPr>
    </w:p>
    <w:p w:rsidR="00323D73" w:rsidRPr="00BA1526" w:rsidRDefault="00323D73" w:rsidP="003D2F4D">
      <w:pPr>
        <w:tabs>
          <w:tab w:val="left" w:pos="0"/>
          <w:tab w:val="left" w:pos="1134"/>
        </w:tabs>
        <w:spacing w:after="0" w:line="240" w:lineRule="auto"/>
        <w:ind w:firstLine="709"/>
        <w:jc w:val="both"/>
        <w:rPr>
          <w:rFonts w:ascii="Times New Roman" w:hAnsi="Times New Roman"/>
          <w:sz w:val="28"/>
          <w:szCs w:val="28"/>
        </w:rPr>
      </w:pPr>
      <w:r w:rsidRPr="00BA1526">
        <w:rPr>
          <w:rFonts w:ascii="Times New Roman" w:hAnsi="Times New Roman"/>
          <w:sz w:val="28"/>
          <w:szCs w:val="28"/>
        </w:rPr>
        <w:t>8</w:t>
      </w:r>
      <w:r w:rsidR="00576B1C" w:rsidRPr="00BA1526">
        <w:rPr>
          <w:rFonts w:ascii="Times New Roman" w:hAnsi="Times New Roman"/>
          <w:sz w:val="28"/>
          <w:szCs w:val="28"/>
        </w:rPr>
        <w:t>7</w:t>
      </w:r>
      <w:r w:rsidRPr="00BA1526">
        <w:rPr>
          <w:rFonts w:ascii="Times New Roman" w:hAnsi="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323D73" w:rsidRPr="00BA1526" w:rsidRDefault="00576B1C" w:rsidP="003D2F4D">
      <w:pPr>
        <w:spacing w:after="0" w:line="240" w:lineRule="auto"/>
        <w:ind w:firstLine="709"/>
        <w:jc w:val="both"/>
        <w:rPr>
          <w:rFonts w:ascii="Times New Roman" w:hAnsi="Times New Roman"/>
          <w:sz w:val="28"/>
          <w:szCs w:val="28"/>
        </w:rPr>
      </w:pPr>
      <w:r w:rsidRPr="00BA1526">
        <w:rPr>
          <w:rFonts w:ascii="Times New Roman" w:eastAsia="Times New Roman" w:hAnsi="Times New Roman"/>
          <w:sz w:val="28"/>
          <w:szCs w:val="28"/>
        </w:rPr>
        <w:t>88</w:t>
      </w:r>
      <w:r w:rsidR="00323D73" w:rsidRPr="00BA1526">
        <w:rPr>
          <w:rFonts w:ascii="Times New Roman" w:eastAsia="Times New Roman" w:hAnsi="Times New Roman"/>
          <w:sz w:val="28"/>
          <w:szCs w:val="28"/>
        </w:rPr>
        <w:t>.</w:t>
      </w:r>
      <w:r w:rsidR="00323D73" w:rsidRPr="00BA1526">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323D73" w:rsidRPr="00BA1526"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526">
        <w:rPr>
          <w:rFonts w:ascii="Times New Roman" w:eastAsia="Times New Roman" w:hAnsi="Times New Roman"/>
          <w:sz w:val="28"/>
          <w:szCs w:val="28"/>
          <w:lang w:eastAsia="ru-RU"/>
        </w:rPr>
        <w:t>на решения или действия (бездействие) специалиста уполномоченно</w:t>
      </w:r>
      <w:r w:rsidR="00BA1526" w:rsidRPr="00BA1526">
        <w:rPr>
          <w:rFonts w:ascii="Times New Roman" w:eastAsia="Times New Roman" w:hAnsi="Times New Roman"/>
          <w:sz w:val="28"/>
          <w:szCs w:val="28"/>
          <w:lang w:eastAsia="ru-RU"/>
        </w:rPr>
        <w:t xml:space="preserve">го органа – </w:t>
      </w:r>
      <w:r w:rsidR="0071062D">
        <w:rPr>
          <w:rFonts w:ascii="Times New Roman" w:eastAsia="Times New Roman" w:hAnsi="Times New Roman"/>
          <w:sz w:val="28"/>
          <w:szCs w:val="28"/>
          <w:lang w:eastAsia="ru-RU"/>
        </w:rPr>
        <w:t xml:space="preserve">Заместителю Главы Администрации, </w:t>
      </w:r>
      <w:r w:rsidR="00BA1526" w:rsidRPr="00BA1526">
        <w:rPr>
          <w:rFonts w:ascii="Times New Roman" w:eastAsia="Times New Roman" w:hAnsi="Times New Roman"/>
          <w:sz w:val="28"/>
          <w:szCs w:val="28"/>
          <w:lang w:eastAsia="ru-RU"/>
        </w:rPr>
        <w:t>начальнику Финансового управления</w:t>
      </w:r>
      <w:r w:rsidRPr="00BA1526">
        <w:rPr>
          <w:rFonts w:ascii="Times New Roman" w:eastAsia="Times New Roman" w:hAnsi="Times New Roman"/>
          <w:sz w:val="28"/>
          <w:szCs w:val="28"/>
          <w:lang w:eastAsia="ru-RU"/>
        </w:rPr>
        <w:t>;</w:t>
      </w:r>
    </w:p>
    <w:p w:rsidR="00323D73" w:rsidRPr="00BA1526"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526">
        <w:rPr>
          <w:rFonts w:ascii="Times New Roman" w:eastAsia="Times New Roman" w:hAnsi="Times New Roman"/>
          <w:sz w:val="28"/>
          <w:szCs w:val="28"/>
          <w:lang w:eastAsia="ru-RU"/>
        </w:rPr>
        <w:t>на решения и действия (бе</w:t>
      </w:r>
      <w:r w:rsidR="00BA1526" w:rsidRPr="00BA1526">
        <w:rPr>
          <w:rFonts w:ascii="Times New Roman" w:eastAsia="Times New Roman" w:hAnsi="Times New Roman"/>
          <w:sz w:val="28"/>
          <w:szCs w:val="28"/>
          <w:lang w:eastAsia="ru-RU"/>
        </w:rPr>
        <w:t xml:space="preserve">здействие) </w:t>
      </w:r>
      <w:r w:rsidR="0071062D">
        <w:rPr>
          <w:rFonts w:ascii="Times New Roman" w:eastAsia="Times New Roman" w:hAnsi="Times New Roman"/>
          <w:sz w:val="28"/>
          <w:szCs w:val="28"/>
          <w:lang w:eastAsia="ru-RU"/>
        </w:rPr>
        <w:t>Заместителя Главы Администрации,</w:t>
      </w:r>
      <w:r w:rsidR="0071062D" w:rsidRPr="00BA1526">
        <w:rPr>
          <w:rFonts w:ascii="Times New Roman" w:eastAsia="Times New Roman" w:hAnsi="Times New Roman"/>
          <w:sz w:val="28"/>
          <w:szCs w:val="28"/>
          <w:lang w:eastAsia="ru-RU"/>
        </w:rPr>
        <w:t xml:space="preserve"> </w:t>
      </w:r>
      <w:r w:rsidR="00BA1526" w:rsidRPr="00BA1526">
        <w:rPr>
          <w:rFonts w:ascii="Times New Roman" w:eastAsia="Times New Roman" w:hAnsi="Times New Roman"/>
          <w:sz w:val="28"/>
          <w:szCs w:val="28"/>
          <w:lang w:eastAsia="ru-RU"/>
        </w:rPr>
        <w:t>начальника Финансового управления</w:t>
      </w:r>
      <w:r w:rsidRPr="00BA1526">
        <w:rPr>
          <w:rFonts w:ascii="Times New Roman" w:eastAsia="Times New Roman" w:hAnsi="Times New Roman"/>
          <w:sz w:val="28"/>
          <w:szCs w:val="28"/>
          <w:lang w:eastAsia="ru-RU"/>
        </w:rPr>
        <w:t xml:space="preserve"> – Главе Лихославльского муниципального округа Тверской области;</w:t>
      </w:r>
    </w:p>
    <w:p w:rsidR="00323D73" w:rsidRPr="00BA1526"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526">
        <w:rPr>
          <w:rFonts w:ascii="Times New Roman" w:eastAsia="Times New Roman" w:hAnsi="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323D73" w:rsidRPr="00BA1526"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526">
        <w:rPr>
          <w:rFonts w:ascii="Times New Roman" w:eastAsia="Times New Roman" w:hAnsi="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323D73" w:rsidRPr="00BA1526" w:rsidRDefault="00323D73" w:rsidP="003D2F4D">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A1526">
        <w:rPr>
          <w:rFonts w:ascii="Times New Roman" w:eastAsia="Times New Roman" w:hAnsi="Times New Roman"/>
          <w:sz w:val="28"/>
          <w:szCs w:val="28"/>
          <w:lang w:eastAsia="ru-RU"/>
        </w:rPr>
        <w:t>на решения и действия (бездействие) руководителя ГАУ «МФЦ» Тверской области – в Министерство экономического развития Тверской области</w:t>
      </w:r>
      <w:r w:rsidR="00BA1526">
        <w:rPr>
          <w:rFonts w:ascii="Times New Roman" w:eastAsia="Times New Roman" w:hAnsi="Times New Roman"/>
          <w:sz w:val="28"/>
          <w:szCs w:val="28"/>
          <w:lang w:eastAsia="ru-RU"/>
        </w:rPr>
        <w:t>.</w:t>
      </w:r>
      <w:r w:rsidRPr="00BA1526">
        <w:rPr>
          <w:rFonts w:ascii="Times New Roman" w:eastAsia="Times New Roman" w:hAnsi="Times New Roman"/>
          <w:sz w:val="28"/>
          <w:szCs w:val="28"/>
          <w:lang w:eastAsia="ru-RU"/>
        </w:rPr>
        <w:t xml:space="preserve"> </w:t>
      </w:r>
    </w:p>
    <w:p w:rsidR="00323D73" w:rsidRPr="00BA1526" w:rsidRDefault="0036014B" w:rsidP="003D2F4D">
      <w:pPr>
        <w:tabs>
          <w:tab w:val="left" w:pos="0"/>
          <w:tab w:val="left" w:pos="1134"/>
        </w:tabs>
        <w:autoSpaceDE w:val="0"/>
        <w:autoSpaceDN w:val="0"/>
        <w:spacing w:after="0" w:line="240" w:lineRule="auto"/>
        <w:ind w:firstLine="709"/>
        <w:jc w:val="both"/>
        <w:rPr>
          <w:rFonts w:ascii="Times New Roman" w:hAnsi="Times New Roman"/>
          <w:sz w:val="28"/>
          <w:szCs w:val="28"/>
        </w:rPr>
      </w:pPr>
      <w:r w:rsidRPr="00BA1526">
        <w:rPr>
          <w:rFonts w:ascii="Times New Roman" w:hAnsi="Times New Roman"/>
          <w:sz w:val="28"/>
          <w:szCs w:val="28"/>
        </w:rPr>
        <w:t>89</w:t>
      </w:r>
      <w:r w:rsidR="00323D73" w:rsidRPr="00BA1526">
        <w:rPr>
          <w:rFonts w:ascii="Times New Roman" w:hAnsi="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323D73" w:rsidRPr="00BA1526">
        <w:rPr>
          <w:rFonts w:ascii="Times New Roman" w:eastAsia="Times New Roman" w:hAnsi="Times New Roman"/>
          <w:spacing w:val="-3"/>
          <w:sz w:val="28"/>
          <w:szCs w:val="28"/>
          <w:lang w:eastAsia="ru-RU"/>
        </w:rPr>
        <w:t xml:space="preserve"> в сети Интернет</w:t>
      </w:r>
      <w:r w:rsidR="00323D73" w:rsidRPr="00BA1526">
        <w:rPr>
          <w:rFonts w:ascii="Times New Roman" w:hAnsi="Times New Roman"/>
          <w:sz w:val="28"/>
          <w:szCs w:val="28"/>
        </w:rPr>
        <w:t>, Едином и региональном порталах.</w:t>
      </w:r>
    </w:p>
    <w:p w:rsidR="00323D73" w:rsidRPr="00BA1526" w:rsidRDefault="0036014B" w:rsidP="003D2F4D">
      <w:pPr>
        <w:shd w:val="clear" w:color="auto" w:fill="FFFFFF"/>
        <w:tabs>
          <w:tab w:val="left" w:pos="0"/>
          <w:tab w:val="left" w:pos="1134"/>
        </w:tabs>
        <w:spacing w:after="0" w:line="240" w:lineRule="auto"/>
        <w:ind w:firstLine="709"/>
        <w:jc w:val="both"/>
        <w:rPr>
          <w:rFonts w:ascii="Times New Roman" w:eastAsia="Times New Roman" w:hAnsi="Times New Roman"/>
          <w:sz w:val="28"/>
          <w:szCs w:val="28"/>
          <w:lang w:eastAsia="ru-RU"/>
        </w:rPr>
      </w:pPr>
      <w:r w:rsidRPr="00BA1526">
        <w:rPr>
          <w:rFonts w:ascii="Times New Roman" w:eastAsia="Times New Roman" w:hAnsi="Times New Roman"/>
          <w:sz w:val="28"/>
          <w:szCs w:val="28"/>
          <w:lang w:eastAsia="ru-RU"/>
        </w:rPr>
        <w:t>90</w:t>
      </w:r>
      <w:r w:rsidR="00323D73" w:rsidRPr="00BA1526">
        <w:rPr>
          <w:rFonts w:ascii="Times New Roman" w:eastAsia="Times New Roman" w:hAnsi="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5" w:history="1">
        <w:r w:rsidR="00323D73" w:rsidRPr="00BA1526">
          <w:rPr>
            <w:rFonts w:ascii="Times New Roman" w:eastAsia="Times New Roman" w:hAnsi="Times New Roman"/>
            <w:sz w:val="28"/>
            <w:szCs w:val="28"/>
            <w:lang w:eastAsia="ru-RU"/>
          </w:rPr>
          <w:t>закон</w:t>
        </w:r>
      </w:hyperlink>
      <w:r w:rsidR="00323D73" w:rsidRPr="00BA1526">
        <w:rPr>
          <w:rFonts w:ascii="Times New Roman" w:eastAsia="Times New Roman" w:hAnsi="Times New Roman"/>
          <w:sz w:val="28"/>
          <w:szCs w:val="28"/>
          <w:lang w:eastAsia="ru-RU"/>
        </w:rPr>
        <w:t>ом № 210-ФЗ.</w:t>
      </w:r>
    </w:p>
    <w:p w:rsidR="00B6750A" w:rsidRDefault="00B6750A" w:rsidP="003D2F4D">
      <w:pPr>
        <w:tabs>
          <w:tab w:val="left" w:pos="900"/>
          <w:tab w:val="left" w:pos="1909"/>
        </w:tabs>
        <w:autoSpaceDE w:val="0"/>
        <w:autoSpaceDN w:val="0"/>
        <w:adjustRightInd w:val="0"/>
        <w:spacing w:after="0" w:line="240" w:lineRule="auto"/>
        <w:ind w:firstLine="567"/>
        <w:rPr>
          <w:rFonts w:ascii="Times New Roman" w:hAnsi="Times New Roman"/>
          <w:sz w:val="24"/>
          <w:szCs w:val="24"/>
          <w:highlight w:val="yellow"/>
        </w:rPr>
        <w:sectPr w:rsidR="00B6750A" w:rsidSect="00323D73">
          <w:pgSz w:w="11906" w:h="16838"/>
          <w:pgMar w:top="1134" w:right="567" w:bottom="1134" w:left="1134" w:header="709" w:footer="709" w:gutter="0"/>
          <w:cols w:space="708"/>
          <w:docGrid w:linePitch="360"/>
        </w:sectPr>
      </w:pPr>
    </w:p>
    <w:tbl>
      <w:tblPr>
        <w:tblW w:w="5000" w:type="pct"/>
        <w:jc w:val="center"/>
        <w:tblLook w:val="01E0" w:firstRow="1" w:lastRow="1" w:firstColumn="1" w:lastColumn="1" w:noHBand="0" w:noVBand="0"/>
      </w:tblPr>
      <w:tblGrid>
        <w:gridCol w:w="3996"/>
        <w:gridCol w:w="6209"/>
      </w:tblGrid>
      <w:tr w:rsidR="00323D73" w:rsidRPr="00BA1526" w:rsidTr="004E65CE">
        <w:trPr>
          <w:jc w:val="center"/>
        </w:trPr>
        <w:tc>
          <w:tcPr>
            <w:tcW w:w="1958" w:type="pct"/>
          </w:tcPr>
          <w:p w:rsidR="00323D73" w:rsidRPr="00BA1526" w:rsidRDefault="00323D73" w:rsidP="003D2F4D">
            <w:pPr>
              <w:suppressAutoHyphens/>
              <w:spacing w:after="0" w:line="240" w:lineRule="auto"/>
              <w:jc w:val="both"/>
              <w:rPr>
                <w:rFonts w:ascii="Times New Roman" w:hAnsi="Times New Roman"/>
                <w:sz w:val="28"/>
                <w:szCs w:val="28"/>
              </w:rPr>
            </w:pPr>
          </w:p>
        </w:tc>
        <w:tc>
          <w:tcPr>
            <w:tcW w:w="3042" w:type="pct"/>
          </w:tcPr>
          <w:p w:rsidR="00323D73" w:rsidRPr="00BA1526" w:rsidRDefault="00323D73" w:rsidP="00526C44">
            <w:pPr>
              <w:spacing w:after="0" w:line="240" w:lineRule="auto"/>
              <w:jc w:val="center"/>
              <w:rPr>
                <w:rFonts w:ascii="Times New Roman" w:hAnsi="Times New Roman"/>
                <w:sz w:val="28"/>
                <w:szCs w:val="28"/>
              </w:rPr>
            </w:pPr>
            <w:r w:rsidRPr="00BA1526">
              <w:rPr>
                <w:rFonts w:ascii="Times New Roman" w:hAnsi="Times New Roman"/>
                <w:sz w:val="28"/>
                <w:szCs w:val="28"/>
              </w:rPr>
              <w:t>Приложение 1</w:t>
            </w:r>
          </w:p>
          <w:p w:rsidR="00323D73" w:rsidRPr="00BA1526" w:rsidRDefault="00323D73" w:rsidP="00526C44">
            <w:pPr>
              <w:spacing w:after="0" w:line="240" w:lineRule="auto"/>
              <w:jc w:val="center"/>
              <w:rPr>
                <w:rFonts w:ascii="Times New Roman" w:hAnsi="Times New Roman"/>
                <w:sz w:val="28"/>
                <w:szCs w:val="28"/>
              </w:rPr>
            </w:pPr>
            <w:r w:rsidRPr="00BA1526">
              <w:rPr>
                <w:rFonts w:ascii="Times New Roman" w:hAnsi="Times New Roman"/>
                <w:sz w:val="28"/>
                <w:szCs w:val="28"/>
              </w:rPr>
              <w:t>к административному регламенту</w:t>
            </w:r>
          </w:p>
          <w:p w:rsidR="00323D73" w:rsidRPr="00BA1526" w:rsidRDefault="00323D73" w:rsidP="00BA1526">
            <w:pPr>
              <w:pStyle w:val="a4"/>
              <w:spacing w:before="0" w:after="0"/>
              <w:rPr>
                <w:b w:val="0"/>
                <w:sz w:val="28"/>
                <w:szCs w:val="28"/>
              </w:rPr>
            </w:pPr>
            <w:r w:rsidRPr="00BA1526">
              <w:rPr>
                <w:b w:val="0"/>
                <w:sz w:val="28"/>
                <w:szCs w:val="28"/>
              </w:rPr>
              <w:t>«</w:t>
            </w:r>
            <w:r w:rsidR="00BA1526" w:rsidRPr="00BA1526">
              <w:rPr>
                <w:b w:val="0"/>
                <w:sz w:val="28"/>
                <w:szCs w:val="28"/>
              </w:rPr>
              <w:t>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w:t>
            </w:r>
            <w:r w:rsidRPr="00BA1526">
              <w:rPr>
                <w:b w:val="0"/>
                <w:sz w:val="28"/>
                <w:szCs w:val="28"/>
              </w:rPr>
              <w:t>»</w:t>
            </w:r>
          </w:p>
        </w:tc>
      </w:tr>
    </w:tbl>
    <w:p w:rsidR="00323D73" w:rsidRPr="00BA1526" w:rsidRDefault="00323D73" w:rsidP="003D2F4D">
      <w:pPr>
        <w:suppressAutoHyphens/>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3992"/>
        <w:gridCol w:w="6213"/>
      </w:tblGrid>
      <w:tr w:rsidR="00323D73" w:rsidRPr="00A179DB" w:rsidTr="00D0368A">
        <w:tc>
          <w:tcPr>
            <w:tcW w:w="1956" w:type="pct"/>
          </w:tcPr>
          <w:p w:rsidR="00323D73" w:rsidRPr="00A179DB" w:rsidRDefault="00323D73" w:rsidP="003D2F4D">
            <w:pPr>
              <w:suppressAutoHyphens/>
              <w:spacing w:after="0" w:line="240" w:lineRule="auto"/>
              <w:jc w:val="both"/>
              <w:rPr>
                <w:rFonts w:ascii="Times New Roman" w:eastAsia="Times New Roman" w:hAnsi="Times New Roman"/>
                <w:sz w:val="24"/>
                <w:szCs w:val="24"/>
                <w:highlight w:val="yellow"/>
              </w:rPr>
            </w:pPr>
          </w:p>
        </w:tc>
        <w:tc>
          <w:tcPr>
            <w:tcW w:w="3044" w:type="pct"/>
          </w:tcPr>
          <w:p w:rsidR="00323D73" w:rsidRPr="00BA1526" w:rsidRDefault="00BA1526" w:rsidP="003D2F4D">
            <w:pPr>
              <w:pStyle w:val="ConsPlusNonformat"/>
              <w:tabs>
                <w:tab w:val="left" w:pos="3780"/>
              </w:tabs>
              <w:rPr>
                <w:rFonts w:ascii="Times New Roman" w:hAnsi="Times New Roman" w:cs="Times New Roman"/>
                <w:sz w:val="28"/>
                <w:szCs w:val="28"/>
              </w:rPr>
            </w:pPr>
            <w:r w:rsidRPr="00BA1526">
              <w:rPr>
                <w:rFonts w:ascii="Times New Roman" w:hAnsi="Times New Roman" w:cs="Times New Roman"/>
                <w:sz w:val="28"/>
                <w:szCs w:val="28"/>
              </w:rPr>
              <w:t>Заместителю Главы Администрации, начальнику Финансового управления</w:t>
            </w:r>
          </w:p>
          <w:p w:rsidR="00323D73" w:rsidRPr="00BA1526" w:rsidRDefault="00323D73" w:rsidP="003D2F4D">
            <w:pPr>
              <w:pStyle w:val="ConsPlusNonformat"/>
              <w:tabs>
                <w:tab w:val="left" w:pos="3780"/>
              </w:tabs>
              <w:rPr>
                <w:rFonts w:ascii="Times New Roman" w:hAnsi="Times New Roman" w:cs="Times New Roman"/>
                <w:sz w:val="28"/>
                <w:szCs w:val="28"/>
              </w:rPr>
            </w:pPr>
          </w:p>
          <w:p w:rsidR="00323D73" w:rsidRPr="00BA1526" w:rsidRDefault="000D3715" w:rsidP="003D2F4D">
            <w:pPr>
              <w:pStyle w:val="ConsPlusNonformat"/>
              <w:rPr>
                <w:rFonts w:ascii="Times New Roman" w:hAnsi="Times New Roman" w:cs="Times New Roman"/>
                <w:sz w:val="28"/>
                <w:szCs w:val="28"/>
              </w:rPr>
            </w:pPr>
            <w:r w:rsidRPr="00BA1526">
              <w:rPr>
                <w:rFonts w:ascii="Times New Roman" w:hAnsi="Times New Roman" w:cs="Times New Roman"/>
                <w:sz w:val="28"/>
                <w:szCs w:val="28"/>
              </w:rPr>
              <w:t>А</w:t>
            </w:r>
            <w:r w:rsidR="00323D73" w:rsidRPr="00BA1526">
              <w:rPr>
                <w:rFonts w:ascii="Times New Roman" w:hAnsi="Times New Roman" w:cs="Times New Roman"/>
                <w:sz w:val="28"/>
                <w:szCs w:val="28"/>
              </w:rPr>
              <w:t>дрес: ул. Первомайская, д.</w:t>
            </w:r>
            <w:r w:rsidR="00883B18">
              <w:t> </w:t>
            </w:r>
            <w:r w:rsidR="00323D73" w:rsidRPr="00BA1526">
              <w:rPr>
                <w:rFonts w:ascii="Times New Roman" w:hAnsi="Times New Roman" w:cs="Times New Roman"/>
                <w:sz w:val="28"/>
                <w:szCs w:val="28"/>
              </w:rPr>
              <w:t xml:space="preserve">6, </w:t>
            </w:r>
          </w:p>
          <w:p w:rsidR="00323D73" w:rsidRPr="00BA1526" w:rsidRDefault="00323D73" w:rsidP="003D2F4D">
            <w:pPr>
              <w:pStyle w:val="ConsPlusNonformat"/>
              <w:rPr>
                <w:rFonts w:ascii="Times New Roman" w:hAnsi="Times New Roman" w:cs="Times New Roman"/>
                <w:sz w:val="28"/>
                <w:szCs w:val="28"/>
              </w:rPr>
            </w:pPr>
            <w:r w:rsidRPr="00BA1526">
              <w:rPr>
                <w:rFonts w:ascii="Times New Roman" w:hAnsi="Times New Roman" w:cs="Times New Roman"/>
                <w:sz w:val="28"/>
                <w:szCs w:val="28"/>
              </w:rPr>
              <w:t>г. Лихославль, 171210</w:t>
            </w:r>
          </w:p>
          <w:p w:rsidR="00323D73" w:rsidRPr="00BA1526" w:rsidRDefault="00323D73" w:rsidP="003D2F4D">
            <w:pPr>
              <w:pStyle w:val="ConsPlusNonformat"/>
              <w:rPr>
                <w:rFonts w:ascii="Times New Roman" w:hAnsi="Times New Roman" w:cs="Times New Roman"/>
                <w:sz w:val="28"/>
                <w:szCs w:val="28"/>
              </w:rPr>
            </w:pPr>
            <w:r w:rsidRPr="00BA1526">
              <w:rPr>
                <w:rFonts w:ascii="Times New Roman" w:hAnsi="Times New Roman" w:cs="Times New Roman"/>
                <w:sz w:val="28"/>
                <w:szCs w:val="28"/>
              </w:rPr>
              <w:t>_______________________________</w:t>
            </w:r>
          </w:p>
          <w:p w:rsidR="00323D73" w:rsidRPr="00BA1526" w:rsidRDefault="00323D73" w:rsidP="003D2F4D">
            <w:pPr>
              <w:pStyle w:val="ConsPlusNonformat"/>
              <w:rPr>
                <w:rFonts w:ascii="Times New Roman" w:hAnsi="Times New Roman" w:cs="Times New Roman"/>
              </w:rPr>
            </w:pPr>
            <w:r w:rsidRPr="00BA1526">
              <w:rPr>
                <w:rFonts w:ascii="Times New Roman" w:hAnsi="Times New Roman" w:cs="Times New Roman"/>
              </w:rPr>
              <w:t xml:space="preserve">(наименование организации (ЕГРЮЛ или ИНН) или </w:t>
            </w:r>
          </w:p>
          <w:p w:rsidR="00323D73" w:rsidRPr="00BA1526" w:rsidRDefault="00323D73" w:rsidP="003D2F4D">
            <w:pPr>
              <w:pStyle w:val="ConsPlusNonformat"/>
              <w:rPr>
                <w:rFonts w:ascii="Times New Roman" w:hAnsi="Times New Roman" w:cs="Times New Roman"/>
              </w:rPr>
            </w:pPr>
            <w:r w:rsidRPr="00BA1526">
              <w:rPr>
                <w:rFonts w:ascii="Times New Roman" w:hAnsi="Times New Roman" w:cs="Times New Roman"/>
                <w:sz w:val="28"/>
                <w:szCs w:val="28"/>
              </w:rPr>
              <w:t>Ф.И.О.</w:t>
            </w:r>
            <w:r w:rsidR="00526C44" w:rsidRPr="00BA1526">
              <w:rPr>
                <w:rFonts w:ascii="Times New Roman" w:hAnsi="Times New Roman" w:cs="Times New Roman"/>
                <w:sz w:val="28"/>
                <w:szCs w:val="28"/>
              </w:rPr>
              <w:t xml:space="preserve"> </w:t>
            </w:r>
            <w:r w:rsidRPr="00BA1526">
              <w:rPr>
                <w:rFonts w:ascii="Times New Roman" w:hAnsi="Times New Roman" w:cs="Times New Roman"/>
              </w:rPr>
              <w:t>(реквизиты документа, удостоверяющего</w:t>
            </w:r>
            <w:r w:rsidR="00526C44" w:rsidRPr="00BA1526">
              <w:rPr>
                <w:rFonts w:ascii="Times New Roman" w:hAnsi="Times New Roman" w:cs="Times New Roman"/>
              </w:rPr>
              <w:t xml:space="preserve"> </w:t>
            </w:r>
            <w:r w:rsidRPr="00BA1526">
              <w:rPr>
                <w:rFonts w:ascii="Times New Roman" w:hAnsi="Times New Roman" w:cs="Times New Roman"/>
              </w:rPr>
              <w:t>личность)</w:t>
            </w:r>
          </w:p>
          <w:p w:rsidR="00323D73" w:rsidRPr="00BA1526" w:rsidRDefault="00323D73" w:rsidP="003D2F4D">
            <w:pPr>
              <w:pStyle w:val="ConsPlusNonformat"/>
              <w:rPr>
                <w:rFonts w:ascii="Times New Roman" w:hAnsi="Times New Roman" w:cs="Times New Roman"/>
                <w:sz w:val="28"/>
                <w:szCs w:val="28"/>
              </w:rPr>
            </w:pPr>
            <w:r w:rsidRPr="00BA1526">
              <w:rPr>
                <w:rFonts w:ascii="Times New Roman" w:hAnsi="Times New Roman" w:cs="Times New Roman"/>
                <w:sz w:val="28"/>
                <w:szCs w:val="28"/>
              </w:rPr>
              <w:t>адрес: ______________________________,</w:t>
            </w:r>
          </w:p>
          <w:p w:rsidR="00323D73" w:rsidRPr="00BA1526" w:rsidRDefault="00323D73" w:rsidP="003D2F4D">
            <w:pPr>
              <w:pStyle w:val="ConsPlusNonformat"/>
              <w:rPr>
                <w:rFonts w:ascii="Times New Roman" w:hAnsi="Times New Roman" w:cs="Times New Roman"/>
                <w:sz w:val="28"/>
                <w:szCs w:val="28"/>
              </w:rPr>
            </w:pPr>
            <w:r w:rsidRPr="00BA1526">
              <w:rPr>
                <w:rFonts w:ascii="Times New Roman" w:hAnsi="Times New Roman" w:cs="Times New Roman"/>
                <w:sz w:val="28"/>
                <w:szCs w:val="28"/>
              </w:rPr>
              <w:t>телефон: _____________, факс: _________,</w:t>
            </w:r>
          </w:p>
          <w:p w:rsidR="00323D73" w:rsidRPr="00A179DB" w:rsidRDefault="00323D73" w:rsidP="00BB7915">
            <w:pPr>
              <w:pStyle w:val="ConsPlusNonformat"/>
              <w:rPr>
                <w:rFonts w:ascii="Times New Roman" w:hAnsi="Times New Roman"/>
                <w:sz w:val="24"/>
                <w:szCs w:val="24"/>
                <w:highlight w:val="yellow"/>
              </w:rPr>
            </w:pPr>
            <w:r w:rsidRPr="00BA1526">
              <w:rPr>
                <w:rFonts w:ascii="Times New Roman" w:hAnsi="Times New Roman" w:cs="Times New Roman"/>
                <w:sz w:val="28"/>
                <w:szCs w:val="28"/>
              </w:rPr>
              <w:t>адрес электронной почты: __________</w:t>
            </w:r>
          </w:p>
        </w:tc>
      </w:tr>
    </w:tbl>
    <w:p w:rsidR="00323D73" w:rsidRPr="00A179DB" w:rsidRDefault="00323D73" w:rsidP="003D2F4D">
      <w:pPr>
        <w:suppressAutoHyphens/>
        <w:spacing w:after="0" w:line="240" w:lineRule="auto"/>
        <w:jc w:val="both"/>
        <w:rPr>
          <w:rFonts w:ascii="Times New Roman" w:hAnsi="Times New Roman"/>
          <w:sz w:val="24"/>
          <w:szCs w:val="24"/>
          <w:highlight w:val="yellow"/>
        </w:rPr>
      </w:pPr>
    </w:p>
    <w:p w:rsidR="00BA1526" w:rsidRPr="0091559F" w:rsidRDefault="00323D73" w:rsidP="003D2F4D">
      <w:pPr>
        <w:suppressAutoHyphens/>
        <w:spacing w:after="0" w:line="240" w:lineRule="auto"/>
        <w:jc w:val="center"/>
        <w:rPr>
          <w:rFonts w:ascii="Times New Roman" w:hAnsi="Times New Roman"/>
          <w:b/>
          <w:sz w:val="28"/>
          <w:szCs w:val="28"/>
        </w:rPr>
      </w:pPr>
      <w:r w:rsidRPr="0091559F">
        <w:rPr>
          <w:rFonts w:ascii="Times New Roman" w:hAnsi="Times New Roman"/>
          <w:b/>
          <w:sz w:val="28"/>
          <w:szCs w:val="28"/>
        </w:rPr>
        <w:t>Заявление</w:t>
      </w:r>
    </w:p>
    <w:p w:rsidR="00323D73" w:rsidRPr="0091559F" w:rsidRDefault="00323D73" w:rsidP="003D2F4D">
      <w:pPr>
        <w:suppressAutoHyphens/>
        <w:spacing w:after="0" w:line="240" w:lineRule="auto"/>
        <w:jc w:val="center"/>
        <w:rPr>
          <w:rFonts w:ascii="Times New Roman" w:hAnsi="Times New Roman"/>
          <w:b/>
          <w:sz w:val="28"/>
          <w:szCs w:val="28"/>
        </w:rPr>
      </w:pPr>
      <w:r w:rsidRPr="0091559F">
        <w:rPr>
          <w:rFonts w:ascii="Times New Roman" w:hAnsi="Times New Roman"/>
          <w:b/>
          <w:sz w:val="28"/>
          <w:szCs w:val="28"/>
        </w:rPr>
        <w:t xml:space="preserve"> о </w:t>
      </w:r>
      <w:r w:rsidR="00BA1526" w:rsidRPr="0091559F">
        <w:rPr>
          <w:rFonts w:ascii="Times New Roman" w:hAnsi="Times New Roman"/>
          <w:b/>
          <w:sz w:val="28"/>
          <w:szCs w:val="28"/>
        </w:rPr>
        <w:t>даче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w:t>
      </w:r>
    </w:p>
    <w:p w:rsidR="00323D73" w:rsidRPr="0091559F" w:rsidRDefault="00323D73" w:rsidP="003D2F4D">
      <w:pPr>
        <w:suppressAutoHyphens/>
        <w:spacing w:after="0" w:line="240" w:lineRule="auto"/>
        <w:jc w:val="center"/>
        <w:rPr>
          <w:rFonts w:ascii="Times New Roman" w:hAnsi="Times New Roman"/>
          <w:sz w:val="28"/>
          <w:szCs w:val="28"/>
        </w:rPr>
      </w:pPr>
    </w:p>
    <w:p w:rsidR="00323D73" w:rsidRPr="00877526" w:rsidRDefault="0091559F" w:rsidP="0091559F">
      <w:pPr>
        <w:suppressAutoHyphens/>
        <w:spacing w:after="0" w:line="240" w:lineRule="auto"/>
        <w:ind w:firstLine="567"/>
        <w:rPr>
          <w:rFonts w:ascii="Times New Roman" w:hAnsi="Times New Roman"/>
          <w:sz w:val="28"/>
          <w:szCs w:val="28"/>
        </w:rPr>
      </w:pPr>
      <w:r w:rsidRPr="00877526">
        <w:rPr>
          <w:rFonts w:ascii="Times New Roman" w:hAnsi="Times New Roman"/>
          <w:sz w:val="28"/>
          <w:szCs w:val="28"/>
        </w:rPr>
        <w:t>Прошу дать разъяснения по вопросу</w:t>
      </w:r>
      <w:r w:rsidR="00323D73" w:rsidRPr="00877526">
        <w:rPr>
          <w:rFonts w:ascii="Times New Roman" w:hAnsi="Times New Roman"/>
          <w:sz w:val="28"/>
          <w:szCs w:val="28"/>
        </w:rPr>
        <w:t>____________</w:t>
      </w:r>
      <w:r w:rsidRPr="00877526">
        <w:rPr>
          <w:rFonts w:ascii="Times New Roman" w:hAnsi="Times New Roman"/>
          <w:sz w:val="28"/>
          <w:szCs w:val="28"/>
        </w:rPr>
        <w:t>________________________</w:t>
      </w:r>
    </w:p>
    <w:p w:rsidR="00323D73" w:rsidRDefault="004327A0" w:rsidP="003D2F4D">
      <w:pPr>
        <w:suppressAutoHyphens/>
        <w:spacing w:after="0" w:line="240" w:lineRule="auto"/>
        <w:ind w:firstLine="567"/>
        <w:jc w:val="center"/>
        <w:rPr>
          <w:rFonts w:ascii="Times New Roman" w:hAnsi="Times New Roman"/>
          <w:sz w:val="20"/>
          <w:szCs w:val="20"/>
        </w:rPr>
      </w:pPr>
      <w:r>
        <w:rPr>
          <w:rFonts w:ascii="Times New Roman" w:hAnsi="Times New Roman"/>
          <w:sz w:val="20"/>
          <w:szCs w:val="20"/>
        </w:rPr>
        <w:t xml:space="preserve">                                                                             </w:t>
      </w:r>
      <w:r w:rsidR="0091559F" w:rsidRPr="00877526">
        <w:rPr>
          <w:rFonts w:ascii="Times New Roman" w:hAnsi="Times New Roman"/>
          <w:sz w:val="20"/>
          <w:szCs w:val="20"/>
        </w:rPr>
        <w:t>(излагается суть запроса</w:t>
      </w:r>
      <w:r w:rsidR="00323D73" w:rsidRPr="00877526">
        <w:rPr>
          <w:rFonts w:ascii="Times New Roman" w:hAnsi="Times New Roman"/>
          <w:sz w:val="20"/>
          <w:szCs w:val="20"/>
        </w:rPr>
        <w:t>)</w:t>
      </w:r>
    </w:p>
    <w:p w:rsidR="004327A0" w:rsidRPr="00877526" w:rsidRDefault="004327A0" w:rsidP="003D2F4D">
      <w:pPr>
        <w:suppressAutoHyphens/>
        <w:spacing w:after="0" w:line="240" w:lineRule="auto"/>
        <w:ind w:firstLine="567"/>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59F" w:rsidRPr="00877526" w:rsidRDefault="0091559F" w:rsidP="0091559F">
      <w:pPr>
        <w:suppressAutoHyphens/>
        <w:spacing w:after="0" w:line="240" w:lineRule="auto"/>
        <w:ind w:firstLine="567"/>
        <w:jc w:val="both"/>
        <w:rPr>
          <w:rFonts w:ascii="Times New Roman" w:eastAsia="Times New Roman" w:hAnsi="Times New Roman"/>
          <w:sz w:val="24"/>
          <w:szCs w:val="24"/>
        </w:rPr>
      </w:pPr>
      <w:proofErr w:type="gramStart"/>
      <w:r w:rsidRPr="00877526">
        <w:rPr>
          <w:rFonts w:ascii="Times New Roman" w:hAnsi="Times New Roman"/>
          <w:sz w:val="28"/>
          <w:szCs w:val="28"/>
        </w:rPr>
        <w:t>Заявитель:_</w:t>
      </w:r>
      <w:proofErr w:type="gramEnd"/>
      <w:r w:rsidRPr="00877526">
        <w:rPr>
          <w:rFonts w:ascii="Times New Roman" w:hAnsi="Times New Roman"/>
          <w:sz w:val="28"/>
          <w:szCs w:val="28"/>
        </w:rPr>
        <w:t xml:space="preserve">____________________________________________________________________________                                                              </w:t>
      </w:r>
      <w:r w:rsidRPr="00877526">
        <w:rPr>
          <w:rFonts w:ascii="Times New Roman" w:eastAsia="Times New Roman" w:hAnsi="Times New Roman"/>
          <w:sz w:val="24"/>
          <w:szCs w:val="24"/>
        </w:rPr>
        <w:t>___________________</w:t>
      </w:r>
    </w:p>
    <w:p w:rsidR="0091559F" w:rsidRPr="00877526" w:rsidRDefault="0091559F" w:rsidP="0091559F">
      <w:pPr>
        <w:suppressAutoHyphens/>
        <w:spacing w:after="0" w:line="240" w:lineRule="auto"/>
        <w:rPr>
          <w:rFonts w:ascii="Times New Roman" w:eastAsia="Times New Roman" w:hAnsi="Times New Roman"/>
          <w:sz w:val="18"/>
          <w:szCs w:val="18"/>
        </w:rPr>
      </w:pPr>
      <w:r w:rsidRPr="00877526">
        <w:rPr>
          <w:rFonts w:ascii="Times New Roman" w:eastAsia="Times New Roman" w:hAnsi="Times New Roman"/>
          <w:sz w:val="18"/>
          <w:szCs w:val="18"/>
        </w:rPr>
        <w:t xml:space="preserve">(Ф.И.О., должность представителя                                                                                                           </w:t>
      </w:r>
      <w:proofErr w:type="gramStart"/>
      <w:r w:rsidRPr="00877526">
        <w:rPr>
          <w:rFonts w:ascii="Times New Roman" w:eastAsia="Times New Roman" w:hAnsi="Times New Roman"/>
          <w:sz w:val="18"/>
          <w:szCs w:val="18"/>
        </w:rPr>
        <w:t xml:space="preserve">   (</w:t>
      </w:r>
      <w:proofErr w:type="gramEnd"/>
      <w:r w:rsidRPr="00877526">
        <w:rPr>
          <w:rFonts w:ascii="Times New Roman" w:eastAsia="Times New Roman" w:hAnsi="Times New Roman"/>
          <w:sz w:val="18"/>
          <w:szCs w:val="18"/>
        </w:rPr>
        <w:t>подпись)</w:t>
      </w:r>
    </w:p>
    <w:p w:rsidR="00323D73" w:rsidRPr="00877526" w:rsidRDefault="0091559F" w:rsidP="0091559F">
      <w:pPr>
        <w:suppressAutoHyphens/>
        <w:spacing w:after="0" w:line="240" w:lineRule="auto"/>
        <w:rPr>
          <w:rFonts w:ascii="Times New Roman" w:eastAsia="Times New Roman" w:hAnsi="Times New Roman"/>
          <w:sz w:val="18"/>
          <w:szCs w:val="18"/>
        </w:rPr>
      </w:pPr>
      <w:r w:rsidRPr="00877526">
        <w:rPr>
          <w:rFonts w:ascii="Times New Roman" w:eastAsia="Times New Roman" w:hAnsi="Times New Roman"/>
          <w:sz w:val="18"/>
          <w:szCs w:val="18"/>
        </w:rPr>
        <w:t xml:space="preserve">юридического лица; Ф.И.О. гражданина)                                                                                                                                                 </w:t>
      </w:r>
    </w:p>
    <w:p w:rsidR="00323D73" w:rsidRPr="00877526" w:rsidRDefault="00323D73" w:rsidP="0091559F">
      <w:pPr>
        <w:suppressAutoHyphens/>
        <w:spacing w:after="0" w:line="240" w:lineRule="auto"/>
        <w:ind w:firstLine="567"/>
        <w:rPr>
          <w:rFonts w:ascii="Times New Roman" w:hAnsi="Times New Roman"/>
          <w:sz w:val="24"/>
          <w:szCs w:val="24"/>
        </w:rPr>
      </w:pPr>
    </w:p>
    <w:p w:rsidR="00877526" w:rsidRPr="00877526" w:rsidRDefault="00877526" w:rsidP="0091559F">
      <w:pPr>
        <w:suppressAutoHyphens/>
        <w:spacing w:after="0" w:line="240" w:lineRule="auto"/>
        <w:ind w:firstLine="567"/>
        <w:rPr>
          <w:rFonts w:ascii="Times New Roman" w:hAnsi="Times New Roman"/>
          <w:sz w:val="24"/>
          <w:szCs w:val="24"/>
        </w:rPr>
      </w:pPr>
    </w:p>
    <w:p w:rsidR="00877526" w:rsidRPr="00877526" w:rsidRDefault="00877526" w:rsidP="0091559F">
      <w:pPr>
        <w:suppressAutoHyphens/>
        <w:spacing w:after="0" w:line="240" w:lineRule="auto"/>
        <w:ind w:firstLine="567"/>
        <w:rPr>
          <w:rFonts w:ascii="Times New Roman" w:hAnsi="Times New Roman"/>
          <w:sz w:val="24"/>
          <w:szCs w:val="24"/>
        </w:rPr>
      </w:pPr>
    </w:p>
    <w:p w:rsidR="00877526" w:rsidRPr="00877526" w:rsidRDefault="00877526" w:rsidP="0091559F">
      <w:pPr>
        <w:suppressAutoHyphens/>
        <w:spacing w:after="0" w:line="240" w:lineRule="auto"/>
        <w:ind w:firstLine="567"/>
        <w:rPr>
          <w:rFonts w:ascii="Times New Roman" w:hAnsi="Times New Roman"/>
          <w:sz w:val="24"/>
          <w:szCs w:val="24"/>
        </w:rPr>
      </w:pPr>
    </w:p>
    <w:tbl>
      <w:tblPr>
        <w:tblW w:w="0" w:type="auto"/>
        <w:jc w:val="center"/>
        <w:tblLook w:val="04A0" w:firstRow="1" w:lastRow="0" w:firstColumn="1" w:lastColumn="0" w:noHBand="0" w:noVBand="1"/>
      </w:tblPr>
      <w:tblGrid>
        <w:gridCol w:w="5132"/>
        <w:gridCol w:w="5073"/>
      </w:tblGrid>
      <w:tr w:rsidR="00323D73" w:rsidRPr="00E9548F" w:rsidTr="00A4171C">
        <w:trPr>
          <w:jc w:val="center"/>
        </w:trPr>
        <w:tc>
          <w:tcPr>
            <w:tcW w:w="5210" w:type="dxa"/>
          </w:tcPr>
          <w:p w:rsidR="0091559F" w:rsidRPr="00877526" w:rsidRDefault="00323D73" w:rsidP="00A4171C">
            <w:pPr>
              <w:suppressAutoHyphens/>
              <w:spacing w:after="0" w:line="240" w:lineRule="auto"/>
              <w:jc w:val="center"/>
              <w:rPr>
                <w:rFonts w:ascii="Times New Roman" w:eastAsia="Times New Roman" w:hAnsi="Times New Roman"/>
                <w:sz w:val="28"/>
                <w:szCs w:val="28"/>
              </w:rPr>
            </w:pPr>
            <w:r w:rsidRPr="00877526">
              <w:rPr>
                <w:rFonts w:ascii="Times New Roman" w:eastAsia="Times New Roman" w:hAnsi="Times New Roman"/>
                <w:sz w:val="28"/>
                <w:szCs w:val="28"/>
              </w:rPr>
              <w:t>«___»____________ ________ г.</w:t>
            </w:r>
            <w:r w:rsidR="0091559F" w:rsidRPr="00877526">
              <w:rPr>
                <w:rFonts w:ascii="Times New Roman" w:eastAsia="Times New Roman" w:hAnsi="Times New Roman"/>
                <w:sz w:val="28"/>
                <w:szCs w:val="28"/>
              </w:rPr>
              <w:t xml:space="preserve">                                    </w:t>
            </w:r>
          </w:p>
          <w:p w:rsidR="0091559F" w:rsidRPr="00877526" w:rsidRDefault="0091559F" w:rsidP="00877526">
            <w:pPr>
              <w:suppressAutoHyphens/>
              <w:spacing w:after="0" w:line="240" w:lineRule="auto"/>
              <w:rPr>
                <w:rFonts w:ascii="Times New Roman" w:eastAsia="Times New Roman" w:hAnsi="Times New Roman"/>
                <w:sz w:val="28"/>
                <w:szCs w:val="28"/>
              </w:rPr>
            </w:pPr>
          </w:p>
          <w:p w:rsidR="00877526" w:rsidRPr="00877526" w:rsidRDefault="00877526" w:rsidP="00877526">
            <w:pPr>
              <w:suppressAutoHyphens/>
              <w:spacing w:after="0" w:line="240" w:lineRule="auto"/>
              <w:jc w:val="center"/>
              <w:rPr>
                <w:rFonts w:ascii="Times New Roman" w:eastAsia="Times New Roman" w:hAnsi="Times New Roman"/>
                <w:sz w:val="28"/>
                <w:szCs w:val="28"/>
              </w:rPr>
            </w:pPr>
          </w:p>
          <w:p w:rsidR="0091559F" w:rsidRPr="00877526" w:rsidRDefault="0091559F" w:rsidP="00877526">
            <w:pPr>
              <w:suppressAutoHyphens/>
              <w:spacing w:after="0" w:line="240" w:lineRule="auto"/>
              <w:jc w:val="center"/>
              <w:rPr>
                <w:rFonts w:ascii="Times New Roman" w:eastAsia="Times New Roman" w:hAnsi="Times New Roman"/>
                <w:sz w:val="28"/>
                <w:szCs w:val="28"/>
              </w:rPr>
            </w:pPr>
            <w:r w:rsidRPr="00877526">
              <w:rPr>
                <w:rFonts w:ascii="Times New Roman" w:eastAsia="Times New Roman" w:hAnsi="Times New Roman"/>
                <w:sz w:val="28"/>
                <w:szCs w:val="28"/>
              </w:rPr>
              <w:t xml:space="preserve">                                                                                   </w:t>
            </w:r>
          </w:p>
        </w:tc>
        <w:tc>
          <w:tcPr>
            <w:tcW w:w="5211" w:type="dxa"/>
          </w:tcPr>
          <w:p w:rsidR="00877526" w:rsidRDefault="00877526" w:rsidP="00877526">
            <w:pPr>
              <w:suppressAutoHyphens/>
              <w:spacing w:after="0" w:line="240" w:lineRule="auto"/>
              <w:jc w:val="center"/>
              <w:rPr>
                <w:rFonts w:ascii="Times New Roman" w:eastAsia="Times New Roman" w:hAnsi="Times New Roman"/>
                <w:sz w:val="18"/>
                <w:szCs w:val="18"/>
              </w:rPr>
            </w:pPr>
            <w:r w:rsidRPr="00877526">
              <w:rPr>
                <w:rFonts w:ascii="Times New Roman" w:eastAsia="Times New Roman" w:hAnsi="Times New Roman"/>
                <w:sz w:val="18"/>
                <w:szCs w:val="18"/>
              </w:rPr>
              <w:t>М.П.</w:t>
            </w:r>
          </w:p>
          <w:p w:rsidR="00323D73" w:rsidRPr="008637BA" w:rsidRDefault="00323D73" w:rsidP="00A4171C">
            <w:pPr>
              <w:suppressAutoHyphens/>
              <w:spacing w:after="0" w:line="240" w:lineRule="auto"/>
              <w:ind w:firstLine="567"/>
              <w:jc w:val="center"/>
              <w:rPr>
                <w:rFonts w:ascii="Times New Roman" w:eastAsia="Times New Roman" w:hAnsi="Times New Roman"/>
                <w:sz w:val="18"/>
                <w:szCs w:val="18"/>
              </w:rPr>
            </w:pPr>
          </w:p>
        </w:tc>
      </w:tr>
    </w:tbl>
    <w:p w:rsidR="00323D73" w:rsidRPr="00E9548F" w:rsidRDefault="00323D73" w:rsidP="003D2F4D">
      <w:pPr>
        <w:suppressAutoHyphens/>
        <w:spacing w:after="0" w:line="240" w:lineRule="auto"/>
        <w:jc w:val="both"/>
        <w:rPr>
          <w:rFonts w:ascii="Times New Roman" w:hAnsi="Times New Roman"/>
          <w:sz w:val="24"/>
          <w:szCs w:val="24"/>
        </w:rPr>
      </w:pPr>
    </w:p>
    <w:sectPr w:rsidR="00323D73" w:rsidRPr="00E9548F" w:rsidSect="00323D7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73"/>
    <w:rsid w:val="00016CA2"/>
    <w:rsid w:val="000225B1"/>
    <w:rsid w:val="00041320"/>
    <w:rsid w:val="0007412A"/>
    <w:rsid w:val="00092E47"/>
    <w:rsid w:val="000C577C"/>
    <w:rsid w:val="000D3715"/>
    <w:rsid w:val="000D7401"/>
    <w:rsid w:val="000E26CF"/>
    <w:rsid w:val="000E75C5"/>
    <w:rsid w:val="000E78B5"/>
    <w:rsid w:val="00166D89"/>
    <w:rsid w:val="00172960"/>
    <w:rsid w:val="0018445B"/>
    <w:rsid w:val="00191462"/>
    <w:rsid w:val="00191CCC"/>
    <w:rsid w:val="001B21CA"/>
    <w:rsid w:val="001B5DB8"/>
    <w:rsid w:val="001C0671"/>
    <w:rsid w:val="001E44E6"/>
    <w:rsid w:val="001F76EC"/>
    <w:rsid w:val="00204280"/>
    <w:rsid w:val="00216E59"/>
    <w:rsid w:val="002A7BC3"/>
    <w:rsid w:val="002D10C9"/>
    <w:rsid w:val="002F6711"/>
    <w:rsid w:val="003175EF"/>
    <w:rsid w:val="00323D73"/>
    <w:rsid w:val="00331BB1"/>
    <w:rsid w:val="003478A7"/>
    <w:rsid w:val="0036014B"/>
    <w:rsid w:val="003663F1"/>
    <w:rsid w:val="00385366"/>
    <w:rsid w:val="003A02D2"/>
    <w:rsid w:val="003D2F4D"/>
    <w:rsid w:val="003E06F4"/>
    <w:rsid w:val="003E7456"/>
    <w:rsid w:val="004327A0"/>
    <w:rsid w:val="004B0369"/>
    <w:rsid w:val="004C521B"/>
    <w:rsid w:val="004C54D0"/>
    <w:rsid w:val="004D3719"/>
    <w:rsid w:val="004D3DDF"/>
    <w:rsid w:val="004E65CE"/>
    <w:rsid w:val="004F55B7"/>
    <w:rsid w:val="004F55F3"/>
    <w:rsid w:val="00502872"/>
    <w:rsid w:val="00506F0B"/>
    <w:rsid w:val="0051273D"/>
    <w:rsid w:val="00526C44"/>
    <w:rsid w:val="00576B1C"/>
    <w:rsid w:val="00590CD4"/>
    <w:rsid w:val="00592C50"/>
    <w:rsid w:val="005A17DA"/>
    <w:rsid w:val="005B29D7"/>
    <w:rsid w:val="005D53F9"/>
    <w:rsid w:val="005D670D"/>
    <w:rsid w:val="005F1E21"/>
    <w:rsid w:val="00620674"/>
    <w:rsid w:val="00633450"/>
    <w:rsid w:val="00636810"/>
    <w:rsid w:val="00647D41"/>
    <w:rsid w:val="006646E0"/>
    <w:rsid w:val="00665D38"/>
    <w:rsid w:val="0067496B"/>
    <w:rsid w:val="006861D1"/>
    <w:rsid w:val="006974E2"/>
    <w:rsid w:val="006B533A"/>
    <w:rsid w:val="006C5AE8"/>
    <w:rsid w:val="006D3E64"/>
    <w:rsid w:val="006E29D5"/>
    <w:rsid w:val="00705187"/>
    <w:rsid w:val="0071062D"/>
    <w:rsid w:val="007235A3"/>
    <w:rsid w:val="00732641"/>
    <w:rsid w:val="00736821"/>
    <w:rsid w:val="007475BF"/>
    <w:rsid w:val="00765CE1"/>
    <w:rsid w:val="007753AC"/>
    <w:rsid w:val="007B3C8B"/>
    <w:rsid w:val="007C6F13"/>
    <w:rsid w:val="00813F8B"/>
    <w:rsid w:val="0086057C"/>
    <w:rsid w:val="00864024"/>
    <w:rsid w:val="008741AB"/>
    <w:rsid w:val="00877526"/>
    <w:rsid w:val="00877547"/>
    <w:rsid w:val="00883B18"/>
    <w:rsid w:val="008C281D"/>
    <w:rsid w:val="008D136B"/>
    <w:rsid w:val="008F2F93"/>
    <w:rsid w:val="008F6B1E"/>
    <w:rsid w:val="009102DE"/>
    <w:rsid w:val="0091559F"/>
    <w:rsid w:val="00925451"/>
    <w:rsid w:val="00936665"/>
    <w:rsid w:val="00953350"/>
    <w:rsid w:val="0096215B"/>
    <w:rsid w:val="009717FF"/>
    <w:rsid w:val="00977035"/>
    <w:rsid w:val="009C12B9"/>
    <w:rsid w:val="009C1CD7"/>
    <w:rsid w:val="009C21AC"/>
    <w:rsid w:val="009D7CAA"/>
    <w:rsid w:val="00A10221"/>
    <w:rsid w:val="00A179DB"/>
    <w:rsid w:val="00A21ACB"/>
    <w:rsid w:val="00A37CEE"/>
    <w:rsid w:val="00A4171C"/>
    <w:rsid w:val="00A421E8"/>
    <w:rsid w:val="00A73901"/>
    <w:rsid w:val="00A75103"/>
    <w:rsid w:val="00A83E2C"/>
    <w:rsid w:val="00A9140B"/>
    <w:rsid w:val="00A956F1"/>
    <w:rsid w:val="00AA29E8"/>
    <w:rsid w:val="00AB7D11"/>
    <w:rsid w:val="00AD623A"/>
    <w:rsid w:val="00AE5FC7"/>
    <w:rsid w:val="00B00030"/>
    <w:rsid w:val="00B03DDD"/>
    <w:rsid w:val="00B151D7"/>
    <w:rsid w:val="00B427DE"/>
    <w:rsid w:val="00B6750A"/>
    <w:rsid w:val="00B715DC"/>
    <w:rsid w:val="00B74EE8"/>
    <w:rsid w:val="00B97A2E"/>
    <w:rsid w:val="00BA1526"/>
    <w:rsid w:val="00BB7915"/>
    <w:rsid w:val="00BC47B3"/>
    <w:rsid w:val="00BE7D43"/>
    <w:rsid w:val="00BF0B74"/>
    <w:rsid w:val="00C30A85"/>
    <w:rsid w:val="00C52E53"/>
    <w:rsid w:val="00C71E47"/>
    <w:rsid w:val="00C82297"/>
    <w:rsid w:val="00CA24C7"/>
    <w:rsid w:val="00CA4414"/>
    <w:rsid w:val="00CA6F9B"/>
    <w:rsid w:val="00CB0CDC"/>
    <w:rsid w:val="00D01F0E"/>
    <w:rsid w:val="00D0368A"/>
    <w:rsid w:val="00D405D1"/>
    <w:rsid w:val="00D560E9"/>
    <w:rsid w:val="00D61D11"/>
    <w:rsid w:val="00D8324E"/>
    <w:rsid w:val="00D93BA4"/>
    <w:rsid w:val="00DA16AE"/>
    <w:rsid w:val="00DA450E"/>
    <w:rsid w:val="00DF4DCD"/>
    <w:rsid w:val="00E126D5"/>
    <w:rsid w:val="00E45219"/>
    <w:rsid w:val="00E56605"/>
    <w:rsid w:val="00EB4356"/>
    <w:rsid w:val="00EB483B"/>
    <w:rsid w:val="00ED2C76"/>
    <w:rsid w:val="00EE252B"/>
    <w:rsid w:val="00F24EB7"/>
    <w:rsid w:val="00F41069"/>
    <w:rsid w:val="00F47DCB"/>
    <w:rsid w:val="00F47E5A"/>
    <w:rsid w:val="00F626E9"/>
    <w:rsid w:val="00F908FF"/>
    <w:rsid w:val="00F913E2"/>
    <w:rsid w:val="00FA4C91"/>
    <w:rsid w:val="00FC4288"/>
    <w:rsid w:val="00FC5A44"/>
    <w:rsid w:val="00FD1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32B39-49CF-4022-A01A-2E378C58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73"/>
    <w:rPr>
      <w:rFonts w:ascii="Calibri" w:eastAsia="Calibri" w:hAnsi="Calibri" w:cs="Times New Roman"/>
    </w:rPr>
  </w:style>
  <w:style w:type="paragraph" w:styleId="1">
    <w:name w:val="heading 1"/>
    <w:basedOn w:val="a"/>
    <w:next w:val="a"/>
    <w:link w:val="10"/>
    <w:uiPriority w:val="9"/>
    <w:qFormat/>
    <w:rsid w:val="00A102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C5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323D73"/>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3D73"/>
    <w:rPr>
      <w:rFonts w:ascii="Arial" w:eastAsia="Times New Roman" w:hAnsi="Arial" w:cs="Arial"/>
      <w:b/>
      <w:bCs/>
      <w:sz w:val="26"/>
      <w:szCs w:val="26"/>
      <w:lang w:eastAsia="ru-RU"/>
    </w:rPr>
  </w:style>
  <w:style w:type="paragraph" w:customStyle="1" w:styleId="ConsPlusNormal">
    <w:name w:val="ConsPlusNormal"/>
    <w:link w:val="ConsPlusNormal0"/>
    <w:rsid w:val="00323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3D73"/>
    <w:rPr>
      <w:rFonts w:ascii="Arial" w:eastAsia="Times New Roman" w:hAnsi="Arial" w:cs="Arial"/>
      <w:sz w:val="20"/>
      <w:szCs w:val="20"/>
      <w:lang w:eastAsia="ru-RU"/>
    </w:rPr>
  </w:style>
  <w:style w:type="character" w:customStyle="1" w:styleId="a3">
    <w:name w:val="Название Знак"/>
    <w:basedOn w:val="a0"/>
    <w:link w:val="a4"/>
    <w:rsid w:val="00323D73"/>
    <w:rPr>
      <w:rFonts w:ascii="Times New Roman" w:eastAsia="Times New Roman" w:hAnsi="Times New Roman" w:cs="Times New Roman"/>
      <w:b/>
      <w:bCs/>
      <w:kern w:val="28"/>
      <w:sz w:val="24"/>
      <w:szCs w:val="32"/>
      <w:lang w:eastAsia="ru-RU"/>
    </w:rPr>
  </w:style>
  <w:style w:type="paragraph" w:styleId="a4">
    <w:name w:val="Title"/>
    <w:basedOn w:val="a"/>
    <w:next w:val="a"/>
    <w:link w:val="a3"/>
    <w:qFormat/>
    <w:rsid w:val="00323D73"/>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5">
    <w:name w:val="Текст выноски Знак"/>
    <w:basedOn w:val="a0"/>
    <w:link w:val="a6"/>
    <w:uiPriority w:val="99"/>
    <w:semiHidden/>
    <w:rsid w:val="00323D73"/>
    <w:rPr>
      <w:rFonts w:ascii="Segoe UI" w:eastAsia="Calibri" w:hAnsi="Segoe UI" w:cs="Segoe UI"/>
      <w:sz w:val="18"/>
      <w:szCs w:val="18"/>
    </w:rPr>
  </w:style>
  <w:style w:type="paragraph" w:styleId="a6">
    <w:name w:val="Balloon Text"/>
    <w:basedOn w:val="a"/>
    <w:link w:val="a5"/>
    <w:uiPriority w:val="99"/>
    <w:semiHidden/>
    <w:unhideWhenUsed/>
    <w:rsid w:val="00323D73"/>
    <w:pPr>
      <w:spacing w:after="0" w:line="240" w:lineRule="auto"/>
    </w:pPr>
    <w:rPr>
      <w:rFonts w:ascii="Segoe UI" w:hAnsi="Segoe UI" w:cs="Segoe UI"/>
      <w:sz w:val="18"/>
      <w:szCs w:val="18"/>
    </w:rPr>
  </w:style>
  <w:style w:type="paragraph" w:styleId="a7">
    <w:name w:val="Normal (Web)"/>
    <w:basedOn w:val="a"/>
    <w:uiPriority w:val="99"/>
    <w:unhideWhenUsed/>
    <w:rsid w:val="00323D73"/>
    <w:rPr>
      <w:rFonts w:ascii="Times New Roman" w:hAnsi="Times New Roman"/>
      <w:sz w:val="24"/>
      <w:szCs w:val="24"/>
    </w:rPr>
  </w:style>
  <w:style w:type="paragraph" w:customStyle="1" w:styleId="11">
    <w:name w:val="Абзац списка1"/>
    <w:basedOn w:val="a"/>
    <w:rsid w:val="00323D73"/>
    <w:pPr>
      <w:spacing w:after="0" w:line="276" w:lineRule="auto"/>
      <w:ind w:left="720" w:firstLine="709"/>
      <w:jc w:val="both"/>
    </w:pPr>
    <w:rPr>
      <w:rFonts w:eastAsia="Times New Roman" w:cs="Calibri"/>
      <w:lang w:val="en-US"/>
    </w:rPr>
  </w:style>
  <w:style w:type="paragraph" w:customStyle="1" w:styleId="Default">
    <w:name w:val="Default"/>
    <w:rsid w:val="00323D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uiPriority w:val="99"/>
    <w:unhideWhenUsed/>
    <w:rsid w:val="00323D73"/>
    <w:rPr>
      <w:color w:val="0000FF"/>
      <w:u w:val="single"/>
    </w:rPr>
  </w:style>
  <w:style w:type="character" w:customStyle="1" w:styleId="blk">
    <w:name w:val="blk"/>
    <w:basedOn w:val="a0"/>
    <w:rsid w:val="00323D73"/>
  </w:style>
  <w:style w:type="paragraph" w:customStyle="1" w:styleId="s1">
    <w:name w:val="s_1"/>
    <w:basedOn w:val="a"/>
    <w:rsid w:val="00323D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323D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4C521B"/>
    <w:rPr>
      <w:rFonts w:asciiTheme="majorHAnsi" w:eastAsiaTheme="majorEastAsia" w:hAnsiTheme="majorHAnsi" w:cstheme="majorBidi"/>
      <w:color w:val="2E74B5" w:themeColor="accent1" w:themeShade="BF"/>
      <w:sz w:val="26"/>
      <w:szCs w:val="26"/>
    </w:rPr>
  </w:style>
  <w:style w:type="paragraph" w:customStyle="1" w:styleId="no-indent">
    <w:name w:val="no-indent"/>
    <w:basedOn w:val="a"/>
    <w:rsid w:val="00DF4D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10221"/>
    <w:rPr>
      <w:rFonts w:asciiTheme="majorHAnsi" w:eastAsiaTheme="majorEastAsia" w:hAnsiTheme="majorHAnsi" w:cstheme="majorBidi"/>
      <w:b/>
      <w:bCs/>
      <w:color w:val="2E74B5" w:themeColor="accent1" w:themeShade="BF"/>
      <w:sz w:val="28"/>
      <w:szCs w:val="28"/>
    </w:rPr>
  </w:style>
  <w:style w:type="table" w:styleId="a9">
    <w:name w:val="Table Grid"/>
    <w:basedOn w:val="a1"/>
    <w:uiPriority w:val="39"/>
    <w:rsid w:val="0009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122">
      <w:bodyDiv w:val="1"/>
      <w:marLeft w:val="0"/>
      <w:marRight w:val="0"/>
      <w:marTop w:val="0"/>
      <w:marBottom w:val="0"/>
      <w:divBdr>
        <w:top w:val="none" w:sz="0" w:space="0" w:color="auto"/>
        <w:left w:val="none" w:sz="0" w:space="0" w:color="auto"/>
        <w:bottom w:val="none" w:sz="0" w:space="0" w:color="auto"/>
        <w:right w:val="none" w:sz="0" w:space="0" w:color="auto"/>
      </w:divBdr>
      <w:divsChild>
        <w:div w:id="416949074">
          <w:marLeft w:val="0"/>
          <w:marRight w:val="0"/>
          <w:marTop w:val="0"/>
          <w:marBottom w:val="0"/>
          <w:divBdr>
            <w:top w:val="none" w:sz="0" w:space="0" w:color="auto"/>
            <w:left w:val="none" w:sz="0" w:space="0" w:color="auto"/>
            <w:bottom w:val="none" w:sz="0" w:space="0" w:color="auto"/>
            <w:right w:val="none" w:sz="0" w:space="0" w:color="auto"/>
          </w:divBdr>
        </w:div>
        <w:div w:id="174811987">
          <w:marLeft w:val="0"/>
          <w:marRight w:val="0"/>
          <w:marTop w:val="0"/>
          <w:marBottom w:val="0"/>
          <w:divBdr>
            <w:top w:val="none" w:sz="0" w:space="0" w:color="auto"/>
            <w:left w:val="none" w:sz="0" w:space="0" w:color="auto"/>
            <w:bottom w:val="none" w:sz="0" w:space="0" w:color="auto"/>
            <w:right w:val="none" w:sz="0" w:space="0" w:color="auto"/>
          </w:divBdr>
        </w:div>
        <w:div w:id="2099784952">
          <w:marLeft w:val="0"/>
          <w:marRight w:val="0"/>
          <w:marTop w:val="0"/>
          <w:marBottom w:val="0"/>
          <w:divBdr>
            <w:top w:val="none" w:sz="0" w:space="0" w:color="auto"/>
            <w:left w:val="none" w:sz="0" w:space="0" w:color="auto"/>
            <w:bottom w:val="none" w:sz="0" w:space="0" w:color="auto"/>
            <w:right w:val="none" w:sz="0" w:space="0" w:color="auto"/>
          </w:divBdr>
        </w:div>
        <w:div w:id="804353601">
          <w:marLeft w:val="0"/>
          <w:marRight w:val="0"/>
          <w:marTop w:val="0"/>
          <w:marBottom w:val="0"/>
          <w:divBdr>
            <w:top w:val="none" w:sz="0" w:space="0" w:color="auto"/>
            <w:left w:val="none" w:sz="0" w:space="0" w:color="auto"/>
            <w:bottom w:val="none" w:sz="0" w:space="0" w:color="auto"/>
            <w:right w:val="none" w:sz="0" w:space="0" w:color="auto"/>
          </w:divBdr>
        </w:div>
        <w:div w:id="902450418">
          <w:marLeft w:val="0"/>
          <w:marRight w:val="0"/>
          <w:marTop w:val="0"/>
          <w:marBottom w:val="0"/>
          <w:divBdr>
            <w:top w:val="none" w:sz="0" w:space="0" w:color="auto"/>
            <w:left w:val="none" w:sz="0" w:space="0" w:color="auto"/>
            <w:bottom w:val="none" w:sz="0" w:space="0" w:color="auto"/>
            <w:right w:val="none" w:sz="0" w:space="0" w:color="auto"/>
          </w:divBdr>
        </w:div>
        <w:div w:id="2081252519">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236743475">
          <w:marLeft w:val="0"/>
          <w:marRight w:val="0"/>
          <w:marTop w:val="0"/>
          <w:marBottom w:val="0"/>
          <w:divBdr>
            <w:top w:val="none" w:sz="0" w:space="0" w:color="auto"/>
            <w:left w:val="none" w:sz="0" w:space="0" w:color="auto"/>
            <w:bottom w:val="none" w:sz="0" w:space="0" w:color="auto"/>
            <w:right w:val="none" w:sz="0" w:space="0" w:color="auto"/>
          </w:divBdr>
        </w:div>
        <w:div w:id="100538963">
          <w:marLeft w:val="0"/>
          <w:marRight w:val="0"/>
          <w:marTop w:val="0"/>
          <w:marBottom w:val="0"/>
          <w:divBdr>
            <w:top w:val="none" w:sz="0" w:space="0" w:color="auto"/>
            <w:left w:val="none" w:sz="0" w:space="0" w:color="auto"/>
            <w:bottom w:val="none" w:sz="0" w:space="0" w:color="auto"/>
            <w:right w:val="none" w:sz="0" w:space="0" w:color="auto"/>
          </w:divBdr>
        </w:div>
        <w:div w:id="1719937572">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720980664">
          <w:marLeft w:val="0"/>
          <w:marRight w:val="0"/>
          <w:marTop w:val="0"/>
          <w:marBottom w:val="0"/>
          <w:divBdr>
            <w:top w:val="none" w:sz="0" w:space="0" w:color="auto"/>
            <w:left w:val="none" w:sz="0" w:space="0" w:color="auto"/>
            <w:bottom w:val="none" w:sz="0" w:space="0" w:color="auto"/>
            <w:right w:val="none" w:sz="0" w:space="0" w:color="auto"/>
          </w:divBdr>
        </w:div>
      </w:divsChild>
    </w:div>
    <w:div w:id="849371677">
      <w:bodyDiv w:val="1"/>
      <w:marLeft w:val="0"/>
      <w:marRight w:val="0"/>
      <w:marTop w:val="0"/>
      <w:marBottom w:val="0"/>
      <w:divBdr>
        <w:top w:val="none" w:sz="0" w:space="0" w:color="auto"/>
        <w:left w:val="none" w:sz="0" w:space="0" w:color="auto"/>
        <w:bottom w:val="none" w:sz="0" w:space="0" w:color="auto"/>
        <w:right w:val="none" w:sz="0" w:space="0" w:color="auto"/>
      </w:divBdr>
    </w:div>
    <w:div w:id="946888010">
      <w:bodyDiv w:val="1"/>
      <w:marLeft w:val="0"/>
      <w:marRight w:val="0"/>
      <w:marTop w:val="0"/>
      <w:marBottom w:val="0"/>
      <w:divBdr>
        <w:top w:val="none" w:sz="0" w:space="0" w:color="auto"/>
        <w:left w:val="none" w:sz="0" w:space="0" w:color="auto"/>
        <w:bottom w:val="none" w:sz="0" w:space="0" w:color="auto"/>
        <w:right w:val="none" w:sz="0" w:space="0" w:color="auto"/>
      </w:divBdr>
      <w:divsChild>
        <w:div w:id="2440379">
          <w:marLeft w:val="0"/>
          <w:marRight w:val="0"/>
          <w:marTop w:val="0"/>
          <w:marBottom w:val="0"/>
          <w:divBdr>
            <w:top w:val="none" w:sz="0" w:space="0" w:color="auto"/>
            <w:left w:val="none" w:sz="0" w:space="0" w:color="auto"/>
            <w:bottom w:val="none" w:sz="0" w:space="0" w:color="auto"/>
            <w:right w:val="none" w:sz="0" w:space="0" w:color="auto"/>
          </w:divBdr>
        </w:div>
        <w:div w:id="1501699098">
          <w:marLeft w:val="0"/>
          <w:marRight w:val="0"/>
          <w:marTop w:val="0"/>
          <w:marBottom w:val="0"/>
          <w:divBdr>
            <w:top w:val="none" w:sz="0" w:space="0" w:color="auto"/>
            <w:left w:val="none" w:sz="0" w:space="0" w:color="auto"/>
            <w:bottom w:val="none" w:sz="0" w:space="0" w:color="auto"/>
            <w:right w:val="none" w:sz="0" w:space="0" w:color="auto"/>
          </w:divBdr>
        </w:div>
        <w:div w:id="286468808">
          <w:marLeft w:val="0"/>
          <w:marRight w:val="0"/>
          <w:marTop w:val="0"/>
          <w:marBottom w:val="0"/>
          <w:divBdr>
            <w:top w:val="none" w:sz="0" w:space="0" w:color="auto"/>
            <w:left w:val="none" w:sz="0" w:space="0" w:color="auto"/>
            <w:bottom w:val="none" w:sz="0" w:space="0" w:color="auto"/>
            <w:right w:val="none" w:sz="0" w:space="0" w:color="auto"/>
          </w:divBdr>
        </w:div>
        <w:div w:id="1056784610">
          <w:marLeft w:val="0"/>
          <w:marRight w:val="0"/>
          <w:marTop w:val="0"/>
          <w:marBottom w:val="0"/>
          <w:divBdr>
            <w:top w:val="none" w:sz="0" w:space="0" w:color="auto"/>
            <w:left w:val="none" w:sz="0" w:space="0" w:color="auto"/>
            <w:bottom w:val="none" w:sz="0" w:space="0" w:color="auto"/>
            <w:right w:val="none" w:sz="0" w:space="0" w:color="auto"/>
          </w:divBdr>
        </w:div>
        <w:div w:id="1007517416">
          <w:marLeft w:val="0"/>
          <w:marRight w:val="0"/>
          <w:marTop w:val="0"/>
          <w:marBottom w:val="0"/>
          <w:divBdr>
            <w:top w:val="none" w:sz="0" w:space="0" w:color="auto"/>
            <w:left w:val="none" w:sz="0" w:space="0" w:color="auto"/>
            <w:bottom w:val="none" w:sz="0" w:space="0" w:color="auto"/>
            <w:right w:val="none" w:sz="0" w:space="0" w:color="auto"/>
          </w:divBdr>
        </w:div>
        <w:div w:id="950404481">
          <w:marLeft w:val="0"/>
          <w:marRight w:val="0"/>
          <w:marTop w:val="0"/>
          <w:marBottom w:val="0"/>
          <w:divBdr>
            <w:top w:val="none" w:sz="0" w:space="0" w:color="auto"/>
            <w:left w:val="none" w:sz="0" w:space="0" w:color="auto"/>
            <w:bottom w:val="none" w:sz="0" w:space="0" w:color="auto"/>
            <w:right w:val="none" w:sz="0" w:space="0" w:color="auto"/>
          </w:divBdr>
        </w:div>
        <w:div w:id="645089857">
          <w:marLeft w:val="0"/>
          <w:marRight w:val="0"/>
          <w:marTop w:val="0"/>
          <w:marBottom w:val="0"/>
          <w:divBdr>
            <w:top w:val="none" w:sz="0" w:space="0" w:color="auto"/>
            <w:left w:val="none" w:sz="0" w:space="0" w:color="auto"/>
            <w:bottom w:val="none" w:sz="0" w:space="0" w:color="auto"/>
            <w:right w:val="none" w:sz="0" w:space="0" w:color="auto"/>
          </w:divBdr>
        </w:div>
        <w:div w:id="773325662">
          <w:marLeft w:val="0"/>
          <w:marRight w:val="0"/>
          <w:marTop w:val="0"/>
          <w:marBottom w:val="0"/>
          <w:divBdr>
            <w:top w:val="none" w:sz="0" w:space="0" w:color="auto"/>
            <w:left w:val="none" w:sz="0" w:space="0" w:color="auto"/>
            <w:bottom w:val="none" w:sz="0" w:space="0" w:color="auto"/>
            <w:right w:val="none" w:sz="0" w:space="0" w:color="auto"/>
          </w:divBdr>
        </w:div>
      </w:divsChild>
    </w:div>
    <w:div w:id="982848210">
      <w:bodyDiv w:val="1"/>
      <w:marLeft w:val="0"/>
      <w:marRight w:val="0"/>
      <w:marTop w:val="0"/>
      <w:marBottom w:val="0"/>
      <w:divBdr>
        <w:top w:val="none" w:sz="0" w:space="0" w:color="auto"/>
        <w:left w:val="none" w:sz="0" w:space="0" w:color="auto"/>
        <w:bottom w:val="none" w:sz="0" w:space="0" w:color="auto"/>
        <w:right w:val="none" w:sz="0" w:space="0" w:color="auto"/>
      </w:divBdr>
      <w:divsChild>
        <w:div w:id="46954089">
          <w:marLeft w:val="0"/>
          <w:marRight w:val="0"/>
          <w:marTop w:val="0"/>
          <w:marBottom w:val="0"/>
          <w:divBdr>
            <w:top w:val="none" w:sz="0" w:space="0" w:color="auto"/>
            <w:left w:val="none" w:sz="0" w:space="0" w:color="auto"/>
            <w:bottom w:val="none" w:sz="0" w:space="0" w:color="auto"/>
            <w:right w:val="none" w:sz="0" w:space="0" w:color="auto"/>
          </w:divBdr>
          <w:divsChild>
            <w:div w:id="17636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6572">
      <w:bodyDiv w:val="1"/>
      <w:marLeft w:val="0"/>
      <w:marRight w:val="0"/>
      <w:marTop w:val="0"/>
      <w:marBottom w:val="0"/>
      <w:divBdr>
        <w:top w:val="none" w:sz="0" w:space="0" w:color="auto"/>
        <w:left w:val="none" w:sz="0" w:space="0" w:color="auto"/>
        <w:bottom w:val="none" w:sz="0" w:space="0" w:color="auto"/>
        <w:right w:val="none" w:sz="0" w:space="0" w:color="auto"/>
      </w:divBdr>
    </w:div>
    <w:div w:id="2087729061">
      <w:bodyDiv w:val="1"/>
      <w:marLeft w:val="0"/>
      <w:marRight w:val="0"/>
      <w:marTop w:val="0"/>
      <w:marBottom w:val="0"/>
      <w:divBdr>
        <w:top w:val="none" w:sz="0" w:space="0" w:color="auto"/>
        <w:left w:val="none" w:sz="0" w:space="0" w:color="auto"/>
        <w:bottom w:val="none" w:sz="0" w:space="0" w:color="auto"/>
        <w:right w:val="none" w:sz="0" w:space="0" w:color="auto"/>
      </w:divBdr>
      <w:divsChild>
        <w:div w:id="1757479786">
          <w:marLeft w:val="0"/>
          <w:marRight w:val="0"/>
          <w:marTop w:val="0"/>
          <w:marBottom w:val="0"/>
          <w:divBdr>
            <w:top w:val="none" w:sz="0" w:space="0" w:color="auto"/>
            <w:left w:val="none" w:sz="0" w:space="0" w:color="auto"/>
            <w:bottom w:val="none" w:sz="0" w:space="0" w:color="auto"/>
            <w:right w:val="none" w:sz="0" w:space="0" w:color="auto"/>
          </w:divBdr>
          <w:divsChild>
            <w:div w:id="15748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4580A3DDC4583849EB35443362EE8283CB454A5273AFBAF7EB41AC2AC91B34D1B482D84A6ECA72BAD8K" TargetMode="External"/><Relationship Id="rId4" Type="http://schemas.openxmlformats.org/officeDocument/2006/relationships/hyperlink" Target="mailto:tverfi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7849</Words>
  <Characters>44740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2022-12-27T11:27:00Z</cp:lastPrinted>
  <dcterms:created xsi:type="dcterms:W3CDTF">2022-12-27T11:29:00Z</dcterms:created>
  <dcterms:modified xsi:type="dcterms:W3CDTF">2022-12-27T11:29:00Z</dcterms:modified>
</cp:coreProperties>
</file>