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B" w:rsidRPr="00165092" w:rsidRDefault="00FF3E7B" w:rsidP="00FF3E7B">
      <w:pPr>
        <w:jc w:val="center"/>
        <w:rPr>
          <w:b/>
          <w:sz w:val="28"/>
          <w:szCs w:val="28"/>
        </w:rPr>
      </w:pPr>
      <w:r w:rsidRPr="00165092">
        <w:rPr>
          <w:b/>
          <w:sz w:val="28"/>
          <w:szCs w:val="28"/>
        </w:rPr>
        <w:t>КРАТКАЯ ИНФОРМАЦИЯ</w:t>
      </w:r>
    </w:p>
    <w:p w:rsidR="00FF3E7B" w:rsidRPr="00165092" w:rsidRDefault="00FF3E7B" w:rsidP="00FF3E7B">
      <w:pPr>
        <w:jc w:val="center"/>
        <w:rPr>
          <w:b/>
          <w:sz w:val="28"/>
          <w:szCs w:val="28"/>
        </w:rPr>
      </w:pPr>
      <w:r w:rsidRPr="00165092">
        <w:rPr>
          <w:b/>
          <w:sz w:val="28"/>
          <w:szCs w:val="28"/>
        </w:rPr>
        <w:t>о социально-экономической ситуации</w:t>
      </w:r>
    </w:p>
    <w:p w:rsidR="000B52CF" w:rsidRPr="00165092" w:rsidRDefault="00E15C08" w:rsidP="00FF3E7B">
      <w:pPr>
        <w:jc w:val="center"/>
        <w:rPr>
          <w:b/>
          <w:sz w:val="28"/>
          <w:szCs w:val="28"/>
        </w:rPr>
      </w:pPr>
      <w:r w:rsidRPr="00165092">
        <w:rPr>
          <w:b/>
          <w:sz w:val="28"/>
          <w:szCs w:val="28"/>
        </w:rPr>
        <w:t>за январь</w:t>
      </w:r>
      <w:r w:rsidR="004553EF" w:rsidRPr="00165092">
        <w:rPr>
          <w:b/>
          <w:sz w:val="28"/>
          <w:szCs w:val="28"/>
        </w:rPr>
        <w:t xml:space="preserve"> </w:t>
      </w:r>
      <w:r w:rsidRPr="00165092">
        <w:rPr>
          <w:b/>
          <w:sz w:val="28"/>
          <w:szCs w:val="28"/>
        </w:rPr>
        <w:t>-</w:t>
      </w:r>
      <w:r w:rsidR="004553EF" w:rsidRPr="00165092">
        <w:rPr>
          <w:b/>
          <w:sz w:val="28"/>
          <w:szCs w:val="28"/>
        </w:rPr>
        <w:t xml:space="preserve"> </w:t>
      </w:r>
      <w:r w:rsidR="000B52CF" w:rsidRPr="00165092">
        <w:rPr>
          <w:b/>
          <w:sz w:val="28"/>
          <w:szCs w:val="28"/>
        </w:rPr>
        <w:t>сентябрь</w:t>
      </w:r>
      <w:r w:rsidR="00FF3E7B" w:rsidRPr="00165092">
        <w:rPr>
          <w:b/>
          <w:sz w:val="28"/>
          <w:szCs w:val="28"/>
        </w:rPr>
        <w:t xml:space="preserve"> 20</w:t>
      </w:r>
      <w:r w:rsidR="005423C1" w:rsidRPr="00165092">
        <w:rPr>
          <w:b/>
          <w:sz w:val="28"/>
          <w:szCs w:val="28"/>
        </w:rPr>
        <w:t>2</w:t>
      </w:r>
      <w:r w:rsidR="00F378C9" w:rsidRPr="00165092">
        <w:rPr>
          <w:b/>
          <w:sz w:val="28"/>
          <w:szCs w:val="28"/>
        </w:rPr>
        <w:t>2</w:t>
      </w:r>
      <w:r w:rsidR="00FF3E7B" w:rsidRPr="00165092">
        <w:rPr>
          <w:b/>
          <w:sz w:val="28"/>
          <w:szCs w:val="28"/>
        </w:rPr>
        <w:t xml:space="preserve"> </w:t>
      </w:r>
      <w:r w:rsidR="00F10E03" w:rsidRPr="00165092">
        <w:rPr>
          <w:b/>
          <w:sz w:val="28"/>
          <w:szCs w:val="28"/>
        </w:rPr>
        <w:t xml:space="preserve">года </w:t>
      </w:r>
    </w:p>
    <w:p w:rsidR="00FF3E7B" w:rsidRPr="00165092" w:rsidRDefault="00F10E03" w:rsidP="00FF3E7B">
      <w:pPr>
        <w:jc w:val="center"/>
        <w:rPr>
          <w:b/>
          <w:sz w:val="28"/>
          <w:szCs w:val="28"/>
        </w:rPr>
      </w:pPr>
      <w:r w:rsidRPr="00165092">
        <w:rPr>
          <w:b/>
          <w:sz w:val="28"/>
          <w:szCs w:val="28"/>
        </w:rPr>
        <w:t xml:space="preserve">по Лихославльскому </w:t>
      </w:r>
      <w:r w:rsidR="00F378C9" w:rsidRPr="00165092">
        <w:rPr>
          <w:b/>
          <w:sz w:val="28"/>
          <w:szCs w:val="28"/>
        </w:rPr>
        <w:t>муниципальному округу</w:t>
      </w:r>
    </w:p>
    <w:p w:rsidR="00FF3E7B" w:rsidRPr="00165092" w:rsidRDefault="00FF3E7B" w:rsidP="00FF3E7B">
      <w:pPr>
        <w:rPr>
          <w:b/>
        </w:rPr>
      </w:pPr>
    </w:p>
    <w:p w:rsidR="00FF3E7B" w:rsidRPr="00165092" w:rsidRDefault="000B52CF" w:rsidP="00FF3E7B">
      <w:pPr>
        <w:ind w:firstLine="709"/>
        <w:jc w:val="both"/>
      </w:pPr>
      <w:r w:rsidRPr="00165092">
        <w:t>За 9</w:t>
      </w:r>
      <w:r w:rsidR="00E15C08" w:rsidRPr="00165092">
        <w:t xml:space="preserve"> </w:t>
      </w:r>
      <w:r w:rsidRPr="00165092">
        <w:t>месяцев</w:t>
      </w:r>
      <w:r w:rsidR="00FF3E7B" w:rsidRPr="00165092">
        <w:t xml:space="preserve"> 20</w:t>
      </w:r>
      <w:r w:rsidR="005423C1" w:rsidRPr="00165092">
        <w:t>2</w:t>
      </w:r>
      <w:r w:rsidR="00F378C9" w:rsidRPr="00165092">
        <w:t>2</w:t>
      </w:r>
      <w:r w:rsidR="00FF3E7B" w:rsidRPr="00165092">
        <w:t xml:space="preserve"> года социально-экономическая ситуация в Лихославльском </w:t>
      </w:r>
      <w:r w:rsidR="00F378C9" w:rsidRPr="00165092">
        <w:t>муниципальном округе</w:t>
      </w:r>
      <w:r w:rsidR="00FF3E7B" w:rsidRPr="00165092">
        <w:t xml:space="preserve"> характеризовалась следующими показателями.</w:t>
      </w:r>
    </w:p>
    <w:p w:rsidR="00FF3E7B" w:rsidRPr="00165092" w:rsidRDefault="00E15C08" w:rsidP="00FF3E7B">
      <w:pPr>
        <w:ind w:firstLine="709"/>
        <w:jc w:val="both"/>
      </w:pPr>
      <w:r w:rsidRPr="00165092">
        <w:t>За январь</w:t>
      </w:r>
      <w:r w:rsidR="00F378C9" w:rsidRPr="00165092">
        <w:t xml:space="preserve"> </w:t>
      </w:r>
      <w:r w:rsidRPr="00165092">
        <w:t>-</w:t>
      </w:r>
      <w:r w:rsidR="00F378C9" w:rsidRPr="00165092">
        <w:t xml:space="preserve"> </w:t>
      </w:r>
      <w:r w:rsidR="000B52CF" w:rsidRPr="00165092">
        <w:t>сентябрь</w:t>
      </w:r>
      <w:r w:rsidR="00FF3E7B" w:rsidRPr="00165092">
        <w:t xml:space="preserve"> 20</w:t>
      </w:r>
      <w:r w:rsidR="005423C1" w:rsidRPr="00165092">
        <w:t>2</w:t>
      </w:r>
      <w:r w:rsidR="00F378C9" w:rsidRPr="00165092">
        <w:t>2</w:t>
      </w:r>
      <w:r w:rsidR="00FF3E7B" w:rsidRPr="00165092">
        <w:t xml:space="preserve"> год</w:t>
      </w:r>
      <w:r w:rsidR="00963864" w:rsidRPr="00165092">
        <w:t>а</w:t>
      </w:r>
      <w:r w:rsidR="00FF3E7B" w:rsidRPr="00165092">
        <w:t xml:space="preserve"> п</w:t>
      </w:r>
      <w:r w:rsidR="00FF3E7B" w:rsidRPr="00165092">
        <w:rPr>
          <w:bCs/>
          <w:iCs/>
        </w:rPr>
        <w:t xml:space="preserve">ромышленностью Лихославльского </w:t>
      </w:r>
      <w:r w:rsidR="00F378C9" w:rsidRPr="00165092">
        <w:rPr>
          <w:bCs/>
          <w:iCs/>
        </w:rPr>
        <w:t>муниципального округа</w:t>
      </w:r>
      <w:r w:rsidR="00FF3E7B" w:rsidRPr="00165092">
        <w:rPr>
          <w:bCs/>
          <w:iCs/>
        </w:rPr>
        <w:t xml:space="preserve"> отгружено товаров</w:t>
      </w:r>
      <w:r w:rsidR="00FF3E7B" w:rsidRPr="00165092">
        <w:t xml:space="preserve"> (работ, услуг) собственного производства по виду экономической деятельности «Обрабатывающие производства» на </w:t>
      </w:r>
      <w:r w:rsidR="000B52CF" w:rsidRPr="00165092">
        <w:t>2 477,031</w:t>
      </w:r>
      <w:r w:rsidR="00FF3E7B" w:rsidRPr="00165092">
        <w:t xml:space="preserve"> млн.</w:t>
      </w:r>
      <w:r w:rsidR="0058123C" w:rsidRPr="00165092">
        <w:t xml:space="preserve"> </w:t>
      </w:r>
      <w:r w:rsidR="00FF3E7B" w:rsidRPr="00165092">
        <w:t xml:space="preserve">руб. </w:t>
      </w:r>
      <w:r w:rsidR="000B52CF" w:rsidRPr="00165092">
        <w:t>или 94,0</w:t>
      </w:r>
      <w:r w:rsidR="00FF3E7B" w:rsidRPr="00165092">
        <w:t xml:space="preserve"> % в действующих ценах</w:t>
      </w:r>
      <w:r w:rsidR="002F07B0" w:rsidRPr="00165092">
        <w:t xml:space="preserve"> к уровню 2021 года</w:t>
      </w:r>
      <w:r w:rsidR="00FF3E7B" w:rsidRPr="00165092">
        <w:t>.</w:t>
      </w:r>
    </w:p>
    <w:p w:rsidR="00085263" w:rsidRPr="00165092" w:rsidRDefault="00FF3E7B" w:rsidP="00085263">
      <w:pPr>
        <w:ind w:firstLine="709"/>
        <w:jc w:val="both"/>
      </w:pPr>
      <w:r w:rsidRPr="00165092">
        <w:t xml:space="preserve">Предприятиями вида экономической деятельности «Обеспечение электроэнергией, газом и паром» </w:t>
      </w:r>
      <w:r w:rsidR="00987FFD" w:rsidRPr="00165092">
        <w:t>отгружено</w:t>
      </w:r>
      <w:r w:rsidR="00085263" w:rsidRPr="00165092">
        <w:t xml:space="preserve"> </w:t>
      </w:r>
      <w:r w:rsidR="00085263" w:rsidRPr="00165092">
        <w:rPr>
          <w:bCs/>
          <w:iCs/>
        </w:rPr>
        <w:t>товаров</w:t>
      </w:r>
      <w:r w:rsidR="00085263" w:rsidRPr="00165092">
        <w:t xml:space="preserve"> (работ, услуг) на </w:t>
      </w:r>
      <w:r w:rsidR="000B52CF" w:rsidRPr="00165092">
        <w:t>80,276</w:t>
      </w:r>
      <w:r w:rsidRPr="00165092">
        <w:t xml:space="preserve"> млн.</w:t>
      </w:r>
      <w:r w:rsidR="0058123C" w:rsidRPr="00165092">
        <w:t xml:space="preserve"> </w:t>
      </w:r>
      <w:r w:rsidRPr="00165092">
        <w:t>рублей</w:t>
      </w:r>
      <w:r w:rsidR="00085263" w:rsidRPr="00165092">
        <w:t xml:space="preserve"> или 6</w:t>
      </w:r>
      <w:r w:rsidR="000B52CF" w:rsidRPr="00165092">
        <w:t>2,4</w:t>
      </w:r>
      <w:r w:rsidR="00085263" w:rsidRPr="00165092">
        <w:t xml:space="preserve"> % в действующих ценах</w:t>
      </w:r>
      <w:r w:rsidR="002F07B0" w:rsidRPr="00165092">
        <w:t xml:space="preserve"> к уровню 2021 года</w:t>
      </w:r>
      <w:r w:rsidR="00085263" w:rsidRPr="00165092">
        <w:t>.</w:t>
      </w:r>
    </w:p>
    <w:p w:rsidR="00FF3E7B" w:rsidRPr="00165092" w:rsidRDefault="00FF3E7B" w:rsidP="00085263">
      <w:pPr>
        <w:ind w:firstLine="708"/>
        <w:jc w:val="both"/>
      </w:pPr>
      <w:r w:rsidRPr="00165092">
        <w:t xml:space="preserve">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085263" w:rsidRPr="00165092">
        <w:t>– 3,</w:t>
      </w:r>
      <w:r w:rsidR="000B52CF" w:rsidRPr="00165092">
        <w:t>656</w:t>
      </w:r>
      <w:r w:rsidRPr="00165092">
        <w:t xml:space="preserve"> млн.</w:t>
      </w:r>
      <w:r w:rsidR="007A001B" w:rsidRPr="00165092">
        <w:t xml:space="preserve"> </w:t>
      </w:r>
      <w:r w:rsidR="00085263" w:rsidRPr="00165092">
        <w:t>руб.</w:t>
      </w:r>
      <w:r w:rsidRPr="00165092">
        <w:t xml:space="preserve"> </w:t>
      </w:r>
      <w:r w:rsidR="00085263" w:rsidRPr="00165092">
        <w:t>или 1</w:t>
      </w:r>
      <w:r w:rsidR="000B52CF" w:rsidRPr="00165092">
        <w:t>5,4</w:t>
      </w:r>
      <w:r w:rsidR="00085263" w:rsidRPr="00165092">
        <w:t xml:space="preserve"> </w:t>
      </w:r>
      <w:r w:rsidR="00BC59FA" w:rsidRPr="00165092">
        <w:t>%</w:t>
      </w:r>
      <w:r w:rsidRPr="00165092">
        <w:t xml:space="preserve"> в действующих ценах</w:t>
      </w:r>
      <w:r w:rsidR="002F07B0" w:rsidRPr="00165092">
        <w:t xml:space="preserve"> к уровню 2021 года</w:t>
      </w:r>
      <w:r w:rsidRPr="00165092">
        <w:t xml:space="preserve">. </w:t>
      </w:r>
    </w:p>
    <w:p w:rsidR="00FF3E7B" w:rsidRPr="00165092" w:rsidRDefault="00FF3E7B" w:rsidP="00FF3E7B">
      <w:pPr>
        <w:ind w:firstLine="709"/>
        <w:jc w:val="both"/>
        <w:rPr>
          <w:b/>
          <w:i/>
        </w:rPr>
      </w:pPr>
      <w:r w:rsidRPr="00165092">
        <w:rPr>
          <w:b/>
          <w:i/>
        </w:rPr>
        <w:t>Сельское хозяйство.</w:t>
      </w:r>
      <w:r w:rsidR="00B53857" w:rsidRPr="00165092">
        <w:rPr>
          <w:b/>
          <w:i/>
        </w:rPr>
        <w:t xml:space="preserve"> </w:t>
      </w:r>
    </w:p>
    <w:p w:rsidR="00FF3E7B" w:rsidRPr="00165092" w:rsidRDefault="004553EF" w:rsidP="00FF3E7B">
      <w:pPr>
        <w:jc w:val="both"/>
      </w:pPr>
      <w:r w:rsidRPr="00165092">
        <w:t xml:space="preserve"> </w:t>
      </w:r>
      <w:r w:rsidRPr="00165092">
        <w:tab/>
      </w:r>
      <w:r w:rsidR="009B2560" w:rsidRPr="00165092">
        <w:t xml:space="preserve">На </w:t>
      </w:r>
      <w:r w:rsidR="000A72A6" w:rsidRPr="00165092">
        <w:t>0</w:t>
      </w:r>
      <w:r w:rsidR="00404E15" w:rsidRPr="00165092">
        <w:t>1.10</w:t>
      </w:r>
      <w:r w:rsidR="009B2560" w:rsidRPr="00165092">
        <w:t>.</w:t>
      </w:r>
      <w:r w:rsidR="00FF3E7B" w:rsidRPr="00165092">
        <w:t>20</w:t>
      </w:r>
      <w:r w:rsidR="00643CA7" w:rsidRPr="00165092">
        <w:t>2</w:t>
      </w:r>
      <w:r w:rsidRPr="00165092">
        <w:t>2</w:t>
      </w:r>
      <w:r w:rsidR="000A72A6" w:rsidRPr="00165092">
        <w:t xml:space="preserve"> </w:t>
      </w:r>
      <w:r w:rsidR="00FF3E7B" w:rsidRPr="00165092">
        <w:t xml:space="preserve">года (по крупным, средним и малым сельхозорганизациям) поголовье КРС составило </w:t>
      </w:r>
      <w:r w:rsidR="00254122" w:rsidRPr="00165092">
        <w:t>120</w:t>
      </w:r>
      <w:r w:rsidR="00FF3E7B" w:rsidRPr="00165092">
        <w:t xml:space="preserve"> гол</w:t>
      </w:r>
      <w:r w:rsidRPr="00165092">
        <w:t>ов</w:t>
      </w:r>
      <w:r w:rsidR="00FF3E7B" w:rsidRPr="00165092">
        <w:t xml:space="preserve"> или </w:t>
      </w:r>
      <w:r w:rsidR="00404E15" w:rsidRPr="00165092">
        <w:t>100,0</w:t>
      </w:r>
      <w:r w:rsidR="00254122" w:rsidRPr="00165092">
        <w:t xml:space="preserve"> </w:t>
      </w:r>
      <w:r w:rsidR="00FF3E7B" w:rsidRPr="00165092">
        <w:t>% к 20</w:t>
      </w:r>
      <w:r w:rsidR="00A016F2" w:rsidRPr="00165092">
        <w:t>2</w:t>
      </w:r>
      <w:r w:rsidRPr="00165092">
        <w:t>1</w:t>
      </w:r>
      <w:r w:rsidR="00FF3E7B" w:rsidRPr="00165092">
        <w:t xml:space="preserve"> году, в т.ч. коров</w:t>
      </w:r>
      <w:r w:rsidR="00404E15" w:rsidRPr="00165092">
        <w:t>ы</w:t>
      </w:r>
      <w:r w:rsidR="00FF3E7B" w:rsidRPr="00165092">
        <w:t xml:space="preserve"> </w:t>
      </w:r>
      <w:r w:rsidR="00254122" w:rsidRPr="00165092">
        <w:t>93</w:t>
      </w:r>
      <w:r w:rsidR="00FF3E7B" w:rsidRPr="00165092">
        <w:t xml:space="preserve"> гол</w:t>
      </w:r>
      <w:r w:rsidRPr="00165092">
        <w:t>ов</w:t>
      </w:r>
      <w:r w:rsidR="00404E15" w:rsidRPr="00165092">
        <w:t>ы</w:t>
      </w:r>
      <w:r w:rsidR="00FF3E7B" w:rsidRPr="00165092">
        <w:t xml:space="preserve"> или </w:t>
      </w:r>
      <w:r w:rsidR="00404E15" w:rsidRPr="00165092">
        <w:t>101,1</w:t>
      </w:r>
      <w:r w:rsidR="00FF3E7B" w:rsidRPr="00165092">
        <w:t xml:space="preserve"> % к 20</w:t>
      </w:r>
      <w:r w:rsidR="00C2617D" w:rsidRPr="00165092">
        <w:t>2</w:t>
      </w:r>
      <w:r w:rsidRPr="00165092">
        <w:t>1</w:t>
      </w:r>
      <w:r w:rsidR="00FF3E7B" w:rsidRPr="00165092">
        <w:t xml:space="preserve"> году.</w:t>
      </w:r>
    </w:p>
    <w:p w:rsidR="00FF3E7B" w:rsidRPr="00165092" w:rsidRDefault="00FF3E7B" w:rsidP="00FF3E7B">
      <w:pPr>
        <w:jc w:val="both"/>
      </w:pPr>
      <w:r w:rsidRPr="00165092">
        <w:t>Произведено:</w:t>
      </w:r>
    </w:p>
    <w:p w:rsidR="00FF3E7B" w:rsidRPr="00165092" w:rsidRDefault="00FF3E7B" w:rsidP="00FF3E7B">
      <w:pPr>
        <w:jc w:val="both"/>
      </w:pPr>
      <w:r w:rsidRPr="00165092">
        <w:t xml:space="preserve">- мяса в живом весе </w:t>
      </w:r>
      <w:r w:rsidR="00404E15" w:rsidRPr="00165092">
        <w:t>7,8</w:t>
      </w:r>
      <w:r w:rsidRPr="00165092">
        <w:t xml:space="preserve"> т</w:t>
      </w:r>
      <w:r w:rsidR="009B2560" w:rsidRPr="00165092">
        <w:t>он</w:t>
      </w:r>
      <w:r w:rsidRPr="00165092">
        <w:t>н или</w:t>
      </w:r>
      <w:r w:rsidR="00643CA7" w:rsidRPr="00165092">
        <w:t xml:space="preserve"> </w:t>
      </w:r>
      <w:r w:rsidR="00404E15" w:rsidRPr="00165092">
        <w:t>116,4</w:t>
      </w:r>
      <w:r w:rsidR="00325A34" w:rsidRPr="00165092">
        <w:t xml:space="preserve"> </w:t>
      </w:r>
      <w:r w:rsidRPr="00165092">
        <w:t>% к 20</w:t>
      </w:r>
      <w:r w:rsidR="00C2617D" w:rsidRPr="00165092">
        <w:t>2</w:t>
      </w:r>
      <w:r w:rsidR="001A3749" w:rsidRPr="00165092">
        <w:t>1</w:t>
      </w:r>
      <w:r w:rsidRPr="00165092">
        <w:t xml:space="preserve"> г.;</w:t>
      </w:r>
    </w:p>
    <w:p w:rsidR="00FF3E7B" w:rsidRPr="00165092" w:rsidRDefault="00FF3E7B" w:rsidP="00FF3E7B">
      <w:pPr>
        <w:jc w:val="both"/>
      </w:pPr>
      <w:r w:rsidRPr="00165092">
        <w:t>- молока -</w:t>
      </w:r>
      <w:r w:rsidR="001A3749" w:rsidRPr="00165092">
        <w:t xml:space="preserve"> </w:t>
      </w:r>
      <w:r w:rsidR="00404E15" w:rsidRPr="00165092">
        <w:t>201</w:t>
      </w:r>
      <w:r w:rsidRPr="00165092">
        <w:t xml:space="preserve"> т</w:t>
      </w:r>
      <w:r w:rsidR="00F65BBD" w:rsidRPr="00165092">
        <w:t>он</w:t>
      </w:r>
      <w:r w:rsidRPr="00165092">
        <w:t>н</w:t>
      </w:r>
      <w:r w:rsidR="00404E15" w:rsidRPr="00165092">
        <w:t>а</w:t>
      </w:r>
      <w:r w:rsidRPr="00165092">
        <w:t xml:space="preserve"> или  </w:t>
      </w:r>
      <w:r w:rsidR="00404E15" w:rsidRPr="00165092">
        <w:t>105,4</w:t>
      </w:r>
      <w:r w:rsidRPr="00165092">
        <w:t xml:space="preserve"> % к  20</w:t>
      </w:r>
      <w:r w:rsidR="00C2617D" w:rsidRPr="00165092">
        <w:t>2</w:t>
      </w:r>
      <w:r w:rsidR="001A3749" w:rsidRPr="00165092">
        <w:t>1</w:t>
      </w:r>
      <w:r w:rsidR="004475FA" w:rsidRPr="00165092">
        <w:t xml:space="preserve"> году.</w:t>
      </w:r>
    </w:p>
    <w:p w:rsidR="00FF3E7B" w:rsidRPr="00165092" w:rsidRDefault="00FF3E7B" w:rsidP="00FF3E7B">
      <w:pPr>
        <w:jc w:val="both"/>
      </w:pPr>
      <w:r w:rsidRPr="00165092">
        <w:t>Отгружено (передано) продукции собственного производства:</w:t>
      </w:r>
    </w:p>
    <w:p w:rsidR="00FF3E7B" w:rsidRPr="00165092" w:rsidRDefault="00963864" w:rsidP="00FF3E7B">
      <w:pPr>
        <w:jc w:val="both"/>
      </w:pPr>
      <w:r w:rsidRPr="00165092">
        <w:t>-</w:t>
      </w:r>
      <w:r w:rsidR="00074EA4" w:rsidRPr="00165092">
        <w:t xml:space="preserve"> </w:t>
      </w:r>
      <w:r w:rsidRPr="00165092">
        <w:t xml:space="preserve">мяса </w:t>
      </w:r>
      <w:r w:rsidR="00FF3E7B" w:rsidRPr="00165092">
        <w:t>(скот  и птица на убой в живом весе)</w:t>
      </w:r>
      <w:r w:rsidRPr="00165092">
        <w:t xml:space="preserve"> </w:t>
      </w:r>
      <w:r w:rsidR="00325A34" w:rsidRPr="00165092">
        <w:t>–</w:t>
      </w:r>
      <w:r w:rsidR="00FF3E7B" w:rsidRPr="00165092">
        <w:t xml:space="preserve"> </w:t>
      </w:r>
      <w:r w:rsidR="00404E15" w:rsidRPr="00165092">
        <w:t>7,8</w:t>
      </w:r>
      <w:r w:rsidR="00F65BBD" w:rsidRPr="00165092">
        <w:t xml:space="preserve"> тонн</w:t>
      </w:r>
      <w:r w:rsidR="00643CA7" w:rsidRPr="00165092">
        <w:t xml:space="preserve"> </w:t>
      </w:r>
      <w:r w:rsidR="00FF3E7B" w:rsidRPr="00165092">
        <w:t xml:space="preserve">или </w:t>
      </w:r>
      <w:r w:rsidR="00404E15" w:rsidRPr="00165092">
        <w:t>116,4</w:t>
      </w:r>
      <w:r w:rsidR="00325A34" w:rsidRPr="00165092">
        <w:t xml:space="preserve"> % к</w:t>
      </w:r>
      <w:r w:rsidR="00FF3E7B" w:rsidRPr="00165092">
        <w:t xml:space="preserve"> 20</w:t>
      </w:r>
      <w:r w:rsidR="00C2617D" w:rsidRPr="00165092">
        <w:t>2</w:t>
      </w:r>
      <w:r w:rsidR="00074EA4" w:rsidRPr="00165092">
        <w:t>1</w:t>
      </w:r>
      <w:r w:rsidR="00FF3E7B" w:rsidRPr="00165092">
        <w:t xml:space="preserve"> году;</w:t>
      </w:r>
    </w:p>
    <w:p w:rsidR="00FF3E7B" w:rsidRPr="00165092" w:rsidRDefault="00F65BBD" w:rsidP="00FF3E7B">
      <w:pPr>
        <w:jc w:val="both"/>
      </w:pPr>
      <w:r w:rsidRPr="00165092">
        <w:t>-</w:t>
      </w:r>
      <w:r w:rsidR="00074EA4" w:rsidRPr="00165092">
        <w:t xml:space="preserve"> </w:t>
      </w:r>
      <w:r w:rsidRPr="00165092">
        <w:t>молока</w:t>
      </w:r>
      <w:r w:rsidR="00963864" w:rsidRPr="00165092">
        <w:t xml:space="preserve"> </w:t>
      </w:r>
      <w:r w:rsidRPr="00165092">
        <w:t xml:space="preserve">- </w:t>
      </w:r>
      <w:r w:rsidR="00404E15" w:rsidRPr="00165092">
        <w:t>170</w:t>
      </w:r>
      <w:r w:rsidR="00FF3E7B" w:rsidRPr="00165092">
        <w:t xml:space="preserve"> т</w:t>
      </w:r>
      <w:r w:rsidRPr="00165092">
        <w:t>он</w:t>
      </w:r>
      <w:r w:rsidR="00FF3E7B" w:rsidRPr="00165092">
        <w:t xml:space="preserve">н или </w:t>
      </w:r>
      <w:r w:rsidR="00C2617D" w:rsidRPr="00165092">
        <w:t>1</w:t>
      </w:r>
      <w:r w:rsidR="00325A34" w:rsidRPr="00165092">
        <w:t>0</w:t>
      </w:r>
      <w:r w:rsidR="00404E15" w:rsidRPr="00165092">
        <w:t>7</w:t>
      </w:r>
      <w:r w:rsidR="00325A34" w:rsidRPr="00165092">
        <w:t>,6</w:t>
      </w:r>
      <w:r w:rsidR="00FF3E7B" w:rsidRPr="00165092">
        <w:t xml:space="preserve">  % к 20</w:t>
      </w:r>
      <w:r w:rsidR="00C2617D" w:rsidRPr="00165092">
        <w:t>2</w:t>
      </w:r>
      <w:r w:rsidR="00074EA4" w:rsidRPr="00165092">
        <w:t>1</w:t>
      </w:r>
      <w:r w:rsidR="00963864" w:rsidRPr="00165092">
        <w:t xml:space="preserve"> году.</w:t>
      </w:r>
    </w:p>
    <w:p w:rsidR="00FF3E7B" w:rsidRPr="00165092" w:rsidRDefault="00FF3E7B" w:rsidP="00FF3E7B">
      <w:pPr>
        <w:jc w:val="both"/>
      </w:pPr>
      <w:r w:rsidRPr="00165092">
        <w:t xml:space="preserve">Надоено молока в расчете на одну </w:t>
      </w:r>
      <w:r w:rsidR="000D4FAC" w:rsidRPr="00165092">
        <w:t>корову молочного стада</w:t>
      </w:r>
      <w:r w:rsidRPr="00165092">
        <w:t xml:space="preserve"> </w:t>
      </w:r>
      <w:r w:rsidR="000D4FAC" w:rsidRPr="00165092">
        <w:t>2 046</w:t>
      </w:r>
      <w:r w:rsidR="009003E6" w:rsidRPr="00165092">
        <w:t xml:space="preserve"> </w:t>
      </w:r>
      <w:r w:rsidRPr="00165092">
        <w:t xml:space="preserve">кг или </w:t>
      </w:r>
      <w:r w:rsidR="000D4FAC" w:rsidRPr="00165092">
        <w:t>97,7</w:t>
      </w:r>
      <w:r w:rsidRPr="00165092">
        <w:t xml:space="preserve"> % к 20</w:t>
      </w:r>
      <w:r w:rsidR="00C2617D" w:rsidRPr="00165092">
        <w:t>2</w:t>
      </w:r>
      <w:r w:rsidR="00074EA4" w:rsidRPr="00165092">
        <w:t>1</w:t>
      </w:r>
      <w:r w:rsidRPr="00165092">
        <w:t xml:space="preserve"> году.</w:t>
      </w:r>
    </w:p>
    <w:p w:rsidR="00CE73E1" w:rsidRPr="00165092" w:rsidRDefault="00FF3E7B" w:rsidP="00FF3E7B">
      <w:pPr>
        <w:ind w:firstLine="709"/>
        <w:jc w:val="both"/>
        <w:rPr>
          <w:b/>
          <w:i/>
        </w:rPr>
      </w:pPr>
      <w:r w:rsidRPr="00165092">
        <w:rPr>
          <w:b/>
          <w:i/>
        </w:rPr>
        <w:t>Общий объем инвестиций</w:t>
      </w:r>
      <w:r w:rsidRPr="00165092">
        <w:rPr>
          <w:b/>
        </w:rPr>
        <w:t xml:space="preserve"> </w:t>
      </w:r>
      <w:r w:rsidRPr="00165092">
        <w:t>в основной капитал по</w:t>
      </w:r>
      <w:r w:rsidR="00CE73E1" w:rsidRPr="00165092">
        <w:t xml:space="preserve"> </w:t>
      </w:r>
      <w:r w:rsidRPr="00165092">
        <w:t>средним и крупным предприятия</w:t>
      </w:r>
      <w:r w:rsidR="00074EA4" w:rsidRPr="00165092">
        <w:t>м</w:t>
      </w:r>
      <w:r w:rsidRPr="00165092">
        <w:t xml:space="preserve"> </w:t>
      </w:r>
      <w:r w:rsidR="000F1632">
        <w:t>за 9 месяцев</w:t>
      </w:r>
      <w:r w:rsidRPr="00165092">
        <w:t xml:space="preserve"> 20</w:t>
      </w:r>
      <w:r w:rsidR="00F9639C" w:rsidRPr="00165092">
        <w:t>2</w:t>
      </w:r>
      <w:r w:rsidR="00074EA4" w:rsidRPr="00165092">
        <w:t>2</w:t>
      </w:r>
      <w:r w:rsidRPr="00165092">
        <w:t xml:space="preserve"> года составил </w:t>
      </w:r>
      <w:r w:rsidR="007E4A72" w:rsidRPr="00165092">
        <w:t>112,025</w:t>
      </w:r>
      <w:r w:rsidRPr="00165092">
        <w:t xml:space="preserve"> млн.</w:t>
      </w:r>
      <w:r w:rsidR="00963864" w:rsidRPr="00165092">
        <w:t xml:space="preserve"> </w:t>
      </w:r>
      <w:r w:rsidRPr="00165092">
        <w:t xml:space="preserve">рублей или </w:t>
      </w:r>
      <w:r w:rsidR="000F1632">
        <w:t xml:space="preserve">70,4 </w:t>
      </w:r>
      <w:r w:rsidR="00CD66A2" w:rsidRPr="00165092">
        <w:t>%</w:t>
      </w:r>
      <w:r w:rsidR="00C2617D" w:rsidRPr="00165092">
        <w:t xml:space="preserve"> </w:t>
      </w:r>
      <w:r w:rsidR="00CD66A2" w:rsidRPr="00165092">
        <w:t>к 2021 году</w:t>
      </w:r>
      <w:r w:rsidR="00CE73E1" w:rsidRPr="00165092">
        <w:t>.</w:t>
      </w:r>
      <w:r w:rsidR="00CD66A2" w:rsidRPr="00165092">
        <w:rPr>
          <w:b/>
          <w:i/>
        </w:rPr>
        <w:t xml:space="preserve"> </w:t>
      </w:r>
    </w:p>
    <w:p w:rsidR="00FF3E7B" w:rsidRPr="00165092" w:rsidRDefault="00FF3E7B" w:rsidP="00FF3E7B">
      <w:pPr>
        <w:ind w:firstLine="709"/>
        <w:jc w:val="both"/>
      </w:pPr>
      <w:r w:rsidRPr="00165092">
        <w:rPr>
          <w:b/>
          <w:i/>
        </w:rPr>
        <w:t>Объем работ, выполненных по виду деятельности «Строительство»</w:t>
      </w:r>
      <w:r w:rsidR="00B53857" w:rsidRPr="00165092">
        <w:t xml:space="preserve"> </w:t>
      </w:r>
      <w:r w:rsidR="007E7FAC" w:rsidRPr="00165092">
        <w:t xml:space="preserve">- </w:t>
      </w:r>
      <w:r w:rsidR="00303936" w:rsidRPr="00165092">
        <w:t xml:space="preserve">за </w:t>
      </w:r>
      <w:r w:rsidR="00074EA4" w:rsidRPr="00165092">
        <w:t xml:space="preserve">               </w:t>
      </w:r>
      <w:r w:rsidR="003D6F6A" w:rsidRPr="00165092">
        <w:t>9 месяцев</w:t>
      </w:r>
      <w:r w:rsidRPr="00165092">
        <w:t xml:space="preserve"> 20</w:t>
      </w:r>
      <w:r w:rsidR="00303936" w:rsidRPr="00165092">
        <w:t>2</w:t>
      </w:r>
      <w:r w:rsidR="00074EA4" w:rsidRPr="00165092">
        <w:t>2</w:t>
      </w:r>
      <w:r w:rsidRPr="00165092">
        <w:t xml:space="preserve"> года данных нет</w:t>
      </w:r>
      <w:r w:rsidR="000A72A6" w:rsidRPr="00165092">
        <w:t>.</w:t>
      </w:r>
    </w:p>
    <w:p w:rsidR="005D6947" w:rsidRPr="00165092" w:rsidRDefault="00303936" w:rsidP="005D6947">
      <w:pPr>
        <w:ind w:firstLine="720"/>
        <w:jc w:val="both"/>
      </w:pPr>
      <w:r w:rsidRPr="00165092">
        <w:t>В январе</w:t>
      </w:r>
      <w:r w:rsidR="00074EA4" w:rsidRPr="00165092">
        <w:t xml:space="preserve"> </w:t>
      </w:r>
      <w:r w:rsidRPr="00165092">
        <w:t>-</w:t>
      </w:r>
      <w:r w:rsidR="00074EA4" w:rsidRPr="00165092">
        <w:t xml:space="preserve"> </w:t>
      </w:r>
      <w:r w:rsidR="003D6F6A" w:rsidRPr="00165092">
        <w:t>сентябре</w:t>
      </w:r>
      <w:r w:rsidR="00FF3E7B" w:rsidRPr="00165092">
        <w:t xml:space="preserve"> 20</w:t>
      </w:r>
      <w:r w:rsidR="00511CE5" w:rsidRPr="00165092">
        <w:t>2</w:t>
      </w:r>
      <w:r w:rsidR="00074EA4" w:rsidRPr="00165092">
        <w:t>2</w:t>
      </w:r>
      <w:r w:rsidR="00FF3E7B" w:rsidRPr="00165092">
        <w:t xml:space="preserve"> года предприятиями и организациями всех форм собственности, а также индивидуальными застройщиками введено в действие                                 </w:t>
      </w:r>
      <w:r w:rsidR="005D6947" w:rsidRPr="00165092">
        <w:t>3</w:t>
      </w:r>
      <w:r w:rsidR="007E7FAC" w:rsidRPr="00165092">
        <w:t xml:space="preserve"> </w:t>
      </w:r>
      <w:r w:rsidR="003D6F6A" w:rsidRPr="00165092">
        <w:t>609</w:t>
      </w:r>
      <w:r w:rsidR="00FF3E7B" w:rsidRPr="00165092">
        <w:t xml:space="preserve"> кв. м общей площади жилых домов или </w:t>
      </w:r>
      <w:r w:rsidR="003D6F6A" w:rsidRPr="00165092">
        <w:t>128,5 % к 2021</w:t>
      </w:r>
      <w:r w:rsidR="005D6947" w:rsidRPr="00165092">
        <w:t xml:space="preserve"> году</w:t>
      </w:r>
      <w:r w:rsidR="00FF3E7B" w:rsidRPr="00165092">
        <w:t>.</w:t>
      </w:r>
      <w:r w:rsidR="00462662" w:rsidRPr="00165092">
        <w:t xml:space="preserve"> В том числе в сельской  местности </w:t>
      </w:r>
      <w:r w:rsidR="007E7FAC" w:rsidRPr="00165092">
        <w:t>–</w:t>
      </w:r>
      <w:r w:rsidRPr="00165092">
        <w:t xml:space="preserve"> </w:t>
      </w:r>
      <w:r w:rsidR="005D6947" w:rsidRPr="00165092">
        <w:t>1</w:t>
      </w:r>
      <w:r w:rsidR="007E7FAC" w:rsidRPr="00165092">
        <w:t xml:space="preserve"> </w:t>
      </w:r>
      <w:r w:rsidR="00444FFF" w:rsidRPr="00165092">
        <w:t>606</w:t>
      </w:r>
      <w:r w:rsidRPr="00165092">
        <w:t xml:space="preserve"> кв.</w:t>
      </w:r>
      <w:r w:rsidR="00074EA4" w:rsidRPr="00165092">
        <w:t xml:space="preserve"> </w:t>
      </w:r>
      <w:r w:rsidRPr="00165092">
        <w:t xml:space="preserve">м. жилья или </w:t>
      </w:r>
      <w:r w:rsidR="00444FFF" w:rsidRPr="00165092">
        <w:t>101,9</w:t>
      </w:r>
      <w:r w:rsidR="005D6947" w:rsidRPr="00165092">
        <w:t xml:space="preserve"> % к 2021 году</w:t>
      </w:r>
      <w:r w:rsidR="00462662" w:rsidRPr="00165092">
        <w:t>, в городс</w:t>
      </w:r>
      <w:r w:rsidRPr="00165092">
        <w:t xml:space="preserve">кой местности </w:t>
      </w:r>
      <w:r w:rsidR="007E7FAC" w:rsidRPr="00165092">
        <w:t>–</w:t>
      </w:r>
      <w:r w:rsidR="005D6947" w:rsidRPr="00165092">
        <w:t xml:space="preserve"> 2</w:t>
      </w:r>
      <w:r w:rsidR="00444FFF" w:rsidRPr="00165092">
        <w:t xml:space="preserve"> 003</w:t>
      </w:r>
      <w:r w:rsidRPr="00165092">
        <w:t xml:space="preserve"> кв.м. или </w:t>
      </w:r>
      <w:r w:rsidR="00444FFF" w:rsidRPr="00165092">
        <w:t>162,6 % к 2021 году</w:t>
      </w:r>
      <w:r w:rsidR="005D6947" w:rsidRPr="00165092">
        <w:t>.</w:t>
      </w:r>
    </w:p>
    <w:p w:rsidR="00FF3E7B" w:rsidRPr="00165092" w:rsidRDefault="00FF3E7B" w:rsidP="005D6947">
      <w:pPr>
        <w:ind w:firstLine="720"/>
        <w:jc w:val="both"/>
      </w:pPr>
      <w:r w:rsidRPr="00165092">
        <w:rPr>
          <w:b/>
          <w:bCs/>
          <w:i/>
          <w:iCs/>
        </w:rPr>
        <w:t>Оборот розничной торговли по крупным</w:t>
      </w:r>
      <w:r w:rsidR="00B9512A" w:rsidRPr="00165092">
        <w:rPr>
          <w:b/>
          <w:bCs/>
          <w:i/>
          <w:iCs/>
        </w:rPr>
        <w:t xml:space="preserve"> и средним </w:t>
      </w:r>
      <w:r w:rsidRPr="00165092">
        <w:rPr>
          <w:b/>
          <w:bCs/>
          <w:i/>
          <w:iCs/>
        </w:rPr>
        <w:t xml:space="preserve">предприятиям </w:t>
      </w:r>
      <w:r w:rsidRPr="00165092">
        <w:t xml:space="preserve">достиг </w:t>
      </w:r>
      <w:r w:rsidR="002F07B0" w:rsidRPr="00165092">
        <w:t xml:space="preserve">            1 237,936</w:t>
      </w:r>
      <w:r w:rsidR="00F65BBD" w:rsidRPr="00165092">
        <w:t xml:space="preserve"> млн. рублей, или </w:t>
      </w:r>
      <w:r w:rsidR="002F07B0" w:rsidRPr="00165092">
        <w:t>119,5</w:t>
      </w:r>
      <w:r w:rsidRPr="00165092">
        <w:t xml:space="preserve"> % в действующих  ценах к уровню 20</w:t>
      </w:r>
      <w:r w:rsidR="00BC59FA" w:rsidRPr="00165092">
        <w:t>2</w:t>
      </w:r>
      <w:r w:rsidR="00B9512A" w:rsidRPr="00165092">
        <w:t>1</w:t>
      </w:r>
      <w:r w:rsidRPr="00165092">
        <w:t xml:space="preserve"> года. </w:t>
      </w:r>
    </w:p>
    <w:p w:rsidR="00FF3E7B" w:rsidRPr="00165092" w:rsidRDefault="00FF3E7B" w:rsidP="00FF3E7B">
      <w:pPr>
        <w:ind w:firstLine="709"/>
        <w:jc w:val="both"/>
      </w:pPr>
      <w:r w:rsidRPr="00165092">
        <w:rPr>
          <w:b/>
          <w:bCs/>
          <w:i/>
          <w:iCs/>
        </w:rPr>
        <w:t xml:space="preserve">Оборот общественного питания </w:t>
      </w:r>
      <w:r w:rsidR="00324FF9" w:rsidRPr="00165092">
        <w:rPr>
          <w:b/>
          <w:bCs/>
          <w:i/>
          <w:iCs/>
        </w:rPr>
        <w:t>–</w:t>
      </w:r>
      <w:r w:rsidR="000D6457" w:rsidRPr="00165092">
        <w:rPr>
          <w:b/>
          <w:bCs/>
          <w:i/>
          <w:iCs/>
        </w:rPr>
        <w:t xml:space="preserve"> </w:t>
      </w:r>
      <w:r w:rsidR="00324FF9" w:rsidRPr="00165092">
        <w:rPr>
          <w:bCs/>
          <w:iCs/>
        </w:rPr>
        <w:t>данных нет</w:t>
      </w:r>
      <w:r w:rsidR="00BC59FA" w:rsidRPr="00165092">
        <w:t>.</w:t>
      </w:r>
      <w:r w:rsidRPr="00165092">
        <w:t xml:space="preserve"> </w:t>
      </w:r>
    </w:p>
    <w:p w:rsidR="00FF3E7B" w:rsidRPr="00165092" w:rsidRDefault="00AE2162" w:rsidP="00FF3E7B">
      <w:pPr>
        <w:ind w:firstLine="720"/>
        <w:jc w:val="both"/>
      </w:pPr>
      <w:r>
        <w:rPr>
          <w:b/>
          <w:bCs/>
          <w:i/>
          <w:iCs/>
        </w:rPr>
        <w:t>Платных услуг населению  округ</w:t>
      </w:r>
      <w:r w:rsidR="00FF3E7B" w:rsidRPr="00165092">
        <w:rPr>
          <w:b/>
          <w:bCs/>
          <w:i/>
          <w:iCs/>
        </w:rPr>
        <w:t>а</w:t>
      </w:r>
      <w:r w:rsidR="00FF3E7B" w:rsidRPr="00165092">
        <w:t xml:space="preserve"> –</w:t>
      </w:r>
      <w:r w:rsidR="000D6457" w:rsidRPr="00165092">
        <w:t xml:space="preserve"> </w:t>
      </w:r>
      <w:r w:rsidR="00FF3E7B" w:rsidRPr="00165092">
        <w:t xml:space="preserve">данных нет. </w:t>
      </w:r>
    </w:p>
    <w:p w:rsidR="00FF3E7B" w:rsidRPr="00165092" w:rsidRDefault="00FF3E7B" w:rsidP="00FF3E7B">
      <w:pPr>
        <w:ind w:firstLine="709"/>
        <w:jc w:val="both"/>
      </w:pPr>
      <w:r w:rsidRPr="00165092">
        <w:rPr>
          <w:b/>
          <w:bCs/>
          <w:i/>
          <w:iCs/>
        </w:rPr>
        <w:t xml:space="preserve">Уровень регистрируемой безработицы </w:t>
      </w:r>
      <w:r w:rsidRPr="00165092">
        <w:rPr>
          <w:bCs/>
          <w:iCs/>
        </w:rPr>
        <w:t xml:space="preserve">за </w:t>
      </w:r>
      <w:r w:rsidR="00241E63" w:rsidRPr="00165092">
        <w:rPr>
          <w:bCs/>
          <w:iCs/>
        </w:rPr>
        <w:t>9</w:t>
      </w:r>
      <w:r w:rsidRPr="00165092">
        <w:rPr>
          <w:bCs/>
          <w:iCs/>
        </w:rPr>
        <w:t xml:space="preserve"> </w:t>
      </w:r>
      <w:r w:rsidR="00241E63" w:rsidRPr="00165092">
        <w:rPr>
          <w:bCs/>
          <w:iCs/>
        </w:rPr>
        <w:t>месяцев</w:t>
      </w:r>
      <w:r w:rsidRPr="00165092">
        <w:rPr>
          <w:bCs/>
          <w:iCs/>
        </w:rPr>
        <w:t xml:space="preserve"> 20</w:t>
      </w:r>
      <w:r w:rsidR="00E50FAD" w:rsidRPr="00165092">
        <w:rPr>
          <w:bCs/>
          <w:iCs/>
        </w:rPr>
        <w:t>2</w:t>
      </w:r>
      <w:r w:rsidR="00B9512A" w:rsidRPr="00165092">
        <w:rPr>
          <w:bCs/>
          <w:iCs/>
        </w:rPr>
        <w:t>2</w:t>
      </w:r>
      <w:r w:rsidRPr="00165092">
        <w:rPr>
          <w:bCs/>
          <w:iCs/>
        </w:rPr>
        <w:t xml:space="preserve"> года составил</w:t>
      </w:r>
      <w:r w:rsidRPr="00165092">
        <w:t xml:space="preserve"> </w:t>
      </w:r>
      <w:r w:rsidR="00AE1114" w:rsidRPr="00165092">
        <w:t xml:space="preserve">0,9 </w:t>
      </w:r>
      <w:r w:rsidRPr="00165092">
        <w:t xml:space="preserve">% экономически активного населения  </w:t>
      </w:r>
      <w:r w:rsidR="00A30BD7" w:rsidRPr="00165092">
        <w:t>округ</w:t>
      </w:r>
      <w:r w:rsidRPr="00165092">
        <w:t>а</w:t>
      </w:r>
      <w:r w:rsidR="00A30BD7" w:rsidRPr="00165092">
        <w:t xml:space="preserve"> или на уровне 2021 года</w:t>
      </w:r>
      <w:r w:rsidRPr="00165092">
        <w:t xml:space="preserve">. </w:t>
      </w:r>
    </w:p>
    <w:p w:rsidR="00FF3E7B" w:rsidRPr="00165092" w:rsidRDefault="00FF3E7B" w:rsidP="003A0C72">
      <w:pPr>
        <w:ind w:firstLine="709"/>
        <w:jc w:val="both"/>
        <w:rPr>
          <w:b/>
          <w:bCs/>
          <w:i/>
          <w:iCs/>
        </w:rPr>
      </w:pPr>
      <w:r w:rsidRPr="00165092">
        <w:rPr>
          <w:b/>
          <w:bCs/>
          <w:i/>
          <w:iCs/>
        </w:rPr>
        <w:t>Номинальная среднемесячная начисленная заработная плата</w:t>
      </w:r>
      <w:r w:rsidR="003A0C72" w:rsidRPr="00165092">
        <w:rPr>
          <w:b/>
          <w:bCs/>
          <w:i/>
          <w:iCs/>
        </w:rPr>
        <w:t xml:space="preserve"> </w:t>
      </w:r>
      <w:r w:rsidR="00161A4B" w:rsidRPr="00165092">
        <w:t>работников крупных и</w:t>
      </w:r>
      <w:r w:rsidRPr="00165092">
        <w:t xml:space="preserve"> средних  предприятий и организаций Лихосла</w:t>
      </w:r>
      <w:r w:rsidR="00A848BE" w:rsidRPr="00165092">
        <w:t xml:space="preserve">вльского </w:t>
      </w:r>
      <w:r w:rsidR="00B9512A" w:rsidRPr="00165092">
        <w:t>муниципального округа</w:t>
      </w:r>
      <w:r w:rsidR="00A848BE" w:rsidRPr="00165092">
        <w:t xml:space="preserve">  за январь</w:t>
      </w:r>
      <w:r w:rsidR="00B9512A" w:rsidRPr="00165092">
        <w:t xml:space="preserve"> </w:t>
      </w:r>
      <w:r w:rsidR="00A848BE" w:rsidRPr="00165092">
        <w:t>-</w:t>
      </w:r>
      <w:r w:rsidR="00B9512A" w:rsidRPr="00165092">
        <w:t xml:space="preserve"> </w:t>
      </w:r>
      <w:r w:rsidR="00241E63" w:rsidRPr="00165092">
        <w:t>сентябрь</w:t>
      </w:r>
      <w:r w:rsidRPr="00165092">
        <w:t xml:space="preserve"> 20</w:t>
      </w:r>
      <w:r w:rsidR="00F9639C" w:rsidRPr="00165092">
        <w:t>2</w:t>
      </w:r>
      <w:r w:rsidR="00B9512A" w:rsidRPr="00165092">
        <w:t>2</w:t>
      </w:r>
      <w:r w:rsidR="00F8686A" w:rsidRPr="00165092">
        <w:t xml:space="preserve"> год выросла по сравнению </w:t>
      </w:r>
      <w:r w:rsidRPr="00165092">
        <w:t xml:space="preserve">с соответствующим периодом </w:t>
      </w:r>
      <w:r w:rsidR="003247F6" w:rsidRPr="00165092">
        <w:t xml:space="preserve">       </w:t>
      </w:r>
      <w:r w:rsidRPr="00165092">
        <w:t>20</w:t>
      </w:r>
      <w:r w:rsidR="00C2617D" w:rsidRPr="00165092">
        <w:t>2</w:t>
      </w:r>
      <w:r w:rsidR="00B9512A" w:rsidRPr="00165092">
        <w:t>1</w:t>
      </w:r>
      <w:r w:rsidRPr="00165092">
        <w:t xml:space="preserve"> года  на </w:t>
      </w:r>
      <w:r w:rsidR="00CB6DA5" w:rsidRPr="00165092">
        <w:t>9,</w:t>
      </w:r>
      <w:r w:rsidR="003247F6" w:rsidRPr="00165092">
        <w:t>3</w:t>
      </w:r>
      <w:r w:rsidRPr="00165092">
        <w:t xml:space="preserve"> % и составила </w:t>
      </w:r>
      <w:r w:rsidR="00CB6DA5" w:rsidRPr="00165092">
        <w:t>3</w:t>
      </w:r>
      <w:r w:rsidR="003247F6" w:rsidRPr="00165092">
        <w:t>5</w:t>
      </w:r>
      <w:r w:rsidR="00CB6DA5" w:rsidRPr="00165092">
        <w:t xml:space="preserve"> </w:t>
      </w:r>
      <w:r w:rsidR="003247F6" w:rsidRPr="00165092">
        <w:t>638 рублей</w:t>
      </w:r>
      <w:r w:rsidRPr="00165092">
        <w:t xml:space="preserve">. </w:t>
      </w:r>
    </w:p>
    <w:p w:rsidR="00FF3E7B" w:rsidRDefault="00FF3E7B" w:rsidP="00FF1B76">
      <w:pPr>
        <w:ind w:firstLine="709"/>
        <w:jc w:val="both"/>
        <w:rPr>
          <w:b/>
        </w:rPr>
      </w:pPr>
      <w:r w:rsidRPr="00165092">
        <w:rPr>
          <w:b/>
          <w:bCs/>
          <w:i/>
          <w:iCs/>
        </w:rPr>
        <w:t>Прибыль</w:t>
      </w:r>
      <w:r w:rsidR="00CE45F4" w:rsidRPr="00165092">
        <w:rPr>
          <w:b/>
          <w:bCs/>
          <w:i/>
          <w:iCs/>
        </w:rPr>
        <w:t xml:space="preserve"> </w:t>
      </w:r>
      <w:r w:rsidR="002624D6" w:rsidRPr="00165092">
        <w:rPr>
          <w:b/>
          <w:bCs/>
          <w:i/>
          <w:iCs/>
        </w:rPr>
        <w:t>(</w:t>
      </w:r>
      <w:r w:rsidR="00B9512A" w:rsidRPr="00165092">
        <w:rPr>
          <w:b/>
          <w:bCs/>
          <w:i/>
          <w:iCs/>
        </w:rPr>
        <w:t>убыток)</w:t>
      </w:r>
      <w:r w:rsidR="000A7B27" w:rsidRPr="00165092">
        <w:rPr>
          <w:b/>
          <w:bCs/>
          <w:i/>
          <w:iCs/>
        </w:rPr>
        <w:t xml:space="preserve"> </w:t>
      </w:r>
      <w:r w:rsidRPr="00165092">
        <w:rPr>
          <w:b/>
          <w:bCs/>
          <w:i/>
          <w:iCs/>
        </w:rPr>
        <w:t xml:space="preserve">до налогообложения по крупным и средним организациям </w:t>
      </w:r>
      <w:r w:rsidR="00B9512A" w:rsidRPr="00165092">
        <w:rPr>
          <w:b/>
          <w:bCs/>
          <w:i/>
          <w:iCs/>
        </w:rPr>
        <w:t>округа</w:t>
      </w:r>
      <w:r w:rsidR="007E7FAC" w:rsidRPr="00165092">
        <w:rPr>
          <w:b/>
          <w:bCs/>
          <w:i/>
          <w:iCs/>
        </w:rPr>
        <w:t xml:space="preserve"> </w:t>
      </w:r>
      <w:r w:rsidR="007E7FAC" w:rsidRPr="00165092">
        <w:rPr>
          <w:bCs/>
          <w:iCs/>
        </w:rPr>
        <w:t>-</w:t>
      </w:r>
      <w:r w:rsidR="00FE7BFC" w:rsidRPr="00165092">
        <w:rPr>
          <w:b/>
          <w:bCs/>
          <w:i/>
          <w:iCs/>
        </w:rPr>
        <w:t xml:space="preserve"> </w:t>
      </w:r>
      <w:r w:rsidRPr="00165092">
        <w:t>по</w:t>
      </w:r>
      <w:r w:rsidRPr="00165092">
        <w:rPr>
          <w:b/>
        </w:rPr>
        <w:t xml:space="preserve"> </w:t>
      </w:r>
      <w:r w:rsidR="00A848BE" w:rsidRPr="00165092">
        <w:t>итогам январь</w:t>
      </w:r>
      <w:r w:rsidR="002624D6" w:rsidRPr="00165092">
        <w:t xml:space="preserve"> </w:t>
      </w:r>
      <w:r w:rsidR="00FF1B76" w:rsidRPr="00165092">
        <w:t>- сентябрь</w:t>
      </w:r>
      <w:r w:rsidRPr="00165092">
        <w:t xml:space="preserve"> 20</w:t>
      </w:r>
      <w:r w:rsidR="00F9639C" w:rsidRPr="00165092">
        <w:t>2</w:t>
      </w:r>
      <w:r w:rsidR="00B9512A" w:rsidRPr="00165092">
        <w:t>2</w:t>
      </w:r>
      <w:r w:rsidRPr="00165092">
        <w:t xml:space="preserve"> года </w:t>
      </w:r>
      <w:r w:rsidR="000A7B27" w:rsidRPr="00165092">
        <w:t>прибыль</w:t>
      </w:r>
      <w:r w:rsidRPr="00165092">
        <w:t xml:space="preserve"> составил</w:t>
      </w:r>
      <w:r w:rsidR="000A7B27" w:rsidRPr="00165092">
        <w:t>а</w:t>
      </w:r>
      <w:r w:rsidRPr="00165092">
        <w:t xml:space="preserve"> </w:t>
      </w:r>
      <w:r w:rsidR="00FF1B76" w:rsidRPr="00165092">
        <w:t>79,848</w:t>
      </w:r>
      <w:r w:rsidR="002624D6" w:rsidRPr="00165092">
        <w:t xml:space="preserve"> млн. рублей </w:t>
      </w:r>
      <w:r w:rsidR="00AE2162">
        <w:t xml:space="preserve">       </w:t>
      </w:r>
      <w:r w:rsidR="002624D6" w:rsidRPr="00165092">
        <w:t>(</w:t>
      </w:r>
      <w:r w:rsidRPr="00165092">
        <w:t>в 20</w:t>
      </w:r>
      <w:r w:rsidR="00C2617D" w:rsidRPr="00165092">
        <w:t>2</w:t>
      </w:r>
      <w:r w:rsidR="00B9512A" w:rsidRPr="00165092">
        <w:t>1</w:t>
      </w:r>
      <w:r w:rsidRPr="00165092">
        <w:t xml:space="preserve"> году  </w:t>
      </w:r>
      <w:r w:rsidR="000A7B27" w:rsidRPr="00165092">
        <w:t>прибыль составила</w:t>
      </w:r>
      <w:r w:rsidR="002624D6" w:rsidRPr="00165092">
        <w:t xml:space="preserve"> </w:t>
      </w:r>
      <w:r w:rsidR="00FF1B76" w:rsidRPr="00165092">
        <w:t>40,145</w:t>
      </w:r>
      <w:r w:rsidR="000A7B27" w:rsidRPr="00165092">
        <w:t xml:space="preserve"> млн. рублей</w:t>
      </w:r>
      <w:r w:rsidRPr="00165092">
        <w:t>).</w:t>
      </w:r>
      <w:r w:rsidRPr="00011DB8">
        <w:rPr>
          <w:b/>
        </w:rPr>
        <w:t xml:space="preserve"> </w:t>
      </w:r>
    </w:p>
    <w:p w:rsidR="005A275F" w:rsidRPr="00FF1B76" w:rsidRDefault="005A275F" w:rsidP="00FF1B76">
      <w:pPr>
        <w:ind w:firstLine="709"/>
        <w:jc w:val="both"/>
      </w:pPr>
    </w:p>
    <w:p w:rsidR="00FF3E7B" w:rsidRPr="00F10E03" w:rsidRDefault="004E02A1" w:rsidP="00FF3E7B">
      <w:pPr>
        <w:ind w:firstLine="709"/>
        <w:jc w:val="both"/>
      </w:pPr>
      <w:r w:rsidRPr="002655E7">
        <w:rPr>
          <w:b/>
          <w:bCs/>
          <w:i/>
          <w:iCs/>
        </w:rPr>
        <w:lastRenderedPageBreak/>
        <w:t>Доходы бюджета</w:t>
      </w:r>
      <w:r w:rsidRPr="002655E7">
        <w:rPr>
          <w:b/>
        </w:rPr>
        <w:t xml:space="preserve"> </w:t>
      </w:r>
      <w:r w:rsidRPr="002655E7">
        <w:t xml:space="preserve">округа </w:t>
      </w:r>
      <w:r w:rsidR="00416D95">
        <w:t>за 9</w:t>
      </w:r>
      <w:r w:rsidR="00F10E03">
        <w:t xml:space="preserve"> </w:t>
      </w:r>
      <w:r w:rsidR="00416D95">
        <w:t>месяцев</w:t>
      </w:r>
      <w:r w:rsidR="00FF3E7B" w:rsidRPr="00F10E03">
        <w:t xml:space="preserve"> 20</w:t>
      </w:r>
      <w:r w:rsidR="008A2A8A" w:rsidRPr="00F10E03">
        <w:t>2</w:t>
      </w:r>
      <w:r w:rsidR="000C3643">
        <w:t>2</w:t>
      </w:r>
      <w:r w:rsidR="00FF3E7B" w:rsidRPr="00F10E03">
        <w:t xml:space="preserve"> год</w:t>
      </w:r>
      <w:r w:rsidR="00416D95">
        <w:t>а составили 565,8</w:t>
      </w:r>
      <w:r w:rsidR="00FF3E7B" w:rsidRPr="00F10E03">
        <w:t xml:space="preserve"> млн.</w:t>
      </w:r>
      <w:r w:rsidR="00F8686A">
        <w:t xml:space="preserve"> </w:t>
      </w:r>
      <w:r w:rsidR="00FF3E7B" w:rsidRPr="00F10E03">
        <w:t xml:space="preserve">рублей или </w:t>
      </w:r>
      <w:r w:rsidR="00416D95">
        <w:t>112,1</w:t>
      </w:r>
      <w:r w:rsidR="00FF3E7B" w:rsidRPr="004E02A1">
        <w:rPr>
          <w:color w:val="FF0000"/>
        </w:rPr>
        <w:t xml:space="preserve"> </w:t>
      </w:r>
      <w:r w:rsidR="00FF3E7B" w:rsidRPr="00F10E03">
        <w:t>% к соответствующему периоду 20</w:t>
      </w:r>
      <w:r w:rsidR="00B857E3" w:rsidRPr="00F10E03">
        <w:t>2</w:t>
      </w:r>
      <w:r>
        <w:t>1</w:t>
      </w:r>
      <w:r w:rsidR="00FF3E7B" w:rsidRPr="00F10E03">
        <w:t xml:space="preserve"> года.</w:t>
      </w:r>
    </w:p>
    <w:p w:rsidR="00FF3E7B" w:rsidRPr="00F10E03" w:rsidRDefault="00FF3E7B" w:rsidP="00FF3E7B">
      <w:pPr>
        <w:ind w:firstLine="709"/>
        <w:jc w:val="both"/>
      </w:pPr>
      <w:r w:rsidRPr="00F10E03">
        <w:rPr>
          <w:b/>
          <w:bCs/>
          <w:i/>
          <w:iCs/>
        </w:rPr>
        <w:t xml:space="preserve">Расходы бюджета </w:t>
      </w:r>
      <w:r w:rsidR="004E02A1" w:rsidRPr="00416D95">
        <w:rPr>
          <w:bCs/>
          <w:iCs/>
        </w:rPr>
        <w:t>округа</w:t>
      </w:r>
      <w:r w:rsidR="004E02A1">
        <w:rPr>
          <w:b/>
          <w:bCs/>
          <w:i/>
          <w:iCs/>
        </w:rPr>
        <w:t xml:space="preserve"> </w:t>
      </w:r>
      <w:r w:rsidR="004E02A1" w:rsidRPr="004E02A1">
        <w:rPr>
          <w:bCs/>
          <w:iCs/>
        </w:rPr>
        <w:t xml:space="preserve">за </w:t>
      </w:r>
      <w:r w:rsidR="00F10E03">
        <w:t xml:space="preserve">тот же период составили </w:t>
      </w:r>
      <w:r w:rsidR="00416D95">
        <w:t>546,1</w:t>
      </w:r>
      <w:r w:rsidR="005B4CDA">
        <w:t xml:space="preserve"> млн. рублей</w:t>
      </w:r>
      <w:r w:rsidRPr="00F10E03">
        <w:t xml:space="preserve"> или </w:t>
      </w:r>
      <w:r w:rsidR="005B4CDA">
        <w:t xml:space="preserve">     </w:t>
      </w:r>
      <w:r w:rsidR="00416D95">
        <w:t>112,8</w:t>
      </w:r>
      <w:r w:rsidR="00894544">
        <w:t xml:space="preserve"> </w:t>
      </w:r>
      <w:r w:rsidR="00416D95">
        <w:t>% к</w:t>
      </w:r>
      <w:r w:rsidR="00B857E3" w:rsidRPr="00F10E03">
        <w:t xml:space="preserve"> соответствующему периоду </w:t>
      </w:r>
      <w:r w:rsidRPr="00F10E03">
        <w:t>20</w:t>
      </w:r>
      <w:r w:rsidR="00B857E3" w:rsidRPr="00F10E03">
        <w:t>2</w:t>
      </w:r>
      <w:r w:rsidR="004E02A1">
        <w:t>1</w:t>
      </w:r>
      <w:r w:rsidRPr="00F10E03">
        <w:t xml:space="preserve"> год</w:t>
      </w:r>
      <w:r w:rsidR="00B857E3" w:rsidRPr="00F10E03">
        <w:t>а</w:t>
      </w:r>
      <w:r w:rsidRPr="00F10E03">
        <w:t>.</w:t>
      </w:r>
    </w:p>
    <w:p w:rsidR="00FF3E7B" w:rsidRPr="00161905" w:rsidRDefault="00416D95" w:rsidP="00FF3E7B">
      <w:pPr>
        <w:ind w:firstLine="709"/>
        <w:jc w:val="both"/>
      </w:pPr>
      <w:r>
        <w:t>За 9</w:t>
      </w:r>
      <w:r w:rsidR="00FF3E7B" w:rsidRPr="00F10E03">
        <w:t xml:space="preserve"> </w:t>
      </w:r>
      <w:r>
        <w:t>месяцев</w:t>
      </w:r>
      <w:r w:rsidR="00FF3E7B" w:rsidRPr="00F10E03">
        <w:t xml:space="preserve"> 20</w:t>
      </w:r>
      <w:r w:rsidR="008A2A8A" w:rsidRPr="00F10E03">
        <w:t>2</w:t>
      </w:r>
      <w:r w:rsidR="004E02A1">
        <w:t>2</w:t>
      </w:r>
      <w:r w:rsidR="00FF3E7B" w:rsidRPr="00F10E03">
        <w:t xml:space="preserve"> года </w:t>
      </w:r>
      <w:r w:rsidR="004E02A1" w:rsidRPr="002655E7">
        <w:rPr>
          <w:bCs/>
          <w:i/>
          <w:iCs/>
        </w:rPr>
        <w:t xml:space="preserve">бюджет округа исполнен с профицитом </w:t>
      </w:r>
      <w:r w:rsidR="00FF3E7B" w:rsidRPr="00F10E03">
        <w:t xml:space="preserve">в </w:t>
      </w:r>
      <w:r w:rsidR="004B58BF">
        <w:t>19,7</w:t>
      </w:r>
      <w:r w:rsidR="00F10E03">
        <w:t xml:space="preserve"> млн. рублей </w:t>
      </w:r>
      <w:r>
        <w:t xml:space="preserve"> </w:t>
      </w:r>
      <w:r w:rsidR="00F10E03">
        <w:t>(в 202</w:t>
      </w:r>
      <w:r w:rsidR="004E02A1">
        <w:t>1</w:t>
      </w:r>
      <w:r w:rsidR="00F10E03">
        <w:t xml:space="preserve"> году</w:t>
      </w:r>
      <w:r w:rsidR="00FF3E7B" w:rsidRPr="00F10E03">
        <w:t xml:space="preserve"> профицит</w:t>
      </w:r>
      <w:r w:rsidR="00FF3E7B" w:rsidRPr="00F10E03">
        <w:rPr>
          <w:bCs/>
          <w:iCs/>
        </w:rPr>
        <w:t xml:space="preserve"> составил </w:t>
      </w:r>
      <w:r w:rsidR="004B58BF">
        <w:rPr>
          <w:bCs/>
          <w:iCs/>
        </w:rPr>
        <w:t>20,6</w:t>
      </w:r>
      <w:r w:rsidR="00FF3E7B" w:rsidRPr="00F10E03">
        <w:rPr>
          <w:bCs/>
          <w:iCs/>
        </w:rPr>
        <w:t xml:space="preserve"> </w:t>
      </w:r>
      <w:r w:rsidR="00FF3E7B" w:rsidRPr="00F10E03">
        <w:t>млн. рублей).</w:t>
      </w:r>
    </w:p>
    <w:p w:rsidR="00FF3E7B" w:rsidRPr="00013BC3" w:rsidRDefault="00FF3E7B" w:rsidP="00FF3E7B">
      <w:pPr>
        <w:ind w:firstLine="720"/>
        <w:jc w:val="both"/>
      </w:pPr>
    </w:p>
    <w:p w:rsidR="00FF3E7B" w:rsidRDefault="00FF3E7B" w:rsidP="00FF3E7B">
      <w:pPr>
        <w:ind w:firstLine="709"/>
        <w:jc w:val="both"/>
      </w:pPr>
    </w:p>
    <w:p w:rsidR="00FF3E7B" w:rsidRDefault="00FF3E7B" w:rsidP="00FF3E7B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t>Основные показатели социально-экономического развития</w:t>
      </w:r>
    </w:p>
    <w:p w:rsidR="00FF3E7B" w:rsidRDefault="00FF3E7B" w:rsidP="00FF3E7B">
      <w:pPr>
        <w:keepLines/>
        <w:jc w:val="center"/>
        <w:rPr>
          <w:b/>
          <w:bCs/>
        </w:rPr>
      </w:pPr>
      <w:r>
        <w:rPr>
          <w:b/>
          <w:bCs/>
        </w:rPr>
        <w:t>Лих</w:t>
      </w:r>
      <w:r w:rsidR="001D0941">
        <w:rPr>
          <w:b/>
          <w:bCs/>
        </w:rPr>
        <w:t xml:space="preserve">ославльского </w:t>
      </w:r>
      <w:r w:rsidR="00E25577" w:rsidRPr="002655E7">
        <w:rPr>
          <w:b/>
          <w:bCs/>
        </w:rPr>
        <w:t>муниципального округа</w:t>
      </w:r>
      <w:r w:rsidR="001D0941">
        <w:rPr>
          <w:b/>
          <w:bCs/>
        </w:rPr>
        <w:t xml:space="preserve"> за </w:t>
      </w:r>
      <w:r w:rsidR="00A30C90">
        <w:rPr>
          <w:b/>
          <w:bCs/>
        </w:rPr>
        <w:t>9</w:t>
      </w:r>
      <w:r w:rsidR="001D0941">
        <w:rPr>
          <w:b/>
          <w:bCs/>
        </w:rPr>
        <w:t xml:space="preserve"> </w:t>
      </w:r>
      <w:r w:rsidR="00A30C90">
        <w:rPr>
          <w:b/>
          <w:bCs/>
        </w:rPr>
        <w:t>м</w:t>
      </w:r>
      <w:r w:rsidR="001D0941">
        <w:rPr>
          <w:b/>
          <w:bCs/>
        </w:rPr>
        <w:t>е</w:t>
      </w:r>
      <w:r w:rsidR="00A30C90">
        <w:rPr>
          <w:b/>
          <w:bCs/>
        </w:rPr>
        <w:t>сяцев</w:t>
      </w:r>
      <w:r>
        <w:rPr>
          <w:b/>
          <w:bCs/>
        </w:rPr>
        <w:t xml:space="preserve"> 20</w:t>
      </w:r>
      <w:r w:rsidR="005C287A">
        <w:rPr>
          <w:b/>
          <w:bCs/>
        </w:rPr>
        <w:t>2</w:t>
      </w:r>
      <w:r w:rsidR="00E25577">
        <w:rPr>
          <w:b/>
          <w:bCs/>
        </w:rPr>
        <w:t>2</w:t>
      </w:r>
      <w:r w:rsidR="001D0941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FF3E7B" w:rsidRDefault="00FF3E7B" w:rsidP="00FF3E7B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2"/>
        <w:gridCol w:w="1701"/>
        <w:gridCol w:w="1667"/>
      </w:tblGrid>
      <w:tr w:rsidR="00FF3E7B" w:rsidTr="00FE4C67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FE4C67">
            <w:pPr>
              <w:keepLines/>
              <w:spacing w:line="276" w:lineRule="auto"/>
              <w:jc w:val="center"/>
            </w:pPr>
            <w:r w:rsidRPr="00165092">
              <w:t>9</w:t>
            </w:r>
            <w:r w:rsidR="009C69B1" w:rsidRPr="00165092">
              <w:t xml:space="preserve"> </w:t>
            </w:r>
            <w:r w:rsidRPr="00165092">
              <w:t>м</w:t>
            </w:r>
            <w:r w:rsidR="009C69B1" w:rsidRPr="00165092">
              <w:t>е</w:t>
            </w:r>
            <w:r w:rsidRPr="00165092">
              <w:t>сяцев</w:t>
            </w:r>
          </w:p>
          <w:p w:rsidR="00FF3E7B" w:rsidRPr="00165092" w:rsidRDefault="00FF3E7B" w:rsidP="00784D64">
            <w:pPr>
              <w:keepLines/>
              <w:spacing w:line="276" w:lineRule="auto"/>
              <w:jc w:val="center"/>
            </w:pPr>
            <w:r w:rsidRPr="00165092">
              <w:t>20</w:t>
            </w:r>
            <w:r w:rsidR="00F9639C" w:rsidRPr="00165092">
              <w:t>2</w:t>
            </w:r>
            <w:r w:rsidR="00F42909" w:rsidRPr="00165092">
              <w:t>2</w:t>
            </w:r>
            <w:r w:rsidRPr="00165092">
              <w:t xml:space="preserve"> год</w:t>
            </w:r>
            <w:r w:rsidR="00782443" w:rsidRPr="00165092"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3E7B" w:rsidP="00FE4C67">
            <w:pPr>
              <w:keepLines/>
              <w:spacing w:line="276" w:lineRule="auto"/>
              <w:jc w:val="center"/>
            </w:pPr>
            <w:r w:rsidRPr="00165092">
              <w:t xml:space="preserve">в % к </w:t>
            </w:r>
          </w:p>
          <w:p w:rsidR="00FF3E7B" w:rsidRPr="00165092" w:rsidRDefault="00A30C90" w:rsidP="00FE4C67">
            <w:pPr>
              <w:keepLines/>
              <w:spacing w:line="276" w:lineRule="auto"/>
              <w:jc w:val="center"/>
            </w:pPr>
            <w:r w:rsidRPr="00165092">
              <w:t>соответствующему периоду</w:t>
            </w:r>
          </w:p>
          <w:p w:rsidR="00FF3E7B" w:rsidRPr="00165092" w:rsidRDefault="00FF3E7B" w:rsidP="00F42909">
            <w:pPr>
              <w:keepLines/>
              <w:spacing w:line="276" w:lineRule="auto"/>
              <w:jc w:val="center"/>
            </w:pPr>
            <w:r w:rsidRPr="00165092">
              <w:t>20</w:t>
            </w:r>
            <w:r w:rsidR="00784D64" w:rsidRPr="00165092">
              <w:t>2</w:t>
            </w:r>
            <w:r w:rsidR="00782443" w:rsidRPr="00165092">
              <w:t>1</w:t>
            </w:r>
            <w:r w:rsidRPr="00165092">
              <w:t xml:space="preserve"> года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 xml:space="preserve">Отгрузка промышленной продукции,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3F5E3C">
            <w:pPr>
              <w:keepLines/>
              <w:spacing w:line="276" w:lineRule="auto"/>
              <w:jc w:val="center"/>
            </w:pPr>
            <w:r w:rsidRPr="00165092">
              <w:t>2</w:t>
            </w:r>
            <w:r w:rsidR="003F5E3C">
              <w:t> 560,963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EA52CA" w:rsidP="00FE4C67">
            <w:pPr>
              <w:keepLines/>
              <w:spacing w:line="276" w:lineRule="auto"/>
              <w:jc w:val="center"/>
            </w:pPr>
            <w:r w:rsidRPr="00165092">
              <w:t>9</w:t>
            </w:r>
            <w:r w:rsidR="00AE1114" w:rsidRPr="00165092">
              <w:t>1,9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7B" w:rsidRPr="00165092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7B" w:rsidRPr="00165092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EA52CA" w:rsidP="00FE4C67">
            <w:pPr>
              <w:keepLines/>
              <w:spacing w:line="276" w:lineRule="auto"/>
              <w:jc w:val="both"/>
            </w:pPr>
            <w:r>
              <w:t>-</w:t>
            </w:r>
            <w:r w:rsidR="00FF3E7B">
              <w:t xml:space="preserve"> обрабатывающие производства</w:t>
            </w:r>
            <w:r w:rsidR="00C16D3E">
              <w:t xml:space="preserve"> </w:t>
            </w:r>
            <w:r w:rsidR="00FF3E7B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FE4C67">
            <w:pPr>
              <w:keepLines/>
              <w:spacing w:line="276" w:lineRule="auto"/>
              <w:jc w:val="center"/>
            </w:pPr>
            <w:r w:rsidRPr="00165092">
              <w:t>2 477,031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BC59FA">
            <w:pPr>
              <w:spacing w:line="276" w:lineRule="auto"/>
              <w:jc w:val="center"/>
            </w:pPr>
            <w:r w:rsidRPr="00165092">
              <w:t>94,0</w:t>
            </w:r>
          </w:p>
        </w:tc>
      </w:tr>
      <w:tr w:rsidR="00FF3E7B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-</w:t>
            </w:r>
            <w:r w:rsidR="00EA52CA">
              <w:t xml:space="preserve">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FE4C67">
            <w:pPr>
              <w:keepLines/>
              <w:spacing w:line="276" w:lineRule="auto"/>
              <w:jc w:val="center"/>
            </w:pPr>
            <w:r w:rsidRPr="00165092">
              <w:t>80,276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FE4C67">
            <w:pPr>
              <w:spacing w:line="276" w:lineRule="auto"/>
              <w:jc w:val="center"/>
            </w:pPr>
            <w:r w:rsidRPr="00165092">
              <w:t>62,4</w:t>
            </w:r>
          </w:p>
        </w:tc>
      </w:tr>
      <w:tr w:rsidR="00FF3E7B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CA" w:rsidRDefault="00EA52CA" w:rsidP="00EA52CA">
            <w:pPr>
              <w:keepLines/>
              <w:spacing w:line="276" w:lineRule="auto"/>
              <w:jc w:val="both"/>
            </w:pPr>
            <w:r>
              <w:t>- 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FE4C67">
            <w:pPr>
              <w:keepLines/>
              <w:spacing w:line="276" w:lineRule="auto"/>
              <w:jc w:val="center"/>
            </w:pPr>
            <w:r w:rsidRPr="00165092">
              <w:t>3,656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C90" w:rsidP="00A30C90">
            <w:pPr>
              <w:spacing w:line="276" w:lineRule="auto"/>
              <w:jc w:val="center"/>
            </w:pPr>
            <w:r w:rsidRPr="00165092">
              <w:t>1</w:t>
            </w:r>
            <w:r w:rsidR="00EA52CA" w:rsidRPr="00165092">
              <w:t>5</w:t>
            </w:r>
            <w:r w:rsidRPr="00165092">
              <w:t>,4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3E7B" w:rsidP="00FE4C67">
            <w:pPr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3E7B" w:rsidP="00FE4C67">
            <w:pPr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165092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165092">
              <w:rPr>
                <w:b/>
              </w:rPr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165092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  <w:rPr>
                <w:b/>
              </w:rPr>
            </w:pPr>
            <w:r w:rsidRPr="00165092">
              <w:rPr>
                <w:b/>
              </w:rPr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</w:pPr>
            <w:r w:rsidRPr="00165092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</w:pPr>
            <w:r w:rsidRPr="00165092">
              <w:t>-</w:t>
            </w:r>
          </w:p>
        </w:tc>
      </w:tr>
      <w:tr w:rsidR="00FF3E7B" w:rsidRPr="00701675" w:rsidTr="00FE4C67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011DB8" w:rsidRDefault="00FF3E7B" w:rsidP="00FE4C67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DB4A58" w:rsidP="00FE4C67">
            <w:pPr>
              <w:keepLines/>
              <w:spacing w:line="276" w:lineRule="auto"/>
              <w:jc w:val="center"/>
            </w:pPr>
            <w:r w:rsidRPr="00165092">
              <w:t>112,025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3F5E3C" w:rsidP="00FE4C67">
            <w:pPr>
              <w:keepLines/>
              <w:spacing w:line="276" w:lineRule="auto"/>
              <w:jc w:val="center"/>
            </w:pPr>
            <w:r>
              <w:t>70,4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</w:pPr>
            <w:r w:rsidRPr="00165092">
              <w:t xml:space="preserve">3 </w:t>
            </w:r>
            <w:r w:rsidR="00AE1114" w:rsidRPr="00165092">
              <w:t>609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E1114" w:rsidP="00FE4C67">
            <w:pPr>
              <w:keepLines/>
              <w:spacing w:line="276" w:lineRule="auto"/>
              <w:jc w:val="center"/>
            </w:pPr>
            <w:r w:rsidRPr="00165092">
              <w:t>128,5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AE1114" w:rsidP="005C287A">
            <w:pPr>
              <w:keepLines/>
              <w:spacing w:line="276" w:lineRule="auto"/>
              <w:jc w:val="center"/>
            </w:pPr>
            <w:r w:rsidRPr="00165092">
              <w:t>1 237,936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604B99" w:rsidP="00BC59FA">
            <w:pPr>
              <w:keepLines/>
              <w:spacing w:line="276" w:lineRule="auto"/>
              <w:jc w:val="center"/>
            </w:pPr>
            <w:r w:rsidRPr="00165092">
              <w:t>119,</w:t>
            </w:r>
            <w:r w:rsidR="00AE1114" w:rsidRPr="00165092">
              <w:t>5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604B99" w:rsidP="00204EAA">
            <w:pPr>
              <w:keepLines/>
              <w:spacing w:line="276" w:lineRule="auto"/>
              <w:jc w:val="center"/>
            </w:pPr>
            <w:r w:rsidRPr="00165092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</w:pPr>
            <w:r w:rsidRPr="00165092"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</w:pPr>
            <w:r w:rsidRPr="00165092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</w:pPr>
            <w:r w:rsidRPr="00165092"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0D35F4">
            <w:pPr>
              <w:keepLines/>
              <w:spacing w:line="276" w:lineRule="auto"/>
              <w:jc w:val="both"/>
              <w:rPr>
                <w:vertAlign w:val="superscript"/>
              </w:rPr>
            </w:pPr>
            <w:r>
              <w:t>Прибыль</w:t>
            </w:r>
            <w:proofErr w:type="gramStart"/>
            <w:r>
              <w:t xml:space="preserve">+ (- </w:t>
            </w:r>
            <w:proofErr w:type="gramEnd"/>
            <w:r>
              <w:t xml:space="preserve">убыток)  до налогооблажения по крупным и средним  организациям  района    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1B76" w:rsidP="00204EAA">
            <w:pPr>
              <w:keepLines/>
              <w:spacing w:line="276" w:lineRule="auto"/>
              <w:jc w:val="center"/>
            </w:pPr>
            <w:r w:rsidRPr="00165092">
              <w:t>79,848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FF1B76" w:rsidP="00204EAA">
            <w:pPr>
              <w:keepLines/>
              <w:spacing w:line="276" w:lineRule="auto"/>
              <w:jc w:val="center"/>
            </w:pPr>
            <w:r w:rsidRPr="00165092">
              <w:t>198,9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024378">
            <w:pPr>
              <w:keepLines/>
              <w:spacing w:line="276" w:lineRule="auto"/>
              <w:jc w:val="both"/>
            </w:pPr>
            <w:r>
              <w:t>Номинальная  начисленная   среднемесячная   заработная  плата, 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604B99" w:rsidP="00AE1114">
            <w:pPr>
              <w:keepLines/>
              <w:spacing w:line="276" w:lineRule="auto"/>
              <w:jc w:val="center"/>
            </w:pPr>
            <w:r w:rsidRPr="00165092">
              <w:t>3</w:t>
            </w:r>
            <w:r w:rsidR="00AE1114" w:rsidRPr="00165092">
              <w:t>5</w:t>
            </w:r>
            <w:r w:rsidRPr="00165092">
              <w:t xml:space="preserve"> </w:t>
            </w:r>
            <w:r w:rsidR="00AE1114" w:rsidRPr="00165092">
              <w:t>638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604B99" w:rsidP="00FE4C67">
            <w:pPr>
              <w:keepLines/>
              <w:spacing w:line="276" w:lineRule="auto"/>
              <w:jc w:val="center"/>
            </w:pPr>
            <w:r w:rsidRPr="00165092">
              <w:t>109,</w:t>
            </w:r>
            <w:r w:rsidR="00AE1114" w:rsidRPr="00165092">
              <w:t>3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3E209E" w:rsidRDefault="00FF3E7B" w:rsidP="00FE4C67">
            <w:pPr>
              <w:keepLines/>
              <w:spacing w:line="276" w:lineRule="auto"/>
              <w:jc w:val="both"/>
            </w:pPr>
            <w:r w:rsidRPr="003E209E">
              <w:t xml:space="preserve">Величина прожиточного минимума на душу населения </w:t>
            </w:r>
          </w:p>
          <w:p w:rsidR="00FF3E7B" w:rsidRPr="003E209E" w:rsidRDefault="00324FF9" w:rsidP="00E26C74">
            <w:pPr>
              <w:keepLines/>
              <w:spacing w:line="276" w:lineRule="auto"/>
              <w:jc w:val="both"/>
            </w:pPr>
            <w:r>
              <w:t>на 202</w:t>
            </w:r>
            <w:r w:rsidR="00E26C74">
              <w:t>2</w:t>
            </w:r>
            <w:r>
              <w:t xml:space="preserve"> год</w:t>
            </w:r>
            <w:r w:rsidR="00FF3E7B" w:rsidRPr="003E209E"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8D42A9" w:rsidP="000D35F4">
            <w:pPr>
              <w:keepLines/>
              <w:spacing w:line="276" w:lineRule="auto"/>
              <w:jc w:val="center"/>
            </w:pPr>
            <w:r w:rsidRPr="00165092">
              <w:t>11 472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8D42A9" w:rsidP="000D35F4">
            <w:pPr>
              <w:keepLines/>
              <w:spacing w:line="276" w:lineRule="auto"/>
              <w:jc w:val="center"/>
            </w:pPr>
            <w:r w:rsidRPr="00165092"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E1114" w:rsidP="00BE3D78">
            <w:pPr>
              <w:keepLines/>
              <w:spacing w:line="276" w:lineRule="auto"/>
              <w:jc w:val="center"/>
            </w:pPr>
            <w:r w:rsidRPr="00165092">
              <w:t>0,9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165092" w:rsidRDefault="00A30BD7" w:rsidP="00BE3D78">
            <w:pPr>
              <w:keepLines/>
              <w:spacing w:line="276" w:lineRule="auto"/>
              <w:jc w:val="center"/>
            </w:pPr>
            <w:r w:rsidRPr="00165092">
              <w:t>0</w:t>
            </w:r>
            <w:r w:rsidR="00604B99" w:rsidRPr="00165092">
              <w:t xml:space="preserve"> п.п.</w:t>
            </w:r>
          </w:p>
        </w:tc>
      </w:tr>
      <w:tr w:rsidR="00F10E03" w:rsidRPr="00701675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03" w:rsidRPr="000D4F66" w:rsidRDefault="00F10E03" w:rsidP="00FE4C67">
            <w:pPr>
              <w:keepLines/>
              <w:spacing w:line="276" w:lineRule="auto"/>
            </w:pPr>
            <w:r w:rsidRPr="000D4F66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3" w:rsidRPr="00416D95" w:rsidRDefault="00416D95" w:rsidP="000D4F66">
            <w:pPr>
              <w:jc w:val="center"/>
            </w:pPr>
            <w:r w:rsidRPr="00416D95">
              <w:t>565,8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3" w:rsidRPr="00416D95" w:rsidRDefault="00416D95" w:rsidP="000A1942">
            <w:pPr>
              <w:keepLines/>
              <w:spacing w:line="276" w:lineRule="auto"/>
              <w:jc w:val="center"/>
            </w:pPr>
            <w:r w:rsidRPr="00416D95">
              <w:t>112,1</w:t>
            </w:r>
          </w:p>
        </w:tc>
      </w:tr>
      <w:tr w:rsidR="00F10E03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03" w:rsidRPr="000D4F66" w:rsidRDefault="00F10E03" w:rsidP="00FE4C67">
            <w:pPr>
              <w:keepLines/>
              <w:spacing w:line="276" w:lineRule="auto"/>
            </w:pPr>
            <w:r w:rsidRPr="000D4F66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3" w:rsidRPr="00416D95" w:rsidRDefault="00416D95" w:rsidP="000D4F66">
            <w:pPr>
              <w:jc w:val="center"/>
            </w:pPr>
            <w:r w:rsidRPr="00416D95">
              <w:t>546,1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3" w:rsidRPr="00416D95" w:rsidRDefault="00416D95" w:rsidP="000A1942">
            <w:pPr>
              <w:keepLines/>
              <w:spacing w:line="276" w:lineRule="auto"/>
              <w:jc w:val="center"/>
            </w:pPr>
            <w:r w:rsidRPr="00416D95">
              <w:t>112,8</w:t>
            </w:r>
          </w:p>
        </w:tc>
      </w:tr>
      <w:tr w:rsidR="00F10E03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03" w:rsidRPr="000D4F66" w:rsidRDefault="00F10E03" w:rsidP="00FE4C67">
            <w:pPr>
              <w:keepLines/>
              <w:spacing w:line="276" w:lineRule="auto"/>
            </w:pPr>
            <w:r w:rsidRPr="000D4F66">
              <w:t>Дефицит</w:t>
            </w:r>
            <w:proofErr w:type="gramStart"/>
            <w:r w:rsidRPr="000D4F66">
              <w:t xml:space="preserve"> (-), </w:t>
            </w:r>
            <w:proofErr w:type="gramEnd"/>
            <w:r w:rsidRPr="000D4F66">
              <w:t>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3" w:rsidRPr="00416D95" w:rsidRDefault="00416D95" w:rsidP="000D4F66">
            <w:pPr>
              <w:jc w:val="center"/>
            </w:pPr>
            <w:bookmarkStart w:id="0" w:name="_GoBack"/>
            <w:bookmarkEnd w:id="0"/>
            <w:r w:rsidRPr="00416D95">
              <w:t>+19,7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3" w:rsidRPr="00416D95" w:rsidRDefault="00416D95" w:rsidP="000A1942">
            <w:pPr>
              <w:keepLines/>
              <w:spacing w:line="276" w:lineRule="auto"/>
              <w:jc w:val="center"/>
            </w:pPr>
            <w:r w:rsidRPr="00416D95">
              <w:t>95,6</w:t>
            </w:r>
          </w:p>
        </w:tc>
      </w:tr>
    </w:tbl>
    <w:p w:rsidR="00FF3E7B" w:rsidRDefault="00FF3E7B" w:rsidP="00FF3E7B">
      <w:pPr>
        <w:pStyle w:val="a3"/>
        <w:ind w:left="-567"/>
        <w:rPr>
          <w:lang w:val="ru-RU"/>
        </w:rPr>
      </w:pPr>
      <w:r w:rsidRPr="00854B97">
        <w:rPr>
          <w:vertAlign w:val="superscript"/>
          <w:lang w:val="ru-RU"/>
        </w:rPr>
        <w:t>1)</w:t>
      </w:r>
      <w:r w:rsidRPr="00854B97">
        <w:rPr>
          <w:lang w:val="ru-RU"/>
        </w:rPr>
        <w:t>темп роста указан в действующих ценах</w:t>
      </w:r>
    </w:p>
    <w:p w:rsidR="00963864" w:rsidRDefault="00963864" w:rsidP="00C765E9">
      <w:pPr>
        <w:rPr>
          <w:b/>
          <w:sz w:val="28"/>
          <w:szCs w:val="28"/>
        </w:rPr>
      </w:pPr>
    </w:p>
    <w:sectPr w:rsidR="00963864" w:rsidSect="004553E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A2"/>
    <w:rsid w:val="0000009B"/>
    <w:rsid w:val="00002117"/>
    <w:rsid w:val="00006AFF"/>
    <w:rsid w:val="00011DB8"/>
    <w:rsid w:val="00012EA5"/>
    <w:rsid w:val="00013BC3"/>
    <w:rsid w:val="00024378"/>
    <w:rsid w:val="00034703"/>
    <w:rsid w:val="0004015D"/>
    <w:rsid w:val="00051ADB"/>
    <w:rsid w:val="000651DA"/>
    <w:rsid w:val="00074EA4"/>
    <w:rsid w:val="00085263"/>
    <w:rsid w:val="00094BE8"/>
    <w:rsid w:val="00094C1D"/>
    <w:rsid w:val="00095A3A"/>
    <w:rsid w:val="000A00E8"/>
    <w:rsid w:val="000A5D2B"/>
    <w:rsid w:val="000A72A6"/>
    <w:rsid w:val="000A7464"/>
    <w:rsid w:val="000A7B27"/>
    <w:rsid w:val="000B24B0"/>
    <w:rsid w:val="000B52CF"/>
    <w:rsid w:val="000C3643"/>
    <w:rsid w:val="000D35F4"/>
    <w:rsid w:val="000D4F66"/>
    <w:rsid w:val="000D4FAC"/>
    <w:rsid w:val="000D6457"/>
    <w:rsid w:val="000E1B42"/>
    <w:rsid w:val="000F1632"/>
    <w:rsid w:val="000F4ADD"/>
    <w:rsid w:val="00113655"/>
    <w:rsid w:val="00122C74"/>
    <w:rsid w:val="00130334"/>
    <w:rsid w:val="00131128"/>
    <w:rsid w:val="0014652F"/>
    <w:rsid w:val="00151C40"/>
    <w:rsid w:val="0015464B"/>
    <w:rsid w:val="00161905"/>
    <w:rsid w:val="00161A4B"/>
    <w:rsid w:val="00165092"/>
    <w:rsid w:val="001700C6"/>
    <w:rsid w:val="00172F94"/>
    <w:rsid w:val="001764E1"/>
    <w:rsid w:val="0018011C"/>
    <w:rsid w:val="00180746"/>
    <w:rsid w:val="001913E1"/>
    <w:rsid w:val="00197F8A"/>
    <w:rsid w:val="001A3749"/>
    <w:rsid w:val="001B378A"/>
    <w:rsid w:val="001B65D7"/>
    <w:rsid w:val="001C0DB0"/>
    <w:rsid w:val="001C1BCE"/>
    <w:rsid w:val="001D0941"/>
    <w:rsid w:val="001D4533"/>
    <w:rsid w:val="001E3529"/>
    <w:rsid w:val="001F1F9C"/>
    <w:rsid w:val="001F57C4"/>
    <w:rsid w:val="00204EAA"/>
    <w:rsid w:val="0021001F"/>
    <w:rsid w:val="0021632C"/>
    <w:rsid w:val="00233B72"/>
    <w:rsid w:val="00241E63"/>
    <w:rsid w:val="00244C5C"/>
    <w:rsid w:val="0025129C"/>
    <w:rsid w:val="00252254"/>
    <w:rsid w:val="00254122"/>
    <w:rsid w:val="002624D6"/>
    <w:rsid w:val="002722E8"/>
    <w:rsid w:val="00272CAB"/>
    <w:rsid w:val="002A06ED"/>
    <w:rsid w:val="002A20DD"/>
    <w:rsid w:val="002C6BE3"/>
    <w:rsid w:val="002D287B"/>
    <w:rsid w:val="002E01E1"/>
    <w:rsid w:val="002E3D69"/>
    <w:rsid w:val="002F04BF"/>
    <w:rsid w:val="002F07B0"/>
    <w:rsid w:val="002F59BD"/>
    <w:rsid w:val="00300127"/>
    <w:rsid w:val="0030378A"/>
    <w:rsid w:val="00303936"/>
    <w:rsid w:val="00305741"/>
    <w:rsid w:val="00307C75"/>
    <w:rsid w:val="0031580A"/>
    <w:rsid w:val="00321757"/>
    <w:rsid w:val="0032411F"/>
    <w:rsid w:val="0032443A"/>
    <w:rsid w:val="003247F6"/>
    <w:rsid w:val="00324FF9"/>
    <w:rsid w:val="003251C3"/>
    <w:rsid w:val="00325A34"/>
    <w:rsid w:val="00327626"/>
    <w:rsid w:val="00336C6C"/>
    <w:rsid w:val="00337F22"/>
    <w:rsid w:val="00346403"/>
    <w:rsid w:val="003472BF"/>
    <w:rsid w:val="003548E7"/>
    <w:rsid w:val="00354D46"/>
    <w:rsid w:val="00373D81"/>
    <w:rsid w:val="0039462D"/>
    <w:rsid w:val="003A0C72"/>
    <w:rsid w:val="003A68ED"/>
    <w:rsid w:val="003A76B6"/>
    <w:rsid w:val="003B0BB8"/>
    <w:rsid w:val="003B364B"/>
    <w:rsid w:val="003D1A3D"/>
    <w:rsid w:val="003D6CA5"/>
    <w:rsid w:val="003D6F6A"/>
    <w:rsid w:val="003E209E"/>
    <w:rsid w:val="003E49FB"/>
    <w:rsid w:val="003F3EA0"/>
    <w:rsid w:val="003F5E3C"/>
    <w:rsid w:val="003F666D"/>
    <w:rsid w:val="00402741"/>
    <w:rsid w:val="00404E15"/>
    <w:rsid w:val="004156D4"/>
    <w:rsid w:val="0041670E"/>
    <w:rsid w:val="00416D95"/>
    <w:rsid w:val="00435340"/>
    <w:rsid w:val="00436A2D"/>
    <w:rsid w:val="00442E20"/>
    <w:rsid w:val="00444FFF"/>
    <w:rsid w:val="004475FA"/>
    <w:rsid w:val="00452871"/>
    <w:rsid w:val="0045336E"/>
    <w:rsid w:val="004553EF"/>
    <w:rsid w:val="00462662"/>
    <w:rsid w:val="00467054"/>
    <w:rsid w:val="00471F5A"/>
    <w:rsid w:val="004723B3"/>
    <w:rsid w:val="004753FC"/>
    <w:rsid w:val="00475F9C"/>
    <w:rsid w:val="004842D5"/>
    <w:rsid w:val="0048719B"/>
    <w:rsid w:val="004907F5"/>
    <w:rsid w:val="00491297"/>
    <w:rsid w:val="0049708E"/>
    <w:rsid w:val="004A1E96"/>
    <w:rsid w:val="004A7A61"/>
    <w:rsid w:val="004B58BF"/>
    <w:rsid w:val="004C3D14"/>
    <w:rsid w:val="004E02A1"/>
    <w:rsid w:val="004E27A1"/>
    <w:rsid w:val="004E4FF0"/>
    <w:rsid w:val="004F4C34"/>
    <w:rsid w:val="00500A33"/>
    <w:rsid w:val="00511267"/>
    <w:rsid w:val="00511CE5"/>
    <w:rsid w:val="00514521"/>
    <w:rsid w:val="00520766"/>
    <w:rsid w:val="005314AF"/>
    <w:rsid w:val="005423C1"/>
    <w:rsid w:val="00547F6D"/>
    <w:rsid w:val="00553E73"/>
    <w:rsid w:val="00557236"/>
    <w:rsid w:val="005714A0"/>
    <w:rsid w:val="005759B0"/>
    <w:rsid w:val="0058123C"/>
    <w:rsid w:val="00583ED1"/>
    <w:rsid w:val="005906C9"/>
    <w:rsid w:val="00591F2E"/>
    <w:rsid w:val="005A275F"/>
    <w:rsid w:val="005B20BC"/>
    <w:rsid w:val="005B3DCE"/>
    <w:rsid w:val="005B4CDA"/>
    <w:rsid w:val="005B7E4E"/>
    <w:rsid w:val="005C032A"/>
    <w:rsid w:val="005C287A"/>
    <w:rsid w:val="005C6894"/>
    <w:rsid w:val="005D6947"/>
    <w:rsid w:val="005E0AD7"/>
    <w:rsid w:val="005E67C0"/>
    <w:rsid w:val="005E69C6"/>
    <w:rsid w:val="005F0E7C"/>
    <w:rsid w:val="00604B99"/>
    <w:rsid w:val="00613940"/>
    <w:rsid w:val="00624B7F"/>
    <w:rsid w:val="006268D3"/>
    <w:rsid w:val="00640386"/>
    <w:rsid w:val="00643CA7"/>
    <w:rsid w:val="00645D19"/>
    <w:rsid w:val="00653B06"/>
    <w:rsid w:val="00664CC8"/>
    <w:rsid w:val="006703BF"/>
    <w:rsid w:val="0067057D"/>
    <w:rsid w:val="00674E21"/>
    <w:rsid w:val="00681809"/>
    <w:rsid w:val="006943DB"/>
    <w:rsid w:val="00694AAD"/>
    <w:rsid w:val="00696549"/>
    <w:rsid w:val="006974C4"/>
    <w:rsid w:val="006A518A"/>
    <w:rsid w:val="006D1FEF"/>
    <w:rsid w:val="006E0982"/>
    <w:rsid w:val="006E43E1"/>
    <w:rsid w:val="006F2C2B"/>
    <w:rsid w:val="006F4D98"/>
    <w:rsid w:val="00701675"/>
    <w:rsid w:val="00702BF3"/>
    <w:rsid w:val="00706C7E"/>
    <w:rsid w:val="007308ED"/>
    <w:rsid w:val="007340CE"/>
    <w:rsid w:val="00735792"/>
    <w:rsid w:val="00736657"/>
    <w:rsid w:val="00752374"/>
    <w:rsid w:val="00753216"/>
    <w:rsid w:val="00756AF7"/>
    <w:rsid w:val="00763931"/>
    <w:rsid w:val="007772CA"/>
    <w:rsid w:val="00782443"/>
    <w:rsid w:val="00784D64"/>
    <w:rsid w:val="007A001B"/>
    <w:rsid w:val="007A7709"/>
    <w:rsid w:val="007B549A"/>
    <w:rsid w:val="007B7AF4"/>
    <w:rsid w:val="007C6811"/>
    <w:rsid w:val="007D1517"/>
    <w:rsid w:val="007E3D6E"/>
    <w:rsid w:val="007E4A72"/>
    <w:rsid w:val="007E7FAC"/>
    <w:rsid w:val="007F0D39"/>
    <w:rsid w:val="007F3EC2"/>
    <w:rsid w:val="007F5847"/>
    <w:rsid w:val="00825D84"/>
    <w:rsid w:val="00827E24"/>
    <w:rsid w:val="0083578F"/>
    <w:rsid w:val="00842E14"/>
    <w:rsid w:val="00854B97"/>
    <w:rsid w:val="0085764E"/>
    <w:rsid w:val="00857EAB"/>
    <w:rsid w:val="00861C00"/>
    <w:rsid w:val="00881584"/>
    <w:rsid w:val="00884301"/>
    <w:rsid w:val="00894544"/>
    <w:rsid w:val="008A2A8A"/>
    <w:rsid w:val="008A46D3"/>
    <w:rsid w:val="008B1B6B"/>
    <w:rsid w:val="008C0735"/>
    <w:rsid w:val="008D42A9"/>
    <w:rsid w:val="008E3A6D"/>
    <w:rsid w:val="009003E6"/>
    <w:rsid w:val="009008FB"/>
    <w:rsid w:val="00900B91"/>
    <w:rsid w:val="00902E8A"/>
    <w:rsid w:val="00915C88"/>
    <w:rsid w:val="00916499"/>
    <w:rsid w:val="00920FDB"/>
    <w:rsid w:val="00951718"/>
    <w:rsid w:val="00963864"/>
    <w:rsid w:val="0096510D"/>
    <w:rsid w:val="00967AD2"/>
    <w:rsid w:val="00974DC3"/>
    <w:rsid w:val="00977E17"/>
    <w:rsid w:val="0098326E"/>
    <w:rsid w:val="0098436B"/>
    <w:rsid w:val="00986B16"/>
    <w:rsid w:val="00986B75"/>
    <w:rsid w:val="0098787D"/>
    <w:rsid w:val="00987FFD"/>
    <w:rsid w:val="00991E8A"/>
    <w:rsid w:val="00997F55"/>
    <w:rsid w:val="009B2560"/>
    <w:rsid w:val="009B3A8A"/>
    <w:rsid w:val="009C24D8"/>
    <w:rsid w:val="009C64EA"/>
    <w:rsid w:val="009C69B1"/>
    <w:rsid w:val="009C7FA5"/>
    <w:rsid w:val="009D65F9"/>
    <w:rsid w:val="009F7FE6"/>
    <w:rsid w:val="00A016F2"/>
    <w:rsid w:val="00A24D3E"/>
    <w:rsid w:val="00A2554E"/>
    <w:rsid w:val="00A27D54"/>
    <w:rsid w:val="00A30BD7"/>
    <w:rsid w:val="00A30C90"/>
    <w:rsid w:val="00A46456"/>
    <w:rsid w:val="00A57FEA"/>
    <w:rsid w:val="00A6448A"/>
    <w:rsid w:val="00A848BE"/>
    <w:rsid w:val="00A8676D"/>
    <w:rsid w:val="00A87B97"/>
    <w:rsid w:val="00A9267F"/>
    <w:rsid w:val="00AA301B"/>
    <w:rsid w:val="00AE1114"/>
    <w:rsid w:val="00AE2162"/>
    <w:rsid w:val="00AF1A00"/>
    <w:rsid w:val="00AF2136"/>
    <w:rsid w:val="00B00F07"/>
    <w:rsid w:val="00B04D32"/>
    <w:rsid w:val="00B115D4"/>
    <w:rsid w:val="00B44D44"/>
    <w:rsid w:val="00B53857"/>
    <w:rsid w:val="00B64314"/>
    <w:rsid w:val="00B75B08"/>
    <w:rsid w:val="00B857E3"/>
    <w:rsid w:val="00B9153C"/>
    <w:rsid w:val="00B9512A"/>
    <w:rsid w:val="00BA07BA"/>
    <w:rsid w:val="00BA772D"/>
    <w:rsid w:val="00BB0073"/>
    <w:rsid w:val="00BC472F"/>
    <w:rsid w:val="00BC50C6"/>
    <w:rsid w:val="00BC51E5"/>
    <w:rsid w:val="00BC59FA"/>
    <w:rsid w:val="00BC6DDE"/>
    <w:rsid w:val="00BC79B0"/>
    <w:rsid w:val="00BD23A9"/>
    <w:rsid w:val="00BE1234"/>
    <w:rsid w:val="00BE1728"/>
    <w:rsid w:val="00BE3D78"/>
    <w:rsid w:val="00BF00BF"/>
    <w:rsid w:val="00BF307D"/>
    <w:rsid w:val="00C06B12"/>
    <w:rsid w:val="00C16D3E"/>
    <w:rsid w:val="00C2273F"/>
    <w:rsid w:val="00C2617D"/>
    <w:rsid w:val="00C265E2"/>
    <w:rsid w:val="00C26FAF"/>
    <w:rsid w:val="00C40AA1"/>
    <w:rsid w:val="00C432E8"/>
    <w:rsid w:val="00C517DE"/>
    <w:rsid w:val="00C765E9"/>
    <w:rsid w:val="00C76E11"/>
    <w:rsid w:val="00C92751"/>
    <w:rsid w:val="00C93911"/>
    <w:rsid w:val="00C96B4C"/>
    <w:rsid w:val="00CB2E1B"/>
    <w:rsid w:val="00CB6DA5"/>
    <w:rsid w:val="00CC24C5"/>
    <w:rsid w:val="00CC48E7"/>
    <w:rsid w:val="00CD66A2"/>
    <w:rsid w:val="00CD68DE"/>
    <w:rsid w:val="00CE45F4"/>
    <w:rsid w:val="00CE5C7F"/>
    <w:rsid w:val="00CE73E1"/>
    <w:rsid w:val="00CF0182"/>
    <w:rsid w:val="00D0015D"/>
    <w:rsid w:val="00D23DF4"/>
    <w:rsid w:val="00D578AF"/>
    <w:rsid w:val="00D66787"/>
    <w:rsid w:val="00D71A34"/>
    <w:rsid w:val="00D71D73"/>
    <w:rsid w:val="00D7290C"/>
    <w:rsid w:val="00D737D4"/>
    <w:rsid w:val="00D927F1"/>
    <w:rsid w:val="00DA261B"/>
    <w:rsid w:val="00DA5E07"/>
    <w:rsid w:val="00DB14F1"/>
    <w:rsid w:val="00DB4A58"/>
    <w:rsid w:val="00DC1FD7"/>
    <w:rsid w:val="00DC38E1"/>
    <w:rsid w:val="00DD0189"/>
    <w:rsid w:val="00DD209E"/>
    <w:rsid w:val="00DE296B"/>
    <w:rsid w:val="00E02F0E"/>
    <w:rsid w:val="00E15C08"/>
    <w:rsid w:val="00E25577"/>
    <w:rsid w:val="00E25D33"/>
    <w:rsid w:val="00E26C74"/>
    <w:rsid w:val="00E27ECC"/>
    <w:rsid w:val="00E3439E"/>
    <w:rsid w:val="00E35CDD"/>
    <w:rsid w:val="00E4422F"/>
    <w:rsid w:val="00E4497E"/>
    <w:rsid w:val="00E50FAD"/>
    <w:rsid w:val="00E51AD6"/>
    <w:rsid w:val="00E5256A"/>
    <w:rsid w:val="00E71BFC"/>
    <w:rsid w:val="00E73B74"/>
    <w:rsid w:val="00E803F4"/>
    <w:rsid w:val="00E91B54"/>
    <w:rsid w:val="00E92A43"/>
    <w:rsid w:val="00E978F9"/>
    <w:rsid w:val="00EA52CA"/>
    <w:rsid w:val="00EA7267"/>
    <w:rsid w:val="00EB17D1"/>
    <w:rsid w:val="00EB4947"/>
    <w:rsid w:val="00ED02A2"/>
    <w:rsid w:val="00ED2E6F"/>
    <w:rsid w:val="00EE054D"/>
    <w:rsid w:val="00EE0747"/>
    <w:rsid w:val="00EF139A"/>
    <w:rsid w:val="00EF63DD"/>
    <w:rsid w:val="00F0117E"/>
    <w:rsid w:val="00F0325E"/>
    <w:rsid w:val="00F10E03"/>
    <w:rsid w:val="00F13B49"/>
    <w:rsid w:val="00F13ED9"/>
    <w:rsid w:val="00F14B97"/>
    <w:rsid w:val="00F15037"/>
    <w:rsid w:val="00F15BB0"/>
    <w:rsid w:val="00F16E1C"/>
    <w:rsid w:val="00F20FBB"/>
    <w:rsid w:val="00F337F9"/>
    <w:rsid w:val="00F378C9"/>
    <w:rsid w:val="00F42909"/>
    <w:rsid w:val="00F440D7"/>
    <w:rsid w:val="00F44A07"/>
    <w:rsid w:val="00F46D9D"/>
    <w:rsid w:val="00F478BE"/>
    <w:rsid w:val="00F513B7"/>
    <w:rsid w:val="00F539C1"/>
    <w:rsid w:val="00F55B56"/>
    <w:rsid w:val="00F61B11"/>
    <w:rsid w:val="00F64FF5"/>
    <w:rsid w:val="00F65BBD"/>
    <w:rsid w:val="00F70E69"/>
    <w:rsid w:val="00F738D5"/>
    <w:rsid w:val="00F8686A"/>
    <w:rsid w:val="00F9639C"/>
    <w:rsid w:val="00F966BB"/>
    <w:rsid w:val="00FA0987"/>
    <w:rsid w:val="00FA0C35"/>
    <w:rsid w:val="00FA3593"/>
    <w:rsid w:val="00FA7204"/>
    <w:rsid w:val="00FB1B84"/>
    <w:rsid w:val="00FC277F"/>
    <w:rsid w:val="00FC6D6F"/>
    <w:rsid w:val="00FD4D8E"/>
    <w:rsid w:val="00FE01F2"/>
    <w:rsid w:val="00FE7BFC"/>
    <w:rsid w:val="00FF1B76"/>
    <w:rsid w:val="00FF3E7B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CFF4-9962-42DD-A499-388BFD03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340</cp:revision>
  <cp:lastPrinted>2022-11-25T09:49:00Z</cp:lastPrinted>
  <dcterms:created xsi:type="dcterms:W3CDTF">2014-03-07T05:29:00Z</dcterms:created>
  <dcterms:modified xsi:type="dcterms:W3CDTF">2022-11-25T09:53:00Z</dcterms:modified>
</cp:coreProperties>
</file>