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в рамках пр</w:t>
      </w:r>
      <w:r w:rsidR="008F2424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 xml:space="preserve">по проекту постановления </w:t>
      </w:r>
      <w:r w:rsidR="00E45326">
        <w:rPr>
          <w:rFonts w:ascii="Times New Roman" w:hAnsi="Times New Roman" w:cs="Times New Roman"/>
          <w:sz w:val="26"/>
          <w:szCs w:val="26"/>
        </w:rPr>
        <w:t>А</w:t>
      </w:r>
      <w:r w:rsidRPr="002E79B9">
        <w:rPr>
          <w:rFonts w:ascii="Times New Roman" w:hAnsi="Times New Roman" w:cs="Times New Roman"/>
          <w:sz w:val="26"/>
          <w:szCs w:val="26"/>
        </w:rPr>
        <w:t>дмин</w:t>
      </w:r>
      <w:r w:rsidR="008F2424">
        <w:rPr>
          <w:rFonts w:ascii="Times New Roman" w:hAnsi="Times New Roman" w:cs="Times New Roman"/>
          <w:sz w:val="26"/>
          <w:szCs w:val="26"/>
        </w:rPr>
        <w:t xml:space="preserve">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6A63F2" w:rsidRPr="006A63F2" w:rsidRDefault="00F22925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3F2">
        <w:rPr>
          <w:rFonts w:ascii="Times New Roman" w:hAnsi="Times New Roman" w:cs="Times New Roman"/>
          <w:b/>
          <w:sz w:val="26"/>
          <w:szCs w:val="26"/>
        </w:rPr>
        <w:t>«</w:t>
      </w:r>
      <w:r w:rsidR="006A63F2" w:rsidRPr="006A63F2">
        <w:rPr>
          <w:rFonts w:ascii="Times New Roman" w:hAnsi="Times New Roman" w:cs="Times New Roman"/>
          <w:b/>
          <w:sz w:val="26"/>
          <w:szCs w:val="26"/>
        </w:rPr>
        <w:t>О</w:t>
      </w:r>
      <w:r w:rsidR="00E4532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постановление Администрации Лихославльского муниципального округа от 18.03.2022 №48</w:t>
      </w:r>
      <w:r w:rsidR="006A63F2" w:rsidRPr="006A63F2">
        <w:rPr>
          <w:rFonts w:ascii="Times New Roman" w:hAnsi="Times New Roman" w:cs="Times New Roman"/>
          <w:b/>
          <w:sz w:val="26"/>
          <w:szCs w:val="26"/>
        </w:rPr>
        <w:t>».</w:t>
      </w:r>
    </w:p>
    <w:p w:rsidR="006A63F2" w:rsidRPr="006A63F2" w:rsidRDefault="006A63F2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925" w:rsidRPr="002E79B9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5526CE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</w:t>
      </w: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тдел </w:t>
      </w:r>
      <w:r w:rsidR="005526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экономики, сельского хозяйства и потребительского рынка </w:t>
      </w:r>
      <w:r w:rsidR="00E4532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А</w:t>
      </w:r>
      <w:r w:rsidR="005526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дминистрации Лихославльского муниципального округа</w:t>
      </w:r>
    </w:p>
    <w:p w:rsidR="00920106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F22925" w:rsidRPr="002E79B9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Pr="002E79B9">
        <w:rPr>
          <w:rStyle w:val="419pt"/>
          <w:rFonts w:ascii="Times New Roman" w:hAnsi="Times New Roman" w:cs="Times New Roman"/>
          <w:sz w:val="26"/>
          <w:szCs w:val="26"/>
        </w:rPr>
        <w:t xml:space="preserve">,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2E79B9" w:rsidRDefault="005526CE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Олеся Викторовна</w:t>
      </w:r>
      <w:r w:rsidR="00D80E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 xml:space="preserve">экономики, сельского хозяйства и потребительского рынка </w:t>
      </w:r>
      <w:r w:rsidR="00E4532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 Лихославльского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20106" w:rsidRPr="00920106">
        <w:rPr>
          <w:rFonts w:ascii="Times New Roman" w:hAnsi="Times New Roman" w:cs="Times New Roman"/>
          <w:sz w:val="26"/>
          <w:szCs w:val="26"/>
        </w:rPr>
        <w:t>, контактный телефон: 8 (48261) 3-5</w:t>
      </w:r>
      <w:r w:rsidR="00E45326">
        <w:rPr>
          <w:rFonts w:ascii="Times New Roman" w:hAnsi="Times New Roman" w:cs="Times New Roman"/>
          <w:sz w:val="26"/>
          <w:szCs w:val="26"/>
        </w:rPr>
        <w:t>0</w:t>
      </w:r>
      <w:r w:rsidR="00920106" w:rsidRPr="00920106">
        <w:rPr>
          <w:rFonts w:ascii="Times New Roman" w:hAnsi="Times New Roman" w:cs="Times New Roman"/>
          <w:sz w:val="26"/>
          <w:szCs w:val="26"/>
        </w:rPr>
        <w:t>-</w:t>
      </w:r>
      <w:r w:rsidR="00E45326">
        <w:rPr>
          <w:rFonts w:ascii="Times New Roman" w:hAnsi="Times New Roman" w:cs="Times New Roman"/>
          <w:sz w:val="26"/>
          <w:szCs w:val="26"/>
        </w:rPr>
        <w:t>34</w:t>
      </w:r>
      <w:r w:rsidR="00920106" w:rsidRPr="00920106">
        <w:rPr>
          <w:rFonts w:ascii="Times New Roman" w:hAnsi="Times New Roman" w:cs="Times New Roman"/>
          <w:sz w:val="26"/>
          <w:szCs w:val="26"/>
        </w:rPr>
        <w:t>.</w:t>
      </w:r>
    </w:p>
    <w:p w:rsidR="00F22925" w:rsidRPr="005526CE" w:rsidRDefault="00F22925" w:rsidP="00E65FB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Пожалуйста, заполните и направьте данную форму в срок 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="00E45326">
        <w:rPr>
          <w:rFonts w:ascii="Times New Roman" w:hAnsi="Times New Roman" w:cs="Times New Roman"/>
          <w:color w:val="auto"/>
          <w:sz w:val="26"/>
          <w:szCs w:val="26"/>
        </w:rPr>
        <w:t>27</w:t>
      </w:r>
      <w:r w:rsidR="00587BC7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45326">
        <w:rPr>
          <w:rFonts w:ascii="Times New Roman" w:hAnsi="Times New Roman" w:cs="Times New Roman"/>
          <w:color w:val="auto"/>
          <w:sz w:val="26"/>
          <w:szCs w:val="26"/>
        </w:rPr>
        <w:t>октября</w:t>
      </w:r>
      <w:r w:rsidR="00920106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E4BF1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года по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E45326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0E6CB5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45326">
        <w:rPr>
          <w:rFonts w:ascii="Times New Roman" w:hAnsi="Times New Roman" w:cs="Times New Roman"/>
          <w:color w:val="auto"/>
          <w:sz w:val="26"/>
          <w:szCs w:val="26"/>
        </w:rPr>
        <w:t>ноября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920106" w:rsidRP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(включительно) по электронной почте на адрес </w:t>
      </w:r>
      <w:r w:rsidR="00E45326" w:rsidRPr="00E45326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economlih</w:t>
      </w:r>
      <w:r w:rsidR="005526CE" w:rsidRPr="00E45326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@mail.ru</w:t>
      </w:r>
      <w:r w:rsidR="005526CE" w:rsidRPr="00E4532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или по адресу: 171210, г. Лихославль, ул. </w:t>
      </w:r>
      <w:proofErr w:type="gramStart"/>
      <w:r w:rsidRPr="005526CE">
        <w:rPr>
          <w:rFonts w:ascii="Times New Roman" w:hAnsi="Times New Roman" w:cs="Times New Roman"/>
          <w:color w:val="auto"/>
          <w:sz w:val="26"/>
          <w:szCs w:val="26"/>
        </w:rPr>
        <w:t>Первомайская</w:t>
      </w:r>
      <w:proofErr w:type="gramEnd"/>
      <w:r w:rsidRPr="005526CE">
        <w:rPr>
          <w:rFonts w:ascii="Times New Roman" w:hAnsi="Times New Roman" w:cs="Times New Roman"/>
          <w:color w:val="auto"/>
          <w:sz w:val="26"/>
          <w:szCs w:val="26"/>
        </w:rPr>
        <w:t>, дом 6,</w:t>
      </w:r>
      <w:r w:rsidRPr="005526CE">
        <w:rPr>
          <w:rStyle w:val="214pt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кабинет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65F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Pr="002E79B9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F22925" w:rsidRPr="002E79B9" w:rsidRDefault="00F22925">
      <w:pPr>
        <w:pStyle w:val="20"/>
        <w:shd w:val="clear" w:color="auto" w:fill="auto"/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Наименование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Сфера деятельности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Фамилию имя отчество контактного лица: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Перечень вопросов для участников публичных консультаций, необходимых</w:t>
      </w:r>
      <w:r w:rsidRPr="002E79B9">
        <w:rPr>
          <w:rFonts w:ascii="Times New Roman" w:hAnsi="Times New Roman" w:cs="Times New Roman"/>
          <w:sz w:val="26"/>
          <w:szCs w:val="26"/>
        </w:rPr>
        <w:t xml:space="preserve">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для оценки вводимого проектом правового регулирования:</w:t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E45326" w:rsidRDefault="00F22925" w:rsidP="006A63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79">
        <w:rPr>
          <w:rFonts w:ascii="Times New Roman" w:hAnsi="Times New Roman" w:cs="Times New Roman"/>
          <w:sz w:val="26"/>
          <w:szCs w:val="26"/>
        </w:rPr>
        <w:t xml:space="preserve">1. Считаете ли вы обоснованным принятие проекта постановления </w:t>
      </w:r>
      <w:r w:rsidR="00E45326">
        <w:rPr>
          <w:rFonts w:ascii="Times New Roman" w:hAnsi="Times New Roman" w:cs="Times New Roman"/>
          <w:sz w:val="26"/>
          <w:szCs w:val="26"/>
        </w:rPr>
        <w:t>А</w:t>
      </w:r>
      <w:r w:rsidRPr="00234D79">
        <w:rPr>
          <w:rFonts w:ascii="Times New Roman" w:hAnsi="Times New Roman" w:cs="Times New Roman"/>
          <w:sz w:val="26"/>
          <w:szCs w:val="26"/>
        </w:rPr>
        <w:t xml:space="preserve">дминистрации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34D79">
        <w:rPr>
          <w:rFonts w:ascii="Times New Roman" w:hAnsi="Times New Roman" w:cs="Times New Roman"/>
          <w:sz w:val="26"/>
          <w:szCs w:val="26"/>
        </w:rPr>
        <w:t xml:space="preserve"> </w:t>
      </w:r>
      <w:r w:rsidR="006A63F2" w:rsidRPr="006A63F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«</w:t>
      </w:r>
      <w:r w:rsidR="006A63F2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</w:t>
      </w:r>
      <w:r w:rsidR="00E45326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E45326" w:rsidRPr="00E45326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Лихославльского муниципального округа от 18.03.2022 №48</w:t>
      </w:r>
      <w:r w:rsidR="00E45326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6A63F2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</w:t>
      </w:r>
      <w:r w:rsidRPr="00E45326">
        <w:rPr>
          <w:rFonts w:ascii="Times New Roman" w:hAnsi="Times New Roman" w:cs="Times New Roman"/>
          <w:sz w:val="26"/>
          <w:szCs w:val="26"/>
        </w:rPr>
        <w:t>?</w:t>
      </w:r>
    </w:p>
    <w:p w:rsidR="00F22925" w:rsidRPr="00E65FBE" w:rsidRDefault="00F22925" w:rsidP="008B6005">
      <w:pPr>
        <w:pStyle w:val="20"/>
        <w:shd w:val="clear" w:color="auto" w:fill="auto"/>
        <w:tabs>
          <w:tab w:val="left" w:pos="543"/>
          <w:tab w:val="left" w:pos="996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</w:t>
      </w:r>
      <w:r w:rsidR="00645BD2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деятельность в сфере торговли?</w:t>
      </w:r>
    </w:p>
    <w:p w:rsidR="008B6005" w:rsidRPr="00E65FBE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Достигнет ли, на Ваш взгляд, предлагаемое правовое регулирование тех </w:t>
      </w:r>
      <w:proofErr w:type="gramStart"/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>целей</w:t>
      </w:r>
      <w:proofErr w:type="gramEnd"/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на которые оно направлено?</w:t>
      </w:r>
    </w:p>
    <w:p w:rsidR="00F22925" w:rsidRPr="00E65FBE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>Оцените риски неблагоприятных последствий применения предлагаемого</w:t>
      </w:r>
    </w:p>
    <w:p w:rsidR="00F22925" w:rsidRPr="00E65FBE" w:rsidRDefault="003F6FD4" w:rsidP="008B6005">
      <w:pPr>
        <w:pStyle w:val="20"/>
        <w:shd w:val="clear" w:color="auto" w:fill="auto"/>
        <w:tabs>
          <w:tab w:val="right" w:pos="9943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правового регулирования.</w:t>
      </w:r>
    </w:p>
    <w:p w:rsidR="00F22925" w:rsidRPr="00E65FBE" w:rsidRDefault="00F22925" w:rsidP="008B6005">
      <w:pPr>
        <w:pStyle w:val="20"/>
        <w:shd w:val="clear" w:color="auto" w:fill="auto"/>
        <w:tabs>
          <w:tab w:val="left" w:pos="996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 w:rsidRPr="00E65FBE">
        <w:rPr>
          <w:rStyle w:val="21"/>
          <w:rFonts w:ascii="Times New Roman" w:hAnsi="Times New Roman" w:cs="Times New Roman"/>
          <w:color w:val="auto"/>
          <w:sz w:val="26"/>
          <w:szCs w:val="26"/>
        </w:rPr>
        <w:t>да,</w:t>
      </w: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то обоснуйте их и предложите способы снижения таковых.</w:t>
      </w:r>
    </w:p>
    <w:p w:rsidR="00F22925" w:rsidRPr="002E79B9" w:rsidRDefault="00F22925" w:rsidP="008B6005">
      <w:pPr>
        <w:pStyle w:val="20"/>
        <w:shd w:val="clear" w:color="auto" w:fill="auto"/>
        <w:tabs>
          <w:tab w:val="left" w:pos="935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6. Иные предложения и замечания, которые, по Вашему мнению, целесообразно учесть в рамках оценки рег</w:t>
      </w:r>
      <w:bookmarkStart w:id="0" w:name="_GoBack"/>
      <w:bookmarkEnd w:id="0"/>
      <w:r w:rsidRPr="00E65FBE">
        <w:rPr>
          <w:rFonts w:ascii="Times New Roman" w:hAnsi="Times New Roman" w:cs="Times New Roman"/>
          <w:color w:val="auto"/>
          <w:sz w:val="26"/>
          <w:szCs w:val="26"/>
        </w:rPr>
        <w:t>улирующего воздействия. Предложения и замечаний</w:t>
      </w:r>
      <w:r w:rsidRPr="002E79B9">
        <w:rPr>
          <w:rFonts w:ascii="Times New Roman" w:hAnsi="Times New Roman" w:cs="Times New Roman"/>
          <w:sz w:val="26"/>
          <w:szCs w:val="26"/>
        </w:rPr>
        <w:t xml:space="preserve"> необходимо нормативно обосновать.</w:t>
      </w:r>
    </w:p>
    <w:sectPr w:rsidR="00F22925" w:rsidRPr="002E79B9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FA" w:rsidRDefault="00AB6AFA" w:rsidP="00915CFA">
      <w:r>
        <w:separator/>
      </w:r>
    </w:p>
  </w:endnote>
  <w:endnote w:type="continuationSeparator" w:id="0">
    <w:p w:rsidR="00AB6AFA" w:rsidRDefault="00AB6AFA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FA" w:rsidRDefault="00AB6AFA"/>
  </w:footnote>
  <w:footnote w:type="continuationSeparator" w:id="0">
    <w:p w:rsidR="00AB6AFA" w:rsidRDefault="00AB6A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A"/>
    <w:rsid w:val="000E6CB5"/>
    <w:rsid w:val="00152FF9"/>
    <w:rsid w:val="00162EC7"/>
    <w:rsid w:val="00234D79"/>
    <w:rsid w:val="002501BB"/>
    <w:rsid w:val="002E79B9"/>
    <w:rsid w:val="00337C6E"/>
    <w:rsid w:val="00354EC8"/>
    <w:rsid w:val="0039232D"/>
    <w:rsid w:val="003A5378"/>
    <w:rsid w:val="003E1473"/>
    <w:rsid w:val="003F6FD4"/>
    <w:rsid w:val="00423C22"/>
    <w:rsid w:val="004740F4"/>
    <w:rsid w:val="004B6ABC"/>
    <w:rsid w:val="004F57CB"/>
    <w:rsid w:val="005423BA"/>
    <w:rsid w:val="005526CE"/>
    <w:rsid w:val="005854E5"/>
    <w:rsid w:val="00587BC7"/>
    <w:rsid w:val="005E4BF1"/>
    <w:rsid w:val="006226D3"/>
    <w:rsid w:val="0062671E"/>
    <w:rsid w:val="0063548D"/>
    <w:rsid w:val="00645BD2"/>
    <w:rsid w:val="006A181D"/>
    <w:rsid w:val="006A63F2"/>
    <w:rsid w:val="007B2849"/>
    <w:rsid w:val="007F4265"/>
    <w:rsid w:val="00872C0F"/>
    <w:rsid w:val="008B6005"/>
    <w:rsid w:val="008F2424"/>
    <w:rsid w:val="009008E5"/>
    <w:rsid w:val="00915CFA"/>
    <w:rsid w:val="00920106"/>
    <w:rsid w:val="00962227"/>
    <w:rsid w:val="009E00CD"/>
    <w:rsid w:val="00A148C5"/>
    <w:rsid w:val="00A9228E"/>
    <w:rsid w:val="00A96D3E"/>
    <w:rsid w:val="00AB1DD9"/>
    <w:rsid w:val="00AB6AFA"/>
    <w:rsid w:val="00B14361"/>
    <w:rsid w:val="00BA2507"/>
    <w:rsid w:val="00BD4D06"/>
    <w:rsid w:val="00C20F51"/>
    <w:rsid w:val="00C70CCB"/>
    <w:rsid w:val="00CE3AB8"/>
    <w:rsid w:val="00D422F2"/>
    <w:rsid w:val="00D61299"/>
    <w:rsid w:val="00D80EC5"/>
    <w:rsid w:val="00E45326"/>
    <w:rsid w:val="00E65FBE"/>
    <w:rsid w:val="00EE4B7D"/>
    <w:rsid w:val="00F00B0A"/>
    <w:rsid w:val="00F22925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3</cp:revision>
  <cp:lastPrinted>2022-10-26T09:43:00Z</cp:lastPrinted>
  <dcterms:created xsi:type="dcterms:W3CDTF">2022-10-26T09:37:00Z</dcterms:created>
  <dcterms:modified xsi:type="dcterms:W3CDTF">2022-10-26T09:43:00Z</dcterms:modified>
</cp:coreProperties>
</file>