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44" w:rsidRPr="0054583F" w:rsidRDefault="000B2944" w:rsidP="00D138B8">
      <w:pPr>
        <w:spacing w:after="0" w:line="240" w:lineRule="auto"/>
        <w:jc w:val="center"/>
        <w:rPr>
          <w:rFonts w:ascii="Times New Roman" w:eastAsia="Calibri" w:hAnsi="Times New Roman" w:cs="Times New Roman"/>
          <w:b/>
          <w:sz w:val="28"/>
          <w:szCs w:val="28"/>
        </w:rPr>
      </w:pPr>
      <w:r w:rsidRPr="0054583F">
        <w:rPr>
          <w:rFonts w:ascii="Times New Roman" w:eastAsia="Calibri" w:hAnsi="Times New Roman" w:cs="Times New Roman"/>
          <w:b/>
          <w:sz w:val="28"/>
          <w:szCs w:val="28"/>
        </w:rPr>
        <w:t>АДМИНИСТРАЦИЯ ЛИХОСЛАВЛЬСКОГО МУНИЦИПАЛЬНОГО ОКРУГА</w:t>
      </w:r>
    </w:p>
    <w:p w:rsidR="000B2944" w:rsidRPr="0054583F" w:rsidRDefault="000B2944" w:rsidP="00D138B8">
      <w:pPr>
        <w:spacing w:after="0" w:line="240" w:lineRule="auto"/>
        <w:jc w:val="center"/>
        <w:rPr>
          <w:rFonts w:ascii="Times New Roman" w:eastAsia="Calibri" w:hAnsi="Times New Roman" w:cs="Times New Roman"/>
          <w:b/>
          <w:sz w:val="28"/>
          <w:szCs w:val="28"/>
        </w:rPr>
      </w:pPr>
      <w:r w:rsidRPr="0054583F">
        <w:rPr>
          <w:rFonts w:ascii="Times New Roman" w:eastAsia="Calibri" w:hAnsi="Times New Roman" w:cs="Times New Roman"/>
          <w:b/>
          <w:sz w:val="28"/>
          <w:szCs w:val="28"/>
        </w:rPr>
        <w:t>ТВЕРСКОЙ ОБЛАСТИ</w:t>
      </w:r>
    </w:p>
    <w:p w:rsidR="000B2944" w:rsidRPr="0054583F" w:rsidRDefault="000B2944" w:rsidP="00D138B8">
      <w:pPr>
        <w:tabs>
          <w:tab w:val="left" w:pos="5625"/>
        </w:tabs>
        <w:spacing w:after="0" w:line="240" w:lineRule="auto"/>
        <w:rPr>
          <w:rFonts w:ascii="Times New Roman" w:eastAsia="Calibri" w:hAnsi="Times New Roman" w:cs="Times New Roman"/>
          <w:sz w:val="28"/>
          <w:szCs w:val="28"/>
        </w:rPr>
      </w:pPr>
    </w:p>
    <w:p w:rsidR="000B2944" w:rsidRPr="0054583F" w:rsidRDefault="000B2944" w:rsidP="00D138B8">
      <w:pPr>
        <w:spacing w:after="0" w:line="240" w:lineRule="auto"/>
        <w:jc w:val="center"/>
        <w:rPr>
          <w:rFonts w:ascii="Times New Roman" w:eastAsia="Calibri" w:hAnsi="Times New Roman" w:cs="Times New Roman"/>
          <w:b/>
          <w:sz w:val="28"/>
          <w:szCs w:val="28"/>
        </w:rPr>
      </w:pPr>
      <w:r w:rsidRPr="0054583F">
        <w:rPr>
          <w:rFonts w:ascii="Times New Roman" w:eastAsia="Calibri" w:hAnsi="Times New Roman" w:cs="Times New Roman"/>
          <w:b/>
          <w:sz w:val="28"/>
          <w:szCs w:val="28"/>
        </w:rPr>
        <w:t>ПОСТАНОВЛЕНИЕ</w:t>
      </w:r>
    </w:p>
    <w:p w:rsidR="000B2944" w:rsidRPr="0054583F" w:rsidRDefault="000B2944" w:rsidP="00D138B8">
      <w:pPr>
        <w:spacing w:after="0" w:line="240" w:lineRule="auto"/>
        <w:jc w:val="center"/>
        <w:rPr>
          <w:rFonts w:ascii="Times New Roman" w:eastAsia="Calibri" w:hAnsi="Times New Roman" w:cs="Times New Roman"/>
          <w:b/>
          <w:sz w:val="28"/>
          <w:szCs w:val="28"/>
        </w:rPr>
      </w:pPr>
    </w:p>
    <w:tbl>
      <w:tblPr>
        <w:tblW w:w="10205" w:type="dxa"/>
        <w:tblCellMar>
          <w:left w:w="0" w:type="dxa"/>
          <w:right w:w="0" w:type="dxa"/>
        </w:tblCellMar>
        <w:tblLook w:val="0000" w:firstRow="0" w:lastRow="0" w:firstColumn="0" w:lastColumn="0" w:noHBand="0" w:noVBand="0"/>
      </w:tblPr>
      <w:tblGrid>
        <w:gridCol w:w="5108"/>
        <w:gridCol w:w="5097"/>
      </w:tblGrid>
      <w:tr w:rsidR="0054583F" w:rsidRPr="0054583F" w:rsidTr="00B20806">
        <w:tc>
          <w:tcPr>
            <w:tcW w:w="5108" w:type="dxa"/>
            <w:shd w:val="clear" w:color="auto" w:fill="auto"/>
          </w:tcPr>
          <w:p w:rsidR="000B2944" w:rsidRPr="0054583F" w:rsidRDefault="0054583F" w:rsidP="00D138B8">
            <w:pPr>
              <w:widowControl w:val="0"/>
              <w:tabs>
                <w:tab w:val="left" w:pos="7590"/>
              </w:tabs>
              <w:suppressAutoHyphens/>
              <w:spacing w:after="0" w:line="240" w:lineRule="auto"/>
              <w:jc w:val="both"/>
              <w:rPr>
                <w:rFonts w:ascii="Times New Roman" w:eastAsia="Times New Roman" w:hAnsi="Times New Roman" w:cs="Times New Roman"/>
                <w:sz w:val="28"/>
                <w:szCs w:val="28"/>
                <w:lang w:eastAsia="zh-CN"/>
              </w:rPr>
            </w:pPr>
            <w:r w:rsidRPr="0054583F">
              <w:rPr>
                <w:rFonts w:ascii="Times New Roman" w:eastAsia="Times New Roman" w:hAnsi="Times New Roman" w:cs="Times New Roman"/>
                <w:kern w:val="2"/>
                <w:sz w:val="28"/>
                <w:szCs w:val="28"/>
                <w:lang w:eastAsia="zh-CN" w:bidi="hi-IN"/>
              </w:rPr>
              <w:t>19.10.</w:t>
            </w:r>
            <w:r w:rsidR="000B2944" w:rsidRPr="0054583F">
              <w:rPr>
                <w:rFonts w:ascii="Times New Roman" w:eastAsia="Times New Roman" w:hAnsi="Times New Roman" w:cs="Times New Roman"/>
                <w:kern w:val="2"/>
                <w:sz w:val="28"/>
                <w:szCs w:val="28"/>
                <w:lang w:eastAsia="zh-CN" w:bidi="hi-IN"/>
              </w:rPr>
              <w:t>2022</w:t>
            </w:r>
          </w:p>
        </w:tc>
        <w:tc>
          <w:tcPr>
            <w:tcW w:w="5097" w:type="dxa"/>
            <w:shd w:val="clear" w:color="auto" w:fill="auto"/>
          </w:tcPr>
          <w:p w:rsidR="000B2944" w:rsidRPr="0054583F" w:rsidRDefault="000B2944" w:rsidP="00D138B8">
            <w:pPr>
              <w:widowControl w:val="0"/>
              <w:tabs>
                <w:tab w:val="left" w:pos="7590"/>
              </w:tabs>
              <w:suppressAutoHyphens/>
              <w:spacing w:after="0" w:line="240" w:lineRule="auto"/>
              <w:jc w:val="right"/>
              <w:rPr>
                <w:rFonts w:ascii="Times New Roman" w:eastAsia="Times New Roman" w:hAnsi="Times New Roman" w:cs="Times New Roman"/>
                <w:sz w:val="28"/>
                <w:szCs w:val="28"/>
                <w:lang w:eastAsia="zh-CN"/>
              </w:rPr>
            </w:pPr>
            <w:r w:rsidRPr="0054583F">
              <w:rPr>
                <w:rFonts w:ascii="Times New Roman" w:eastAsia="Times New Roman" w:hAnsi="Times New Roman" w:cs="Times New Roman"/>
                <w:kern w:val="2"/>
                <w:sz w:val="28"/>
                <w:szCs w:val="28"/>
                <w:lang w:eastAsia="zh-CN" w:bidi="hi-IN"/>
              </w:rPr>
              <w:t>№</w:t>
            </w:r>
            <w:r w:rsidR="0054583F" w:rsidRPr="0054583F">
              <w:rPr>
                <w:rFonts w:ascii="Times New Roman" w:eastAsia="Times New Roman" w:hAnsi="Times New Roman" w:cs="Times New Roman"/>
                <w:kern w:val="2"/>
                <w:sz w:val="28"/>
                <w:szCs w:val="28"/>
                <w:lang w:eastAsia="zh-CN" w:bidi="hi-IN"/>
              </w:rPr>
              <w:t xml:space="preserve"> 193</w:t>
            </w:r>
            <w:r w:rsidRPr="0054583F">
              <w:rPr>
                <w:rFonts w:ascii="Times New Roman" w:eastAsia="Times New Roman" w:hAnsi="Times New Roman" w:cs="Times New Roman"/>
                <w:kern w:val="2"/>
                <w:sz w:val="28"/>
                <w:szCs w:val="28"/>
                <w:lang w:eastAsia="zh-CN" w:bidi="hi-IN"/>
              </w:rPr>
              <w:t xml:space="preserve"> </w:t>
            </w:r>
          </w:p>
        </w:tc>
      </w:tr>
      <w:tr w:rsidR="000B2944" w:rsidRPr="0054583F" w:rsidTr="00B20806">
        <w:tc>
          <w:tcPr>
            <w:tcW w:w="10205" w:type="dxa"/>
            <w:gridSpan w:val="2"/>
            <w:shd w:val="clear" w:color="auto" w:fill="auto"/>
          </w:tcPr>
          <w:p w:rsidR="000B2944" w:rsidRPr="0054583F" w:rsidRDefault="000B2944" w:rsidP="00D138B8">
            <w:pPr>
              <w:widowControl w:val="0"/>
              <w:tabs>
                <w:tab w:val="left" w:pos="7590"/>
              </w:tabs>
              <w:suppressAutoHyphens/>
              <w:spacing w:after="0" w:line="240" w:lineRule="auto"/>
              <w:jc w:val="center"/>
              <w:rPr>
                <w:rFonts w:ascii="Times New Roman" w:eastAsia="Times New Roman" w:hAnsi="Times New Roman" w:cs="Times New Roman"/>
                <w:kern w:val="2"/>
                <w:sz w:val="28"/>
                <w:szCs w:val="28"/>
                <w:lang w:eastAsia="zh-CN" w:bidi="hi-IN"/>
              </w:rPr>
            </w:pPr>
            <w:r w:rsidRPr="0054583F">
              <w:rPr>
                <w:rFonts w:ascii="Times New Roman" w:eastAsia="Times New Roman" w:hAnsi="Times New Roman" w:cs="Times New Roman"/>
                <w:kern w:val="2"/>
                <w:sz w:val="28"/>
                <w:szCs w:val="28"/>
                <w:lang w:eastAsia="zh-CN" w:bidi="hi-IN"/>
              </w:rPr>
              <w:t>г. Лихославль</w:t>
            </w:r>
          </w:p>
        </w:tc>
      </w:tr>
    </w:tbl>
    <w:p w:rsidR="000B2944" w:rsidRPr="0054583F" w:rsidRDefault="000B2944" w:rsidP="00D138B8">
      <w:pPr>
        <w:pStyle w:val="heading"/>
        <w:spacing w:before="0" w:beforeAutospacing="0" w:after="0" w:afterAutospacing="0"/>
        <w:ind w:firstLine="567"/>
        <w:jc w:val="center"/>
        <w:rPr>
          <w:b/>
          <w:bCs/>
          <w:sz w:val="28"/>
          <w:szCs w:val="28"/>
        </w:rPr>
      </w:pPr>
    </w:p>
    <w:p w:rsidR="00603740" w:rsidRPr="0054583F" w:rsidRDefault="00603740" w:rsidP="00D138B8">
      <w:pPr>
        <w:pStyle w:val="heading"/>
        <w:spacing w:before="0" w:beforeAutospacing="0" w:after="0" w:afterAutospacing="0"/>
        <w:ind w:firstLine="567"/>
        <w:jc w:val="center"/>
        <w:rPr>
          <w:b/>
          <w:bCs/>
          <w:sz w:val="28"/>
          <w:szCs w:val="28"/>
        </w:rPr>
      </w:pPr>
    </w:p>
    <w:p w:rsidR="000B2944" w:rsidRPr="0054583F" w:rsidRDefault="004C7838" w:rsidP="00D138B8">
      <w:pPr>
        <w:pStyle w:val="heading"/>
        <w:spacing w:before="0" w:beforeAutospacing="0" w:after="0" w:afterAutospacing="0"/>
        <w:ind w:firstLine="567"/>
        <w:jc w:val="center"/>
        <w:rPr>
          <w:b/>
          <w:bCs/>
          <w:sz w:val="28"/>
          <w:szCs w:val="28"/>
        </w:rPr>
      </w:pPr>
      <w:r w:rsidRPr="0054583F">
        <w:rPr>
          <w:b/>
          <w:bCs/>
          <w:sz w:val="28"/>
          <w:szCs w:val="28"/>
        </w:rPr>
        <w:t xml:space="preserve">Положение об </w:t>
      </w:r>
      <w:r w:rsidR="000B2944" w:rsidRPr="0054583F">
        <w:rPr>
          <w:b/>
          <w:bCs/>
          <w:sz w:val="28"/>
          <w:szCs w:val="28"/>
        </w:rPr>
        <w:t>оплат</w:t>
      </w:r>
      <w:r w:rsidRPr="0054583F">
        <w:rPr>
          <w:b/>
          <w:bCs/>
          <w:sz w:val="28"/>
          <w:szCs w:val="28"/>
        </w:rPr>
        <w:t>е</w:t>
      </w:r>
      <w:r w:rsidR="000B2944" w:rsidRPr="0054583F">
        <w:rPr>
          <w:b/>
          <w:bCs/>
          <w:sz w:val="28"/>
          <w:szCs w:val="28"/>
        </w:rPr>
        <w:t xml:space="preserve"> труда </w:t>
      </w:r>
      <w:r w:rsidR="00E044BB" w:rsidRPr="0054583F">
        <w:rPr>
          <w:b/>
          <w:bCs/>
          <w:sz w:val="28"/>
          <w:szCs w:val="28"/>
        </w:rPr>
        <w:t xml:space="preserve">руководителей, их заместителей, главных бухгалтеров </w:t>
      </w:r>
      <w:r w:rsidR="000B2944" w:rsidRPr="0054583F">
        <w:rPr>
          <w:b/>
          <w:bCs/>
          <w:sz w:val="28"/>
          <w:szCs w:val="28"/>
        </w:rPr>
        <w:t>муниципальных учреждений, подведомственных Администрации Лихославльского муниципального округа</w:t>
      </w:r>
    </w:p>
    <w:p w:rsidR="000B2944" w:rsidRPr="0054583F" w:rsidRDefault="000B2944" w:rsidP="00D138B8">
      <w:pPr>
        <w:pStyle w:val="heading"/>
        <w:spacing w:before="0" w:beforeAutospacing="0" w:after="0" w:afterAutospacing="0"/>
        <w:ind w:firstLine="567"/>
        <w:jc w:val="center"/>
        <w:rPr>
          <w:b/>
          <w:bCs/>
          <w:sz w:val="28"/>
          <w:szCs w:val="28"/>
        </w:rPr>
      </w:pPr>
    </w:p>
    <w:p w:rsidR="000B2944" w:rsidRPr="0054583F" w:rsidRDefault="00395769" w:rsidP="00D138B8">
      <w:pPr>
        <w:pStyle w:val="a3"/>
        <w:spacing w:before="0" w:beforeAutospacing="0" w:after="0" w:afterAutospacing="0"/>
        <w:ind w:firstLine="567"/>
        <w:jc w:val="both"/>
        <w:rPr>
          <w:sz w:val="28"/>
          <w:szCs w:val="28"/>
        </w:rPr>
      </w:pPr>
      <w:r w:rsidRPr="0054583F">
        <w:rPr>
          <w:sz w:val="28"/>
          <w:szCs w:val="28"/>
        </w:rPr>
        <w:t xml:space="preserve"> </w:t>
      </w:r>
    </w:p>
    <w:p w:rsidR="004E5A79" w:rsidRPr="0054583F" w:rsidRDefault="000B2944" w:rsidP="00D138B8">
      <w:pPr>
        <w:spacing w:after="0" w:line="240" w:lineRule="auto"/>
        <w:ind w:firstLine="709"/>
        <w:jc w:val="both"/>
        <w:rPr>
          <w:rFonts w:ascii="Times New Roman" w:eastAsia="Calibri" w:hAnsi="Times New Roman" w:cs="Times New Roman"/>
          <w:sz w:val="24"/>
          <w:szCs w:val="24"/>
          <w:lang w:eastAsia="ru-RU"/>
        </w:rPr>
      </w:pPr>
      <w:r w:rsidRPr="0054583F">
        <w:rPr>
          <w:rFonts w:ascii="Times New Roman" w:hAnsi="Times New Roman" w:cs="Times New Roman"/>
          <w:sz w:val="28"/>
          <w:szCs w:val="28"/>
        </w:rPr>
        <w:t xml:space="preserve">В соответствии с </w:t>
      </w:r>
      <w:r w:rsidR="004E5A79" w:rsidRPr="0054583F">
        <w:rPr>
          <w:rFonts w:ascii="Times New Roman" w:hAnsi="Times New Roman" w:cs="Times New Roman"/>
          <w:sz w:val="28"/>
          <w:szCs w:val="28"/>
        </w:rPr>
        <w:t xml:space="preserve">Трудовым кодексом </w:t>
      </w:r>
      <w:r w:rsidRPr="0054583F">
        <w:rPr>
          <w:rFonts w:ascii="Times New Roman" w:hAnsi="Times New Roman" w:cs="Times New Roman"/>
          <w:sz w:val="28"/>
          <w:szCs w:val="28"/>
        </w:rPr>
        <w:t xml:space="preserve">Российской Федерации, Уставом </w:t>
      </w:r>
      <w:r w:rsidR="004E5A79" w:rsidRPr="0054583F">
        <w:rPr>
          <w:rFonts w:ascii="Times New Roman" w:hAnsi="Times New Roman" w:cs="Times New Roman"/>
          <w:sz w:val="28"/>
          <w:szCs w:val="28"/>
        </w:rPr>
        <w:t xml:space="preserve">Лихославльского муниципального округа Тверской области, </w:t>
      </w:r>
      <w:r w:rsidR="004E5A79" w:rsidRPr="0054583F">
        <w:rPr>
          <w:rFonts w:ascii="Times New Roman" w:eastAsia="Calibri" w:hAnsi="Times New Roman" w:cs="Times New Roman"/>
          <w:sz w:val="28"/>
          <w:szCs w:val="28"/>
          <w:lang w:eastAsia="ru-RU"/>
        </w:rPr>
        <w:t xml:space="preserve">Администрация Лихославльского муниципального округа </w:t>
      </w:r>
      <w:r w:rsidR="004E5A79" w:rsidRPr="0054583F">
        <w:rPr>
          <w:rFonts w:ascii="Times New Roman" w:eastAsia="Calibri" w:hAnsi="Times New Roman" w:cs="Times New Roman"/>
          <w:b/>
          <w:spacing w:val="30"/>
          <w:sz w:val="28"/>
          <w:szCs w:val="28"/>
          <w:lang w:eastAsia="ru-RU"/>
        </w:rPr>
        <w:t>постановляет:</w:t>
      </w:r>
    </w:p>
    <w:p w:rsidR="000B2944" w:rsidRPr="0054583F" w:rsidRDefault="000B2944" w:rsidP="00D138B8">
      <w:pPr>
        <w:pStyle w:val="a3"/>
        <w:spacing w:before="0" w:beforeAutospacing="0" w:after="0" w:afterAutospacing="0"/>
        <w:ind w:firstLine="709"/>
        <w:jc w:val="both"/>
        <w:rPr>
          <w:sz w:val="28"/>
          <w:szCs w:val="28"/>
        </w:rPr>
      </w:pPr>
      <w:r w:rsidRPr="0054583F">
        <w:rPr>
          <w:sz w:val="28"/>
          <w:szCs w:val="28"/>
        </w:rPr>
        <w:t xml:space="preserve">1. Утвердить Положение об оплате труда </w:t>
      </w:r>
      <w:r w:rsidR="00E044BB" w:rsidRPr="0054583F">
        <w:rPr>
          <w:sz w:val="28"/>
          <w:szCs w:val="28"/>
        </w:rPr>
        <w:t xml:space="preserve">руководителей, их заместителей, главных бухгалтеров </w:t>
      </w:r>
      <w:r w:rsidRPr="0054583F">
        <w:rPr>
          <w:sz w:val="28"/>
          <w:szCs w:val="28"/>
        </w:rPr>
        <w:t xml:space="preserve">муниципальных учреждений, подведомственных </w:t>
      </w:r>
      <w:r w:rsidR="00395769" w:rsidRPr="0054583F">
        <w:rPr>
          <w:sz w:val="28"/>
          <w:szCs w:val="28"/>
        </w:rPr>
        <w:t>Администрации Лихославльского муниципального округа</w:t>
      </w:r>
      <w:r w:rsidRPr="0054583F">
        <w:rPr>
          <w:sz w:val="28"/>
          <w:szCs w:val="28"/>
        </w:rPr>
        <w:t>.</w:t>
      </w:r>
    </w:p>
    <w:p w:rsidR="00D138B8" w:rsidRPr="0054583F" w:rsidRDefault="00745273" w:rsidP="00D138B8">
      <w:pPr>
        <w:pStyle w:val="a3"/>
        <w:spacing w:before="0" w:beforeAutospacing="0" w:after="0" w:afterAutospacing="0"/>
        <w:ind w:firstLine="709"/>
        <w:jc w:val="both"/>
        <w:rPr>
          <w:sz w:val="28"/>
          <w:szCs w:val="28"/>
        </w:rPr>
      </w:pPr>
      <w:r w:rsidRPr="0054583F">
        <w:rPr>
          <w:sz w:val="28"/>
          <w:szCs w:val="28"/>
        </w:rPr>
        <w:t>2. Признать утратившим силу постановление главы администрации Лихославльского района от 22.12.2008 № 147-1 «О системе оплаты труда в муниципальных учреждениях Лихославльского района».</w:t>
      </w:r>
    </w:p>
    <w:p w:rsidR="000B2944" w:rsidRPr="0054583F" w:rsidRDefault="00745273" w:rsidP="00D138B8">
      <w:pPr>
        <w:pStyle w:val="a3"/>
        <w:spacing w:before="0" w:beforeAutospacing="0" w:after="0" w:afterAutospacing="0"/>
        <w:ind w:firstLine="709"/>
        <w:jc w:val="both"/>
        <w:rPr>
          <w:sz w:val="28"/>
          <w:szCs w:val="28"/>
        </w:rPr>
      </w:pPr>
      <w:r w:rsidRPr="0054583F">
        <w:rPr>
          <w:sz w:val="28"/>
          <w:szCs w:val="28"/>
        </w:rPr>
        <w:t>3</w:t>
      </w:r>
      <w:r w:rsidR="000B2944" w:rsidRPr="0054583F">
        <w:rPr>
          <w:sz w:val="28"/>
          <w:szCs w:val="28"/>
        </w:rPr>
        <w:t>. Контроль за исполнением настоящего постановления оставляю за собой.</w:t>
      </w:r>
    </w:p>
    <w:p w:rsidR="000B2944" w:rsidRPr="0054583F" w:rsidRDefault="00745273" w:rsidP="00D138B8">
      <w:pPr>
        <w:pStyle w:val="a3"/>
        <w:spacing w:before="0" w:beforeAutospacing="0" w:after="0" w:afterAutospacing="0"/>
        <w:ind w:firstLine="709"/>
        <w:jc w:val="both"/>
        <w:rPr>
          <w:sz w:val="28"/>
          <w:szCs w:val="28"/>
        </w:rPr>
      </w:pPr>
      <w:r w:rsidRPr="0054583F">
        <w:rPr>
          <w:sz w:val="28"/>
          <w:szCs w:val="28"/>
        </w:rPr>
        <w:t>4</w:t>
      </w:r>
      <w:r w:rsidR="000B2944" w:rsidRPr="0054583F">
        <w:rPr>
          <w:sz w:val="28"/>
          <w:szCs w:val="28"/>
        </w:rPr>
        <w:t>.</w:t>
      </w:r>
      <w:r w:rsidR="00395769" w:rsidRPr="0054583F">
        <w:rPr>
          <w:sz w:val="28"/>
          <w:szCs w:val="28"/>
        </w:rPr>
        <w:t xml:space="preserve"> </w:t>
      </w:r>
      <w:r w:rsidR="000B2944" w:rsidRPr="0054583F">
        <w:rPr>
          <w:sz w:val="28"/>
          <w:szCs w:val="28"/>
        </w:rPr>
        <w:t xml:space="preserve">Настоящее постановление вступает в силу </w:t>
      </w:r>
      <w:r w:rsidR="004E5A79" w:rsidRPr="0054583F">
        <w:rPr>
          <w:sz w:val="28"/>
          <w:szCs w:val="28"/>
        </w:rPr>
        <w:t>со</w:t>
      </w:r>
      <w:r w:rsidR="000B2944" w:rsidRPr="0054583F">
        <w:rPr>
          <w:sz w:val="28"/>
          <w:szCs w:val="28"/>
        </w:rPr>
        <w:t xml:space="preserve"> дня его официального </w:t>
      </w:r>
      <w:r w:rsidR="004E5A79" w:rsidRPr="0054583F">
        <w:rPr>
          <w:sz w:val="28"/>
          <w:szCs w:val="28"/>
        </w:rPr>
        <w:t>опубликования, подлежит размещению на официальном сайте Лихославльского муници</w:t>
      </w:r>
      <w:r w:rsidR="00753FFB" w:rsidRPr="0054583F">
        <w:rPr>
          <w:sz w:val="28"/>
          <w:szCs w:val="28"/>
        </w:rPr>
        <w:t>пального округа в сети Интернет, распространяет свое действия на правоотношения, возникшие с 1 января 2022 года.</w:t>
      </w:r>
    </w:p>
    <w:p w:rsidR="004E5A79" w:rsidRPr="0054583F" w:rsidRDefault="004E5A79" w:rsidP="00D138B8">
      <w:pPr>
        <w:pStyle w:val="a3"/>
        <w:spacing w:before="0" w:beforeAutospacing="0" w:after="0" w:afterAutospacing="0"/>
        <w:ind w:firstLine="709"/>
        <w:jc w:val="both"/>
        <w:rPr>
          <w:sz w:val="28"/>
          <w:szCs w:val="28"/>
        </w:rPr>
      </w:pPr>
    </w:p>
    <w:p w:rsidR="004E5A79" w:rsidRPr="0054583F" w:rsidRDefault="004E5A79" w:rsidP="00D138B8">
      <w:pPr>
        <w:pStyle w:val="a3"/>
        <w:spacing w:before="0" w:beforeAutospacing="0" w:after="0" w:afterAutospacing="0"/>
        <w:ind w:firstLine="709"/>
        <w:jc w:val="both"/>
        <w:rPr>
          <w:sz w:val="28"/>
          <w:szCs w:val="28"/>
        </w:rPr>
      </w:pPr>
    </w:p>
    <w:tbl>
      <w:tblPr>
        <w:tblW w:w="0" w:type="auto"/>
        <w:tblLook w:val="04A0" w:firstRow="1" w:lastRow="0" w:firstColumn="1" w:lastColumn="0" w:noHBand="0" w:noVBand="1"/>
      </w:tblPr>
      <w:tblGrid>
        <w:gridCol w:w="5102"/>
        <w:gridCol w:w="5103"/>
      </w:tblGrid>
      <w:tr w:rsidR="0054583F" w:rsidRPr="0054583F" w:rsidTr="00B20806">
        <w:tc>
          <w:tcPr>
            <w:tcW w:w="5210" w:type="dxa"/>
            <w:shd w:val="clear" w:color="auto" w:fill="auto"/>
          </w:tcPr>
          <w:p w:rsidR="004E5A79" w:rsidRPr="0054583F" w:rsidRDefault="004E5A79" w:rsidP="00D138B8">
            <w:pPr>
              <w:autoSpaceDE w:val="0"/>
              <w:autoSpaceDN w:val="0"/>
              <w:adjustRightInd w:val="0"/>
              <w:spacing w:after="0" w:line="240" w:lineRule="auto"/>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Глава Лихославльского</w:t>
            </w:r>
          </w:p>
          <w:p w:rsidR="004E5A79" w:rsidRPr="0054583F" w:rsidRDefault="004E5A79" w:rsidP="00D138B8">
            <w:pPr>
              <w:autoSpaceDE w:val="0"/>
              <w:autoSpaceDN w:val="0"/>
              <w:adjustRightInd w:val="0"/>
              <w:spacing w:after="0" w:line="240" w:lineRule="auto"/>
              <w:rPr>
                <w:rFonts w:ascii="Times New Roman" w:eastAsia="Arial Unicode MS" w:hAnsi="Times New Roman" w:cs="Times New Roman"/>
                <w:kern w:val="1"/>
                <w:sz w:val="28"/>
                <w:szCs w:val="28"/>
                <w:lang w:eastAsia="hi-IN" w:bidi="hi-IN"/>
              </w:rPr>
            </w:pPr>
            <w:r w:rsidRPr="0054583F">
              <w:rPr>
                <w:rFonts w:ascii="Times New Roman" w:eastAsia="Times New Roman" w:hAnsi="Times New Roman" w:cs="Times New Roman"/>
                <w:sz w:val="28"/>
                <w:szCs w:val="28"/>
                <w:lang w:eastAsia="ru-RU"/>
              </w:rPr>
              <w:t xml:space="preserve"> муниципального округа </w:t>
            </w:r>
          </w:p>
        </w:tc>
        <w:tc>
          <w:tcPr>
            <w:tcW w:w="5211" w:type="dxa"/>
            <w:shd w:val="clear" w:color="auto" w:fill="auto"/>
            <w:vAlign w:val="bottom"/>
          </w:tcPr>
          <w:p w:rsidR="004E5A79" w:rsidRPr="0054583F" w:rsidRDefault="004E5A79" w:rsidP="00D138B8">
            <w:pPr>
              <w:widowControl w:val="0"/>
              <w:suppressAutoHyphens/>
              <w:spacing w:after="0" w:line="240" w:lineRule="auto"/>
              <w:jc w:val="right"/>
              <w:rPr>
                <w:rFonts w:ascii="Times New Roman" w:eastAsia="Arial Unicode MS" w:hAnsi="Times New Roman" w:cs="Times New Roman"/>
                <w:kern w:val="1"/>
                <w:sz w:val="28"/>
                <w:szCs w:val="28"/>
                <w:lang w:eastAsia="hi-IN" w:bidi="hi-IN"/>
              </w:rPr>
            </w:pPr>
            <w:r w:rsidRPr="0054583F">
              <w:rPr>
                <w:rFonts w:ascii="Times New Roman" w:eastAsia="Arial Unicode MS" w:hAnsi="Times New Roman" w:cs="Times New Roman"/>
                <w:kern w:val="1"/>
                <w:sz w:val="28"/>
                <w:szCs w:val="28"/>
                <w:lang w:eastAsia="hi-IN" w:bidi="hi-IN"/>
              </w:rPr>
              <w:t>Н.Н.Виноградова</w:t>
            </w:r>
          </w:p>
        </w:tc>
      </w:tr>
    </w:tbl>
    <w:p w:rsidR="000B2944" w:rsidRPr="0054583F" w:rsidRDefault="00395769" w:rsidP="00D138B8">
      <w:pPr>
        <w:pStyle w:val="a3"/>
        <w:spacing w:before="0" w:beforeAutospacing="0" w:after="0" w:afterAutospacing="0"/>
        <w:ind w:firstLine="709"/>
        <w:jc w:val="right"/>
        <w:rPr>
          <w:sz w:val="28"/>
          <w:szCs w:val="28"/>
        </w:rPr>
      </w:pPr>
      <w:r w:rsidRPr="0054583F">
        <w:rPr>
          <w:sz w:val="28"/>
          <w:szCs w:val="28"/>
        </w:rPr>
        <w:t xml:space="preserve"> </w:t>
      </w:r>
    </w:p>
    <w:p w:rsidR="000B2944" w:rsidRPr="0054583F" w:rsidRDefault="00395769" w:rsidP="00D138B8">
      <w:pPr>
        <w:pStyle w:val="a3"/>
        <w:spacing w:before="0" w:beforeAutospacing="0" w:after="0" w:afterAutospacing="0"/>
        <w:ind w:firstLine="709"/>
        <w:jc w:val="both"/>
        <w:rPr>
          <w:sz w:val="28"/>
          <w:szCs w:val="28"/>
        </w:rPr>
      </w:pPr>
      <w:r w:rsidRPr="0054583F">
        <w:rPr>
          <w:sz w:val="28"/>
          <w:szCs w:val="28"/>
        </w:rPr>
        <w:t xml:space="preserve"> </w:t>
      </w:r>
    </w:p>
    <w:p w:rsidR="00603740" w:rsidRPr="0054583F" w:rsidRDefault="00603740" w:rsidP="00D138B8">
      <w:pPr>
        <w:rPr>
          <w:rFonts w:ascii="Times New Roman" w:eastAsia="Times New Roman" w:hAnsi="Times New Roman" w:cs="Times New Roman"/>
          <w:sz w:val="28"/>
          <w:szCs w:val="28"/>
          <w:lang w:eastAsia="ru-RU"/>
        </w:rPr>
      </w:pPr>
      <w:r w:rsidRPr="0054583F">
        <w:rPr>
          <w:sz w:val="28"/>
          <w:szCs w:val="28"/>
        </w:rPr>
        <w:br w:type="page"/>
      </w:r>
    </w:p>
    <w:tbl>
      <w:tblPr>
        <w:tblW w:w="0" w:type="auto"/>
        <w:tblLook w:val="04A0" w:firstRow="1" w:lastRow="0" w:firstColumn="1" w:lastColumn="0" w:noHBand="0" w:noVBand="1"/>
      </w:tblPr>
      <w:tblGrid>
        <w:gridCol w:w="4385"/>
        <w:gridCol w:w="5820"/>
      </w:tblGrid>
      <w:tr w:rsidR="0054583F" w:rsidRPr="0054583F" w:rsidTr="00B20806">
        <w:tc>
          <w:tcPr>
            <w:tcW w:w="4502" w:type="dxa"/>
            <w:shd w:val="clear" w:color="auto" w:fill="auto"/>
          </w:tcPr>
          <w:p w:rsidR="00603740" w:rsidRPr="0054583F" w:rsidRDefault="00603740" w:rsidP="00D138B8">
            <w:pPr>
              <w:keepNext/>
              <w:pageBreakBefore/>
              <w:spacing w:after="0" w:line="240" w:lineRule="auto"/>
              <w:jc w:val="center"/>
              <w:outlineLvl w:val="0"/>
              <w:rPr>
                <w:rFonts w:ascii="Times New Roman" w:eastAsia="Times New Roman" w:hAnsi="Times New Roman" w:cs="Times New Roman"/>
                <w:bCs/>
                <w:sz w:val="28"/>
                <w:szCs w:val="28"/>
                <w:lang w:eastAsia="ru-RU"/>
              </w:rPr>
            </w:pPr>
          </w:p>
        </w:tc>
        <w:tc>
          <w:tcPr>
            <w:tcW w:w="5919" w:type="dxa"/>
            <w:shd w:val="clear" w:color="auto" w:fill="auto"/>
          </w:tcPr>
          <w:p w:rsidR="00603740" w:rsidRPr="0054583F" w:rsidRDefault="00B130EB" w:rsidP="00D138B8">
            <w:pPr>
              <w:keepNext/>
              <w:pageBreakBefore/>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Приложение </w:t>
            </w:r>
            <w:bookmarkStart w:id="0" w:name="_GoBack"/>
            <w:bookmarkEnd w:id="0"/>
          </w:p>
          <w:p w:rsidR="00603740" w:rsidRPr="0054583F" w:rsidRDefault="00603740" w:rsidP="00D138B8">
            <w:pPr>
              <w:spacing w:after="0" w:line="240" w:lineRule="auto"/>
              <w:jc w:val="center"/>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к постановлению Администрации Лихославльского муниципального округа</w:t>
            </w:r>
          </w:p>
          <w:p w:rsidR="00603740" w:rsidRPr="0054583F" w:rsidRDefault="00603740" w:rsidP="00D138B8">
            <w:pPr>
              <w:spacing w:after="0" w:line="240" w:lineRule="auto"/>
              <w:jc w:val="center"/>
              <w:rPr>
                <w:rFonts w:ascii="Times New Roman" w:eastAsia="Times New Roman" w:hAnsi="Times New Roman" w:cs="Times New Roman"/>
                <w:b/>
                <w:sz w:val="24"/>
                <w:szCs w:val="28"/>
                <w:lang w:eastAsia="ru-RU"/>
              </w:rPr>
            </w:pPr>
            <w:r w:rsidRPr="0054583F">
              <w:rPr>
                <w:rFonts w:ascii="Times New Roman" w:eastAsia="Times New Roman" w:hAnsi="Times New Roman" w:cs="Times New Roman"/>
                <w:sz w:val="28"/>
                <w:szCs w:val="28"/>
                <w:lang w:eastAsia="ru-RU"/>
              </w:rPr>
              <w:t xml:space="preserve">от </w:t>
            </w:r>
            <w:r w:rsidR="0054583F" w:rsidRPr="0054583F">
              <w:rPr>
                <w:rFonts w:ascii="Times New Roman" w:eastAsia="Times New Roman" w:hAnsi="Times New Roman" w:cs="Times New Roman"/>
                <w:sz w:val="28"/>
                <w:szCs w:val="28"/>
                <w:lang w:eastAsia="ru-RU"/>
              </w:rPr>
              <w:t>19.10.</w:t>
            </w:r>
            <w:r w:rsidRPr="0054583F">
              <w:rPr>
                <w:rFonts w:ascii="Times New Roman" w:eastAsia="Times New Roman" w:hAnsi="Times New Roman" w:cs="Times New Roman"/>
                <w:sz w:val="28"/>
                <w:szCs w:val="28"/>
                <w:lang w:eastAsia="ru-RU"/>
              </w:rPr>
              <w:t>2022 №</w:t>
            </w:r>
            <w:r w:rsidR="0054583F" w:rsidRPr="0054583F">
              <w:rPr>
                <w:rFonts w:ascii="Times New Roman" w:eastAsia="Times New Roman" w:hAnsi="Times New Roman" w:cs="Times New Roman"/>
                <w:sz w:val="28"/>
                <w:szCs w:val="28"/>
                <w:lang w:eastAsia="ru-RU"/>
              </w:rPr>
              <w:t xml:space="preserve"> 193</w:t>
            </w:r>
          </w:p>
        </w:tc>
      </w:tr>
    </w:tbl>
    <w:p w:rsidR="000B2944" w:rsidRPr="0054583F" w:rsidRDefault="00395769" w:rsidP="00D138B8">
      <w:pPr>
        <w:pStyle w:val="a3"/>
        <w:spacing w:before="0" w:beforeAutospacing="0" w:after="0" w:afterAutospacing="0"/>
        <w:ind w:firstLine="567"/>
        <w:jc w:val="both"/>
        <w:rPr>
          <w:sz w:val="28"/>
          <w:szCs w:val="28"/>
        </w:rPr>
      </w:pPr>
      <w:r w:rsidRPr="0054583F">
        <w:rPr>
          <w:sz w:val="28"/>
          <w:szCs w:val="28"/>
        </w:rPr>
        <w:t xml:space="preserve"> </w:t>
      </w:r>
    </w:p>
    <w:p w:rsidR="000B2944" w:rsidRPr="0054583F" w:rsidRDefault="000B2944" w:rsidP="00D138B8">
      <w:pPr>
        <w:pStyle w:val="a3"/>
        <w:spacing w:before="0" w:beforeAutospacing="0" w:after="0" w:afterAutospacing="0"/>
        <w:jc w:val="center"/>
        <w:rPr>
          <w:b/>
          <w:sz w:val="28"/>
          <w:szCs w:val="28"/>
        </w:rPr>
      </w:pPr>
      <w:r w:rsidRPr="0054583F">
        <w:rPr>
          <w:b/>
          <w:sz w:val="28"/>
          <w:szCs w:val="28"/>
        </w:rPr>
        <w:t>ПОЛОЖЕНИЕ</w:t>
      </w:r>
    </w:p>
    <w:p w:rsidR="000B2944" w:rsidRPr="0054583F" w:rsidRDefault="000B2944" w:rsidP="00D138B8">
      <w:pPr>
        <w:pStyle w:val="a3"/>
        <w:spacing w:before="0" w:beforeAutospacing="0" w:after="0" w:afterAutospacing="0"/>
        <w:jc w:val="center"/>
        <w:rPr>
          <w:b/>
          <w:sz w:val="28"/>
          <w:szCs w:val="28"/>
        </w:rPr>
      </w:pPr>
      <w:r w:rsidRPr="0054583F">
        <w:rPr>
          <w:b/>
          <w:sz w:val="28"/>
          <w:szCs w:val="28"/>
        </w:rPr>
        <w:t xml:space="preserve">об оплате труда </w:t>
      </w:r>
      <w:r w:rsidR="00E044BB" w:rsidRPr="0054583F">
        <w:rPr>
          <w:b/>
          <w:sz w:val="28"/>
          <w:szCs w:val="28"/>
        </w:rPr>
        <w:t xml:space="preserve">руководителей, их заместителей, главных бухгалтеров </w:t>
      </w:r>
      <w:r w:rsidRPr="0054583F">
        <w:rPr>
          <w:b/>
          <w:sz w:val="28"/>
          <w:szCs w:val="28"/>
        </w:rPr>
        <w:t xml:space="preserve">муниципальных учреждений, подведомственных </w:t>
      </w:r>
      <w:r w:rsidR="00395769" w:rsidRPr="0054583F">
        <w:rPr>
          <w:b/>
          <w:sz w:val="28"/>
          <w:szCs w:val="28"/>
        </w:rPr>
        <w:t>Администрации Лихославльского муниципального округа</w:t>
      </w:r>
    </w:p>
    <w:p w:rsidR="000B2944" w:rsidRPr="0054583F" w:rsidRDefault="000B2944" w:rsidP="00D138B8">
      <w:pPr>
        <w:pStyle w:val="a3"/>
        <w:spacing w:before="0" w:beforeAutospacing="0" w:after="0" w:afterAutospacing="0"/>
        <w:ind w:firstLine="709"/>
        <w:jc w:val="center"/>
        <w:rPr>
          <w:sz w:val="28"/>
          <w:szCs w:val="28"/>
        </w:rPr>
      </w:pPr>
    </w:p>
    <w:p w:rsidR="000B2944" w:rsidRPr="0054583F" w:rsidRDefault="000B2944" w:rsidP="00D138B8">
      <w:pPr>
        <w:pStyle w:val="a3"/>
        <w:spacing w:before="0" w:beforeAutospacing="0" w:after="0" w:afterAutospacing="0"/>
        <w:ind w:firstLine="709"/>
        <w:jc w:val="center"/>
        <w:rPr>
          <w:b/>
          <w:sz w:val="28"/>
          <w:szCs w:val="28"/>
        </w:rPr>
      </w:pPr>
      <w:r w:rsidRPr="0054583F">
        <w:rPr>
          <w:b/>
          <w:sz w:val="28"/>
          <w:szCs w:val="28"/>
        </w:rPr>
        <w:t>1. Общие положения</w:t>
      </w:r>
    </w:p>
    <w:p w:rsidR="000B2944" w:rsidRPr="0054583F" w:rsidRDefault="000B2944" w:rsidP="00D138B8">
      <w:pPr>
        <w:pStyle w:val="a3"/>
        <w:spacing w:before="0" w:beforeAutospacing="0" w:after="0" w:afterAutospacing="0"/>
        <w:ind w:firstLine="709"/>
        <w:jc w:val="both"/>
        <w:rPr>
          <w:sz w:val="28"/>
          <w:szCs w:val="28"/>
        </w:rPr>
      </w:pPr>
      <w:r w:rsidRPr="0054583F">
        <w:rPr>
          <w:sz w:val="28"/>
          <w:szCs w:val="28"/>
        </w:rPr>
        <w:t xml:space="preserve">1.1. Настоящее Положение разработано в соответствии с Трудовым кодексом Российской Федерации, предусматривает порядок оплаты труда </w:t>
      </w:r>
      <w:r w:rsidR="00E044BB" w:rsidRPr="0054583F">
        <w:rPr>
          <w:sz w:val="28"/>
          <w:szCs w:val="28"/>
        </w:rPr>
        <w:t xml:space="preserve">руководителей, их заместителей, главных бухгалтеров </w:t>
      </w:r>
      <w:r w:rsidRPr="0054583F">
        <w:rPr>
          <w:sz w:val="28"/>
          <w:szCs w:val="28"/>
        </w:rPr>
        <w:t xml:space="preserve">муниципальных учреждений, подведомственных </w:t>
      </w:r>
      <w:r w:rsidR="00395769" w:rsidRPr="0054583F">
        <w:rPr>
          <w:sz w:val="28"/>
          <w:szCs w:val="28"/>
        </w:rPr>
        <w:t>Администрации Лихославльского муниципального округа</w:t>
      </w:r>
      <w:r w:rsidRPr="0054583F">
        <w:rPr>
          <w:sz w:val="28"/>
          <w:szCs w:val="28"/>
        </w:rPr>
        <w:t xml:space="preserve"> (далее - </w:t>
      </w:r>
      <w:r w:rsidR="008A41CB" w:rsidRPr="0054583F">
        <w:rPr>
          <w:sz w:val="28"/>
          <w:szCs w:val="28"/>
        </w:rPr>
        <w:t>у</w:t>
      </w:r>
      <w:r w:rsidR="00DC6655" w:rsidRPr="0054583F">
        <w:rPr>
          <w:sz w:val="28"/>
          <w:szCs w:val="28"/>
        </w:rPr>
        <w:t>чреждение</w:t>
      </w:r>
      <w:r w:rsidRPr="0054583F">
        <w:rPr>
          <w:sz w:val="28"/>
          <w:szCs w:val="28"/>
        </w:rPr>
        <w:t>).</w:t>
      </w:r>
    </w:p>
    <w:p w:rsidR="00E044BB" w:rsidRPr="0054583F" w:rsidRDefault="000B2944" w:rsidP="00D138B8">
      <w:pPr>
        <w:pStyle w:val="a3"/>
        <w:spacing w:before="0" w:beforeAutospacing="0" w:after="0" w:afterAutospacing="0"/>
        <w:ind w:firstLine="709"/>
        <w:jc w:val="both"/>
        <w:rPr>
          <w:sz w:val="28"/>
          <w:szCs w:val="28"/>
        </w:rPr>
      </w:pPr>
      <w:r w:rsidRPr="0054583F">
        <w:rPr>
          <w:sz w:val="28"/>
          <w:szCs w:val="28"/>
        </w:rPr>
        <w:t xml:space="preserve">1.2. </w:t>
      </w:r>
      <w:r w:rsidR="00E044BB" w:rsidRPr="0054583F">
        <w:rPr>
          <w:sz w:val="28"/>
          <w:szCs w:val="28"/>
        </w:rPr>
        <w:t xml:space="preserve">Условия оплаты труда руководителей, их заместителей, главных бухгалтеров </w:t>
      </w:r>
      <w:r w:rsidR="005A1B37" w:rsidRPr="0054583F">
        <w:rPr>
          <w:sz w:val="28"/>
          <w:szCs w:val="28"/>
        </w:rPr>
        <w:t>муниципальных казенных учреждений</w:t>
      </w:r>
      <w:r w:rsidR="00E044BB" w:rsidRPr="0054583F">
        <w:rPr>
          <w:sz w:val="28"/>
          <w:szCs w:val="28"/>
        </w:rPr>
        <w:t>, муниципал</w:t>
      </w:r>
      <w:r w:rsidR="008A41CB" w:rsidRPr="0054583F">
        <w:rPr>
          <w:sz w:val="28"/>
          <w:szCs w:val="28"/>
        </w:rPr>
        <w:t>ьных бюджетных у</w:t>
      </w:r>
      <w:r w:rsidR="00E044BB" w:rsidRPr="0054583F">
        <w:rPr>
          <w:sz w:val="28"/>
          <w:szCs w:val="28"/>
        </w:rPr>
        <w:t>чреждений, подведомственных Администрации Лихославльского муниципального округа Тверской области, включаются в трудовой договор</w:t>
      </w:r>
      <w:r w:rsidR="00940E37" w:rsidRPr="0054583F">
        <w:rPr>
          <w:sz w:val="28"/>
          <w:szCs w:val="28"/>
        </w:rPr>
        <w:t>.</w:t>
      </w:r>
    </w:p>
    <w:p w:rsidR="00940E37" w:rsidRPr="0054583F" w:rsidRDefault="00DC6655" w:rsidP="00D138B8">
      <w:pPr>
        <w:spacing w:after="0" w:line="240" w:lineRule="auto"/>
        <w:ind w:firstLine="567"/>
        <w:jc w:val="both"/>
        <w:rPr>
          <w:rFonts w:ascii="Times New Roman" w:hAnsi="Times New Roman" w:cs="Times New Roman"/>
          <w:sz w:val="28"/>
          <w:szCs w:val="28"/>
          <w:shd w:val="clear" w:color="auto" w:fill="FFFFFF"/>
        </w:rPr>
      </w:pPr>
      <w:r w:rsidRPr="0054583F">
        <w:rPr>
          <w:rFonts w:ascii="Times New Roman" w:eastAsia="Times New Roman" w:hAnsi="Times New Roman" w:cs="Times New Roman"/>
          <w:sz w:val="28"/>
          <w:szCs w:val="28"/>
        </w:rPr>
        <w:t xml:space="preserve">1.3. </w:t>
      </w:r>
      <w:r w:rsidR="00940E37" w:rsidRPr="0054583F">
        <w:rPr>
          <w:rFonts w:ascii="Times New Roman" w:hAnsi="Times New Roman" w:cs="Times New Roman"/>
          <w:sz w:val="28"/>
          <w:szCs w:val="28"/>
          <w:shd w:val="clear" w:color="auto" w:fill="FFFFFF"/>
        </w:rPr>
        <w:t>Размер, порядок и условия оплаты труда руководи</w:t>
      </w:r>
      <w:r w:rsidR="005E7C49" w:rsidRPr="0054583F">
        <w:rPr>
          <w:rFonts w:ascii="Times New Roman" w:hAnsi="Times New Roman" w:cs="Times New Roman"/>
          <w:sz w:val="28"/>
          <w:szCs w:val="28"/>
          <w:shd w:val="clear" w:color="auto" w:fill="FFFFFF"/>
        </w:rPr>
        <w:t>теля У</w:t>
      </w:r>
      <w:r w:rsidR="00940E37" w:rsidRPr="0054583F">
        <w:rPr>
          <w:rFonts w:ascii="Times New Roman" w:hAnsi="Times New Roman" w:cs="Times New Roman"/>
          <w:sz w:val="28"/>
          <w:szCs w:val="28"/>
          <w:shd w:val="clear" w:color="auto" w:fill="FFFFFF"/>
        </w:rPr>
        <w:t xml:space="preserve">чреждения устанавливаются в трудовом договоре в соответствии с трудовым законодательством Российской Федерации, настоящим Положением, </w:t>
      </w:r>
      <w:r w:rsidR="005E7C49" w:rsidRPr="0054583F">
        <w:rPr>
          <w:rFonts w:ascii="Times New Roman" w:hAnsi="Times New Roman" w:cs="Times New Roman"/>
          <w:sz w:val="28"/>
          <w:szCs w:val="28"/>
          <w:shd w:val="clear" w:color="auto" w:fill="FFFFFF"/>
        </w:rPr>
        <w:t>распоряжениями Администрации Лихославльского муниципального округа</w:t>
      </w:r>
      <w:r w:rsidR="00940E37" w:rsidRPr="0054583F">
        <w:rPr>
          <w:rFonts w:ascii="Times New Roman" w:hAnsi="Times New Roman" w:cs="Times New Roman"/>
          <w:sz w:val="28"/>
          <w:szCs w:val="28"/>
          <w:shd w:val="clear" w:color="auto" w:fill="FFFFFF"/>
        </w:rPr>
        <w:t>, а также иными нормативными правовыми актами, содержащими нормы трудового права.</w:t>
      </w:r>
    </w:p>
    <w:p w:rsidR="00940E37" w:rsidRPr="0054583F" w:rsidRDefault="00940E37" w:rsidP="00D138B8">
      <w:pPr>
        <w:spacing w:after="0" w:line="240" w:lineRule="auto"/>
        <w:ind w:firstLine="567"/>
        <w:jc w:val="both"/>
        <w:rPr>
          <w:rFonts w:ascii="Times New Roman" w:eastAsia="Times New Roman" w:hAnsi="Times New Roman" w:cs="Times New Roman"/>
          <w:sz w:val="28"/>
          <w:szCs w:val="28"/>
        </w:rPr>
      </w:pPr>
      <w:r w:rsidRPr="0054583F">
        <w:rPr>
          <w:rFonts w:ascii="Times New Roman" w:hAnsi="Times New Roman" w:cs="Times New Roman"/>
          <w:sz w:val="28"/>
          <w:szCs w:val="28"/>
          <w:shd w:val="clear" w:color="auto" w:fill="FFFFFF"/>
        </w:rPr>
        <w:t>Размер, порядок и условия оплаты труда заместителей руко</w:t>
      </w:r>
      <w:r w:rsidR="008A41CB" w:rsidRPr="0054583F">
        <w:rPr>
          <w:rFonts w:ascii="Times New Roman" w:hAnsi="Times New Roman" w:cs="Times New Roman"/>
          <w:sz w:val="28"/>
          <w:szCs w:val="28"/>
          <w:shd w:val="clear" w:color="auto" w:fill="FFFFFF"/>
        </w:rPr>
        <w:t>водителя и главного бухгалтера у</w:t>
      </w:r>
      <w:r w:rsidRPr="0054583F">
        <w:rPr>
          <w:rFonts w:ascii="Times New Roman" w:hAnsi="Times New Roman" w:cs="Times New Roman"/>
          <w:sz w:val="28"/>
          <w:szCs w:val="28"/>
          <w:shd w:val="clear" w:color="auto" w:fill="FFFFFF"/>
        </w:rPr>
        <w:t xml:space="preserve">чреждения определяются трудовым договором, заключаемым с ними руководителем </w:t>
      </w:r>
      <w:r w:rsidR="008A41CB" w:rsidRPr="0054583F">
        <w:rPr>
          <w:rFonts w:ascii="Times New Roman" w:hAnsi="Times New Roman" w:cs="Times New Roman"/>
          <w:sz w:val="28"/>
          <w:szCs w:val="28"/>
          <w:shd w:val="clear" w:color="auto" w:fill="FFFFFF"/>
        </w:rPr>
        <w:t>у</w:t>
      </w:r>
      <w:r w:rsidRPr="0054583F">
        <w:rPr>
          <w:rFonts w:ascii="Times New Roman" w:hAnsi="Times New Roman" w:cs="Times New Roman"/>
          <w:sz w:val="28"/>
          <w:szCs w:val="28"/>
          <w:shd w:val="clear" w:color="auto" w:fill="FFFFFF"/>
        </w:rPr>
        <w:t xml:space="preserve">чреждения в соответствии с трудовым законодательством Российской Федерации, </w:t>
      </w:r>
      <w:r w:rsidR="00CE71DE" w:rsidRPr="0054583F">
        <w:rPr>
          <w:rFonts w:ascii="Times New Roman" w:hAnsi="Times New Roman" w:cs="Times New Roman"/>
          <w:sz w:val="28"/>
          <w:szCs w:val="28"/>
          <w:shd w:val="clear" w:color="auto" w:fill="FFFFFF"/>
        </w:rPr>
        <w:t xml:space="preserve">настоящим Положением, </w:t>
      </w:r>
      <w:r w:rsidRPr="0054583F">
        <w:rPr>
          <w:rFonts w:ascii="Times New Roman" w:hAnsi="Times New Roman" w:cs="Times New Roman"/>
          <w:sz w:val="28"/>
          <w:szCs w:val="28"/>
          <w:shd w:val="clear" w:color="auto" w:fill="FFFFFF"/>
        </w:rPr>
        <w:t xml:space="preserve">коллективным договором и локальными нормативными актами учреждения в части оплаты труда указанных категорий работников. </w:t>
      </w:r>
    </w:p>
    <w:p w:rsidR="00757258" w:rsidRPr="0054583F" w:rsidRDefault="00DC6655" w:rsidP="00D138B8">
      <w:pPr>
        <w:spacing w:after="0" w:line="240" w:lineRule="auto"/>
        <w:ind w:firstLine="567"/>
        <w:jc w:val="both"/>
        <w:rPr>
          <w:rFonts w:ascii="Times New Roman" w:eastAsia="Times New Roman" w:hAnsi="Times New Roman" w:cs="Times New Roman"/>
          <w:sz w:val="28"/>
          <w:szCs w:val="28"/>
        </w:rPr>
      </w:pPr>
      <w:r w:rsidRPr="0054583F">
        <w:rPr>
          <w:rFonts w:ascii="Times New Roman" w:eastAsia="Times New Roman" w:hAnsi="Times New Roman" w:cs="Times New Roman"/>
          <w:sz w:val="28"/>
          <w:szCs w:val="28"/>
        </w:rPr>
        <w:t xml:space="preserve">1.4. </w:t>
      </w:r>
      <w:r w:rsidR="005E7C49" w:rsidRPr="0054583F">
        <w:rPr>
          <w:rFonts w:ascii="Times New Roman" w:eastAsia="Times New Roman" w:hAnsi="Times New Roman" w:cs="Times New Roman"/>
          <w:sz w:val="28"/>
          <w:szCs w:val="28"/>
        </w:rPr>
        <w:t xml:space="preserve">Заработная плата руководителя учреждения, его заместителей и главного бухгалтера состоит </w:t>
      </w:r>
      <w:r w:rsidR="00757258" w:rsidRPr="0054583F">
        <w:rPr>
          <w:rFonts w:ascii="Times New Roman" w:eastAsia="Times New Roman" w:hAnsi="Times New Roman" w:cs="Times New Roman"/>
          <w:sz w:val="28"/>
          <w:szCs w:val="28"/>
        </w:rPr>
        <w:t>из должностного оклада, ежемесячных и иных дополнительных выплат, предусмотренных действующим законодательством.</w:t>
      </w:r>
    </w:p>
    <w:p w:rsidR="008A41CB" w:rsidRPr="0054583F" w:rsidRDefault="008A41CB" w:rsidP="00D138B8">
      <w:pPr>
        <w:spacing w:after="0" w:line="240" w:lineRule="auto"/>
        <w:ind w:firstLine="567"/>
        <w:jc w:val="both"/>
        <w:rPr>
          <w:rFonts w:ascii="Times New Roman" w:eastAsia="Times New Roman" w:hAnsi="Times New Roman" w:cs="Times New Roman"/>
          <w:sz w:val="28"/>
          <w:szCs w:val="28"/>
        </w:rPr>
      </w:pPr>
      <w:r w:rsidRPr="0054583F">
        <w:rPr>
          <w:rFonts w:ascii="Times New Roman" w:eastAsia="Times New Roman" w:hAnsi="Times New Roman" w:cs="Times New Roman"/>
          <w:sz w:val="28"/>
          <w:szCs w:val="28"/>
          <w:lang w:eastAsia="ru-RU"/>
        </w:rPr>
        <w:t>Месячная заработная плата руководител</w:t>
      </w:r>
      <w:r w:rsidR="00CC33C5" w:rsidRPr="0054583F">
        <w:rPr>
          <w:rFonts w:ascii="Times New Roman" w:eastAsia="Times New Roman" w:hAnsi="Times New Roman" w:cs="Times New Roman"/>
          <w:sz w:val="28"/>
          <w:szCs w:val="28"/>
          <w:lang w:eastAsia="ru-RU"/>
        </w:rPr>
        <w:t>ей</w:t>
      </w:r>
      <w:r w:rsidRPr="0054583F">
        <w:rPr>
          <w:rFonts w:ascii="Times New Roman" w:eastAsia="Times New Roman" w:hAnsi="Times New Roman" w:cs="Times New Roman"/>
          <w:sz w:val="28"/>
          <w:szCs w:val="28"/>
          <w:lang w:eastAsia="ru-RU"/>
        </w:rPr>
        <w:t>, их заместителей, главных бухгалтеров учреждения, полностью отработавших за соответствующий период норму рабочего времени и выполнивших нормы труда (трудовые обязанности), не может быть ниже установленного федеральным законом минимального размера оплаты труда</w:t>
      </w:r>
      <w:r w:rsidR="00CC33C5" w:rsidRPr="0054583F">
        <w:rPr>
          <w:rFonts w:ascii="Times New Roman" w:eastAsia="Times New Roman" w:hAnsi="Times New Roman" w:cs="Times New Roman"/>
          <w:sz w:val="28"/>
          <w:szCs w:val="28"/>
          <w:lang w:eastAsia="ru-RU"/>
        </w:rPr>
        <w:t>.</w:t>
      </w:r>
    </w:p>
    <w:p w:rsidR="008A41CB" w:rsidRPr="0054583F" w:rsidRDefault="004C78EB" w:rsidP="00D138B8">
      <w:pPr>
        <w:spacing w:after="0" w:line="240" w:lineRule="auto"/>
        <w:ind w:firstLine="567"/>
        <w:jc w:val="both"/>
        <w:rPr>
          <w:rFonts w:ascii="Times New Roman" w:eastAsia="Times New Roman" w:hAnsi="Times New Roman" w:cs="Times New Roman"/>
          <w:sz w:val="28"/>
          <w:szCs w:val="28"/>
        </w:rPr>
      </w:pPr>
      <w:r w:rsidRPr="0054583F">
        <w:rPr>
          <w:rFonts w:ascii="Times New Roman" w:hAnsi="Times New Roman" w:cs="Times New Roman"/>
          <w:sz w:val="28"/>
          <w:szCs w:val="28"/>
          <w:shd w:val="clear" w:color="auto" w:fill="FFFFFF"/>
        </w:rPr>
        <w:t xml:space="preserve">1.5. </w:t>
      </w:r>
      <w:r w:rsidR="008A41CB" w:rsidRPr="0054583F">
        <w:rPr>
          <w:rFonts w:ascii="Times New Roman" w:hAnsi="Times New Roman" w:cs="Times New Roman"/>
          <w:sz w:val="28"/>
          <w:szCs w:val="28"/>
          <w:shd w:val="clear" w:color="auto" w:fill="FFFFFF"/>
        </w:rPr>
        <w:t>Предельный уровень соотношения среднемесячной заработной платы руководителя учреждения, рассчитываемой за 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формируемой за счет всех источников финансового обеспечения, устанавливается кратным 4.</w:t>
      </w:r>
    </w:p>
    <w:p w:rsidR="00DC6655" w:rsidRPr="0054583F" w:rsidRDefault="004C78EB" w:rsidP="00D138B8">
      <w:pPr>
        <w:spacing w:after="0" w:line="240" w:lineRule="auto"/>
        <w:ind w:firstLine="567"/>
        <w:jc w:val="both"/>
        <w:rPr>
          <w:rFonts w:ascii="Times New Roman" w:eastAsia="Times New Roman" w:hAnsi="Times New Roman" w:cs="Times New Roman"/>
          <w:sz w:val="28"/>
          <w:szCs w:val="28"/>
        </w:rPr>
      </w:pPr>
      <w:r w:rsidRPr="0054583F">
        <w:rPr>
          <w:rFonts w:ascii="Times New Roman" w:eastAsia="Times New Roman" w:hAnsi="Times New Roman" w:cs="Times New Roman"/>
          <w:sz w:val="28"/>
          <w:szCs w:val="28"/>
        </w:rPr>
        <w:t xml:space="preserve">Предельный уровень соотношения среднемесячной заработной платы заместителей руководителя, главного бухгалтера, рассчитываемой за календарный </w:t>
      </w:r>
      <w:r w:rsidRPr="0054583F">
        <w:rPr>
          <w:rFonts w:ascii="Times New Roman" w:eastAsia="Times New Roman" w:hAnsi="Times New Roman" w:cs="Times New Roman"/>
          <w:sz w:val="28"/>
          <w:szCs w:val="28"/>
        </w:rPr>
        <w:lastRenderedPageBreak/>
        <w:t>год, и среднемесячной заработной платы работников учреждения (без учета заработной платы руководителя, его заместителей, главного бухгалтера), формируемой за счет всех источников финансового обеспечения, устанавливается кратным 3,5.</w:t>
      </w:r>
    </w:p>
    <w:p w:rsidR="00405DF7" w:rsidRPr="0054583F" w:rsidRDefault="00405DF7" w:rsidP="00D138B8">
      <w:pPr>
        <w:spacing w:after="0" w:line="240" w:lineRule="auto"/>
        <w:ind w:firstLine="567"/>
        <w:jc w:val="both"/>
        <w:rPr>
          <w:rFonts w:ascii="Times New Roman" w:eastAsia="Times New Roman" w:hAnsi="Times New Roman" w:cs="Times New Roman"/>
          <w:sz w:val="28"/>
          <w:szCs w:val="28"/>
        </w:rPr>
      </w:pPr>
    </w:p>
    <w:p w:rsidR="000B2944" w:rsidRPr="0054583F" w:rsidRDefault="000B2944" w:rsidP="00D138B8">
      <w:pPr>
        <w:pStyle w:val="a3"/>
        <w:spacing w:before="0" w:beforeAutospacing="0" w:after="120" w:afterAutospacing="0"/>
        <w:ind w:firstLine="709"/>
        <w:jc w:val="center"/>
        <w:rPr>
          <w:b/>
          <w:sz w:val="28"/>
          <w:szCs w:val="28"/>
        </w:rPr>
      </w:pPr>
      <w:r w:rsidRPr="0054583F">
        <w:rPr>
          <w:b/>
          <w:sz w:val="28"/>
          <w:szCs w:val="28"/>
        </w:rPr>
        <w:t xml:space="preserve">2. </w:t>
      </w:r>
      <w:r w:rsidR="00405DF7" w:rsidRPr="0054583F">
        <w:rPr>
          <w:b/>
          <w:sz w:val="28"/>
          <w:szCs w:val="28"/>
        </w:rPr>
        <w:t>Порядок установления должностных окладов</w:t>
      </w:r>
    </w:p>
    <w:p w:rsidR="00B47D0A" w:rsidRPr="0054583F" w:rsidRDefault="00B47D0A" w:rsidP="00D138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2.1. Должностной оклад директора Учреждения устанавливается на основе отнесения должностей к квалификационным уровням профессиональных квалификационных </w:t>
      </w:r>
      <w:hyperlink r:id="rId5" w:history="1">
        <w:r w:rsidRPr="0054583F">
          <w:rPr>
            <w:rFonts w:ascii="Times New Roman" w:eastAsia="Times New Roman" w:hAnsi="Times New Roman" w:cs="Times New Roman"/>
            <w:sz w:val="28"/>
            <w:szCs w:val="28"/>
            <w:lang w:eastAsia="ru-RU"/>
          </w:rPr>
          <w:t>групп</w:t>
        </w:r>
      </w:hyperlink>
      <w:r w:rsidRPr="0054583F">
        <w:rPr>
          <w:rFonts w:ascii="Times New Roman" w:eastAsia="Times New Roman" w:hAnsi="Times New Roman" w:cs="Times New Roman"/>
          <w:sz w:val="28"/>
          <w:szCs w:val="28"/>
          <w:lang w:eastAsia="ru-RU"/>
        </w:rPr>
        <w:t xml:space="preserve">, утвержденных Приказом Министерства здравоохранения и социального развития Российской Федерации от 29.05.2008 №  247 н «Об утверждении профессиональных квалификационных групп общеотраслевых должностей руководителей, специалистов и служащих», с учетом </w:t>
      </w:r>
      <w:hyperlink r:id="rId6" w:history="1">
        <w:r w:rsidRPr="0054583F">
          <w:rPr>
            <w:rFonts w:ascii="Times New Roman" w:eastAsia="Times New Roman" w:hAnsi="Times New Roman" w:cs="Times New Roman"/>
            <w:sz w:val="28"/>
            <w:szCs w:val="28"/>
            <w:lang w:eastAsia="ru-RU"/>
          </w:rPr>
          <w:t>раздела</w:t>
        </w:r>
      </w:hyperlink>
      <w:r w:rsidRPr="0054583F">
        <w:rPr>
          <w:rFonts w:ascii="Times New Roman" w:eastAsia="Times New Roman" w:hAnsi="Times New Roman" w:cs="Times New Roman"/>
          <w:sz w:val="28"/>
          <w:szCs w:val="28"/>
          <w:lang w:eastAsia="ru-RU"/>
        </w:rPr>
        <w:t xml:space="preserve"> «Квалификационные характеристики должностей руководителей и специалистов, осуществляющих работы в области охраны труда»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17.05.2012 № 559н.</w:t>
      </w:r>
    </w:p>
    <w:p w:rsidR="00405DF7" w:rsidRPr="0054583F" w:rsidRDefault="00B47D0A" w:rsidP="00D138B8">
      <w:pPr>
        <w:pStyle w:val="a3"/>
        <w:spacing w:before="0" w:beforeAutospacing="0" w:after="0" w:afterAutospacing="0"/>
        <w:ind w:firstLine="709"/>
        <w:jc w:val="both"/>
        <w:rPr>
          <w:sz w:val="28"/>
          <w:szCs w:val="28"/>
        </w:rPr>
      </w:pPr>
      <w:r w:rsidRPr="0054583F">
        <w:rPr>
          <w:sz w:val="28"/>
          <w:szCs w:val="28"/>
        </w:rPr>
        <w:t>2.2. Должностные оклады заместителей руководителей учреждений и главных бухгалтеров устанавливаются на 10-30% ниже должностных окладо</w:t>
      </w:r>
      <w:r w:rsidR="009562B9" w:rsidRPr="0054583F">
        <w:rPr>
          <w:sz w:val="28"/>
          <w:szCs w:val="28"/>
        </w:rPr>
        <w:t>в руководителей этих учреждений по согласованию с Администрацией Лихославльского муниципального округа.</w:t>
      </w:r>
    </w:p>
    <w:p w:rsidR="00B47D0A" w:rsidRPr="0054583F" w:rsidRDefault="00B47D0A" w:rsidP="00D138B8">
      <w:pPr>
        <w:pStyle w:val="a3"/>
        <w:spacing w:before="0" w:beforeAutospacing="0" w:after="0" w:afterAutospacing="0"/>
        <w:ind w:firstLine="709"/>
        <w:jc w:val="both"/>
        <w:rPr>
          <w:sz w:val="28"/>
          <w:szCs w:val="28"/>
        </w:rPr>
      </w:pPr>
    </w:p>
    <w:p w:rsidR="00581F1C" w:rsidRPr="0054583F" w:rsidRDefault="00581F1C" w:rsidP="00D138B8">
      <w:pPr>
        <w:pStyle w:val="3"/>
        <w:spacing w:before="0" w:beforeAutospacing="0" w:after="240" w:afterAutospacing="0"/>
        <w:jc w:val="center"/>
        <w:textAlignment w:val="baseline"/>
        <w:rPr>
          <w:sz w:val="28"/>
          <w:szCs w:val="28"/>
        </w:rPr>
      </w:pPr>
      <w:r w:rsidRPr="0054583F">
        <w:rPr>
          <w:sz w:val="28"/>
          <w:szCs w:val="28"/>
        </w:rPr>
        <w:t>3. Порядок и условия установления компенсационных выплат</w:t>
      </w:r>
    </w:p>
    <w:p w:rsidR="006F6CBB" w:rsidRPr="0054583F" w:rsidRDefault="006F6CBB"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3.1. </w:t>
      </w:r>
      <w:r w:rsidR="00ED225D" w:rsidRPr="0054583F">
        <w:rPr>
          <w:rFonts w:ascii="Times New Roman" w:eastAsia="Times New Roman" w:hAnsi="Times New Roman" w:cs="Times New Roman"/>
          <w:sz w:val="28"/>
          <w:szCs w:val="28"/>
          <w:lang w:eastAsia="ru-RU"/>
        </w:rPr>
        <w:t>Руководителям учреждений, их заместителям, главному бухгалтеру</w:t>
      </w:r>
      <w:r w:rsidRPr="0054583F">
        <w:rPr>
          <w:rFonts w:ascii="Times New Roman" w:eastAsia="Times New Roman" w:hAnsi="Times New Roman" w:cs="Times New Roman"/>
          <w:sz w:val="28"/>
          <w:szCs w:val="28"/>
          <w:lang w:eastAsia="ru-RU"/>
        </w:rPr>
        <w:t xml:space="preserve"> производятся компенсационные выплаты в связи с исполнением ими своих трудовых (должностных) обязанностей в условиях, отклоняющихся от нормальных.</w:t>
      </w:r>
    </w:p>
    <w:p w:rsidR="006F6CBB" w:rsidRPr="0054583F" w:rsidRDefault="00ED225D"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3</w:t>
      </w:r>
      <w:r w:rsidR="006F6CBB" w:rsidRPr="0054583F">
        <w:rPr>
          <w:rFonts w:ascii="Times New Roman" w:eastAsia="Times New Roman" w:hAnsi="Times New Roman" w:cs="Times New Roman"/>
          <w:sz w:val="28"/>
          <w:szCs w:val="28"/>
          <w:lang w:eastAsia="ru-RU"/>
        </w:rPr>
        <w:t xml:space="preserve">.2. Размеры и условия установления компенсационных выплат определяются коллективным договором, соглашениями, локальными нормативными актами </w:t>
      </w:r>
      <w:r w:rsidRPr="0054583F">
        <w:rPr>
          <w:rFonts w:ascii="Times New Roman" w:eastAsia="Times New Roman" w:hAnsi="Times New Roman" w:cs="Times New Roman"/>
          <w:sz w:val="28"/>
          <w:szCs w:val="28"/>
          <w:lang w:eastAsia="ru-RU"/>
        </w:rPr>
        <w:t>учреждения</w:t>
      </w:r>
      <w:r w:rsidR="006F6CBB" w:rsidRPr="0054583F">
        <w:rPr>
          <w:rFonts w:ascii="Times New Roman" w:eastAsia="Times New Roman" w:hAnsi="Times New Roman" w:cs="Times New Roman"/>
          <w:sz w:val="28"/>
          <w:szCs w:val="28"/>
          <w:lang w:eastAsia="ru-RU"/>
        </w:rPr>
        <w:t>, принятыми в соответствии с трудовым законодательством и иными нормативными правовыми актами, содержащими нормы трудового права.</w:t>
      </w:r>
    </w:p>
    <w:p w:rsidR="006F6CBB" w:rsidRPr="0054583F" w:rsidRDefault="00ED225D"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3</w:t>
      </w:r>
      <w:r w:rsidR="006F6CBB" w:rsidRPr="0054583F">
        <w:rPr>
          <w:rFonts w:ascii="Times New Roman" w:eastAsia="Times New Roman" w:hAnsi="Times New Roman" w:cs="Times New Roman"/>
          <w:sz w:val="28"/>
          <w:szCs w:val="28"/>
          <w:lang w:eastAsia="ru-RU"/>
        </w:rPr>
        <w:t>.3. К компенсационным выплатам относятся:</w:t>
      </w:r>
    </w:p>
    <w:p w:rsidR="006F6CBB" w:rsidRPr="0054583F" w:rsidRDefault="006F6CBB"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доплаты </w:t>
      </w:r>
      <w:r w:rsidR="00ED1E11" w:rsidRPr="0054583F">
        <w:rPr>
          <w:rFonts w:ascii="Times New Roman" w:eastAsia="Times New Roman" w:hAnsi="Times New Roman" w:cs="Times New Roman"/>
          <w:sz w:val="28"/>
          <w:szCs w:val="28"/>
          <w:lang w:eastAsia="ru-RU"/>
        </w:rPr>
        <w:t>руководителям учреждений, их заместителям, главным бухгалтерам</w:t>
      </w:r>
      <w:r w:rsidRPr="0054583F">
        <w:rPr>
          <w:rFonts w:ascii="Times New Roman" w:eastAsia="Times New Roman" w:hAnsi="Times New Roman" w:cs="Times New Roman"/>
          <w:sz w:val="28"/>
          <w:szCs w:val="28"/>
          <w:lang w:eastAsia="ru-RU"/>
        </w:rPr>
        <w:t xml:space="preserve">, занятым на работах с вредными и (или) опасными условиями труда; </w:t>
      </w:r>
    </w:p>
    <w:p w:rsidR="006F6CBB" w:rsidRPr="0054583F" w:rsidRDefault="006F6CBB"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доплаты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 выходные и нерабочие праздничные дни); </w:t>
      </w:r>
    </w:p>
    <w:p w:rsidR="006F6CBB" w:rsidRPr="0054583F" w:rsidRDefault="006F6CBB"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другие выплаты, установленные в соответствии с действующим трудовым законодательством.</w:t>
      </w:r>
    </w:p>
    <w:p w:rsidR="006F6CBB" w:rsidRPr="0054583F" w:rsidRDefault="00ED225D"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3</w:t>
      </w:r>
      <w:r w:rsidR="006F6CBB" w:rsidRPr="0054583F">
        <w:rPr>
          <w:rFonts w:ascii="Times New Roman" w:eastAsia="Times New Roman" w:hAnsi="Times New Roman" w:cs="Times New Roman"/>
          <w:sz w:val="28"/>
          <w:szCs w:val="28"/>
          <w:lang w:eastAsia="ru-RU"/>
        </w:rPr>
        <w:t xml:space="preserve">.4. Доплаты </w:t>
      </w:r>
      <w:r w:rsidRPr="0054583F">
        <w:rPr>
          <w:rFonts w:ascii="Times New Roman" w:eastAsia="Times New Roman" w:hAnsi="Times New Roman" w:cs="Times New Roman"/>
          <w:sz w:val="28"/>
          <w:szCs w:val="28"/>
          <w:lang w:eastAsia="ru-RU"/>
        </w:rPr>
        <w:t>руководителям учреждений, их заместителям, главным бухгалтерам</w:t>
      </w:r>
      <w:r w:rsidR="006F6CBB" w:rsidRPr="0054583F">
        <w:rPr>
          <w:rFonts w:ascii="Times New Roman" w:eastAsia="Times New Roman" w:hAnsi="Times New Roman" w:cs="Times New Roman"/>
          <w:sz w:val="28"/>
          <w:szCs w:val="28"/>
          <w:lang w:eastAsia="ru-RU"/>
        </w:rPr>
        <w:t xml:space="preserve">, занятым на работах с вредными и (или) опасными условиями труда, производятся на условиях и в размерах, предусмотренных статьей 147 </w:t>
      </w:r>
      <w:hyperlink r:id="rId7" w:tgtFrame="_blank" w:history="1">
        <w:r w:rsidR="006F6CBB" w:rsidRPr="0054583F">
          <w:rPr>
            <w:rFonts w:ascii="Times New Roman" w:eastAsia="Times New Roman" w:hAnsi="Times New Roman" w:cs="Times New Roman"/>
            <w:sz w:val="28"/>
            <w:szCs w:val="28"/>
            <w:lang w:eastAsia="ru-RU"/>
          </w:rPr>
          <w:t xml:space="preserve">Трудового </w:t>
        </w:r>
        <w:r w:rsidR="006F6CBB" w:rsidRPr="0054583F">
          <w:rPr>
            <w:rFonts w:ascii="Times New Roman" w:eastAsia="Times New Roman" w:hAnsi="Times New Roman" w:cs="Times New Roman"/>
            <w:sz w:val="28"/>
            <w:szCs w:val="28"/>
            <w:lang w:eastAsia="ru-RU"/>
          </w:rPr>
          <w:lastRenderedPageBreak/>
          <w:t>кодекса Российской Федерации</w:t>
        </w:r>
      </w:hyperlink>
      <w:r w:rsidR="006F6CBB" w:rsidRPr="0054583F">
        <w:rPr>
          <w:rFonts w:ascii="Times New Roman" w:eastAsia="Times New Roman" w:hAnsi="Times New Roman" w:cs="Times New Roman"/>
          <w:sz w:val="28"/>
          <w:szCs w:val="28"/>
          <w:lang w:eastAsia="ru-RU"/>
        </w:rPr>
        <w:t xml:space="preserve"> (далее - </w:t>
      </w:r>
      <w:hyperlink r:id="rId8" w:tgtFrame="_blank" w:history="1">
        <w:r w:rsidR="006F6CBB" w:rsidRPr="0054583F">
          <w:rPr>
            <w:rFonts w:ascii="Times New Roman" w:eastAsia="Times New Roman" w:hAnsi="Times New Roman" w:cs="Times New Roman"/>
            <w:sz w:val="28"/>
            <w:szCs w:val="28"/>
            <w:lang w:eastAsia="ru-RU"/>
          </w:rPr>
          <w:t>ТК РФ</w:t>
        </w:r>
      </w:hyperlink>
      <w:r w:rsidR="006F6CBB" w:rsidRPr="0054583F">
        <w:rPr>
          <w:rFonts w:ascii="Times New Roman" w:eastAsia="Times New Roman" w:hAnsi="Times New Roman" w:cs="Times New Roman"/>
          <w:sz w:val="28"/>
          <w:szCs w:val="28"/>
          <w:lang w:eastAsia="ru-RU"/>
        </w:rPr>
        <w:t>), но не менее 4% оклада (должностного оклада), установленного для различных видов работ с нормальными условиями труда.</w:t>
      </w:r>
    </w:p>
    <w:p w:rsidR="006F6CBB" w:rsidRPr="0054583F" w:rsidRDefault="00ED225D"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3.5. Руководителям учреждений, их заместителям, главным бухгалтерам</w:t>
      </w:r>
      <w:r w:rsidR="006F6CBB" w:rsidRPr="0054583F">
        <w:rPr>
          <w:rFonts w:ascii="Times New Roman" w:eastAsia="Times New Roman" w:hAnsi="Times New Roman" w:cs="Times New Roman"/>
          <w:sz w:val="28"/>
          <w:szCs w:val="28"/>
          <w:lang w:eastAsia="ru-RU"/>
        </w:rPr>
        <w:t xml:space="preserve"> устанавливаются доплаты при совмещении должностей (профессий),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Размеры указанных доплат устанавливаются по соглашению сторон трудового договора с учетом содержания и (или) объема дополнительной работы в соответствии со статьей 151 </w:t>
      </w:r>
      <w:hyperlink r:id="rId9" w:tgtFrame="_blank" w:history="1">
        <w:r w:rsidR="006F6CBB" w:rsidRPr="0054583F">
          <w:rPr>
            <w:rFonts w:ascii="Times New Roman" w:eastAsia="Times New Roman" w:hAnsi="Times New Roman" w:cs="Times New Roman"/>
            <w:sz w:val="28"/>
            <w:szCs w:val="28"/>
            <w:lang w:eastAsia="ru-RU"/>
          </w:rPr>
          <w:t>ТК РФ</w:t>
        </w:r>
      </w:hyperlink>
      <w:r w:rsidR="006F6CBB" w:rsidRPr="0054583F">
        <w:rPr>
          <w:rFonts w:ascii="Times New Roman" w:eastAsia="Times New Roman" w:hAnsi="Times New Roman" w:cs="Times New Roman"/>
          <w:sz w:val="28"/>
          <w:szCs w:val="28"/>
          <w:lang w:eastAsia="ru-RU"/>
        </w:rPr>
        <w:t>.</w:t>
      </w:r>
    </w:p>
    <w:p w:rsidR="006F6CBB" w:rsidRPr="0054583F" w:rsidRDefault="00ED1E11"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3</w:t>
      </w:r>
      <w:r w:rsidR="006F6CBB" w:rsidRPr="0054583F">
        <w:rPr>
          <w:rFonts w:ascii="Times New Roman" w:eastAsia="Times New Roman" w:hAnsi="Times New Roman" w:cs="Times New Roman"/>
          <w:sz w:val="28"/>
          <w:szCs w:val="28"/>
          <w:lang w:eastAsia="ru-RU"/>
        </w:rPr>
        <w:t xml:space="preserve">.6. Оплата сверхурочной работы производится в соответствии со статьей 152 </w:t>
      </w:r>
      <w:hyperlink r:id="rId10" w:tgtFrame="_blank" w:history="1">
        <w:r w:rsidR="006F6CBB" w:rsidRPr="0054583F">
          <w:rPr>
            <w:rFonts w:ascii="Times New Roman" w:eastAsia="Times New Roman" w:hAnsi="Times New Roman" w:cs="Times New Roman"/>
            <w:sz w:val="28"/>
            <w:szCs w:val="28"/>
            <w:lang w:eastAsia="ru-RU"/>
          </w:rPr>
          <w:t>ТК РФ</w:t>
        </w:r>
      </w:hyperlink>
      <w:r w:rsidR="006F6CBB" w:rsidRPr="0054583F">
        <w:rPr>
          <w:rFonts w:ascii="Times New Roman" w:eastAsia="Times New Roman" w:hAnsi="Times New Roman" w:cs="Times New Roman"/>
          <w:sz w:val="28"/>
          <w:szCs w:val="28"/>
          <w:lang w:eastAsia="ru-RU"/>
        </w:rPr>
        <w:t>.</w:t>
      </w:r>
    </w:p>
    <w:p w:rsidR="006F6CBB" w:rsidRPr="0054583F" w:rsidRDefault="00ED1E11"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3</w:t>
      </w:r>
      <w:r w:rsidR="006F6CBB" w:rsidRPr="0054583F">
        <w:rPr>
          <w:rFonts w:ascii="Times New Roman" w:eastAsia="Times New Roman" w:hAnsi="Times New Roman" w:cs="Times New Roman"/>
          <w:sz w:val="28"/>
          <w:szCs w:val="28"/>
          <w:lang w:eastAsia="ru-RU"/>
        </w:rPr>
        <w:t xml:space="preserve">.7. Оплата труда в выходные и нерабочие праздничные дни производится в соответствии со статьей 153 </w:t>
      </w:r>
      <w:hyperlink r:id="rId11" w:tgtFrame="_blank" w:history="1">
        <w:r w:rsidR="006F6CBB" w:rsidRPr="0054583F">
          <w:rPr>
            <w:rFonts w:ascii="Times New Roman" w:eastAsia="Times New Roman" w:hAnsi="Times New Roman" w:cs="Times New Roman"/>
            <w:sz w:val="28"/>
            <w:szCs w:val="28"/>
            <w:lang w:eastAsia="ru-RU"/>
          </w:rPr>
          <w:t>ТК РФ</w:t>
        </w:r>
      </w:hyperlink>
      <w:r w:rsidR="006F6CBB" w:rsidRPr="0054583F">
        <w:rPr>
          <w:rFonts w:ascii="Times New Roman" w:eastAsia="Times New Roman" w:hAnsi="Times New Roman" w:cs="Times New Roman"/>
          <w:sz w:val="28"/>
          <w:szCs w:val="28"/>
          <w:lang w:eastAsia="ru-RU"/>
        </w:rPr>
        <w:t>.</w:t>
      </w:r>
    </w:p>
    <w:p w:rsidR="006F6CBB" w:rsidRPr="0054583F" w:rsidRDefault="00ED1E11"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3</w:t>
      </w:r>
      <w:r w:rsidR="006F6CBB" w:rsidRPr="0054583F">
        <w:rPr>
          <w:rFonts w:ascii="Times New Roman" w:eastAsia="Times New Roman" w:hAnsi="Times New Roman" w:cs="Times New Roman"/>
          <w:sz w:val="28"/>
          <w:szCs w:val="28"/>
          <w:lang w:eastAsia="ru-RU"/>
        </w:rPr>
        <w:t xml:space="preserve">.8. Оплата труда в ночное время производится в соответствии со статьей 154 </w:t>
      </w:r>
      <w:hyperlink r:id="rId12" w:tgtFrame="_blank" w:history="1">
        <w:r w:rsidR="006F6CBB" w:rsidRPr="0054583F">
          <w:rPr>
            <w:rFonts w:ascii="Times New Roman" w:eastAsia="Times New Roman" w:hAnsi="Times New Roman" w:cs="Times New Roman"/>
            <w:sz w:val="28"/>
            <w:szCs w:val="28"/>
            <w:lang w:eastAsia="ru-RU"/>
          </w:rPr>
          <w:t>ТК РФ</w:t>
        </w:r>
      </w:hyperlink>
      <w:r w:rsidR="006F6CBB" w:rsidRPr="0054583F">
        <w:rPr>
          <w:rFonts w:ascii="Times New Roman" w:eastAsia="Times New Roman" w:hAnsi="Times New Roman" w:cs="Times New Roman"/>
          <w:sz w:val="28"/>
          <w:szCs w:val="28"/>
          <w:lang w:eastAsia="ru-RU"/>
        </w:rPr>
        <w:t>, но не ниже 20% (должностного оклада) за каждый час работы в ночное время.</w:t>
      </w:r>
    </w:p>
    <w:p w:rsidR="006F6CBB" w:rsidRPr="0054583F" w:rsidRDefault="00ED1E11"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3</w:t>
      </w:r>
      <w:r w:rsidR="006F6CBB" w:rsidRPr="0054583F">
        <w:rPr>
          <w:rFonts w:ascii="Times New Roman" w:eastAsia="Times New Roman" w:hAnsi="Times New Roman" w:cs="Times New Roman"/>
          <w:sz w:val="28"/>
          <w:szCs w:val="28"/>
          <w:lang w:eastAsia="ru-RU"/>
        </w:rPr>
        <w:t xml:space="preserve">.9. Компенсационные выплаты </w:t>
      </w:r>
      <w:r w:rsidRPr="0054583F">
        <w:rPr>
          <w:rFonts w:ascii="Times New Roman" w:eastAsia="Times New Roman" w:hAnsi="Times New Roman" w:cs="Times New Roman"/>
          <w:sz w:val="28"/>
          <w:szCs w:val="28"/>
          <w:lang w:eastAsia="ru-RU"/>
        </w:rPr>
        <w:t xml:space="preserve">руководителям учреждений, их заместителям, главным бухгалтерам </w:t>
      </w:r>
      <w:r w:rsidR="006F6CBB" w:rsidRPr="0054583F">
        <w:rPr>
          <w:rFonts w:ascii="Times New Roman" w:eastAsia="Times New Roman" w:hAnsi="Times New Roman" w:cs="Times New Roman"/>
          <w:sz w:val="28"/>
          <w:szCs w:val="28"/>
          <w:lang w:eastAsia="ru-RU"/>
        </w:rPr>
        <w:t xml:space="preserve">устанавливаются на основании </w:t>
      </w:r>
      <w:r w:rsidRPr="0054583F">
        <w:rPr>
          <w:rFonts w:ascii="Times New Roman" w:eastAsia="Times New Roman" w:hAnsi="Times New Roman" w:cs="Times New Roman"/>
          <w:sz w:val="28"/>
          <w:szCs w:val="28"/>
          <w:lang w:eastAsia="ru-RU"/>
        </w:rPr>
        <w:t>распоряжения Администрации Лихославльского муниципального округа.</w:t>
      </w:r>
      <w:r w:rsidR="006F6CBB" w:rsidRPr="0054583F">
        <w:rPr>
          <w:rFonts w:ascii="Times New Roman" w:eastAsia="Times New Roman" w:hAnsi="Times New Roman" w:cs="Times New Roman"/>
          <w:sz w:val="28"/>
          <w:szCs w:val="28"/>
          <w:lang w:eastAsia="ru-RU"/>
        </w:rPr>
        <w:t xml:space="preserve"> </w:t>
      </w:r>
    </w:p>
    <w:p w:rsidR="009562B9" w:rsidRPr="0054583F" w:rsidRDefault="00ED1E11" w:rsidP="00D138B8">
      <w:pPr>
        <w:pStyle w:val="a3"/>
        <w:spacing w:before="0" w:beforeAutospacing="0" w:after="0" w:afterAutospacing="0"/>
        <w:ind w:firstLine="709"/>
        <w:jc w:val="both"/>
        <w:rPr>
          <w:sz w:val="28"/>
          <w:szCs w:val="28"/>
        </w:rPr>
      </w:pPr>
      <w:r w:rsidRPr="0054583F">
        <w:rPr>
          <w:sz w:val="28"/>
          <w:szCs w:val="28"/>
        </w:rPr>
        <w:t>Компенсационные выплаты заместителям руководител</w:t>
      </w:r>
      <w:r w:rsidR="009562B9" w:rsidRPr="0054583F">
        <w:rPr>
          <w:sz w:val="28"/>
          <w:szCs w:val="28"/>
        </w:rPr>
        <w:t>ей</w:t>
      </w:r>
      <w:r w:rsidRPr="0054583F">
        <w:rPr>
          <w:sz w:val="28"/>
          <w:szCs w:val="28"/>
        </w:rPr>
        <w:t xml:space="preserve"> учреждени</w:t>
      </w:r>
      <w:r w:rsidR="009562B9" w:rsidRPr="0054583F">
        <w:rPr>
          <w:sz w:val="28"/>
          <w:szCs w:val="28"/>
        </w:rPr>
        <w:t>й</w:t>
      </w:r>
      <w:r w:rsidRPr="0054583F">
        <w:rPr>
          <w:sz w:val="28"/>
          <w:szCs w:val="28"/>
        </w:rPr>
        <w:t>, главным бухгалтерам устанавливаются на основании приказа руководителя учреждения</w:t>
      </w:r>
      <w:r w:rsidR="009562B9" w:rsidRPr="0054583F">
        <w:rPr>
          <w:sz w:val="28"/>
          <w:szCs w:val="28"/>
        </w:rPr>
        <w:t xml:space="preserve"> по согласованию с Администрацией Лихославльского муниципального округа.</w:t>
      </w:r>
    </w:p>
    <w:p w:rsidR="006F6CBB" w:rsidRPr="0054583F" w:rsidRDefault="00ED1E11"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3</w:t>
      </w:r>
      <w:r w:rsidR="006F6CBB" w:rsidRPr="0054583F">
        <w:rPr>
          <w:rFonts w:ascii="Times New Roman" w:eastAsia="Times New Roman" w:hAnsi="Times New Roman" w:cs="Times New Roman"/>
          <w:sz w:val="28"/>
          <w:szCs w:val="28"/>
          <w:lang w:eastAsia="ru-RU"/>
        </w:rPr>
        <w:t xml:space="preserve">.10. Во всех случаях, предусмотренных настоящим разделом, компенсационные выплаты </w:t>
      </w:r>
      <w:r w:rsidRPr="0054583F">
        <w:rPr>
          <w:rFonts w:ascii="Times New Roman" w:eastAsia="Times New Roman" w:hAnsi="Times New Roman" w:cs="Times New Roman"/>
          <w:sz w:val="28"/>
          <w:szCs w:val="28"/>
          <w:lang w:eastAsia="ru-RU"/>
        </w:rPr>
        <w:t xml:space="preserve">руководителям учреждений, их заместителям, главным бухгалтерам </w:t>
      </w:r>
      <w:r w:rsidR="006F6CBB" w:rsidRPr="0054583F">
        <w:rPr>
          <w:rFonts w:ascii="Times New Roman" w:eastAsia="Times New Roman" w:hAnsi="Times New Roman" w:cs="Times New Roman"/>
          <w:sz w:val="28"/>
          <w:szCs w:val="28"/>
          <w:lang w:eastAsia="ru-RU"/>
        </w:rPr>
        <w:t>устанавливаются в процентах к окладу (должностному окладу) (без учета иных выплат).</w:t>
      </w:r>
    </w:p>
    <w:p w:rsidR="000B2944" w:rsidRPr="0054583F" w:rsidRDefault="000B2944" w:rsidP="00D138B8">
      <w:pPr>
        <w:pStyle w:val="a3"/>
        <w:spacing w:before="0" w:beforeAutospacing="0" w:after="0" w:afterAutospacing="0"/>
        <w:ind w:firstLine="709"/>
        <w:jc w:val="both"/>
        <w:rPr>
          <w:sz w:val="28"/>
          <w:szCs w:val="28"/>
        </w:rPr>
      </w:pPr>
    </w:p>
    <w:p w:rsidR="000B2944" w:rsidRPr="0054583F" w:rsidRDefault="000B2944" w:rsidP="00D138B8">
      <w:pPr>
        <w:pStyle w:val="a3"/>
        <w:spacing w:before="0" w:beforeAutospacing="0" w:after="120" w:afterAutospacing="0"/>
        <w:ind w:firstLine="709"/>
        <w:jc w:val="center"/>
        <w:rPr>
          <w:b/>
          <w:sz w:val="28"/>
          <w:szCs w:val="28"/>
        </w:rPr>
      </w:pPr>
      <w:r w:rsidRPr="0054583F">
        <w:rPr>
          <w:b/>
          <w:sz w:val="28"/>
          <w:szCs w:val="28"/>
        </w:rPr>
        <w:t>4. Порядок установления и размеры выплат стимулирующего</w:t>
      </w:r>
      <w:r w:rsidR="00BF3104" w:rsidRPr="0054583F">
        <w:rPr>
          <w:b/>
          <w:sz w:val="28"/>
          <w:szCs w:val="28"/>
        </w:rPr>
        <w:t xml:space="preserve"> и поощрительного</w:t>
      </w:r>
      <w:r w:rsidRPr="0054583F">
        <w:rPr>
          <w:b/>
          <w:sz w:val="28"/>
          <w:szCs w:val="28"/>
        </w:rPr>
        <w:t xml:space="preserve"> характера</w:t>
      </w:r>
    </w:p>
    <w:p w:rsidR="002C52BC" w:rsidRPr="0054583F" w:rsidRDefault="00B2540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4</w:t>
      </w:r>
      <w:r w:rsidR="002C52BC" w:rsidRPr="0054583F">
        <w:rPr>
          <w:rFonts w:ascii="Times New Roman" w:eastAsia="Times New Roman" w:hAnsi="Times New Roman" w:cs="Times New Roman"/>
          <w:sz w:val="28"/>
          <w:szCs w:val="28"/>
          <w:lang w:eastAsia="ru-RU"/>
        </w:rPr>
        <w:t>.1. В целях заинтересованности в улучшении результатов труда руководителям учреждений, их заместителям, главным бухгалтерам производятся стимулирующие выплаты в пределах фонда оплаты труда (ФОТ).</w:t>
      </w:r>
    </w:p>
    <w:p w:rsidR="002C52BC" w:rsidRPr="0054583F" w:rsidRDefault="00B2540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4.2</w:t>
      </w:r>
      <w:r w:rsidR="002C52BC" w:rsidRPr="0054583F">
        <w:rPr>
          <w:rFonts w:ascii="Times New Roman" w:eastAsia="Times New Roman" w:hAnsi="Times New Roman" w:cs="Times New Roman"/>
          <w:sz w:val="28"/>
          <w:szCs w:val="28"/>
          <w:lang w:eastAsia="ru-RU"/>
        </w:rPr>
        <w:t>. К стимулирующим выплатам относятся:</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ежемесячная выплата за интенсивность и высокие результаты работы;</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ежемесячная выплата за выслугу лет;</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премиальные выплаты по итогам работы.</w:t>
      </w:r>
    </w:p>
    <w:p w:rsidR="002C52BC" w:rsidRPr="0054583F" w:rsidRDefault="00B2540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4.3</w:t>
      </w:r>
      <w:r w:rsidR="002C52BC" w:rsidRPr="0054583F">
        <w:rPr>
          <w:rFonts w:ascii="Times New Roman" w:eastAsia="Times New Roman" w:hAnsi="Times New Roman" w:cs="Times New Roman"/>
          <w:sz w:val="28"/>
          <w:szCs w:val="28"/>
          <w:lang w:eastAsia="ru-RU"/>
        </w:rPr>
        <w:t>. Ежемесячная выплата за интенсивность и высокие результаты работы устанавливается не более 200% оклада (должностного оклада).</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Выплаты за интенсивность и высокие показатели в работе производятся с учетом следующих критериев:</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выполнение непредвиденных работ;</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оперативность в принятии решений;</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оперативность в исполнении поручений;</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выполнение срочных и особо срочных работ.</w:t>
      </w:r>
    </w:p>
    <w:p w:rsidR="002C52BC" w:rsidRPr="0054583F" w:rsidRDefault="00B2540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lastRenderedPageBreak/>
        <w:t>4.4</w:t>
      </w:r>
      <w:r w:rsidR="002C52BC" w:rsidRPr="0054583F">
        <w:rPr>
          <w:rFonts w:ascii="Times New Roman" w:eastAsia="Times New Roman" w:hAnsi="Times New Roman" w:cs="Times New Roman"/>
          <w:sz w:val="28"/>
          <w:szCs w:val="28"/>
          <w:lang w:eastAsia="ru-RU"/>
        </w:rPr>
        <w:t xml:space="preserve">. Ежемесячная надбавка за выслугу лет устанавливается </w:t>
      </w:r>
      <w:r w:rsidRPr="0054583F">
        <w:rPr>
          <w:rFonts w:ascii="Times New Roman" w:eastAsia="Times New Roman" w:hAnsi="Times New Roman" w:cs="Times New Roman"/>
          <w:sz w:val="28"/>
          <w:szCs w:val="28"/>
          <w:lang w:eastAsia="ru-RU"/>
        </w:rPr>
        <w:t xml:space="preserve">руководителям учреждений, их заместителям, главным бухгалтерам </w:t>
      </w:r>
      <w:r w:rsidR="002C52BC" w:rsidRPr="0054583F">
        <w:rPr>
          <w:rFonts w:ascii="Times New Roman" w:eastAsia="Times New Roman" w:hAnsi="Times New Roman" w:cs="Times New Roman"/>
          <w:sz w:val="28"/>
          <w:szCs w:val="28"/>
          <w:lang w:eastAsia="ru-RU"/>
        </w:rPr>
        <w:t>в процентах к окладу (должностному окладу) в следующих размерах:</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при стаже работы от 1 до 3 лет </w:t>
      </w:r>
      <w:r w:rsidR="00BF3104" w:rsidRPr="0054583F">
        <w:rPr>
          <w:rFonts w:ascii="Times New Roman" w:eastAsia="Times New Roman" w:hAnsi="Times New Roman" w:cs="Times New Roman"/>
          <w:sz w:val="28"/>
          <w:szCs w:val="28"/>
          <w:lang w:eastAsia="ru-RU"/>
        </w:rPr>
        <w:t>–</w:t>
      </w:r>
      <w:r w:rsidRPr="0054583F">
        <w:rPr>
          <w:rFonts w:ascii="Times New Roman" w:eastAsia="Times New Roman" w:hAnsi="Times New Roman" w:cs="Times New Roman"/>
          <w:sz w:val="28"/>
          <w:szCs w:val="28"/>
          <w:lang w:eastAsia="ru-RU"/>
        </w:rPr>
        <w:t xml:space="preserve"> 10% оклада (должностного оклада);</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при стаже работы от 3 до 5 лет </w:t>
      </w:r>
      <w:r w:rsidR="00BF3104" w:rsidRPr="0054583F">
        <w:rPr>
          <w:rFonts w:ascii="Times New Roman" w:eastAsia="Times New Roman" w:hAnsi="Times New Roman" w:cs="Times New Roman"/>
          <w:sz w:val="28"/>
          <w:szCs w:val="28"/>
          <w:lang w:eastAsia="ru-RU"/>
        </w:rPr>
        <w:t>–</w:t>
      </w:r>
      <w:r w:rsidRPr="0054583F">
        <w:rPr>
          <w:rFonts w:ascii="Times New Roman" w:eastAsia="Times New Roman" w:hAnsi="Times New Roman" w:cs="Times New Roman"/>
          <w:sz w:val="28"/>
          <w:szCs w:val="28"/>
          <w:lang w:eastAsia="ru-RU"/>
        </w:rPr>
        <w:t xml:space="preserve"> 15% оклада (должностного оклада);</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при стаже работы от 5 до 10 лет </w:t>
      </w:r>
      <w:r w:rsidR="00BF3104" w:rsidRPr="0054583F">
        <w:rPr>
          <w:rFonts w:ascii="Times New Roman" w:eastAsia="Times New Roman" w:hAnsi="Times New Roman" w:cs="Times New Roman"/>
          <w:sz w:val="28"/>
          <w:szCs w:val="28"/>
          <w:lang w:eastAsia="ru-RU"/>
        </w:rPr>
        <w:t>–</w:t>
      </w:r>
      <w:r w:rsidRPr="0054583F">
        <w:rPr>
          <w:rFonts w:ascii="Times New Roman" w:eastAsia="Times New Roman" w:hAnsi="Times New Roman" w:cs="Times New Roman"/>
          <w:sz w:val="28"/>
          <w:szCs w:val="28"/>
          <w:lang w:eastAsia="ru-RU"/>
        </w:rPr>
        <w:t xml:space="preserve"> 25% оклада (должностного оклада);</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при стаже работы свыше 10 лет </w:t>
      </w:r>
      <w:r w:rsidR="00BF3104" w:rsidRPr="0054583F">
        <w:rPr>
          <w:rFonts w:ascii="Times New Roman" w:eastAsia="Times New Roman" w:hAnsi="Times New Roman" w:cs="Times New Roman"/>
          <w:sz w:val="28"/>
          <w:szCs w:val="28"/>
          <w:lang w:eastAsia="ru-RU"/>
        </w:rPr>
        <w:t>–</w:t>
      </w:r>
      <w:r w:rsidRPr="0054583F">
        <w:rPr>
          <w:rFonts w:ascii="Times New Roman" w:eastAsia="Times New Roman" w:hAnsi="Times New Roman" w:cs="Times New Roman"/>
          <w:sz w:val="28"/>
          <w:szCs w:val="28"/>
          <w:lang w:eastAsia="ru-RU"/>
        </w:rPr>
        <w:t xml:space="preserve"> 30% оклада (должностного оклада).</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Выплаты за </w:t>
      </w:r>
      <w:r w:rsidR="009562B9" w:rsidRPr="0054583F">
        <w:rPr>
          <w:rFonts w:ascii="Times New Roman" w:eastAsia="Times New Roman" w:hAnsi="Times New Roman" w:cs="Times New Roman"/>
          <w:sz w:val="28"/>
          <w:szCs w:val="28"/>
          <w:lang w:eastAsia="ru-RU"/>
        </w:rPr>
        <w:t xml:space="preserve">выслугу лет </w:t>
      </w:r>
      <w:r w:rsidRPr="0054583F">
        <w:rPr>
          <w:rFonts w:ascii="Times New Roman" w:eastAsia="Times New Roman" w:hAnsi="Times New Roman" w:cs="Times New Roman"/>
          <w:sz w:val="28"/>
          <w:szCs w:val="28"/>
          <w:lang w:eastAsia="ru-RU"/>
        </w:rPr>
        <w:t>начисляются исходя из должностного оклада работника без учета доплат и надбавок.</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При временном заместительстве выплаты за </w:t>
      </w:r>
      <w:r w:rsidR="009562B9" w:rsidRPr="0054583F">
        <w:rPr>
          <w:rFonts w:ascii="Times New Roman" w:eastAsia="Times New Roman" w:hAnsi="Times New Roman" w:cs="Times New Roman"/>
          <w:sz w:val="28"/>
          <w:szCs w:val="28"/>
          <w:lang w:eastAsia="ru-RU"/>
        </w:rPr>
        <w:t xml:space="preserve">выслугу лет </w:t>
      </w:r>
      <w:r w:rsidRPr="0054583F">
        <w:rPr>
          <w:rFonts w:ascii="Times New Roman" w:eastAsia="Times New Roman" w:hAnsi="Times New Roman" w:cs="Times New Roman"/>
          <w:sz w:val="28"/>
          <w:szCs w:val="28"/>
          <w:lang w:eastAsia="ru-RU"/>
        </w:rPr>
        <w:t>начисляются на должностной оклад по основной работе.</w:t>
      </w:r>
    </w:p>
    <w:p w:rsidR="00FC0922"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Выплаты за </w:t>
      </w:r>
      <w:r w:rsidR="009562B9" w:rsidRPr="0054583F">
        <w:rPr>
          <w:rFonts w:ascii="Times New Roman" w:eastAsia="Times New Roman" w:hAnsi="Times New Roman" w:cs="Times New Roman"/>
          <w:sz w:val="28"/>
          <w:szCs w:val="28"/>
          <w:lang w:eastAsia="ru-RU"/>
        </w:rPr>
        <w:t xml:space="preserve">выслугу лет </w:t>
      </w:r>
      <w:r w:rsidRPr="0054583F">
        <w:rPr>
          <w:rFonts w:ascii="Times New Roman" w:eastAsia="Times New Roman" w:hAnsi="Times New Roman" w:cs="Times New Roman"/>
          <w:sz w:val="28"/>
          <w:szCs w:val="28"/>
          <w:lang w:eastAsia="ru-RU"/>
        </w:rPr>
        <w:t xml:space="preserve">устанавливаются </w:t>
      </w:r>
      <w:r w:rsidR="00944CC2" w:rsidRPr="0054583F">
        <w:rPr>
          <w:rFonts w:ascii="Times New Roman" w:eastAsia="Times New Roman" w:hAnsi="Times New Roman" w:cs="Times New Roman"/>
          <w:sz w:val="28"/>
          <w:szCs w:val="28"/>
          <w:lang w:eastAsia="ru-RU"/>
        </w:rPr>
        <w:t xml:space="preserve">руководителям учреждений, их заместителям, главным бухгалтерам </w:t>
      </w:r>
      <w:r w:rsidRPr="0054583F">
        <w:rPr>
          <w:rFonts w:ascii="Times New Roman" w:eastAsia="Times New Roman" w:hAnsi="Times New Roman" w:cs="Times New Roman"/>
          <w:sz w:val="28"/>
          <w:szCs w:val="28"/>
          <w:lang w:eastAsia="ru-RU"/>
        </w:rPr>
        <w:t xml:space="preserve">в зависимости от общего количества лет, проработанных в </w:t>
      </w:r>
      <w:r w:rsidR="00FC0922" w:rsidRPr="0054583F">
        <w:rPr>
          <w:rFonts w:ascii="Times New Roman" w:eastAsia="Times New Roman" w:hAnsi="Times New Roman" w:cs="Times New Roman"/>
          <w:sz w:val="28"/>
          <w:szCs w:val="28"/>
          <w:lang w:eastAsia="ru-RU"/>
        </w:rPr>
        <w:t xml:space="preserve">учреждении, а также в указанный стаж включаются </w:t>
      </w:r>
      <w:r w:rsidR="00FC0922" w:rsidRPr="0054583F">
        <w:rPr>
          <w:rFonts w:ascii="Times New Roman" w:eastAsia="Times New Roman" w:hAnsi="Times New Roman" w:cs="Times New Roman"/>
          <w:sz w:val="28"/>
          <w:szCs w:val="28"/>
        </w:rPr>
        <w:t>периоды</w:t>
      </w:r>
      <w:r w:rsidR="00FC0922" w:rsidRPr="0054583F">
        <w:rPr>
          <w:rFonts w:ascii="Times New Roman" w:eastAsia="Times New Roman" w:hAnsi="Times New Roman" w:cs="Times New Roman"/>
          <w:spacing w:val="1"/>
          <w:sz w:val="28"/>
          <w:szCs w:val="28"/>
        </w:rPr>
        <w:t xml:space="preserve"> </w:t>
      </w:r>
      <w:r w:rsidR="00FC0922" w:rsidRPr="0054583F">
        <w:rPr>
          <w:rFonts w:ascii="Times New Roman" w:eastAsia="Times New Roman" w:hAnsi="Times New Roman" w:cs="Times New Roman"/>
          <w:sz w:val="28"/>
          <w:szCs w:val="28"/>
        </w:rPr>
        <w:t>замещения</w:t>
      </w:r>
      <w:r w:rsidR="00FC0922" w:rsidRPr="0054583F">
        <w:rPr>
          <w:rFonts w:ascii="Times New Roman" w:eastAsia="Times New Roman" w:hAnsi="Times New Roman" w:cs="Times New Roman"/>
          <w:spacing w:val="1"/>
          <w:sz w:val="28"/>
          <w:szCs w:val="28"/>
        </w:rPr>
        <w:t xml:space="preserve"> </w:t>
      </w:r>
      <w:r w:rsidR="00FC0922" w:rsidRPr="0054583F">
        <w:rPr>
          <w:rFonts w:ascii="Times New Roman" w:eastAsia="Times New Roman" w:hAnsi="Times New Roman" w:cs="Times New Roman"/>
          <w:sz w:val="28"/>
          <w:szCs w:val="28"/>
        </w:rPr>
        <w:t>отдельных должностей и специалистов на предприятиях, в учреждениях и организациях</w:t>
      </w:r>
      <w:r w:rsidR="00FC0922" w:rsidRPr="0054583F">
        <w:rPr>
          <w:rFonts w:ascii="Times New Roman" w:eastAsia="Times New Roman" w:hAnsi="Times New Roman" w:cs="Times New Roman"/>
          <w:spacing w:val="1"/>
          <w:sz w:val="28"/>
          <w:szCs w:val="28"/>
        </w:rPr>
        <w:t xml:space="preserve"> </w:t>
      </w:r>
      <w:r w:rsidR="00FC0922" w:rsidRPr="0054583F">
        <w:rPr>
          <w:rFonts w:ascii="Times New Roman" w:eastAsia="Times New Roman" w:hAnsi="Times New Roman" w:cs="Times New Roman"/>
          <w:sz w:val="28"/>
          <w:szCs w:val="28"/>
        </w:rPr>
        <w:t>опыт и знания работы в которых необходимы работнику для выполнения</w:t>
      </w:r>
      <w:r w:rsidR="00FC0922" w:rsidRPr="0054583F">
        <w:rPr>
          <w:rFonts w:ascii="Times New Roman" w:eastAsia="Times New Roman" w:hAnsi="Times New Roman" w:cs="Times New Roman"/>
          <w:spacing w:val="-57"/>
          <w:sz w:val="28"/>
          <w:szCs w:val="28"/>
        </w:rPr>
        <w:t xml:space="preserve"> </w:t>
      </w:r>
      <w:r w:rsidR="00FC0922" w:rsidRPr="0054583F">
        <w:rPr>
          <w:rFonts w:ascii="Times New Roman" w:eastAsia="Times New Roman" w:hAnsi="Times New Roman" w:cs="Times New Roman"/>
          <w:sz w:val="28"/>
          <w:szCs w:val="28"/>
        </w:rPr>
        <w:t>должностных обязанностей. Периоды работы в указанных должностях в совокупности не</w:t>
      </w:r>
      <w:r w:rsidR="00FC0922" w:rsidRPr="0054583F">
        <w:rPr>
          <w:rFonts w:ascii="Times New Roman" w:eastAsia="Times New Roman" w:hAnsi="Times New Roman" w:cs="Times New Roman"/>
          <w:spacing w:val="1"/>
          <w:sz w:val="28"/>
          <w:szCs w:val="28"/>
        </w:rPr>
        <w:t xml:space="preserve"> </w:t>
      </w:r>
      <w:r w:rsidR="00FC0922" w:rsidRPr="0054583F">
        <w:rPr>
          <w:rFonts w:ascii="Times New Roman" w:eastAsia="Times New Roman" w:hAnsi="Times New Roman" w:cs="Times New Roman"/>
          <w:sz w:val="28"/>
          <w:szCs w:val="28"/>
        </w:rPr>
        <w:t>должны</w:t>
      </w:r>
      <w:r w:rsidR="00FC0922" w:rsidRPr="0054583F">
        <w:rPr>
          <w:rFonts w:ascii="Times New Roman" w:eastAsia="Times New Roman" w:hAnsi="Times New Roman" w:cs="Times New Roman"/>
          <w:spacing w:val="-1"/>
          <w:sz w:val="28"/>
          <w:szCs w:val="28"/>
        </w:rPr>
        <w:t xml:space="preserve"> </w:t>
      </w:r>
      <w:r w:rsidR="00FC0922" w:rsidRPr="0054583F">
        <w:rPr>
          <w:rFonts w:ascii="Times New Roman" w:eastAsia="Times New Roman" w:hAnsi="Times New Roman" w:cs="Times New Roman"/>
          <w:sz w:val="28"/>
          <w:szCs w:val="28"/>
        </w:rPr>
        <w:t>превышать пять лет.</w:t>
      </w:r>
    </w:p>
    <w:p w:rsidR="00FC0922" w:rsidRPr="0054583F" w:rsidRDefault="00FC0922"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rPr>
        <w:t>Документами,</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подтверждающими</w:t>
      </w:r>
      <w:r w:rsidRPr="0054583F">
        <w:rPr>
          <w:rFonts w:ascii="Times New Roman" w:eastAsia="Times New Roman" w:hAnsi="Times New Roman" w:cs="Times New Roman"/>
          <w:spacing w:val="1"/>
          <w:sz w:val="28"/>
          <w:szCs w:val="28"/>
        </w:rPr>
        <w:t xml:space="preserve"> указанный </w:t>
      </w:r>
      <w:r w:rsidRPr="0054583F">
        <w:rPr>
          <w:rFonts w:ascii="Times New Roman" w:eastAsia="Times New Roman" w:hAnsi="Times New Roman" w:cs="Times New Roman"/>
          <w:sz w:val="28"/>
          <w:szCs w:val="28"/>
        </w:rPr>
        <w:t>стаж</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работы,</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являются</w:t>
      </w:r>
      <w:r w:rsidRPr="0054583F">
        <w:rPr>
          <w:rFonts w:ascii="Times New Roman" w:eastAsia="Times New Roman" w:hAnsi="Times New Roman" w:cs="Times New Roman"/>
          <w:spacing w:val="-57"/>
          <w:sz w:val="28"/>
          <w:szCs w:val="28"/>
        </w:rPr>
        <w:t xml:space="preserve"> </w:t>
      </w:r>
      <w:r w:rsidRPr="0054583F">
        <w:rPr>
          <w:rFonts w:ascii="Times New Roman" w:eastAsia="Times New Roman" w:hAnsi="Times New Roman" w:cs="Times New Roman"/>
          <w:sz w:val="28"/>
          <w:szCs w:val="28"/>
        </w:rPr>
        <w:t>трудовая</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книжка,</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военный</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билет,</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справка</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военного</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комиссариата</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и</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иные</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документы</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соответствующих</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государственных</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органов,</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архивных</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учреждений,</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установленные</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законодательством</w:t>
      </w:r>
      <w:r w:rsidRPr="0054583F">
        <w:rPr>
          <w:rFonts w:ascii="Times New Roman" w:eastAsia="Times New Roman" w:hAnsi="Times New Roman" w:cs="Times New Roman"/>
          <w:spacing w:val="-3"/>
          <w:sz w:val="28"/>
          <w:szCs w:val="28"/>
        </w:rPr>
        <w:t xml:space="preserve"> </w:t>
      </w:r>
      <w:r w:rsidRPr="0054583F">
        <w:rPr>
          <w:rFonts w:ascii="Times New Roman" w:eastAsia="Times New Roman" w:hAnsi="Times New Roman" w:cs="Times New Roman"/>
          <w:sz w:val="28"/>
          <w:szCs w:val="28"/>
        </w:rPr>
        <w:t>Российской Федерации.</w:t>
      </w:r>
    </w:p>
    <w:p w:rsidR="00FC0922" w:rsidRPr="0054583F" w:rsidRDefault="00FC0922"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rPr>
        <w:t>Документы для включения в стаж работы периодов замещения</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отдельных должностей руководителей и специалистов на предприятиях, в учреждениях и</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организациях,</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опыт</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и</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знание</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работы</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в</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которых</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необходимы</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для</w:t>
      </w:r>
      <w:r w:rsidRPr="0054583F">
        <w:rPr>
          <w:rFonts w:ascii="Times New Roman" w:eastAsia="Times New Roman" w:hAnsi="Times New Roman" w:cs="Times New Roman"/>
          <w:spacing w:val="61"/>
          <w:sz w:val="28"/>
          <w:szCs w:val="28"/>
        </w:rPr>
        <w:t xml:space="preserve"> </w:t>
      </w:r>
      <w:r w:rsidRPr="0054583F">
        <w:rPr>
          <w:rFonts w:ascii="Times New Roman" w:eastAsia="Times New Roman" w:hAnsi="Times New Roman" w:cs="Times New Roman"/>
          <w:sz w:val="28"/>
          <w:szCs w:val="28"/>
        </w:rPr>
        <w:t>выполнения</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должностных</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обязанностей,</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представляются</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работником,</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в</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отношении</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которого</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устанавливается стаж</w:t>
      </w:r>
      <w:r w:rsidRPr="0054583F">
        <w:rPr>
          <w:rFonts w:ascii="Times New Roman" w:eastAsia="Times New Roman" w:hAnsi="Times New Roman" w:cs="Times New Roman"/>
          <w:spacing w:val="-1"/>
          <w:sz w:val="28"/>
          <w:szCs w:val="28"/>
        </w:rPr>
        <w:t xml:space="preserve"> </w:t>
      </w:r>
      <w:r w:rsidRPr="0054583F">
        <w:rPr>
          <w:rFonts w:ascii="Times New Roman" w:eastAsia="Times New Roman" w:hAnsi="Times New Roman" w:cs="Times New Roman"/>
          <w:sz w:val="28"/>
          <w:szCs w:val="28"/>
        </w:rPr>
        <w:t>работы.</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Право на изменение размера надбавки возникает со дня достижения соответствующего стажа работы.</w:t>
      </w:r>
    </w:p>
    <w:p w:rsidR="00F25B55"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Установление ежемесячной надбавки за выслугу лет </w:t>
      </w:r>
      <w:r w:rsidR="00F25B55" w:rsidRPr="0054583F">
        <w:rPr>
          <w:rFonts w:ascii="Times New Roman" w:eastAsia="Times New Roman" w:hAnsi="Times New Roman" w:cs="Times New Roman"/>
          <w:sz w:val="28"/>
          <w:szCs w:val="28"/>
          <w:lang w:eastAsia="ru-RU"/>
        </w:rPr>
        <w:t xml:space="preserve">руководителю учреждения </w:t>
      </w:r>
      <w:r w:rsidRPr="0054583F">
        <w:rPr>
          <w:rFonts w:ascii="Times New Roman" w:eastAsia="Times New Roman" w:hAnsi="Times New Roman" w:cs="Times New Roman"/>
          <w:sz w:val="28"/>
          <w:szCs w:val="28"/>
          <w:lang w:eastAsia="ru-RU"/>
        </w:rPr>
        <w:t xml:space="preserve">производится на основании </w:t>
      </w:r>
      <w:r w:rsidR="00F25B55" w:rsidRPr="0054583F">
        <w:rPr>
          <w:rFonts w:ascii="Times New Roman" w:eastAsia="Times New Roman" w:hAnsi="Times New Roman" w:cs="Times New Roman"/>
          <w:sz w:val="28"/>
          <w:szCs w:val="28"/>
          <w:lang w:eastAsia="ru-RU"/>
        </w:rPr>
        <w:t>распоряжения Администрации Лихославльского муниципального округа;</w:t>
      </w:r>
    </w:p>
    <w:p w:rsidR="00F25B55" w:rsidRPr="0054583F" w:rsidRDefault="00F25B55"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Установление ежемесячной надбавки за выслугу лет заместителям руководителя учреждения, главным бухгалтерам учреждений производится на основании приказа руководителя учреждения.</w:t>
      </w:r>
    </w:p>
    <w:p w:rsidR="002C52BC" w:rsidRPr="0054583F" w:rsidRDefault="00F25B55"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4.5.</w:t>
      </w:r>
      <w:r w:rsidR="002C52BC" w:rsidRPr="0054583F">
        <w:rPr>
          <w:rFonts w:ascii="Times New Roman" w:eastAsia="Times New Roman" w:hAnsi="Times New Roman" w:cs="Times New Roman"/>
          <w:sz w:val="28"/>
          <w:szCs w:val="28"/>
          <w:lang w:eastAsia="ru-RU"/>
        </w:rPr>
        <w:t xml:space="preserve"> Виды премиальных выплат</w:t>
      </w:r>
      <w:r w:rsidRPr="0054583F">
        <w:rPr>
          <w:rFonts w:ascii="Times New Roman" w:eastAsia="Times New Roman" w:hAnsi="Times New Roman" w:cs="Times New Roman"/>
          <w:sz w:val="28"/>
          <w:szCs w:val="28"/>
          <w:lang w:eastAsia="ru-RU"/>
        </w:rPr>
        <w:t xml:space="preserve"> руководителям, их заместителям, главным бухгалтерам</w:t>
      </w:r>
      <w:r w:rsidR="002C52BC" w:rsidRPr="0054583F">
        <w:rPr>
          <w:rFonts w:ascii="Times New Roman" w:eastAsia="Times New Roman" w:hAnsi="Times New Roman" w:cs="Times New Roman"/>
          <w:sz w:val="28"/>
          <w:szCs w:val="28"/>
          <w:lang w:eastAsia="ru-RU"/>
        </w:rPr>
        <w:t>:</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1) в пределах средств бюджета </w:t>
      </w:r>
      <w:r w:rsidR="00F25B55" w:rsidRPr="0054583F">
        <w:rPr>
          <w:rFonts w:ascii="Times New Roman" w:eastAsia="Times New Roman" w:hAnsi="Times New Roman" w:cs="Times New Roman"/>
          <w:sz w:val="28"/>
          <w:szCs w:val="28"/>
          <w:lang w:eastAsia="ru-RU"/>
        </w:rPr>
        <w:t xml:space="preserve">руководителям, их заместителям, главным бухгалтерам учреждений </w:t>
      </w:r>
      <w:r w:rsidRPr="0054583F">
        <w:rPr>
          <w:rFonts w:ascii="Times New Roman" w:eastAsia="Times New Roman" w:hAnsi="Times New Roman" w:cs="Times New Roman"/>
          <w:sz w:val="28"/>
          <w:szCs w:val="28"/>
          <w:lang w:eastAsia="ru-RU"/>
        </w:rPr>
        <w:t>производятся премиальные выплаты по итогам работы за месяц;</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2) в пределах средств бюджета </w:t>
      </w:r>
      <w:r w:rsidR="00F25B55" w:rsidRPr="0054583F">
        <w:rPr>
          <w:rFonts w:ascii="Times New Roman" w:eastAsia="Times New Roman" w:hAnsi="Times New Roman" w:cs="Times New Roman"/>
          <w:sz w:val="28"/>
          <w:szCs w:val="28"/>
          <w:lang w:eastAsia="ru-RU"/>
        </w:rPr>
        <w:t>руководителям, их заместителям, главным бухгалтерам учреждений</w:t>
      </w:r>
      <w:r w:rsidRPr="0054583F">
        <w:rPr>
          <w:rFonts w:ascii="Times New Roman" w:eastAsia="Times New Roman" w:hAnsi="Times New Roman" w:cs="Times New Roman"/>
          <w:sz w:val="28"/>
          <w:szCs w:val="28"/>
          <w:lang w:eastAsia="ru-RU"/>
        </w:rPr>
        <w:t xml:space="preserve"> производятся премиальные выплаты по итогам работы за квартал, год в размере не более двух должностных окладов в год;</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3) при наличии экономии средств бюджета по фонду оплаты труда, с целью поощрения руководителей, их заместителей, главных бухгалтеров производится </w:t>
      </w:r>
      <w:r w:rsidRPr="0054583F">
        <w:rPr>
          <w:rFonts w:ascii="Times New Roman" w:eastAsia="Times New Roman" w:hAnsi="Times New Roman" w:cs="Times New Roman"/>
          <w:sz w:val="28"/>
          <w:szCs w:val="28"/>
          <w:lang w:eastAsia="ru-RU"/>
        </w:rPr>
        <w:lastRenderedPageBreak/>
        <w:t>выплата единовременных премий за выполнение особо важных и сложных заданий руководства.</w:t>
      </w:r>
    </w:p>
    <w:p w:rsidR="002B5C8F" w:rsidRPr="0054583F" w:rsidRDefault="002B5C8F"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Премии руководителям учреждений выплачиваются на основании распоряжения Администрации Лихославльского муниципального округа.</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Премии заместителям </w:t>
      </w:r>
      <w:r w:rsidR="002B5C8F" w:rsidRPr="0054583F">
        <w:rPr>
          <w:rFonts w:ascii="Times New Roman" w:eastAsia="Times New Roman" w:hAnsi="Times New Roman" w:cs="Times New Roman"/>
          <w:sz w:val="28"/>
          <w:szCs w:val="28"/>
          <w:lang w:eastAsia="ru-RU"/>
        </w:rPr>
        <w:t>руководителе</w:t>
      </w:r>
      <w:r w:rsidR="00C475CF" w:rsidRPr="0054583F">
        <w:rPr>
          <w:rFonts w:ascii="Times New Roman" w:eastAsia="Times New Roman" w:hAnsi="Times New Roman" w:cs="Times New Roman"/>
          <w:sz w:val="28"/>
          <w:szCs w:val="28"/>
          <w:lang w:eastAsia="ru-RU"/>
        </w:rPr>
        <w:t>й</w:t>
      </w:r>
      <w:r w:rsidRPr="0054583F">
        <w:rPr>
          <w:rFonts w:ascii="Times New Roman" w:eastAsia="Times New Roman" w:hAnsi="Times New Roman" w:cs="Times New Roman"/>
          <w:sz w:val="28"/>
          <w:szCs w:val="28"/>
          <w:lang w:eastAsia="ru-RU"/>
        </w:rPr>
        <w:t>, главному бухгалтеру</w:t>
      </w:r>
      <w:r w:rsidR="002B5C8F" w:rsidRPr="0054583F">
        <w:rPr>
          <w:rFonts w:ascii="Times New Roman" w:eastAsia="Times New Roman" w:hAnsi="Times New Roman" w:cs="Times New Roman"/>
          <w:sz w:val="28"/>
          <w:szCs w:val="28"/>
          <w:lang w:eastAsia="ru-RU"/>
        </w:rPr>
        <w:t xml:space="preserve"> учреждений</w:t>
      </w:r>
      <w:r w:rsidRPr="0054583F">
        <w:rPr>
          <w:rFonts w:ascii="Times New Roman" w:eastAsia="Times New Roman" w:hAnsi="Times New Roman" w:cs="Times New Roman"/>
          <w:sz w:val="28"/>
          <w:szCs w:val="28"/>
          <w:lang w:eastAsia="ru-RU"/>
        </w:rPr>
        <w:t xml:space="preserve"> выплачиваются на основании приказа руководителя </w:t>
      </w:r>
      <w:r w:rsidR="00C475CF" w:rsidRPr="0054583F">
        <w:rPr>
          <w:rFonts w:ascii="Times New Roman" w:eastAsia="Times New Roman" w:hAnsi="Times New Roman" w:cs="Times New Roman"/>
          <w:sz w:val="28"/>
          <w:szCs w:val="28"/>
          <w:lang w:eastAsia="ru-RU"/>
        </w:rPr>
        <w:t>учреждения</w:t>
      </w:r>
      <w:r w:rsidRPr="0054583F">
        <w:rPr>
          <w:rFonts w:ascii="Times New Roman" w:eastAsia="Times New Roman" w:hAnsi="Times New Roman" w:cs="Times New Roman"/>
          <w:sz w:val="28"/>
          <w:szCs w:val="28"/>
          <w:lang w:eastAsia="ru-RU"/>
        </w:rPr>
        <w:t>.</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При премировании руководителей, их заместителей, главных бухгалтеров </w:t>
      </w:r>
      <w:r w:rsidR="00C475CF" w:rsidRPr="0054583F">
        <w:rPr>
          <w:rFonts w:ascii="Times New Roman" w:eastAsia="Times New Roman" w:hAnsi="Times New Roman" w:cs="Times New Roman"/>
          <w:sz w:val="28"/>
          <w:szCs w:val="28"/>
          <w:lang w:eastAsia="ru-RU"/>
        </w:rPr>
        <w:t>учреждений</w:t>
      </w:r>
      <w:r w:rsidRPr="0054583F">
        <w:rPr>
          <w:rFonts w:ascii="Times New Roman" w:eastAsia="Times New Roman" w:hAnsi="Times New Roman" w:cs="Times New Roman"/>
          <w:sz w:val="28"/>
          <w:szCs w:val="28"/>
          <w:lang w:eastAsia="ru-RU"/>
        </w:rPr>
        <w:t xml:space="preserve"> учитывается:</w:t>
      </w:r>
    </w:p>
    <w:p w:rsidR="002C52BC" w:rsidRPr="0054583F" w:rsidRDefault="002C52BC" w:rsidP="00D138B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успешное и добросовестное исполнение работником своих должностных обязанностей в соответствующем периоде;</w:t>
      </w:r>
    </w:p>
    <w:p w:rsidR="002C52BC" w:rsidRPr="0054583F" w:rsidRDefault="002C52BC" w:rsidP="00D138B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качественная подготовка и проведение мероприятий, связанных с уставной деятельностью </w:t>
      </w:r>
      <w:r w:rsidR="00C475CF" w:rsidRPr="0054583F">
        <w:rPr>
          <w:rFonts w:ascii="Times New Roman" w:eastAsia="Times New Roman" w:hAnsi="Times New Roman" w:cs="Times New Roman"/>
          <w:sz w:val="28"/>
          <w:szCs w:val="28"/>
          <w:lang w:eastAsia="ru-RU"/>
        </w:rPr>
        <w:t>учреждения</w:t>
      </w:r>
      <w:r w:rsidRPr="0054583F">
        <w:rPr>
          <w:rFonts w:ascii="Times New Roman" w:eastAsia="Times New Roman" w:hAnsi="Times New Roman" w:cs="Times New Roman"/>
          <w:sz w:val="28"/>
          <w:szCs w:val="28"/>
          <w:lang w:eastAsia="ru-RU"/>
        </w:rPr>
        <w:t>;</w:t>
      </w:r>
    </w:p>
    <w:p w:rsidR="002C52BC" w:rsidRPr="0054583F" w:rsidRDefault="002C52BC" w:rsidP="00D138B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выполнение порученной работы, связанной с обеспечением рабочего процесса;</w:t>
      </w:r>
    </w:p>
    <w:p w:rsidR="002C52BC" w:rsidRPr="0054583F" w:rsidRDefault="002C52BC" w:rsidP="00D138B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качественная подготовка и своевременная сдача отчетности;</w:t>
      </w:r>
    </w:p>
    <w:p w:rsidR="002C52BC" w:rsidRPr="0054583F" w:rsidRDefault="002C52BC" w:rsidP="00D138B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своевременное и качественное выполнение своих должностных обязанностей;</w:t>
      </w:r>
    </w:p>
    <w:p w:rsidR="002C52BC" w:rsidRPr="0054583F" w:rsidRDefault="002C52BC" w:rsidP="00D138B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успешное выполнение особо важных и сложных заданий;</w:t>
      </w:r>
    </w:p>
    <w:p w:rsidR="002C52BC" w:rsidRPr="0054583F" w:rsidRDefault="002C52BC" w:rsidP="00D138B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достижение значимых результатов в ходе выполнения должностных обязанностей;</w:t>
      </w:r>
    </w:p>
    <w:p w:rsidR="002C52BC" w:rsidRPr="0054583F" w:rsidRDefault="002C52BC" w:rsidP="00D138B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разработка и внедрение рационализаторских предложений;</w:t>
      </w:r>
    </w:p>
    <w:p w:rsidR="002C52BC" w:rsidRPr="0054583F" w:rsidRDefault="002C52BC" w:rsidP="00D138B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внедрение новых форм и методов в работе, позитивно отразившихся на результатах;</w:t>
      </w:r>
    </w:p>
    <w:p w:rsidR="002C52BC" w:rsidRPr="0054583F" w:rsidRDefault="002C52BC" w:rsidP="00D138B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выполнение с надлежащим качеством дополнительных, помимо указанных в должностной инструкции, и в рамках деятельности </w:t>
      </w:r>
      <w:r w:rsidR="00C475CF" w:rsidRPr="0054583F">
        <w:rPr>
          <w:rFonts w:ascii="Times New Roman" w:eastAsia="Times New Roman" w:hAnsi="Times New Roman" w:cs="Times New Roman"/>
          <w:sz w:val="28"/>
          <w:szCs w:val="28"/>
          <w:lang w:eastAsia="ru-RU"/>
        </w:rPr>
        <w:t>учреждения</w:t>
      </w:r>
      <w:r w:rsidRPr="0054583F">
        <w:rPr>
          <w:rFonts w:ascii="Times New Roman" w:eastAsia="Times New Roman" w:hAnsi="Times New Roman" w:cs="Times New Roman"/>
          <w:sz w:val="28"/>
          <w:szCs w:val="28"/>
          <w:lang w:eastAsia="ru-RU"/>
        </w:rPr>
        <w:t>, обязанностей или обязанностей отсутствующего работника;</w:t>
      </w:r>
    </w:p>
    <w:p w:rsidR="002C52BC" w:rsidRPr="0054583F" w:rsidRDefault="002C52BC" w:rsidP="00D138B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многолетняя и добросовестная работа.</w:t>
      </w:r>
    </w:p>
    <w:p w:rsidR="00CE71DE"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Премии выплачиваются в абсолютном размере</w:t>
      </w:r>
      <w:r w:rsidR="00CE71DE" w:rsidRPr="0054583F">
        <w:rPr>
          <w:rFonts w:ascii="Times New Roman" w:eastAsia="Times New Roman" w:hAnsi="Times New Roman" w:cs="Times New Roman"/>
          <w:sz w:val="28"/>
          <w:szCs w:val="28"/>
          <w:lang w:eastAsia="ru-RU"/>
        </w:rPr>
        <w:t>.</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Лица, поступившие на работу в </w:t>
      </w:r>
      <w:r w:rsidR="001A318A" w:rsidRPr="0054583F">
        <w:rPr>
          <w:rFonts w:ascii="Times New Roman" w:eastAsia="Times New Roman" w:hAnsi="Times New Roman" w:cs="Times New Roman"/>
          <w:sz w:val="28"/>
          <w:szCs w:val="28"/>
          <w:lang w:eastAsia="ru-RU"/>
        </w:rPr>
        <w:t>учреждение</w:t>
      </w:r>
      <w:r w:rsidRPr="0054583F">
        <w:rPr>
          <w:rFonts w:ascii="Times New Roman" w:eastAsia="Times New Roman" w:hAnsi="Times New Roman" w:cs="Times New Roman"/>
          <w:sz w:val="28"/>
          <w:szCs w:val="28"/>
          <w:lang w:eastAsia="ru-RU"/>
        </w:rPr>
        <w:t xml:space="preserve"> в течение периода, принятого в качестве расчетного для начисления премий, могут быть премированы с учетом их трудового вклада и фактически отработанного времени.</w:t>
      </w:r>
    </w:p>
    <w:p w:rsidR="002C52BC" w:rsidRPr="0054583F" w:rsidRDefault="001A318A"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Лицам</w:t>
      </w:r>
      <w:r w:rsidR="002C52BC" w:rsidRPr="0054583F">
        <w:rPr>
          <w:rFonts w:ascii="Times New Roman" w:eastAsia="Times New Roman" w:hAnsi="Times New Roman" w:cs="Times New Roman"/>
          <w:sz w:val="28"/>
          <w:szCs w:val="28"/>
          <w:lang w:eastAsia="ru-RU"/>
        </w:rPr>
        <w:t xml:space="preserve">, проработавшим неполный период, принятый в качестве расчетного для начисления премии, в связи с призывом на службу в Вооруженные Силы, переводом на другую работу, поступлением в учебное заведение, прохождением курсов повышения квалификации и переподготовки, увольнением по сокращению численности или штата, уходом на пенсию, предоставлением отпуска по уходу за ребенком до достижения им возраста 3-х (трех) лет, и другим уважительным причинам, выплата премий производится за фактически отработанное время в расчетном периоде независимо от нахождения работника в служебных (трудовых) отношениях с </w:t>
      </w:r>
      <w:r w:rsidRPr="0054583F">
        <w:rPr>
          <w:rFonts w:ascii="Times New Roman" w:eastAsia="Times New Roman" w:hAnsi="Times New Roman" w:cs="Times New Roman"/>
          <w:sz w:val="28"/>
          <w:szCs w:val="28"/>
          <w:lang w:eastAsia="ru-RU"/>
        </w:rPr>
        <w:t>учреждением</w:t>
      </w:r>
      <w:r w:rsidR="002C52BC" w:rsidRPr="0054583F">
        <w:rPr>
          <w:rFonts w:ascii="Times New Roman" w:eastAsia="Times New Roman" w:hAnsi="Times New Roman" w:cs="Times New Roman"/>
          <w:sz w:val="28"/>
          <w:szCs w:val="28"/>
          <w:lang w:eastAsia="ru-RU"/>
        </w:rPr>
        <w:t xml:space="preserve"> на дату подписания приказа о выплате премии.</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При определении размера премии </w:t>
      </w:r>
      <w:r w:rsidR="001A318A" w:rsidRPr="0054583F">
        <w:rPr>
          <w:rFonts w:ascii="Times New Roman" w:eastAsia="Times New Roman" w:hAnsi="Times New Roman" w:cs="Times New Roman"/>
          <w:sz w:val="28"/>
          <w:szCs w:val="28"/>
          <w:lang w:eastAsia="ru-RU"/>
        </w:rPr>
        <w:t>руководителям учреждени</w:t>
      </w:r>
      <w:r w:rsidR="00F7105A" w:rsidRPr="0054583F">
        <w:rPr>
          <w:rFonts w:ascii="Times New Roman" w:eastAsia="Times New Roman" w:hAnsi="Times New Roman" w:cs="Times New Roman"/>
          <w:sz w:val="28"/>
          <w:szCs w:val="28"/>
          <w:lang w:eastAsia="ru-RU"/>
        </w:rPr>
        <w:t>й</w:t>
      </w:r>
      <w:r w:rsidR="001A318A" w:rsidRPr="0054583F">
        <w:rPr>
          <w:rFonts w:ascii="Times New Roman" w:eastAsia="Times New Roman" w:hAnsi="Times New Roman" w:cs="Times New Roman"/>
          <w:sz w:val="28"/>
          <w:szCs w:val="28"/>
          <w:lang w:eastAsia="ru-RU"/>
        </w:rPr>
        <w:t xml:space="preserve">, их заместителям, главным бухгалтерам </w:t>
      </w:r>
      <w:r w:rsidRPr="0054583F">
        <w:rPr>
          <w:rFonts w:ascii="Times New Roman" w:eastAsia="Times New Roman" w:hAnsi="Times New Roman" w:cs="Times New Roman"/>
          <w:sz w:val="28"/>
          <w:szCs w:val="28"/>
          <w:lang w:eastAsia="ru-RU"/>
        </w:rPr>
        <w:t>основаниями для понижения ее размера (отказа в премировании) являются:</w:t>
      </w:r>
    </w:p>
    <w:p w:rsidR="002C52BC" w:rsidRPr="0054583F" w:rsidRDefault="002C52BC" w:rsidP="00D138B8">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lastRenderedPageBreak/>
        <w:t>несоблюдение установленных сроков для выполнения поручения руководства или должностных обязанностей, некачественное их выполнение при отсутствии уважительных причин;</w:t>
      </w:r>
    </w:p>
    <w:p w:rsidR="002C52BC" w:rsidRPr="0054583F" w:rsidRDefault="002C52BC" w:rsidP="00D138B8">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недостаточный уровень исполнительской дисциплины;</w:t>
      </w:r>
    </w:p>
    <w:p w:rsidR="002C52BC" w:rsidRPr="0054583F" w:rsidRDefault="002C52BC" w:rsidP="00D138B8">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ненадлежащее качество работы с документами и выполнения поручений руководителей;</w:t>
      </w:r>
    </w:p>
    <w:p w:rsidR="002C52BC" w:rsidRPr="0054583F" w:rsidRDefault="002C52BC" w:rsidP="00D138B8">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недостаточный уровень профессиональной ответственности за выполнение служебных обязанностей и поручений руководства </w:t>
      </w:r>
      <w:r w:rsidR="001A318A" w:rsidRPr="0054583F">
        <w:rPr>
          <w:rFonts w:ascii="Times New Roman" w:eastAsia="Times New Roman" w:hAnsi="Times New Roman" w:cs="Times New Roman"/>
          <w:sz w:val="28"/>
          <w:szCs w:val="28"/>
          <w:lang w:eastAsia="ru-RU"/>
        </w:rPr>
        <w:t>учреждения</w:t>
      </w:r>
      <w:r w:rsidRPr="0054583F">
        <w:rPr>
          <w:rFonts w:ascii="Times New Roman" w:eastAsia="Times New Roman" w:hAnsi="Times New Roman" w:cs="Times New Roman"/>
          <w:sz w:val="28"/>
          <w:szCs w:val="28"/>
          <w:lang w:eastAsia="ru-RU"/>
        </w:rPr>
        <w:t>;</w:t>
      </w:r>
    </w:p>
    <w:p w:rsidR="002C52BC" w:rsidRPr="0054583F" w:rsidRDefault="002C52BC" w:rsidP="00D138B8">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несоблюдение Правил внутреннего трудового распорядка </w:t>
      </w:r>
      <w:r w:rsidR="001A318A" w:rsidRPr="0054583F">
        <w:rPr>
          <w:rFonts w:ascii="Times New Roman" w:eastAsia="Times New Roman" w:hAnsi="Times New Roman" w:cs="Times New Roman"/>
          <w:sz w:val="28"/>
          <w:szCs w:val="28"/>
          <w:lang w:eastAsia="ru-RU"/>
        </w:rPr>
        <w:t>учреждения</w:t>
      </w:r>
      <w:r w:rsidRPr="0054583F">
        <w:rPr>
          <w:rFonts w:ascii="Times New Roman" w:eastAsia="Times New Roman" w:hAnsi="Times New Roman" w:cs="Times New Roman"/>
          <w:sz w:val="28"/>
          <w:szCs w:val="28"/>
          <w:lang w:eastAsia="ru-RU"/>
        </w:rPr>
        <w:t>;</w:t>
      </w:r>
    </w:p>
    <w:p w:rsidR="002C52BC" w:rsidRPr="0054583F" w:rsidRDefault="002C52BC" w:rsidP="00D138B8">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совершение прогула, в т.ч. отсутствие на рабочем месте без уважительных причин более четырех часов подряд в течение рабочего дня.</w:t>
      </w:r>
    </w:p>
    <w:p w:rsidR="002C52BC" w:rsidRPr="0054583F" w:rsidRDefault="002C52BC"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Не подлежат премированию работники, имеющие неснятое дисциплинарное взыскание.</w:t>
      </w:r>
    </w:p>
    <w:p w:rsidR="002C52BC" w:rsidRPr="0054583F" w:rsidRDefault="000E1755"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Руководители учреждений, их заместители, главные бухгалтеры</w:t>
      </w:r>
      <w:r w:rsidR="002C52BC" w:rsidRPr="0054583F">
        <w:rPr>
          <w:rFonts w:ascii="Times New Roman" w:eastAsia="Times New Roman" w:hAnsi="Times New Roman" w:cs="Times New Roman"/>
          <w:sz w:val="28"/>
          <w:szCs w:val="28"/>
          <w:lang w:eastAsia="ru-RU"/>
        </w:rPr>
        <w:t>, награждаемые почетными грамотами, знаками отличия, иными ведомственными наградами, а также государственными наградами в соответствии с указами Президента Российской Федерации, могут быть премированы за счет экономии средств бюджета по фонду оплаты труда.</w:t>
      </w:r>
    </w:p>
    <w:p w:rsidR="000B2944" w:rsidRPr="0054583F" w:rsidRDefault="000B2944" w:rsidP="00D138B8">
      <w:pPr>
        <w:pStyle w:val="a3"/>
        <w:spacing w:before="0" w:beforeAutospacing="0" w:after="0" w:afterAutospacing="0"/>
        <w:ind w:firstLine="709"/>
        <w:jc w:val="both"/>
        <w:rPr>
          <w:sz w:val="28"/>
          <w:szCs w:val="28"/>
        </w:rPr>
      </w:pPr>
    </w:p>
    <w:p w:rsidR="00F7105A" w:rsidRPr="0054583F" w:rsidRDefault="00F7105A" w:rsidP="00D138B8">
      <w:pPr>
        <w:spacing w:after="120" w:line="240" w:lineRule="auto"/>
        <w:ind w:firstLine="709"/>
        <w:jc w:val="center"/>
        <w:rPr>
          <w:rFonts w:ascii="Times New Roman" w:eastAsia="Times New Roman" w:hAnsi="Times New Roman" w:cs="Times New Roman"/>
          <w:b/>
          <w:sz w:val="28"/>
          <w:szCs w:val="28"/>
          <w:lang w:eastAsia="ru-RU"/>
        </w:rPr>
      </w:pPr>
      <w:r w:rsidRPr="0054583F">
        <w:rPr>
          <w:rFonts w:ascii="Times New Roman" w:eastAsia="Times New Roman" w:hAnsi="Times New Roman" w:cs="Times New Roman"/>
          <w:b/>
          <w:sz w:val="28"/>
          <w:szCs w:val="28"/>
          <w:lang w:eastAsia="ru-RU"/>
        </w:rPr>
        <w:t>5. Социальные выплаты</w:t>
      </w:r>
    </w:p>
    <w:p w:rsidR="00F7105A" w:rsidRPr="0054583F" w:rsidRDefault="00F7105A"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5.1. Руководителям учреждений, их заместителям, главным бухгалтерам устанавливаются социальные выплаты, не связанные непосредственно с результатами трудовой деятельности. К социальным выплатам относятся:</w:t>
      </w:r>
    </w:p>
    <w:p w:rsidR="00F7105A" w:rsidRPr="0054583F" w:rsidRDefault="00F7105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единовременная выплата на лечение и отдых в размере двух должностных окладов;</w:t>
      </w:r>
    </w:p>
    <w:p w:rsidR="00F7105A" w:rsidRPr="0054583F" w:rsidRDefault="00F7105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единовременная выплата при предоставлении ежегодного оплачиваемого отпуска в размере 1 должностного оклада;</w:t>
      </w:r>
    </w:p>
    <w:p w:rsidR="00F7105A" w:rsidRPr="0054583F" w:rsidRDefault="00F7105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материальная помощь в размере 1,5 должностного оклада.</w:t>
      </w:r>
    </w:p>
    <w:p w:rsidR="0000436E" w:rsidRPr="0054583F" w:rsidRDefault="00FF3AD9"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xml:space="preserve">- </w:t>
      </w:r>
      <w:r w:rsidR="0000436E" w:rsidRPr="0054583F">
        <w:rPr>
          <w:rFonts w:ascii="Times New Roman" w:hAnsi="Times New Roman" w:cs="Times New Roman"/>
          <w:sz w:val="28"/>
          <w:szCs w:val="28"/>
        </w:rPr>
        <w:t>дополнительная материальная помощь:</w:t>
      </w:r>
    </w:p>
    <w:p w:rsidR="0000436E" w:rsidRPr="0054583F" w:rsidRDefault="0000436E"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xml:space="preserve">в случае смерти близких родственников работника (родители, дети, муж, жена, рождение мертвого ребенка) </w:t>
      </w:r>
      <w:r w:rsidR="00BF3104" w:rsidRPr="0054583F">
        <w:rPr>
          <w:rFonts w:ascii="Times New Roman" w:hAnsi="Times New Roman" w:cs="Times New Roman"/>
          <w:sz w:val="28"/>
          <w:szCs w:val="28"/>
        </w:rPr>
        <w:t>–</w:t>
      </w:r>
      <w:r w:rsidRPr="0054583F">
        <w:rPr>
          <w:rFonts w:ascii="Times New Roman" w:hAnsi="Times New Roman" w:cs="Times New Roman"/>
          <w:sz w:val="28"/>
          <w:szCs w:val="28"/>
        </w:rPr>
        <w:t xml:space="preserve"> в размере 5000 рублей; </w:t>
      </w:r>
    </w:p>
    <w:p w:rsidR="0000436E" w:rsidRPr="0054583F" w:rsidRDefault="0000436E"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xml:space="preserve">при вступлении в первый брак работника </w:t>
      </w:r>
      <w:r w:rsidR="00BF3104" w:rsidRPr="0054583F">
        <w:rPr>
          <w:rFonts w:ascii="Times New Roman" w:hAnsi="Times New Roman" w:cs="Times New Roman"/>
          <w:sz w:val="28"/>
          <w:szCs w:val="28"/>
        </w:rPr>
        <w:t>–</w:t>
      </w:r>
      <w:r w:rsidRPr="0054583F">
        <w:rPr>
          <w:rFonts w:ascii="Times New Roman" w:hAnsi="Times New Roman" w:cs="Times New Roman"/>
          <w:sz w:val="28"/>
          <w:szCs w:val="28"/>
        </w:rPr>
        <w:t xml:space="preserve"> в размере 5000 рублей;</w:t>
      </w:r>
    </w:p>
    <w:p w:rsidR="0000436E" w:rsidRPr="0054583F" w:rsidRDefault="0000436E"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xml:space="preserve">при рождении ребенка </w:t>
      </w:r>
      <w:r w:rsidR="00BF3104" w:rsidRPr="0054583F">
        <w:rPr>
          <w:rFonts w:ascii="Times New Roman" w:hAnsi="Times New Roman" w:cs="Times New Roman"/>
          <w:sz w:val="28"/>
          <w:szCs w:val="28"/>
        </w:rPr>
        <w:t>–</w:t>
      </w:r>
      <w:r w:rsidRPr="0054583F">
        <w:rPr>
          <w:rFonts w:ascii="Times New Roman" w:hAnsi="Times New Roman" w:cs="Times New Roman"/>
          <w:sz w:val="28"/>
          <w:szCs w:val="28"/>
        </w:rPr>
        <w:t xml:space="preserve"> в размере 5000 рублей;</w:t>
      </w:r>
    </w:p>
    <w:p w:rsidR="0000436E" w:rsidRPr="0054583F" w:rsidRDefault="0000436E"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xml:space="preserve">в связи с материальными затруднениями работника, вызванными необходимостью длительного лечения </w:t>
      </w:r>
      <w:r w:rsidR="00BF3104" w:rsidRPr="0054583F">
        <w:rPr>
          <w:rFonts w:ascii="Times New Roman" w:hAnsi="Times New Roman" w:cs="Times New Roman"/>
          <w:sz w:val="28"/>
          <w:szCs w:val="28"/>
        </w:rPr>
        <w:t>–</w:t>
      </w:r>
      <w:r w:rsidRPr="0054583F">
        <w:rPr>
          <w:rFonts w:ascii="Times New Roman" w:hAnsi="Times New Roman" w:cs="Times New Roman"/>
          <w:sz w:val="28"/>
          <w:szCs w:val="28"/>
        </w:rPr>
        <w:t xml:space="preserve"> до 5000 рублей;</w:t>
      </w:r>
    </w:p>
    <w:p w:rsidR="0000436E" w:rsidRPr="0054583F" w:rsidRDefault="0000436E"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xml:space="preserve">в случае тяжелого материального положения работника, сложившегося в связи с утратой или повреждением имущества в результате стихийного бедствия и иных непредвиденных обстоятельств (пожар, квартирная кража, авария систем водоснабжения, отопления и других обстоятельств) </w:t>
      </w:r>
      <w:r w:rsidR="00BF3104" w:rsidRPr="0054583F">
        <w:rPr>
          <w:rFonts w:ascii="Times New Roman" w:hAnsi="Times New Roman" w:cs="Times New Roman"/>
          <w:sz w:val="28"/>
          <w:szCs w:val="28"/>
        </w:rPr>
        <w:t>–</w:t>
      </w:r>
      <w:r w:rsidRPr="0054583F">
        <w:rPr>
          <w:rFonts w:ascii="Times New Roman" w:hAnsi="Times New Roman" w:cs="Times New Roman"/>
          <w:sz w:val="28"/>
          <w:szCs w:val="28"/>
        </w:rPr>
        <w:t xml:space="preserve"> в размере до 5000 рублей;</w:t>
      </w:r>
    </w:p>
    <w:p w:rsidR="0000436E" w:rsidRPr="0054583F" w:rsidRDefault="0000436E"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в размере должностного оклада: к 50-летию со дня рождения, к 55-летию со дня рождения, к 60-летию со дня рождения (и дальше каждые пять лет).</w:t>
      </w:r>
    </w:p>
    <w:p w:rsidR="00F7105A" w:rsidRPr="0054583F" w:rsidRDefault="00F7105A"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 xml:space="preserve">5.2. Материальная помощь выплачивается один раз в год. Основанием для выплаты материальной помощи является письменное заявление </w:t>
      </w:r>
      <w:r w:rsidR="0000436E" w:rsidRPr="0054583F">
        <w:rPr>
          <w:rFonts w:ascii="Times New Roman" w:eastAsia="Times New Roman" w:hAnsi="Times New Roman" w:cs="Times New Roman"/>
          <w:sz w:val="28"/>
          <w:szCs w:val="28"/>
          <w:lang w:eastAsia="ru-RU"/>
        </w:rPr>
        <w:t xml:space="preserve">руководителя учреждения, их заместителей, главного бухгалтера </w:t>
      </w:r>
      <w:r w:rsidRPr="0054583F">
        <w:rPr>
          <w:rFonts w:ascii="Times New Roman" w:eastAsia="Times New Roman" w:hAnsi="Times New Roman" w:cs="Times New Roman"/>
          <w:sz w:val="28"/>
          <w:szCs w:val="28"/>
          <w:lang w:eastAsia="ru-RU"/>
        </w:rPr>
        <w:t xml:space="preserve">и </w:t>
      </w:r>
      <w:r w:rsidR="0000436E" w:rsidRPr="0054583F">
        <w:rPr>
          <w:rFonts w:ascii="Times New Roman" w:eastAsia="Times New Roman" w:hAnsi="Times New Roman" w:cs="Times New Roman"/>
          <w:sz w:val="28"/>
          <w:szCs w:val="28"/>
          <w:lang w:eastAsia="ru-RU"/>
        </w:rPr>
        <w:t>распоряжение</w:t>
      </w:r>
      <w:r w:rsidR="007069F0" w:rsidRPr="0054583F">
        <w:rPr>
          <w:rFonts w:ascii="Times New Roman" w:eastAsia="Times New Roman" w:hAnsi="Times New Roman" w:cs="Times New Roman"/>
          <w:sz w:val="28"/>
          <w:szCs w:val="28"/>
          <w:lang w:eastAsia="ru-RU"/>
        </w:rPr>
        <w:t xml:space="preserve"> Администрации </w:t>
      </w:r>
      <w:r w:rsidR="007069F0" w:rsidRPr="0054583F">
        <w:rPr>
          <w:rFonts w:ascii="Times New Roman" w:eastAsia="Times New Roman" w:hAnsi="Times New Roman" w:cs="Times New Roman"/>
          <w:sz w:val="28"/>
          <w:szCs w:val="28"/>
          <w:lang w:eastAsia="ru-RU"/>
        </w:rPr>
        <w:lastRenderedPageBreak/>
        <w:t xml:space="preserve">Лихославльского муниципального округа в отношении руководителей учреждений, </w:t>
      </w:r>
      <w:r w:rsidRPr="0054583F">
        <w:rPr>
          <w:rFonts w:ascii="Times New Roman" w:eastAsia="Times New Roman" w:hAnsi="Times New Roman" w:cs="Times New Roman"/>
          <w:sz w:val="28"/>
          <w:szCs w:val="28"/>
          <w:lang w:eastAsia="ru-RU"/>
        </w:rPr>
        <w:t xml:space="preserve">приказ руководителя </w:t>
      </w:r>
      <w:r w:rsidR="007069F0" w:rsidRPr="0054583F">
        <w:rPr>
          <w:rFonts w:ascii="Times New Roman" w:eastAsia="Times New Roman" w:hAnsi="Times New Roman" w:cs="Times New Roman"/>
          <w:sz w:val="28"/>
          <w:szCs w:val="28"/>
          <w:lang w:eastAsia="ru-RU"/>
        </w:rPr>
        <w:t>учреждения в отношении его заместителей, главного бухгалтера.</w:t>
      </w:r>
      <w:r w:rsidR="00B65A93" w:rsidRPr="0054583F">
        <w:rPr>
          <w:rFonts w:ascii="Times New Roman" w:eastAsia="Times New Roman" w:hAnsi="Times New Roman" w:cs="Times New Roman"/>
          <w:sz w:val="28"/>
          <w:szCs w:val="28"/>
          <w:lang w:eastAsia="ru-RU"/>
        </w:rPr>
        <w:t xml:space="preserve"> </w:t>
      </w:r>
    </w:p>
    <w:p w:rsidR="00B65A93" w:rsidRPr="0054583F" w:rsidRDefault="00B65A93" w:rsidP="00D138B8">
      <w:pPr>
        <w:spacing w:after="0" w:line="240" w:lineRule="auto"/>
        <w:ind w:firstLine="709"/>
        <w:jc w:val="both"/>
        <w:rPr>
          <w:rFonts w:ascii="Times New Roman" w:eastAsia="Calibri" w:hAnsi="Times New Roman" w:cs="Times New Roman"/>
          <w:sz w:val="28"/>
          <w:szCs w:val="28"/>
        </w:rPr>
      </w:pPr>
      <w:r w:rsidRPr="0054583F">
        <w:rPr>
          <w:rFonts w:ascii="Times New Roman" w:eastAsia="Calibri" w:hAnsi="Times New Roman" w:cs="Times New Roman"/>
          <w:sz w:val="28"/>
          <w:szCs w:val="28"/>
        </w:rPr>
        <w:t>Выплата материальной помощи удерживается за неотработанное время в текущем календарном году при увольнении работника, за исключением случаев, предусмотренных пунктом 5.5. настоящего Положения.</w:t>
      </w:r>
    </w:p>
    <w:p w:rsidR="00F7105A" w:rsidRPr="0054583F" w:rsidRDefault="007069F0" w:rsidP="00D138B8">
      <w:pPr>
        <w:spacing w:after="0" w:line="240" w:lineRule="auto"/>
        <w:ind w:firstLine="709"/>
        <w:jc w:val="both"/>
        <w:rPr>
          <w:rFonts w:ascii="Times New Roman" w:eastAsia="Times New Roman" w:hAnsi="Times New Roman" w:cs="Times New Roman"/>
          <w:sz w:val="28"/>
          <w:szCs w:val="28"/>
          <w:lang w:eastAsia="ru-RU"/>
        </w:rPr>
      </w:pPr>
      <w:r w:rsidRPr="0054583F">
        <w:rPr>
          <w:rFonts w:ascii="Times New Roman" w:eastAsia="Times New Roman" w:hAnsi="Times New Roman" w:cs="Times New Roman"/>
          <w:sz w:val="28"/>
          <w:szCs w:val="28"/>
          <w:lang w:eastAsia="ru-RU"/>
        </w:rPr>
        <w:t>5</w:t>
      </w:r>
      <w:r w:rsidR="00F7105A" w:rsidRPr="0054583F">
        <w:rPr>
          <w:rFonts w:ascii="Times New Roman" w:eastAsia="Times New Roman" w:hAnsi="Times New Roman" w:cs="Times New Roman"/>
          <w:sz w:val="28"/>
          <w:szCs w:val="28"/>
          <w:lang w:eastAsia="ru-RU"/>
        </w:rPr>
        <w:t xml:space="preserve">.3. Согласно статье 115 </w:t>
      </w:r>
      <w:hyperlink r:id="rId13" w:tgtFrame="_blank" w:history="1">
        <w:r w:rsidR="00F7105A" w:rsidRPr="0054583F">
          <w:rPr>
            <w:rFonts w:ascii="Times New Roman" w:eastAsia="Times New Roman" w:hAnsi="Times New Roman" w:cs="Times New Roman"/>
            <w:sz w:val="28"/>
            <w:szCs w:val="28"/>
            <w:lang w:eastAsia="ru-RU"/>
          </w:rPr>
          <w:t>ТК РФ</w:t>
        </w:r>
      </w:hyperlink>
      <w:r w:rsidR="00F7105A" w:rsidRPr="0054583F">
        <w:rPr>
          <w:rFonts w:ascii="Times New Roman" w:eastAsia="Times New Roman" w:hAnsi="Times New Roman" w:cs="Times New Roman"/>
          <w:sz w:val="28"/>
          <w:szCs w:val="28"/>
          <w:lang w:eastAsia="ru-RU"/>
        </w:rPr>
        <w:t xml:space="preserve"> ежегодный основной оплачиваемый отпуск предоставляется </w:t>
      </w:r>
      <w:r w:rsidRPr="0054583F">
        <w:rPr>
          <w:rFonts w:ascii="Times New Roman" w:eastAsia="Times New Roman" w:hAnsi="Times New Roman" w:cs="Times New Roman"/>
          <w:sz w:val="28"/>
          <w:szCs w:val="28"/>
          <w:lang w:eastAsia="ru-RU"/>
        </w:rPr>
        <w:t>руководителям учреждения, их заместителям, главным бухгалтерам</w:t>
      </w:r>
      <w:r w:rsidR="00F7105A" w:rsidRPr="0054583F">
        <w:rPr>
          <w:rFonts w:ascii="Times New Roman" w:eastAsia="Times New Roman" w:hAnsi="Times New Roman" w:cs="Times New Roman"/>
          <w:sz w:val="28"/>
          <w:szCs w:val="28"/>
          <w:lang w:eastAsia="ru-RU"/>
        </w:rPr>
        <w:t xml:space="preserve"> продолжительностью 28 календарных дней. </w:t>
      </w:r>
      <w:r w:rsidR="00FF3AD9" w:rsidRPr="0054583F">
        <w:rPr>
          <w:rFonts w:ascii="Times New Roman" w:eastAsia="Times New Roman" w:hAnsi="Times New Roman" w:cs="Times New Roman"/>
          <w:sz w:val="28"/>
          <w:szCs w:val="28"/>
          <w:lang w:eastAsia="ru-RU"/>
        </w:rPr>
        <w:t xml:space="preserve">Единовременная выплата при предоставлении ежегодного оплачиваемого отпуска </w:t>
      </w:r>
      <w:r w:rsidR="00F7105A" w:rsidRPr="0054583F">
        <w:rPr>
          <w:rFonts w:ascii="Times New Roman" w:eastAsia="Times New Roman" w:hAnsi="Times New Roman" w:cs="Times New Roman"/>
          <w:sz w:val="28"/>
          <w:szCs w:val="28"/>
          <w:lang w:eastAsia="ru-RU"/>
        </w:rPr>
        <w:t>выплачивается к очередному оплачиваемому отпуску в размере одного должностного оклада, не более одного раза в год.</w:t>
      </w:r>
    </w:p>
    <w:p w:rsidR="00FF3AD9" w:rsidRPr="0054583F" w:rsidRDefault="00FF3AD9" w:rsidP="00D138B8">
      <w:pPr>
        <w:spacing w:after="0" w:line="240" w:lineRule="auto"/>
        <w:ind w:firstLine="709"/>
        <w:jc w:val="both"/>
        <w:rPr>
          <w:rFonts w:ascii="Times New Roman" w:eastAsia="Calibri" w:hAnsi="Times New Roman" w:cs="Times New Roman"/>
          <w:sz w:val="28"/>
          <w:szCs w:val="28"/>
        </w:rPr>
      </w:pPr>
      <w:r w:rsidRPr="0054583F">
        <w:rPr>
          <w:rFonts w:ascii="Times New Roman" w:eastAsia="Calibri" w:hAnsi="Times New Roman" w:cs="Times New Roman"/>
          <w:sz w:val="28"/>
          <w:szCs w:val="28"/>
        </w:rPr>
        <w:t>Единовременная выплата при предоставлении ежегодного оплачиваемого отпуска удерживается за неотработанное время в текущем календарном году при увольнении работника, за исключением случаев, предусмотренных пунктом 5.5. настоящего Положения.</w:t>
      </w:r>
    </w:p>
    <w:p w:rsidR="009538E0" w:rsidRPr="0054583F" w:rsidRDefault="00BF3104" w:rsidP="00D138B8">
      <w:pPr>
        <w:spacing w:after="0"/>
        <w:ind w:firstLine="709"/>
        <w:jc w:val="both"/>
        <w:rPr>
          <w:rFonts w:ascii="Times New Roman" w:eastAsia="Calibri" w:hAnsi="Times New Roman" w:cs="Times New Roman"/>
          <w:sz w:val="28"/>
          <w:szCs w:val="28"/>
        </w:rPr>
      </w:pPr>
      <w:r w:rsidRPr="0054583F">
        <w:rPr>
          <w:rFonts w:ascii="Times New Roman" w:hAnsi="Times New Roman" w:cs="Times New Roman"/>
          <w:sz w:val="28"/>
          <w:szCs w:val="28"/>
        </w:rPr>
        <w:t>5.4.</w:t>
      </w:r>
      <w:r w:rsidRPr="0054583F">
        <w:rPr>
          <w:rFonts w:ascii="Times New Roman" w:hAnsi="Times New Roman" w:cs="Times New Roman"/>
          <w:b/>
          <w:sz w:val="28"/>
          <w:szCs w:val="28"/>
        </w:rPr>
        <w:t xml:space="preserve"> </w:t>
      </w:r>
      <w:r w:rsidR="009538E0" w:rsidRPr="0054583F">
        <w:rPr>
          <w:rFonts w:ascii="Times New Roman" w:eastAsia="Calibri" w:hAnsi="Times New Roman" w:cs="Times New Roman"/>
          <w:sz w:val="28"/>
          <w:szCs w:val="28"/>
        </w:rPr>
        <w:t xml:space="preserve">Лицу, вновь принятому в учреждение, материальная помощь, </w:t>
      </w:r>
      <w:r w:rsidR="009538E0" w:rsidRPr="0054583F">
        <w:rPr>
          <w:rFonts w:ascii="Times New Roman" w:hAnsi="Times New Roman" w:cs="Times New Roman"/>
          <w:sz w:val="28"/>
          <w:szCs w:val="28"/>
        </w:rPr>
        <w:t xml:space="preserve">выплата при предоставлении ежегодного оплачиваемого отпуска, единовременная выплата на лечение и отдых </w:t>
      </w:r>
      <w:r w:rsidR="009538E0" w:rsidRPr="0054583F">
        <w:rPr>
          <w:rFonts w:ascii="Times New Roman" w:eastAsia="Calibri" w:hAnsi="Times New Roman" w:cs="Times New Roman"/>
          <w:sz w:val="28"/>
          <w:szCs w:val="28"/>
        </w:rPr>
        <w:t>выплачивается пропорционально отработанному времени с даты приёма до конца текущего календарного года.</w:t>
      </w:r>
    </w:p>
    <w:p w:rsidR="00576FCA" w:rsidRPr="0054583F" w:rsidRDefault="00576FC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5.5. Единовременная выплата при предоставлении ежегодного оплачиваемого отпуска, единовременная выплата на лечение и отдых, материальная помощь не удерживаются в случаях:</w:t>
      </w:r>
    </w:p>
    <w:p w:rsidR="00576FCA" w:rsidRPr="0054583F" w:rsidRDefault="00576FC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1) увольнения:</w:t>
      </w:r>
    </w:p>
    <w:p w:rsidR="00576FCA" w:rsidRPr="0054583F" w:rsidRDefault="00576FC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в связи с выходом на пенсию впервые по данному основанию;</w:t>
      </w:r>
    </w:p>
    <w:p w:rsidR="00576FCA" w:rsidRPr="0054583F" w:rsidRDefault="00576FC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по состоянию здоровья в соответствии с медицинским заключением;</w:t>
      </w:r>
    </w:p>
    <w:p w:rsidR="00576FCA" w:rsidRPr="0054583F" w:rsidRDefault="00576FC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сокращения штата Учреждения;</w:t>
      </w:r>
    </w:p>
    <w:p w:rsidR="00576FCA" w:rsidRPr="0054583F" w:rsidRDefault="00576FC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избрания или назначения работника на выборную должность в государственный орган. Избрания работника на выборную должность в орган местного самоуправления;</w:t>
      </w:r>
    </w:p>
    <w:p w:rsidR="00576FCA" w:rsidRPr="0054583F" w:rsidRDefault="00576FC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наступления чрезвычайных обстоятельств, препятствующих продолжению отношений, связанных с деятельностью Учреждения, если данное обстоятельство признано чрезвычайным решением Президента Российской Федерации или органа государственной власти;</w:t>
      </w:r>
    </w:p>
    <w:p w:rsidR="00576FCA" w:rsidRPr="0054583F" w:rsidRDefault="00576FC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xml:space="preserve">-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w:t>
      </w:r>
      <w:r w:rsidR="0054583F" w:rsidRPr="0054583F">
        <w:rPr>
          <w:rFonts w:ascii="Times New Roman" w:hAnsi="Times New Roman" w:cs="Times New Roman"/>
          <w:sz w:val="28"/>
          <w:szCs w:val="28"/>
        </w:rPr>
        <w:t xml:space="preserve">№ </w:t>
      </w:r>
      <w:r w:rsidRPr="0054583F">
        <w:rPr>
          <w:rFonts w:ascii="Times New Roman" w:hAnsi="Times New Roman" w:cs="Times New Roman"/>
          <w:sz w:val="28"/>
          <w:szCs w:val="28"/>
        </w:rPr>
        <w:t>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576FCA" w:rsidRPr="0054583F" w:rsidRDefault="00576FC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смерти работника;</w:t>
      </w:r>
    </w:p>
    <w:p w:rsidR="00576FCA" w:rsidRPr="0054583F" w:rsidRDefault="00576FC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 призыва работника на военную службу или направления его на заменяющую ее альтернативную гражданскую службу;</w:t>
      </w:r>
    </w:p>
    <w:p w:rsidR="00576FCA" w:rsidRPr="0054583F" w:rsidRDefault="00576FC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lastRenderedPageBreak/>
        <w:t>2) восстановления на работе работника, ранее замещавшего эту должность в Учреждении по решению суда;</w:t>
      </w:r>
    </w:p>
    <w:p w:rsidR="00576FCA" w:rsidRPr="0054583F" w:rsidRDefault="00576FC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3) приостановления трудового договора в связи с призывом работника на военную службу по мобилизации или заключения им контракта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576FCA" w:rsidRPr="0054583F" w:rsidRDefault="00576FCA"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5.6. Единовременная выплата при предоставлении ежегодного оплачиваемого отпуска, выплата на лечение и отдых, оказание материальной помощи производится только по основной должности.</w:t>
      </w:r>
    </w:p>
    <w:p w:rsidR="00F7105A" w:rsidRPr="0054583F" w:rsidRDefault="00F7105A" w:rsidP="00D138B8">
      <w:pPr>
        <w:pStyle w:val="ConsPlusTitle"/>
        <w:ind w:firstLine="709"/>
        <w:jc w:val="both"/>
        <w:outlineLvl w:val="1"/>
        <w:rPr>
          <w:rFonts w:ascii="Times New Roman" w:hAnsi="Times New Roman" w:cs="Times New Roman"/>
          <w:b w:val="0"/>
          <w:sz w:val="28"/>
          <w:szCs w:val="28"/>
        </w:rPr>
      </w:pPr>
    </w:p>
    <w:p w:rsidR="008763F6" w:rsidRPr="0054583F" w:rsidRDefault="001A0D59" w:rsidP="00D138B8">
      <w:pPr>
        <w:pStyle w:val="ConsPlusTitle"/>
        <w:ind w:firstLine="709"/>
        <w:jc w:val="center"/>
        <w:outlineLvl w:val="1"/>
        <w:rPr>
          <w:rFonts w:ascii="Times New Roman" w:hAnsi="Times New Roman" w:cs="Times New Roman"/>
          <w:sz w:val="28"/>
          <w:szCs w:val="28"/>
        </w:rPr>
      </w:pPr>
      <w:r w:rsidRPr="0054583F">
        <w:rPr>
          <w:rFonts w:ascii="Times New Roman" w:hAnsi="Times New Roman" w:cs="Times New Roman"/>
          <w:sz w:val="28"/>
          <w:szCs w:val="28"/>
        </w:rPr>
        <w:t>6</w:t>
      </w:r>
      <w:r w:rsidR="008763F6" w:rsidRPr="0054583F">
        <w:rPr>
          <w:rFonts w:ascii="Times New Roman" w:hAnsi="Times New Roman" w:cs="Times New Roman"/>
          <w:sz w:val="28"/>
          <w:szCs w:val="28"/>
        </w:rPr>
        <w:t>. Источники средств на оплату труда</w:t>
      </w:r>
    </w:p>
    <w:p w:rsidR="008763F6" w:rsidRPr="0054583F" w:rsidRDefault="001A0D59"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6</w:t>
      </w:r>
      <w:r w:rsidR="008763F6" w:rsidRPr="0054583F">
        <w:rPr>
          <w:rFonts w:ascii="Times New Roman" w:hAnsi="Times New Roman" w:cs="Times New Roman"/>
          <w:sz w:val="28"/>
          <w:szCs w:val="28"/>
        </w:rPr>
        <w:t xml:space="preserve">.1. Фонд оплаты труда </w:t>
      </w:r>
      <w:r w:rsidR="00DC6655" w:rsidRPr="0054583F">
        <w:rPr>
          <w:rFonts w:ascii="Times New Roman" w:hAnsi="Times New Roman" w:cs="Times New Roman"/>
          <w:sz w:val="28"/>
          <w:szCs w:val="28"/>
        </w:rPr>
        <w:t>Учреждения</w:t>
      </w:r>
      <w:r w:rsidR="008763F6" w:rsidRPr="0054583F">
        <w:rPr>
          <w:rFonts w:ascii="Times New Roman" w:hAnsi="Times New Roman" w:cs="Times New Roman"/>
          <w:sz w:val="28"/>
          <w:szCs w:val="28"/>
        </w:rPr>
        <w:t xml:space="preserve"> определяется в пределах бюджетных ассигнований, предусмотренных бюджетом Лихославльского муниципального округа Тверской области на соответствующий финансовый год.</w:t>
      </w:r>
    </w:p>
    <w:p w:rsidR="008763F6" w:rsidRPr="0054583F" w:rsidRDefault="001A0D59" w:rsidP="00D138B8">
      <w:pPr>
        <w:pStyle w:val="ConsPlusNormal"/>
        <w:ind w:firstLine="567"/>
        <w:jc w:val="both"/>
        <w:rPr>
          <w:rFonts w:ascii="Times New Roman" w:hAnsi="Times New Roman" w:cs="Times New Roman"/>
          <w:sz w:val="28"/>
          <w:szCs w:val="28"/>
        </w:rPr>
      </w:pPr>
      <w:r w:rsidRPr="0054583F">
        <w:rPr>
          <w:rFonts w:ascii="Times New Roman" w:hAnsi="Times New Roman" w:cs="Times New Roman"/>
          <w:sz w:val="28"/>
          <w:szCs w:val="28"/>
        </w:rPr>
        <w:t>6</w:t>
      </w:r>
      <w:r w:rsidR="0096205B" w:rsidRPr="0054583F">
        <w:rPr>
          <w:rFonts w:ascii="Times New Roman" w:hAnsi="Times New Roman" w:cs="Times New Roman"/>
          <w:sz w:val="28"/>
          <w:szCs w:val="28"/>
        </w:rPr>
        <w:t>.2</w:t>
      </w:r>
      <w:r w:rsidR="008763F6" w:rsidRPr="0054583F">
        <w:rPr>
          <w:rFonts w:ascii="Times New Roman" w:hAnsi="Times New Roman" w:cs="Times New Roman"/>
          <w:sz w:val="28"/>
          <w:szCs w:val="28"/>
        </w:rPr>
        <w:t xml:space="preserve">. Увеличение фонда оплаты труда Учреждения осуществляется исходя из возможностей бюджета Лихославльского муниципального </w:t>
      </w:r>
      <w:r w:rsidR="0096205B" w:rsidRPr="0054583F">
        <w:rPr>
          <w:rFonts w:ascii="Times New Roman" w:hAnsi="Times New Roman" w:cs="Times New Roman"/>
          <w:sz w:val="28"/>
          <w:szCs w:val="28"/>
        </w:rPr>
        <w:t>округа</w:t>
      </w:r>
      <w:r w:rsidR="008763F6" w:rsidRPr="0054583F">
        <w:rPr>
          <w:rFonts w:ascii="Times New Roman" w:hAnsi="Times New Roman" w:cs="Times New Roman"/>
          <w:sz w:val="28"/>
          <w:szCs w:val="28"/>
        </w:rPr>
        <w:t xml:space="preserve"> в соответствии с решением </w:t>
      </w:r>
      <w:r w:rsidR="0096205B" w:rsidRPr="0054583F">
        <w:rPr>
          <w:rFonts w:ascii="Times New Roman" w:hAnsi="Times New Roman" w:cs="Times New Roman"/>
          <w:sz w:val="28"/>
          <w:szCs w:val="28"/>
        </w:rPr>
        <w:t>Думы Лихославльского муниципального округа</w:t>
      </w:r>
      <w:r w:rsidR="008763F6" w:rsidRPr="0054583F">
        <w:rPr>
          <w:rFonts w:ascii="Times New Roman" w:hAnsi="Times New Roman" w:cs="Times New Roman"/>
          <w:sz w:val="28"/>
          <w:szCs w:val="28"/>
        </w:rPr>
        <w:t xml:space="preserve"> о бюджете с учетом обеспечения повышения уровня реального содержания заработной платы </w:t>
      </w:r>
      <w:r w:rsidR="00E044BB" w:rsidRPr="0054583F">
        <w:rPr>
          <w:rFonts w:ascii="Times New Roman" w:hAnsi="Times New Roman" w:cs="Times New Roman"/>
          <w:sz w:val="28"/>
          <w:szCs w:val="28"/>
        </w:rPr>
        <w:t xml:space="preserve">руководителей, их заместителей, главных бухгалтеров </w:t>
      </w:r>
      <w:r w:rsidR="008763F6" w:rsidRPr="0054583F">
        <w:rPr>
          <w:rFonts w:ascii="Times New Roman" w:hAnsi="Times New Roman" w:cs="Times New Roman"/>
          <w:sz w:val="28"/>
          <w:szCs w:val="28"/>
        </w:rPr>
        <w:t xml:space="preserve">в связи с ростом потребительских цен на товары и услуги не ниже уровня инфляции и мотивации </w:t>
      </w:r>
      <w:r w:rsidR="00E044BB" w:rsidRPr="0054583F">
        <w:rPr>
          <w:rFonts w:ascii="Times New Roman" w:hAnsi="Times New Roman" w:cs="Times New Roman"/>
          <w:sz w:val="28"/>
          <w:szCs w:val="28"/>
        </w:rPr>
        <w:t xml:space="preserve">руководителей, их заместителей, главных бухгалтеров </w:t>
      </w:r>
      <w:r w:rsidR="008763F6" w:rsidRPr="0054583F">
        <w:rPr>
          <w:rFonts w:ascii="Times New Roman" w:hAnsi="Times New Roman" w:cs="Times New Roman"/>
          <w:sz w:val="28"/>
          <w:szCs w:val="28"/>
        </w:rPr>
        <w:t>к повышению эффективности труда.</w:t>
      </w:r>
    </w:p>
    <w:p w:rsidR="00E17529" w:rsidRPr="0054583F" w:rsidRDefault="00E17529" w:rsidP="00D138B8">
      <w:pPr>
        <w:spacing w:after="0" w:line="240" w:lineRule="auto"/>
        <w:rPr>
          <w:rFonts w:ascii="Times New Roman" w:hAnsi="Times New Roman" w:cs="Times New Roman"/>
          <w:sz w:val="28"/>
          <w:szCs w:val="28"/>
        </w:rPr>
      </w:pPr>
    </w:p>
    <w:sectPr w:rsidR="00E17529" w:rsidRPr="0054583F" w:rsidSect="000B294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108EB"/>
    <w:multiLevelType w:val="multilevel"/>
    <w:tmpl w:val="820C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127745"/>
    <w:multiLevelType w:val="multilevel"/>
    <w:tmpl w:val="C326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44"/>
    <w:rsid w:val="0000436E"/>
    <w:rsid w:val="000B2944"/>
    <w:rsid w:val="000E1755"/>
    <w:rsid w:val="000E3F39"/>
    <w:rsid w:val="00107955"/>
    <w:rsid w:val="001644E1"/>
    <w:rsid w:val="001A0D59"/>
    <w:rsid w:val="001A318A"/>
    <w:rsid w:val="001B0EA6"/>
    <w:rsid w:val="001D48AD"/>
    <w:rsid w:val="001E582E"/>
    <w:rsid w:val="001F13F2"/>
    <w:rsid w:val="0026040D"/>
    <w:rsid w:val="002637A4"/>
    <w:rsid w:val="002B5C8F"/>
    <w:rsid w:val="002C52BC"/>
    <w:rsid w:val="002D3FFA"/>
    <w:rsid w:val="00361E83"/>
    <w:rsid w:val="00395769"/>
    <w:rsid w:val="003B0B41"/>
    <w:rsid w:val="003B4CF3"/>
    <w:rsid w:val="00405DF7"/>
    <w:rsid w:val="004333ED"/>
    <w:rsid w:val="00474CAA"/>
    <w:rsid w:val="004C7838"/>
    <w:rsid w:val="004C78EB"/>
    <w:rsid w:val="004E5A79"/>
    <w:rsid w:val="004F2091"/>
    <w:rsid w:val="0054583F"/>
    <w:rsid w:val="005643E3"/>
    <w:rsid w:val="00567F87"/>
    <w:rsid w:val="00573EF4"/>
    <w:rsid w:val="00576A91"/>
    <w:rsid w:val="00576FCA"/>
    <w:rsid w:val="00581F1C"/>
    <w:rsid w:val="005A1B37"/>
    <w:rsid w:val="005E7C49"/>
    <w:rsid w:val="00603740"/>
    <w:rsid w:val="00605AE2"/>
    <w:rsid w:val="006103DC"/>
    <w:rsid w:val="006A7E73"/>
    <w:rsid w:val="006F6CBB"/>
    <w:rsid w:val="007069F0"/>
    <w:rsid w:val="00745273"/>
    <w:rsid w:val="00753FFB"/>
    <w:rsid w:val="00757258"/>
    <w:rsid w:val="0078033F"/>
    <w:rsid w:val="007A1F32"/>
    <w:rsid w:val="007E02B3"/>
    <w:rsid w:val="00807462"/>
    <w:rsid w:val="008522DE"/>
    <w:rsid w:val="00855FAF"/>
    <w:rsid w:val="0086198D"/>
    <w:rsid w:val="0087585D"/>
    <w:rsid w:val="008763F6"/>
    <w:rsid w:val="008A41CB"/>
    <w:rsid w:val="008B1ADA"/>
    <w:rsid w:val="00940E37"/>
    <w:rsid w:val="00944CC2"/>
    <w:rsid w:val="009538E0"/>
    <w:rsid w:val="009562B9"/>
    <w:rsid w:val="0096205B"/>
    <w:rsid w:val="009B2663"/>
    <w:rsid w:val="009C6CF6"/>
    <w:rsid w:val="00A43F4F"/>
    <w:rsid w:val="00A46D59"/>
    <w:rsid w:val="00A71309"/>
    <w:rsid w:val="00AD2A33"/>
    <w:rsid w:val="00B130EB"/>
    <w:rsid w:val="00B2540C"/>
    <w:rsid w:val="00B47D0A"/>
    <w:rsid w:val="00B65A93"/>
    <w:rsid w:val="00BE2CB4"/>
    <w:rsid w:val="00BF1DCB"/>
    <w:rsid w:val="00BF3104"/>
    <w:rsid w:val="00C475CF"/>
    <w:rsid w:val="00C7503C"/>
    <w:rsid w:val="00C9121C"/>
    <w:rsid w:val="00CC33C5"/>
    <w:rsid w:val="00CE71DE"/>
    <w:rsid w:val="00D138B8"/>
    <w:rsid w:val="00D579EA"/>
    <w:rsid w:val="00D93BCB"/>
    <w:rsid w:val="00D94959"/>
    <w:rsid w:val="00DA3F19"/>
    <w:rsid w:val="00DC6655"/>
    <w:rsid w:val="00E044BB"/>
    <w:rsid w:val="00E17529"/>
    <w:rsid w:val="00ED1E11"/>
    <w:rsid w:val="00ED225D"/>
    <w:rsid w:val="00EF293C"/>
    <w:rsid w:val="00F25B55"/>
    <w:rsid w:val="00F503A2"/>
    <w:rsid w:val="00F7105A"/>
    <w:rsid w:val="00FB08A0"/>
    <w:rsid w:val="00FC0922"/>
    <w:rsid w:val="00FC3F7E"/>
    <w:rsid w:val="00FF3AD9"/>
    <w:rsid w:val="00FF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3C21A-95E1-4054-9109-72CCCC13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81F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0B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B2944"/>
  </w:style>
  <w:style w:type="paragraph" w:customStyle="1" w:styleId="ConsPlusNormal">
    <w:name w:val="ConsPlusNormal"/>
    <w:rsid w:val="00FB08A0"/>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8763F6"/>
    <w:pPr>
      <w:widowControl w:val="0"/>
      <w:autoSpaceDE w:val="0"/>
      <w:autoSpaceDN w:val="0"/>
      <w:spacing w:after="0" w:line="240" w:lineRule="auto"/>
    </w:pPr>
    <w:rPr>
      <w:rFonts w:ascii="Arial" w:eastAsia="Times New Roman" w:hAnsi="Arial" w:cs="Arial"/>
      <w:b/>
      <w:sz w:val="24"/>
      <w:szCs w:val="20"/>
      <w:lang w:eastAsia="ru-RU"/>
    </w:rPr>
  </w:style>
  <w:style w:type="paragraph" w:styleId="a4">
    <w:name w:val="Balloon Text"/>
    <w:basedOn w:val="a"/>
    <w:link w:val="a5"/>
    <w:uiPriority w:val="99"/>
    <w:semiHidden/>
    <w:unhideWhenUsed/>
    <w:rsid w:val="008074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7462"/>
    <w:rPr>
      <w:rFonts w:ascii="Segoe UI" w:hAnsi="Segoe UI" w:cs="Segoe UI"/>
      <w:sz w:val="18"/>
      <w:szCs w:val="18"/>
    </w:rPr>
  </w:style>
  <w:style w:type="character" w:customStyle="1" w:styleId="30">
    <w:name w:val="Заголовок 3 Знак"/>
    <w:basedOn w:val="a0"/>
    <w:link w:val="3"/>
    <w:uiPriority w:val="9"/>
    <w:rsid w:val="00581F1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7693">
      <w:bodyDiv w:val="1"/>
      <w:marLeft w:val="0"/>
      <w:marRight w:val="0"/>
      <w:marTop w:val="0"/>
      <w:marBottom w:val="0"/>
      <w:divBdr>
        <w:top w:val="none" w:sz="0" w:space="0" w:color="auto"/>
        <w:left w:val="none" w:sz="0" w:space="0" w:color="auto"/>
        <w:bottom w:val="none" w:sz="0" w:space="0" w:color="auto"/>
        <w:right w:val="none" w:sz="0" w:space="0" w:color="auto"/>
      </w:divBdr>
    </w:div>
    <w:div w:id="964040222">
      <w:bodyDiv w:val="1"/>
      <w:marLeft w:val="0"/>
      <w:marRight w:val="0"/>
      <w:marTop w:val="0"/>
      <w:marBottom w:val="0"/>
      <w:divBdr>
        <w:top w:val="none" w:sz="0" w:space="0" w:color="auto"/>
        <w:left w:val="none" w:sz="0" w:space="0" w:color="auto"/>
        <w:bottom w:val="none" w:sz="0" w:space="0" w:color="auto"/>
        <w:right w:val="none" w:sz="0" w:space="0" w:color="auto"/>
      </w:divBdr>
    </w:div>
    <w:div w:id="10120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11798FF-43B9-49DB-B06C-4223F9D555E2" TargetMode="External"/><Relationship Id="rId13" Type="http://schemas.openxmlformats.org/officeDocument/2006/relationships/hyperlink" Target="https://pravo-search.minjust.ru/bigs/showDocument.html?id=B11798FF-43B9-49DB-B06C-4223F9D555E2" TargetMode="External"/><Relationship Id="rId3" Type="http://schemas.openxmlformats.org/officeDocument/2006/relationships/settings" Target="settings.xml"/><Relationship Id="rId7" Type="http://schemas.openxmlformats.org/officeDocument/2006/relationships/hyperlink" Target="https://pravo-search.minjust.ru/bigs/showDocument.html?id=B11798FF-43B9-49DB-B06C-4223F9D555E2" TargetMode="External"/><Relationship Id="rId12" Type="http://schemas.openxmlformats.org/officeDocument/2006/relationships/hyperlink" Target="https://pravo-search.minjust.ru/bigs/showDocument.html?id=B11798FF-43B9-49DB-B06C-4223F9D555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8B43933103CE3171A9AC107188650EF6CF753E6768F02E8F231A073D66CAF9AA17A635CDFFDFE2ADFAB9604AAD1C908878E54KCYCF" TargetMode="External"/><Relationship Id="rId11" Type="http://schemas.openxmlformats.org/officeDocument/2006/relationships/hyperlink" Target="https://pravo-search.minjust.ru/bigs/showDocument.html?id=B11798FF-43B9-49DB-B06C-4223F9D555E2" TargetMode="External"/><Relationship Id="rId5" Type="http://schemas.openxmlformats.org/officeDocument/2006/relationships/hyperlink" Target="consultantplus://offline/ref=A8B43933103CE3171A9AC107188650EF65F551E37A875FE2FA68AC71D163F08DA6336F5FD4A9AF6781F2C544E1DCCA129B8E57D2129519K8Y2F" TargetMode="External"/><Relationship Id="rId15" Type="http://schemas.openxmlformats.org/officeDocument/2006/relationships/theme" Target="theme/theme1.xml"/><Relationship Id="rId10" Type="http://schemas.openxmlformats.org/officeDocument/2006/relationships/hyperlink" Target="https://pravo-search.minjust.ru/bigs/showDocument.html?id=B11798FF-43B9-49DB-B06C-4223F9D555E2"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11798FF-43B9-49DB-B06C-4223F9D555E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3260</Words>
  <Characters>18586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2022-09-27T08:53:00Z</cp:lastPrinted>
  <dcterms:created xsi:type="dcterms:W3CDTF">2022-10-19T07:35:00Z</dcterms:created>
  <dcterms:modified xsi:type="dcterms:W3CDTF">2022-10-24T11:10:00Z</dcterms:modified>
</cp:coreProperties>
</file>