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519" w:rsidRPr="00A4507B" w:rsidRDefault="00E57519" w:rsidP="00E57519">
      <w:pPr>
        <w:jc w:val="center"/>
        <w:rPr>
          <w:b/>
          <w:sz w:val="28"/>
          <w:szCs w:val="28"/>
        </w:rPr>
      </w:pPr>
      <w:r w:rsidRPr="00A4507B">
        <w:rPr>
          <w:b/>
          <w:sz w:val="28"/>
          <w:szCs w:val="28"/>
        </w:rPr>
        <w:t xml:space="preserve">АДМИНИСТРАЦИЯ ЛИХОСЛАВЛЬСКОГО </w:t>
      </w:r>
      <w:r w:rsidR="00D9242D" w:rsidRPr="00A4507B">
        <w:rPr>
          <w:b/>
          <w:sz w:val="28"/>
          <w:szCs w:val="28"/>
        </w:rPr>
        <w:t>МУНИЦИПАЛЬНОГО ОКРУГА</w:t>
      </w:r>
      <w:r w:rsidRPr="00A4507B">
        <w:rPr>
          <w:b/>
          <w:sz w:val="28"/>
          <w:szCs w:val="28"/>
        </w:rPr>
        <w:t xml:space="preserve"> </w:t>
      </w:r>
    </w:p>
    <w:p w:rsidR="00E57519" w:rsidRPr="00A4507B" w:rsidRDefault="00E57519" w:rsidP="00E57519">
      <w:pPr>
        <w:jc w:val="center"/>
        <w:rPr>
          <w:b/>
          <w:sz w:val="28"/>
          <w:szCs w:val="28"/>
        </w:rPr>
      </w:pPr>
      <w:r w:rsidRPr="00A4507B">
        <w:rPr>
          <w:b/>
          <w:sz w:val="28"/>
          <w:szCs w:val="28"/>
        </w:rPr>
        <w:t>ТВЕРСКОЙ ОБЛАСТИ</w:t>
      </w:r>
    </w:p>
    <w:p w:rsidR="00E57519" w:rsidRPr="00A4507B" w:rsidRDefault="00E57519" w:rsidP="00E57519">
      <w:pPr>
        <w:jc w:val="center"/>
        <w:rPr>
          <w:b/>
          <w:sz w:val="28"/>
          <w:szCs w:val="28"/>
        </w:rPr>
      </w:pPr>
    </w:p>
    <w:p w:rsidR="00E57519" w:rsidRPr="00A4507B" w:rsidRDefault="00E57519" w:rsidP="00E57519">
      <w:pPr>
        <w:jc w:val="center"/>
        <w:rPr>
          <w:sz w:val="28"/>
          <w:szCs w:val="28"/>
        </w:rPr>
      </w:pPr>
      <w:r w:rsidRPr="00A4507B">
        <w:rPr>
          <w:b/>
          <w:sz w:val="28"/>
          <w:szCs w:val="28"/>
        </w:rPr>
        <w:t>ПОСТАНОВЛЕНИЕ</w:t>
      </w:r>
    </w:p>
    <w:p w:rsidR="00146552" w:rsidRPr="00A4507B" w:rsidRDefault="00146552" w:rsidP="00E57519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7"/>
        <w:gridCol w:w="5098"/>
      </w:tblGrid>
      <w:tr w:rsidR="00E57519" w:rsidRPr="00A4507B" w:rsidTr="00B93FEC">
        <w:tc>
          <w:tcPr>
            <w:tcW w:w="5107" w:type="dxa"/>
            <w:shd w:val="clear" w:color="auto" w:fill="auto"/>
          </w:tcPr>
          <w:p w:rsidR="00E57519" w:rsidRPr="00A4507B" w:rsidRDefault="00AF6BDF" w:rsidP="00E57519">
            <w:pPr>
              <w:widowControl w:val="0"/>
              <w:tabs>
                <w:tab w:val="left" w:pos="7590"/>
              </w:tabs>
              <w:suppressAutoHyphens/>
              <w:jc w:val="both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kern w:val="1"/>
                <w:sz w:val="28"/>
                <w:szCs w:val="28"/>
                <w:lang w:eastAsia="zh-CN" w:bidi="hi-IN"/>
              </w:rPr>
              <w:t>11.10.</w:t>
            </w:r>
            <w:r w:rsidR="00D9242D" w:rsidRPr="00A4507B">
              <w:rPr>
                <w:color w:val="000000"/>
                <w:kern w:val="1"/>
                <w:sz w:val="28"/>
                <w:szCs w:val="28"/>
                <w:lang w:eastAsia="zh-CN" w:bidi="hi-IN"/>
              </w:rPr>
              <w:t>2022</w:t>
            </w:r>
          </w:p>
        </w:tc>
        <w:tc>
          <w:tcPr>
            <w:tcW w:w="5098" w:type="dxa"/>
            <w:shd w:val="clear" w:color="auto" w:fill="auto"/>
          </w:tcPr>
          <w:p w:rsidR="00E57519" w:rsidRPr="00A4507B" w:rsidRDefault="00E57519" w:rsidP="00F92E23">
            <w:pPr>
              <w:widowControl w:val="0"/>
              <w:tabs>
                <w:tab w:val="left" w:pos="7590"/>
              </w:tabs>
              <w:suppressAutoHyphens/>
              <w:jc w:val="right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A4507B">
              <w:rPr>
                <w:color w:val="000000"/>
                <w:kern w:val="1"/>
                <w:sz w:val="28"/>
                <w:szCs w:val="28"/>
                <w:lang w:eastAsia="zh-CN" w:bidi="hi-IN"/>
              </w:rPr>
              <w:t>№</w:t>
            </w:r>
            <w:r w:rsidR="00AF6BDF">
              <w:rPr>
                <w:color w:val="000000"/>
                <w:kern w:val="1"/>
                <w:sz w:val="28"/>
                <w:szCs w:val="28"/>
                <w:lang w:eastAsia="zh-CN" w:bidi="hi-IN"/>
              </w:rPr>
              <w:t xml:space="preserve"> 187-12</w:t>
            </w:r>
            <w:bookmarkStart w:id="0" w:name="_GoBack"/>
            <w:bookmarkEnd w:id="0"/>
            <w:r w:rsidR="006B33EE" w:rsidRPr="00A4507B">
              <w:rPr>
                <w:color w:val="000000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A4507B">
              <w:rPr>
                <w:color w:val="000000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E57519" w:rsidRPr="00A4507B" w:rsidTr="00B93FEC">
        <w:tc>
          <w:tcPr>
            <w:tcW w:w="10205" w:type="dxa"/>
            <w:gridSpan w:val="2"/>
            <w:shd w:val="clear" w:color="auto" w:fill="auto"/>
          </w:tcPr>
          <w:p w:rsidR="00E57519" w:rsidRPr="00A4507B" w:rsidRDefault="00E57519" w:rsidP="00E57519">
            <w:pPr>
              <w:widowControl w:val="0"/>
              <w:tabs>
                <w:tab w:val="left" w:pos="7590"/>
              </w:tabs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A4507B">
              <w:rPr>
                <w:color w:val="000000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C86C5A" w:rsidRPr="00A4507B" w:rsidRDefault="00C86C5A" w:rsidP="00C86C5A">
      <w:pPr>
        <w:jc w:val="both"/>
      </w:pPr>
    </w:p>
    <w:p w:rsidR="00B93FEC" w:rsidRPr="00A4507B" w:rsidRDefault="00B93FEC" w:rsidP="00C86C5A">
      <w:pPr>
        <w:jc w:val="both"/>
      </w:pPr>
    </w:p>
    <w:p w:rsidR="00F92E23" w:rsidRPr="00F92E23" w:rsidRDefault="00F92E23" w:rsidP="00F92E23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  <w:r w:rsidRPr="00F92E23">
        <w:rPr>
          <w:b/>
          <w:sz w:val="28"/>
          <w:szCs w:val="28"/>
          <w:lang w:eastAsia="ar-SA"/>
        </w:rPr>
        <w:t>О внесении изменени</w:t>
      </w:r>
      <w:r w:rsidR="009961CD">
        <w:rPr>
          <w:b/>
          <w:sz w:val="28"/>
          <w:szCs w:val="28"/>
          <w:lang w:eastAsia="ar-SA"/>
        </w:rPr>
        <w:t>я</w:t>
      </w:r>
      <w:r w:rsidRPr="00F92E23">
        <w:rPr>
          <w:b/>
          <w:sz w:val="28"/>
          <w:szCs w:val="28"/>
          <w:lang w:eastAsia="ar-SA"/>
        </w:rPr>
        <w:t xml:space="preserve"> в постановление Администрации Лихославльского муниципального округа от </w:t>
      </w:r>
      <w:r w:rsidRPr="00A4507B">
        <w:rPr>
          <w:b/>
          <w:sz w:val="28"/>
          <w:szCs w:val="28"/>
          <w:lang w:eastAsia="ar-SA"/>
        </w:rPr>
        <w:t>25.02</w:t>
      </w:r>
      <w:r w:rsidRPr="00F92E23">
        <w:rPr>
          <w:b/>
          <w:sz w:val="28"/>
          <w:szCs w:val="28"/>
          <w:lang w:eastAsia="ar-SA"/>
        </w:rPr>
        <w:t>.2022</w:t>
      </w:r>
      <w:r w:rsidRPr="00A4507B">
        <w:rPr>
          <w:b/>
          <w:sz w:val="28"/>
          <w:szCs w:val="28"/>
          <w:lang w:eastAsia="ar-SA"/>
        </w:rPr>
        <w:t xml:space="preserve"> № 34</w:t>
      </w:r>
    </w:p>
    <w:p w:rsidR="00F92E23" w:rsidRPr="00A4507B" w:rsidRDefault="00F92E23" w:rsidP="006E1F9D">
      <w:pPr>
        <w:shd w:val="clear" w:color="auto" w:fill="FFFFFF"/>
        <w:jc w:val="center"/>
        <w:rPr>
          <w:b/>
          <w:sz w:val="28"/>
          <w:szCs w:val="28"/>
        </w:rPr>
      </w:pPr>
    </w:p>
    <w:p w:rsidR="00B93FEC" w:rsidRPr="00A4507B" w:rsidRDefault="00B93FEC" w:rsidP="00D9242D">
      <w:pPr>
        <w:ind w:firstLine="709"/>
        <w:jc w:val="both"/>
        <w:rPr>
          <w:color w:val="000000"/>
          <w:spacing w:val="2"/>
          <w:sz w:val="28"/>
          <w:szCs w:val="28"/>
        </w:rPr>
      </w:pPr>
    </w:p>
    <w:p w:rsidR="00D9242D" w:rsidRPr="00A4507B" w:rsidRDefault="00FB7F7E" w:rsidP="00D9242D">
      <w:pPr>
        <w:ind w:firstLine="709"/>
        <w:jc w:val="both"/>
        <w:rPr>
          <w:sz w:val="28"/>
          <w:szCs w:val="28"/>
        </w:rPr>
      </w:pPr>
      <w:r w:rsidRPr="00A4507B">
        <w:rPr>
          <w:sz w:val="28"/>
          <w:szCs w:val="28"/>
        </w:rPr>
        <w:t xml:space="preserve">В связи с </w:t>
      </w:r>
      <w:r w:rsidR="003C2722">
        <w:rPr>
          <w:sz w:val="28"/>
          <w:szCs w:val="28"/>
        </w:rPr>
        <w:t>кадровыми изменениями</w:t>
      </w:r>
      <w:r w:rsidRPr="00A4507B">
        <w:rPr>
          <w:sz w:val="28"/>
          <w:szCs w:val="28"/>
        </w:rPr>
        <w:t xml:space="preserve"> в Администрации Лихославльского муниципального округа</w:t>
      </w:r>
      <w:r w:rsidRPr="00A4507B">
        <w:rPr>
          <w:color w:val="000000"/>
          <w:spacing w:val="2"/>
          <w:sz w:val="28"/>
          <w:szCs w:val="28"/>
        </w:rPr>
        <w:t xml:space="preserve"> </w:t>
      </w:r>
      <w:r w:rsidR="00D9242D" w:rsidRPr="00A4507B">
        <w:rPr>
          <w:sz w:val="28"/>
          <w:szCs w:val="28"/>
        </w:rPr>
        <w:t xml:space="preserve">Администрация Лихославльского муниципального округа Тверской области </w:t>
      </w:r>
      <w:r w:rsidR="00D9242D" w:rsidRPr="00A4507B">
        <w:rPr>
          <w:b/>
          <w:spacing w:val="30"/>
          <w:sz w:val="28"/>
          <w:szCs w:val="28"/>
        </w:rPr>
        <w:t>постановляет</w:t>
      </w:r>
      <w:r w:rsidR="00D9242D" w:rsidRPr="00A4507B">
        <w:rPr>
          <w:spacing w:val="30"/>
          <w:sz w:val="28"/>
          <w:szCs w:val="28"/>
        </w:rPr>
        <w:t>:</w:t>
      </w:r>
    </w:p>
    <w:p w:rsidR="00FB7F7E" w:rsidRPr="00FB7F7E" w:rsidRDefault="00FB7F7E" w:rsidP="00FB7F7E">
      <w:pPr>
        <w:tabs>
          <w:tab w:val="left" w:pos="9465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B7F7E">
        <w:rPr>
          <w:kern w:val="2"/>
          <w:sz w:val="28"/>
          <w:szCs w:val="28"/>
        </w:rPr>
        <w:t xml:space="preserve">1. Внести изменение в постановление Администрации Лихославльского муниципального округа </w:t>
      </w:r>
      <w:r w:rsidRPr="00A4507B">
        <w:rPr>
          <w:kern w:val="2"/>
          <w:sz w:val="28"/>
          <w:szCs w:val="28"/>
        </w:rPr>
        <w:t>от 25.02.2022 № 34 «Об утверждении Порядка формирования и ведения реестра муниципальных услуг (функций) Лихославльского муниципального округа Тверской области</w:t>
      </w:r>
      <w:r w:rsidRPr="00FB7F7E">
        <w:rPr>
          <w:kern w:val="2"/>
          <w:sz w:val="28"/>
          <w:szCs w:val="28"/>
        </w:rPr>
        <w:t xml:space="preserve">», </w:t>
      </w:r>
      <w:r w:rsidRPr="00FB7F7E">
        <w:rPr>
          <w:sz w:val="28"/>
          <w:szCs w:val="28"/>
        </w:rPr>
        <w:t xml:space="preserve">изложив </w:t>
      </w:r>
      <w:r w:rsidRPr="00FB7F7E">
        <w:rPr>
          <w:kern w:val="2"/>
          <w:sz w:val="28"/>
          <w:szCs w:val="28"/>
        </w:rPr>
        <w:t xml:space="preserve">пункт </w:t>
      </w:r>
      <w:r w:rsidRPr="00A4507B">
        <w:rPr>
          <w:kern w:val="2"/>
          <w:sz w:val="28"/>
          <w:szCs w:val="28"/>
        </w:rPr>
        <w:t>4</w:t>
      </w:r>
      <w:r w:rsidRPr="00FB7F7E">
        <w:rPr>
          <w:kern w:val="2"/>
          <w:sz w:val="28"/>
          <w:szCs w:val="28"/>
        </w:rPr>
        <w:t xml:space="preserve"> в следующей редакции:</w:t>
      </w:r>
    </w:p>
    <w:p w:rsidR="00FB7F7E" w:rsidRPr="00FB7F7E" w:rsidRDefault="00FB7F7E" w:rsidP="00FB7F7E">
      <w:pPr>
        <w:tabs>
          <w:tab w:val="left" w:pos="9465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B7F7E">
        <w:rPr>
          <w:kern w:val="2"/>
          <w:sz w:val="28"/>
          <w:szCs w:val="28"/>
        </w:rPr>
        <w:t>«</w:t>
      </w:r>
      <w:r w:rsidRPr="00A4507B">
        <w:rPr>
          <w:kern w:val="2"/>
          <w:sz w:val="28"/>
          <w:szCs w:val="28"/>
        </w:rPr>
        <w:t>4</w:t>
      </w:r>
      <w:r w:rsidRPr="00FB7F7E">
        <w:rPr>
          <w:kern w:val="2"/>
          <w:sz w:val="28"/>
          <w:szCs w:val="28"/>
        </w:rPr>
        <w:t xml:space="preserve">. Контроль за исполнением настоящего постановления возложить на </w:t>
      </w:r>
      <w:r w:rsidR="003C2722" w:rsidRPr="003C2722">
        <w:rPr>
          <w:kern w:val="2"/>
          <w:sz w:val="28"/>
          <w:szCs w:val="28"/>
        </w:rPr>
        <w:t>заместителя Главы Администрации,</w:t>
      </w:r>
      <w:r w:rsidR="003C2722">
        <w:rPr>
          <w:kern w:val="2"/>
          <w:sz w:val="28"/>
          <w:szCs w:val="28"/>
        </w:rPr>
        <w:t xml:space="preserve"> </w:t>
      </w:r>
      <w:r w:rsidRPr="00FB7F7E">
        <w:rPr>
          <w:kern w:val="2"/>
          <w:sz w:val="28"/>
          <w:szCs w:val="28"/>
        </w:rPr>
        <w:t>управляющего делами Администрации Лихославльского муниципального округа Тверской области Е.С. Орлову.».</w:t>
      </w:r>
    </w:p>
    <w:p w:rsidR="00D9242D" w:rsidRPr="00A4507B" w:rsidRDefault="00FB7F7E" w:rsidP="00D9242D">
      <w:pPr>
        <w:ind w:firstLine="709"/>
        <w:jc w:val="both"/>
        <w:rPr>
          <w:sz w:val="28"/>
          <w:szCs w:val="28"/>
        </w:rPr>
      </w:pPr>
      <w:r w:rsidRPr="00A4507B">
        <w:rPr>
          <w:sz w:val="28"/>
          <w:szCs w:val="28"/>
        </w:rPr>
        <w:t>2</w:t>
      </w:r>
      <w:r w:rsidR="00D9242D" w:rsidRPr="00A4507B">
        <w:rPr>
          <w:sz w:val="28"/>
          <w:szCs w:val="28"/>
        </w:rPr>
        <w:t xml:space="preserve">. Настоящее постановление вступает в силу со дня его подписания, подлежит официальному опубликованию в газете </w:t>
      </w:r>
      <w:r w:rsidR="006B33EE" w:rsidRPr="00A4507B">
        <w:rPr>
          <w:sz w:val="28"/>
          <w:szCs w:val="28"/>
        </w:rPr>
        <w:t>«</w:t>
      </w:r>
      <w:r w:rsidR="00D9242D" w:rsidRPr="00A4507B">
        <w:rPr>
          <w:sz w:val="28"/>
          <w:szCs w:val="28"/>
        </w:rPr>
        <w:t>Наша жизнь</w:t>
      </w:r>
      <w:r w:rsidR="006B33EE" w:rsidRPr="00A4507B">
        <w:rPr>
          <w:sz w:val="28"/>
          <w:szCs w:val="28"/>
        </w:rPr>
        <w:t>»</w:t>
      </w:r>
      <w:r w:rsidR="00D9242D" w:rsidRPr="00A4507B">
        <w:rPr>
          <w:sz w:val="28"/>
          <w:szCs w:val="28"/>
        </w:rPr>
        <w:t xml:space="preserve"> и размещению на официальном сайте Лихославльского муниципального округа в сети Интернет.</w:t>
      </w:r>
    </w:p>
    <w:p w:rsidR="006E1F9D" w:rsidRPr="00A4507B" w:rsidRDefault="006E1F9D" w:rsidP="006E1F9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04D96" w:rsidRPr="00A4507B" w:rsidRDefault="00704D96" w:rsidP="006E1F9D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D05B55" w:rsidRPr="00A4507B" w:rsidTr="003E5A69">
        <w:tc>
          <w:tcPr>
            <w:tcW w:w="5102" w:type="dxa"/>
            <w:vAlign w:val="center"/>
          </w:tcPr>
          <w:p w:rsidR="00A34DF6" w:rsidRPr="00A4507B" w:rsidRDefault="00D05B55" w:rsidP="00D9242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4507B">
              <w:rPr>
                <w:sz w:val="28"/>
                <w:szCs w:val="28"/>
              </w:rPr>
              <w:t>Глава</w:t>
            </w:r>
            <w:r w:rsidR="00A34DF6" w:rsidRPr="00A4507B">
              <w:rPr>
                <w:sz w:val="28"/>
                <w:szCs w:val="28"/>
              </w:rPr>
              <w:t xml:space="preserve"> Лихославльского</w:t>
            </w:r>
            <w:r w:rsidR="00D9242D" w:rsidRPr="00A4507B">
              <w:rPr>
                <w:sz w:val="28"/>
                <w:szCs w:val="28"/>
              </w:rPr>
              <w:br/>
              <w:t>муниципального округа</w:t>
            </w:r>
            <w:r w:rsidR="00A34DF6" w:rsidRPr="00A450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vAlign w:val="bottom"/>
          </w:tcPr>
          <w:p w:rsidR="00A34DF6" w:rsidRPr="00A4507B" w:rsidRDefault="00D05B55" w:rsidP="003E5A69">
            <w:pPr>
              <w:jc w:val="right"/>
              <w:rPr>
                <w:sz w:val="28"/>
                <w:szCs w:val="28"/>
              </w:rPr>
            </w:pPr>
            <w:r w:rsidRPr="00A4507B">
              <w:rPr>
                <w:sz w:val="28"/>
                <w:szCs w:val="28"/>
              </w:rPr>
              <w:t>Н.Н.</w:t>
            </w:r>
            <w:r w:rsidR="00183E17" w:rsidRPr="00A4507B">
              <w:rPr>
                <w:sz w:val="28"/>
                <w:szCs w:val="28"/>
              </w:rPr>
              <w:t xml:space="preserve"> </w:t>
            </w:r>
            <w:r w:rsidRPr="00A4507B">
              <w:rPr>
                <w:sz w:val="28"/>
                <w:szCs w:val="28"/>
              </w:rPr>
              <w:t>Виноградова</w:t>
            </w:r>
          </w:p>
        </w:tc>
      </w:tr>
    </w:tbl>
    <w:p w:rsidR="006B33EE" w:rsidRDefault="006B33EE" w:rsidP="00E57519">
      <w:pPr>
        <w:shd w:val="clear" w:color="auto" w:fill="FFFFFF"/>
        <w:ind w:left="5954"/>
        <w:textAlignment w:val="baseline"/>
        <w:rPr>
          <w:color w:val="000000"/>
          <w:sz w:val="28"/>
          <w:szCs w:val="28"/>
        </w:rPr>
      </w:pPr>
    </w:p>
    <w:p w:rsidR="00A4507B" w:rsidRPr="00A4507B" w:rsidRDefault="00A4507B" w:rsidP="00E57519">
      <w:pPr>
        <w:shd w:val="clear" w:color="auto" w:fill="FFFFFF"/>
        <w:ind w:left="5954"/>
        <w:textAlignment w:val="baseline"/>
        <w:rPr>
          <w:color w:val="000000"/>
          <w:sz w:val="28"/>
          <w:szCs w:val="28"/>
        </w:rPr>
      </w:pPr>
    </w:p>
    <w:sectPr w:rsidR="00A4507B" w:rsidRPr="00A4507B" w:rsidSect="00FB7F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EB2" w:rsidRDefault="00866EB2" w:rsidP="009A3F4E">
      <w:r>
        <w:separator/>
      </w:r>
    </w:p>
  </w:endnote>
  <w:endnote w:type="continuationSeparator" w:id="0">
    <w:p w:rsidR="00866EB2" w:rsidRDefault="00866EB2" w:rsidP="009A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EB2" w:rsidRDefault="00866EB2" w:rsidP="009A3F4E">
      <w:r>
        <w:separator/>
      </w:r>
    </w:p>
  </w:footnote>
  <w:footnote w:type="continuationSeparator" w:id="0">
    <w:p w:rsidR="00866EB2" w:rsidRDefault="00866EB2" w:rsidP="009A3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27999"/>
    <w:multiLevelType w:val="hybridMultilevel"/>
    <w:tmpl w:val="2F30BB76"/>
    <w:lvl w:ilvl="0" w:tplc="7FCC297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248D5B72"/>
    <w:multiLevelType w:val="hybridMultilevel"/>
    <w:tmpl w:val="CB5CF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597513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15EE5"/>
    <w:multiLevelType w:val="hybridMultilevel"/>
    <w:tmpl w:val="97EA94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36002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104E8"/>
    <w:multiLevelType w:val="hybridMultilevel"/>
    <w:tmpl w:val="B8261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DC6DB3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36779"/>
    <w:multiLevelType w:val="hybridMultilevel"/>
    <w:tmpl w:val="D834FC9A"/>
    <w:lvl w:ilvl="0" w:tplc="E724CC1C">
      <w:start w:val="1"/>
      <w:numFmt w:val="decimal"/>
      <w:lvlText w:val="%1."/>
      <w:lvlJc w:val="left"/>
      <w:pPr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A"/>
    <w:rsid w:val="00031D24"/>
    <w:rsid w:val="00045C38"/>
    <w:rsid w:val="00046815"/>
    <w:rsid w:val="00066BE9"/>
    <w:rsid w:val="00070842"/>
    <w:rsid w:val="00084C9D"/>
    <w:rsid w:val="00146552"/>
    <w:rsid w:val="0015352B"/>
    <w:rsid w:val="0015391C"/>
    <w:rsid w:val="00156673"/>
    <w:rsid w:val="00173C2B"/>
    <w:rsid w:val="00183E17"/>
    <w:rsid w:val="00186F73"/>
    <w:rsid w:val="00192282"/>
    <w:rsid w:val="001A068B"/>
    <w:rsid w:val="001A75E9"/>
    <w:rsid w:val="001C2801"/>
    <w:rsid w:val="001D4717"/>
    <w:rsid w:val="001F3194"/>
    <w:rsid w:val="00240B06"/>
    <w:rsid w:val="00245BEC"/>
    <w:rsid w:val="00250F18"/>
    <w:rsid w:val="00283982"/>
    <w:rsid w:val="002866DA"/>
    <w:rsid w:val="002F2A42"/>
    <w:rsid w:val="002F2C70"/>
    <w:rsid w:val="002F55AE"/>
    <w:rsid w:val="003276F7"/>
    <w:rsid w:val="00334DB9"/>
    <w:rsid w:val="00376A2D"/>
    <w:rsid w:val="0039446A"/>
    <w:rsid w:val="003A0EC3"/>
    <w:rsid w:val="003A2DA8"/>
    <w:rsid w:val="003C2722"/>
    <w:rsid w:val="003D5346"/>
    <w:rsid w:val="003E5A69"/>
    <w:rsid w:val="003F18E8"/>
    <w:rsid w:val="004241BA"/>
    <w:rsid w:val="00441329"/>
    <w:rsid w:val="00450448"/>
    <w:rsid w:val="0049029E"/>
    <w:rsid w:val="004A253E"/>
    <w:rsid w:val="004B3B61"/>
    <w:rsid w:val="004C645D"/>
    <w:rsid w:val="004D7104"/>
    <w:rsid w:val="004E3E26"/>
    <w:rsid w:val="004E7DCF"/>
    <w:rsid w:val="00545048"/>
    <w:rsid w:val="005620B7"/>
    <w:rsid w:val="005B002A"/>
    <w:rsid w:val="005B6C33"/>
    <w:rsid w:val="005E03A7"/>
    <w:rsid w:val="00610FAC"/>
    <w:rsid w:val="0063029E"/>
    <w:rsid w:val="006717E1"/>
    <w:rsid w:val="00675C69"/>
    <w:rsid w:val="00675FCA"/>
    <w:rsid w:val="006877A1"/>
    <w:rsid w:val="00692E50"/>
    <w:rsid w:val="006A2A1C"/>
    <w:rsid w:val="006B33EE"/>
    <w:rsid w:val="006C6659"/>
    <w:rsid w:val="006E162A"/>
    <w:rsid w:val="006E1F9D"/>
    <w:rsid w:val="006E56B6"/>
    <w:rsid w:val="006F4540"/>
    <w:rsid w:val="00701496"/>
    <w:rsid w:val="00704D96"/>
    <w:rsid w:val="00712C5B"/>
    <w:rsid w:val="00713621"/>
    <w:rsid w:val="007359FE"/>
    <w:rsid w:val="00742D72"/>
    <w:rsid w:val="00756993"/>
    <w:rsid w:val="007877C0"/>
    <w:rsid w:val="00790428"/>
    <w:rsid w:val="007A2791"/>
    <w:rsid w:val="007A63A8"/>
    <w:rsid w:val="007E7504"/>
    <w:rsid w:val="007F6098"/>
    <w:rsid w:val="00842E5C"/>
    <w:rsid w:val="00847BA3"/>
    <w:rsid w:val="00866EB2"/>
    <w:rsid w:val="008772EE"/>
    <w:rsid w:val="008B3665"/>
    <w:rsid w:val="008C1692"/>
    <w:rsid w:val="008D7FFA"/>
    <w:rsid w:val="009156DA"/>
    <w:rsid w:val="00924898"/>
    <w:rsid w:val="0092792E"/>
    <w:rsid w:val="00951CFD"/>
    <w:rsid w:val="0098661D"/>
    <w:rsid w:val="009961CD"/>
    <w:rsid w:val="009A04EB"/>
    <w:rsid w:val="009A0A32"/>
    <w:rsid w:val="009A3F4E"/>
    <w:rsid w:val="009A61C8"/>
    <w:rsid w:val="009A76CA"/>
    <w:rsid w:val="009A7FB5"/>
    <w:rsid w:val="009C3FD7"/>
    <w:rsid w:val="009D3FBB"/>
    <w:rsid w:val="00A00E0E"/>
    <w:rsid w:val="00A027CF"/>
    <w:rsid w:val="00A34DF6"/>
    <w:rsid w:val="00A4507B"/>
    <w:rsid w:val="00A51E55"/>
    <w:rsid w:val="00A561A8"/>
    <w:rsid w:val="00A643A6"/>
    <w:rsid w:val="00A8461D"/>
    <w:rsid w:val="00AB1D77"/>
    <w:rsid w:val="00AE05F1"/>
    <w:rsid w:val="00AE5F6A"/>
    <w:rsid w:val="00AF6BDF"/>
    <w:rsid w:val="00B16ECB"/>
    <w:rsid w:val="00B550DE"/>
    <w:rsid w:val="00B7369C"/>
    <w:rsid w:val="00B93FEC"/>
    <w:rsid w:val="00B95C43"/>
    <w:rsid w:val="00BC6EC3"/>
    <w:rsid w:val="00BE1526"/>
    <w:rsid w:val="00BE4C80"/>
    <w:rsid w:val="00C03785"/>
    <w:rsid w:val="00C10884"/>
    <w:rsid w:val="00C150E1"/>
    <w:rsid w:val="00C31520"/>
    <w:rsid w:val="00C579D0"/>
    <w:rsid w:val="00C6082B"/>
    <w:rsid w:val="00C66A10"/>
    <w:rsid w:val="00C859F1"/>
    <w:rsid w:val="00C86C5A"/>
    <w:rsid w:val="00CA6F0C"/>
    <w:rsid w:val="00CC1FB5"/>
    <w:rsid w:val="00CD371F"/>
    <w:rsid w:val="00D00868"/>
    <w:rsid w:val="00D027E7"/>
    <w:rsid w:val="00D03B91"/>
    <w:rsid w:val="00D05B55"/>
    <w:rsid w:val="00D10DD1"/>
    <w:rsid w:val="00D14F60"/>
    <w:rsid w:val="00D40F35"/>
    <w:rsid w:val="00D9242D"/>
    <w:rsid w:val="00DD1AE9"/>
    <w:rsid w:val="00DE7A6D"/>
    <w:rsid w:val="00E13B04"/>
    <w:rsid w:val="00E46430"/>
    <w:rsid w:val="00E56CB4"/>
    <w:rsid w:val="00E57519"/>
    <w:rsid w:val="00E8010A"/>
    <w:rsid w:val="00E8489F"/>
    <w:rsid w:val="00E94693"/>
    <w:rsid w:val="00EB5389"/>
    <w:rsid w:val="00ED14E1"/>
    <w:rsid w:val="00F20E79"/>
    <w:rsid w:val="00F52CCD"/>
    <w:rsid w:val="00F84F28"/>
    <w:rsid w:val="00F92E23"/>
    <w:rsid w:val="00F93ECC"/>
    <w:rsid w:val="00FA43DE"/>
    <w:rsid w:val="00FB7F7E"/>
    <w:rsid w:val="00FC2FD8"/>
    <w:rsid w:val="00FE3FCE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E8EE6-2E02-445A-B76B-6D165431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E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108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C5A"/>
    <w:pPr>
      <w:ind w:left="720"/>
      <w:contextualSpacing/>
    </w:pPr>
  </w:style>
  <w:style w:type="paragraph" w:customStyle="1" w:styleId="2">
    <w:name w:val="Знак2 Знак Знак Знак"/>
    <w:basedOn w:val="a"/>
    <w:rsid w:val="00C86C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Гипертекстовая ссылка"/>
    <w:basedOn w:val="a0"/>
    <w:uiPriority w:val="99"/>
    <w:rsid w:val="00192282"/>
    <w:rPr>
      <w:color w:val="106BBE"/>
    </w:rPr>
  </w:style>
  <w:style w:type="paragraph" w:styleId="a5">
    <w:name w:val="Normal (Web)"/>
    <w:basedOn w:val="a"/>
    <w:uiPriority w:val="99"/>
    <w:unhideWhenUsed/>
    <w:rsid w:val="00A00E0E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A00E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D05B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05B55"/>
    <w:rPr>
      <w:rFonts w:ascii="Tahoma" w:eastAsia="Times New Roman" w:hAnsi="Tahoma" w:cs="Tahoma"/>
      <w:sz w:val="16"/>
      <w:szCs w:val="16"/>
    </w:rPr>
  </w:style>
  <w:style w:type="character" w:styleId="a9">
    <w:name w:val="Hyperlink"/>
    <w:uiPriority w:val="99"/>
    <w:unhideWhenUsed/>
    <w:rsid w:val="00D05B55"/>
    <w:rPr>
      <w:color w:val="0000FF"/>
      <w:u w:val="single"/>
    </w:rPr>
  </w:style>
  <w:style w:type="character" w:styleId="aa">
    <w:name w:val="FollowedHyperlink"/>
    <w:uiPriority w:val="99"/>
    <w:unhideWhenUsed/>
    <w:rsid w:val="00D05B55"/>
    <w:rPr>
      <w:color w:val="800080"/>
      <w:u w:val="single"/>
    </w:rPr>
  </w:style>
  <w:style w:type="paragraph" w:customStyle="1" w:styleId="xl65">
    <w:name w:val="xl65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9">
    <w:name w:val="xl69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71">
    <w:name w:val="xl71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8"/>
      <w:szCs w:val="18"/>
    </w:rPr>
  </w:style>
  <w:style w:type="paragraph" w:customStyle="1" w:styleId="xl72">
    <w:name w:val="xl72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75">
    <w:name w:val="xl75"/>
    <w:basedOn w:val="a"/>
    <w:rsid w:val="00D05B55"/>
    <w:pP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0">
    <w:name w:val="xl80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1">
    <w:name w:val="xl81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82">
    <w:name w:val="xl82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8"/>
      <w:szCs w:val="18"/>
    </w:rPr>
  </w:style>
  <w:style w:type="paragraph" w:customStyle="1" w:styleId="xl83">
    <w:name w:val="xl83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5">
    <w:name w:val="xl85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7">
    <w:name w:val="xl87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A3F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3F4E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9A3F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3F4E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1088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7D54E-9FCF-4A32-A6D7-9629EC88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2022-02-21T12:43:00Z</cp:lastPrinted>
  <dcterms:created xsi:type="dcterms:W3CDTF">2022-10-11T12:56:00Z</dcterms:created>
  <dcterms:modified xsi:type="dcterms:W3CDTF">2022-10-11T12:56:00Z</dcterms:modified>
</cp:coreProperties>
</file>