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0A" w:rsidRPr="00343C0A" w:rsidRDefault="00343C0A" w:rsidP="00343C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3C0A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343C0A" w:rsidRPr="00343C0A" w:rsidRDefault="00343C0A" w:rsidP="00343C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3C0A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343C0A" w:rsidRPr="00343C0A" w:rsidRDefault="00343C0A" w:rsidP="00343C0A">
      <w:pPr>
        <w:tabs>
          <w:tab w:val="left" w:pos="5625"/>
        </w:tabs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343C0A" w:rsidRPr="00343C0A" w:rsidRDefault="00343C0A" w:rsidP="00343C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3C0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43C0A" w:rsidRPr="00343C0A" w:rsidRDefault="00343C0A" w:rsidP="00343C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343C0A" w:rsidRPr="00343C0A" w:rsidTr="004F20F1">
        <w:tc>
          <w:tcPr>
            <w:tcW w:w="5105" w:type="dxa"/>
            <w:hideMark/>
          </w:tcPr>
          <w:p w:rsidR="00343C0A" w:rsidRPr="00343C0A" w:rsidRDefault="00E06068" w:rsidP="00343C0A">
            <w:pPr>
              <w:tabs>
                <w:tab w:val="left" w:pos="75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20.09.</w:t>
            </w:r>
            <w:r w:rsidR="00343C0A" w:rsidRPr="00343C0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343C0A" w:rsidRPr="00343C0A" w:rsidRDefault="00343C0A" w:rsidP="00E06068">
            <w:pPr>
              <w:tabs>
                <w:tab w:val="left" w:pos="759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 w:rsidRPr="00343C0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E06068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 xml:space="preserve"> 172-1</w:t>
            </w:r>
          </w:p>
        </w:tc>
      </w:tr>
      <w:tr w:rsidR="00343C0A" w:rsidRPr="00343C0A" w:rsidTr="004F20F1">
        <w:tc>
          <w:tcPr>
            <w:tcW w:w="10205" w:type="dxa"/>
            <w:gridSpan w:val="2"/>
            <w:hideMark/>
          </w:tcPr>
          <w:p w:rsidR="00343C0A" w:rsidRPr="00343C0A" w:rsidRDefault="00343C0A" w:rsidP="00343C0A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 w:rsidRPr="00343C0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43C0A" w:rsidRPr="00343C0A" w:rsidRDefault="00343C0A" w:rsidP="00343C0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142CF" w:rsidRPr="00343C0A" w:rsidRDefault="000142CF" w:rsidP="00C82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3C0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72886" w:rsidRPr="00343C0A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43C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F7" w:rsidRPr="00343C0A">
        <w:rPr>
          <w:rFonts w:ascii="Times New Roman" w:hAnsi="Times New Roman"/>
          <w:b/>
          <w:color w:val="000000"/>
          <w:sz w:val="28"/>
          <w:szCs w:val="28"/>
        </w:rPr>
        <w:t xml:space="preserve">утверждении Порядка </w:t>
      </w:r>
      <w:r w:rsidR="00DC0201" w:rsidRPr="00343C0A">
        <w:rPr>
          <w:rFonts w:ascii="Times New Roman" w:hAnsi="Times New Roman"/>
          <w:b/>
          <w:color w:val="000000"/>
          <w:sz w:val="28"/>
          <w:szCs w:val="28"/>
        </w:rPr>
        <w:t>разработки</w:t>
      </w:r>
      <w:r w:rsidR="0089137D" w:rsidRPr="00343C0A">
        <w:rPr>
          <w:rFonts w:ascii="Times New Roman" w:hAnsi="Times New Roman"/>
          <w:b/>
          <w:color w:val="000000"/>
          <w:sz w:val="28"/>
          <w:szCs w:val="28"/>
        </w:rPr>
        <w:t xml:space="preserve"> и корректировки</w:t>
      </w:r>
      <w:r w:rsidR="00C82C26" w:rsidRPr="00343C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3C0A">
        <w:rPr>
          <w:rFonts w:ascii="Times New Roman" w:hAnsi="Times New Roman"/>
          <w:b/>
          <w:color w:val="000000"/>
          <w:sz w:val="28"/>
          <w:szCs w:val="28"/>
        </w:rPr>
        <w:t>прогноз</w:t>
      </w:r>
      <w:r w:rsidR="00592F45" w:rsidRPr="00343C0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43C0A">
        <w:rPr>
          <w:rFonts w:ascii="Times New Roman" w:hAnsi="Times New Roman"/>
          <w:b/>
          <w:color w:val="000000"/>
          <w:sz w:val="28"/>
          <w:szCs w:val="28"/>
        </w:rPr>
        <w:t xml:space="preserve"> социально-экономического</w:t>
      </w:r>
      <w:r w:rsidR="00C82C26" w:rsidRPr="00343C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3C0A">
        <w:rPr>
          <w:rFonts w:ascii="Times New Roman" w:hAnsi="Times New Roman"/>
          <w:b/>
          <w:color w:val="000000"/>
          <w:sz w:val="28"/>
          <w:szCs w:val="28"/>
        </w:rPr>
        <w:t xml:space="preserve">развития </w:t>
      </w:r>
      <w:r w:rsidR="00343C0A">
        <w:rPr>
          <w:rFonts w:ascii="Times New Roman" w:hAnsi="Times New Roman"/>
          <w:b/>
          <w:color w:val="000000"/>
          <w:sz w:val="28"/>
          <w:szCs w:val="28"/>
        </w:rPr>
        <w:t>Лихославльского муниципального округа</w:t>
      </w:r>
      <w:r w:rsidR="00E060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137D" w:rsidRPr="00343C0A">
        <w:rPr>
          <w:rFonts w:ascii="Times New Roman" w:hAnsi="Times New Roman"/>
          <w:b/>
          <w:color w:val="000000"/>
          <w:sz w:val="28"/>
          <w:szCs w:val="28"/>
        </w:rPr>
        <w:t>на среднесрочный период</w:t>
      </w:r>
      <w:r w:rsidRPr="00343C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142CF" w:rsidRPr="00343C0A" w:rsidRDefault="000142CF" w:rsidP="00C82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0A1F" w:rsidRPr="00343C0A" w:rsidRDefault="00340A1F" w:rsidP="00C82C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1B6" w:rsidRPr="001020D6" w:rsidRDefault="00F011B6" w:rsidP="00200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</w:t>
      </w:r>
      <w:r w:rsidRPr="00B3270E">
        <w:rPr>
          <w:rFonts w:ascii="Times New Roman" w:hAnsi="Times New Roman"/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="001039CB">
        <w:rPr>
          <w:rFonts w:ascii="Times New Roman" w:hAnsi="Times New Roman"/>
          <w:sz w:val="28"/>
          <w:szCs w:val="28"/>
        </w:rPr>
        <w:t>з</w:t>
      </w:r>
      <w:r w:rsidR="00943BA6" w:rsidRPr="00943BA6">
        <w:rPr>
          <w:rFonts w:ascii="Times New Roman" w:hAnsi="Times New Roman"/>
          <w:sz w:val="28"/>
          <w:szCs w:val="28"/>
        </w:rPr>
        <w:t>аконом Тверской области от 05.04.2021 №17-ЗО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 w:rsidR="00943BA6">
        <w:rPr>
          <w:sz w:val="28"/>
          <w:szCs w:val="28"/>
        </w:rPr>
        <w:t xml:space="preserve"> </w:t>
      </w:r>
      <w:r w:rsidRPr="00B3270E">
        <w:rPr>
          <w:rFonts w:ascii="Times New Roman" w:hAnsi="Times New Roman"/>
          <w:sz w:val="28"/>
          <w:szCs w:val="28"/>
        </w:rPr>
        <w:t xml:space="preserve">Положением </w:t>
      </w:r>
      <w:r w:rsidR="007E35A5">
        <w:rPr>
          <w:rFonts w:ascii="Times New Roman" w:hAnsi="Times New Roman"/>
          <w:sz w:val="28"/>
          <w:szCs w:val="28"/>
        </w:rPr>
        <w:t>о</w:t>
      </w:r>
      <w:r w:rsidRPr="00B3270E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BD5E2C">
        <w:rPr>
          <w:rFonts w:ascii="Times New Roman" w:hAnsi="Times New Roman"/>
          <w:sz w:val="28"/>
          <w:szCs w:val="28"/>
        </w:rPr>
        <w:t>Лихославльском</w:t>
      </w:r>
      <w:r w:rsidR="009F6404" w:rsidRPr="00B3270E">
        <w:rPr>
          <w:rFonts w:ascii="Times New Roman" w:hAnsi="Times New Roman"/>
          <w:sz w:val="28"/>
          <w:szCs w:val="28"/>
        </w:rPr>
        <w:t xml:space="preserve"> муниципально</w:t>
      </w:r>
      <w:r w:rsidR="00BD5E2C">
        <w:rPr>
          <w:rFonts w:ascii="Times New Roman" w:hAnsi="Times New Roman"/>
          <w:sz w:val="28"/>
          <w:szCs w:val="28"/>
        </w:rPr>
        <w:t>м</w:t>
      </w:r>
      <w:r w:rsidR="009F6404" w:rsidRPr="00B3270E">
        <w:rPr>
          <w:rFonts w:ascii="Times New Roman" w:hAnsi="Times New Roman"/>
          <w:sz w:val="28"/>
          <w:szCs w:val="28"/>
        </w:rPr>
        <w:t xml:space="preserve"> округ</w:t>
      </w:r>
      <w:r w:rsidR="00BD5E2C">
        <w:rPr>
          <w:rFonts w:ascii="Times New Roman" w:hAnsi="Times New Roman"/>
          <w:sz w:val="28"/>
          <w:szCs w:val="28"/>
        </w:rPr>
        <w:t>е</w:t>
      </w:r>
      <w:r w:rsidR="007E35A5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B3270E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B3270E" w:rsidRPr="00B3270E">
        <w:rPr>
          <w:rFonts w:ascii="Times New Roman" w:hAnsi="Times New Roman"/>
          <w:sz w:val="28"/>
          <w:szCs w:val="28"/>
        </w:rPr>
        <w:t>Думы</w:t>
      </w:r>
      <w:r w:rsidRPr="00B3270E">
        <w:rPr>
          <w:rFonts w:ascii="Times New Roman" w:hAnsi="Times New Roman"/>
          <w:sz w:val="28"/>
          <w:szCs w:val="28"/>
        </w:rPr>
        <w:t xml:space="preserve"> </w:t>
      </w:r>
      <w:r w:rsidR="00343C0A" w:rsidRPr="00B3270E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Pr="00B3270E">
        <w:rPr>
          <w:rFonts w:ascii="Times New Roman" w:hAnsi="Times New Roman"/>
          <w:sz w:val="28"/>
          <w:szCs w:val="28"/>
        </w:rPr>
        <w:t xml:space="preserve"> от </w:t>
      </w:r>
      <w:r w:rsidR="008A26D6">
        <w:rPr>
          <w:rFonts w:ascii="Times New Roman" w:hAnsi="Times New Roman"/>
          <w:sz w:val="28"/>
          <w:szCs w:val="28"/>
        </w:rPr>
        <w:t>28.12.2021</w:t>
      </w:r>
      <w:r w:rsidRPr="00B3270E">
        <w:rPr>
          <w:rFonts w:ascii="Times New Roman" w:hAnsi="Times New Roman"/>
          <w:sz w:val="28"/>
          <w:szCs w:val="28"/>
        </w:rPr>
        <w:t xml:space="preserve"> №</w:t>
      </w:r>
      <w:r w:rsidR="001020D6">
        <w:rPr>
          <w:rFonts w:ascii="Times New Roman" w:hAnsi="Times New Roman"/>
          <w:sz w:val="28"/>
          <w:szCs w:val="28"/>
        </w:rPr>
        <w:t xml:space="preserve"> </w:t>
      </w:r>
      <w:r w:rsidR="008A26D6">
        <w:rPr>
          <w:rFonts w:ascii="Times New Roman" w:hAnsi="Times New Roman"/>
          <w:sz w:val="28"/>
          <w:szCs w:val="28"/>
        </w:rPr>
        <w:t>8/74-1</w:t>
      </w:r>
      <w:r w:rsidRPr="00B3270E">
        <w:rPr>
          <w:rFonts w:ascii="Times New Roman" w:hAnsi="Times New Roman"/>
          <w:sz w:val="28"/>
          <w:szCs w:val="28"/>
        </w:rPr>
        <w:t xml:space="preserve">, администрация </w:t>
      </w:r>
      <w:r w:rsidR="00343C0A" w:rsidRPr="00B3270E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="00343C0A" w:rsidRPr="001020D6">
        <w:rPr>
          <w:rFonts w:ascii="Times New Roman" w:hAnsi="Times New Roman"/>
          <w:b/>
          <w:spacing w:val="30"/>
          <w:sz w:val="28"/>
          <w:szCs w:val="28"/>
        </w:rPr>
        <w:t>постановляет:</w:t>
      </w:r>
    </w:p>
    <w:p w:rsidR="00F011B6" w:rsidRDefault="00F011B6" w:rsidP="00200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 xml:space="preserve">1. Утвердить Порядок разработки и корректировки прогноза социально-экономического развития </w:t>
      </w:r>
      <w:r w:rsidR="00343C0A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Pr="00343C0A">
        <w:rPr>
          <w:rFonts w:ascii="Times New Roman" w:hAnsi="Times New Roman"/>
          <w:sz w:val="28"/>
          <w:szCs w:val="28"/>
        </w:rPr>
        <w:t>на среднесрочный период (прилагается).</w:t>
      </w:r>
    </w:p>
    <w:p w:rsidR="003D3A1F" w:rsidRPr="003D3A1F" w:rsidRDefault="003D3A1F" w:rsidP="00BD5E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Лихославльского района от  23.12.2015 № 449 «</w:t>
      </w:r>
      <w:r w:rsidRPr="003D3A1F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 и корректировки прогноза социально-экономического развития МО «Лихославльский район» на среднесрочный период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011B6" w:rsidRPr="00343C0A" w:rsidRDefault="003D3A1F" w:rsidP="00200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11B6" w:rsidRPr="00343C0A">
        <w:rPr>
          <w:rFonts w:ascii="Times New Roman" w:hAnsi="Times New Roman"/>
          <w:sz w:val="28"/>
          <w:szCs w:val="28"/>
        </w:rPr>
        <w:t xml:space="preserve">. </w:t>
      </w:r>
      <w:r w:rsidR="00F011B6" w:rsidRPr="00B3270E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r w:rsidR="00343C0A" w:rsidRPr="00B3270E">
        <w:rPr>
          <w:rFonts w:ascii="Times New Roman" w:hAnsi="Times New Roman"/>
          <w:sz w:val="28"/>
          <w:szCs w:val="28"/>
        </w:rPr>
        <w:t>н</w:t>
      </w:r>
      <w:r w:rsidR="00F011B6" w:rsidRPr="00B3270E">
        <w:rPr>
          <w:rFonts w:ascii="Times New Roman" w:hAnsi="Times New Roman"/>
          <w:sz w:val="28"/>
          <w:szCs w:val="28"/>
        </w:rPr>
        <w:t xml:space="preserve">а заместителя </w:t>
      </w:r>
      <w:r w:rsidR="001039CB">
        <w:rPr>
          <w:rFonts w:ascii="Times New Roman" w:hAnsi="Times New Roman"/>
          <w:sz w:val="28"/>
          <w:szCs w:val="28"/>
        </w:rPr>
        <w:t>Г</w:t>
      </w:r>
      <w:r w:rsidR="00F011B6" w:rsidRPr="00B3270E">
        <w:rPr>
          <w:rFonts w:ascii="Times New Roman" w:hAnsi="Times New Roman"/>
          <w:sz w:val="28"/>
          <w:szCs w:val="28"/>
        </w:rPr>
        <w:t>лавы администрации</w:t>
      </w:r>
      <w:r w:rsidR="00343C0A" w:rsidRPr="00B3270E">
        <w:rPr>
          <w:rFonts w:ascii="Times New Roman" w:hAnsi="Times New Roman"/>
          <w:sz w:val="28"/>
          <w:szCs w:val="28"/>
        </w:rPr>
        <w:t xml:space="preserve">, начальника </w:t>
      </w:r>
      <w:r w:rsidR="001039CB">
        <w:rPr>
          <w:rFonts w:ascii="Times New Roman" w:hAnsi="Times New Roman"/>
          <w:sz w:val="28"/>
          <w:szCs w:val="28"/>
        </w:rPr>
        <w:t>Ф</w:t>
      </w:r>
      <w:r w:rsidR="00343C0A" w:rsidRPr="00B3270E">
        <w:rPr>
          <w:rFonts w:ascii="Times New Roman" w:hAnsi="Times New Roman"/>
          <w:sz w:val="28"/>
          <w:szCs w:val="28"/>
        </w:rPr>
        <w:t xml:space="preserve">инансового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F011B6" w:rsidRPr="00B3270E">
        <w:rPr>
          <w:rFonts w:ascii="Times New Roman" w:hAnsi="Times New Roman"/>
          <w:sz w:val="28"/>
          <w:szCs w:val="28"/>
        </w:rPr>
        <w:t>А.В.</w:t>
      </w:r>
      <w:r w:rsidR="001020D6">
        <w:rPr>
          <w:rFonts w:ascii="Times New Roman" w:hAnsi="Times New Roman"/>
          <w:sz w:val="28"/>
          <w:szCs w:val="28"/>
        </w:rPr>
        <w:t> </w:t>
      </w:r>
      <w:r w:rsidR="00F011B6" w:rsidRPr="00B3270E">
        <w:rPr>
          <w:rFonts w:ascii="Times New Roman" w:hAnsi="Times New Roman"/>
          <w:sz w:val="28"/>
          <w:szCs w:val="28"/>
        </w:rPr>
        <w:t>Артемьеву.</w:t>
      </w:r>
    </w:p>
    <w:p w:rsidR="00343C0A" w:rsidRDefault="00BD5E2C" w:rsidP="003D3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11B6" w:rsidRPr="00343C0A">
        <w:rPr>
          <w:rFonts w:ascii="Times New Roman" w:hAnsi="Times New Roman"/>
          <w:sz w:val="28"/>
          <w:szCs w:val="28"/>
        </w:rPr>
        <w:t xml:space="preserve">. </w:t>
      </w:r>
      <w:r w:rsidR="00343C0A" w:rsidRPr="00AC696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1020D6" w:rsidRDefault="001020D6" w:rsidP="003D3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0D6" w:rsidRDefault="001020D6" w:rsidP="003D3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343C0A" w:rsidRPr="00AC6962" w:rsidTr="004F20F1">
        <w:tc>
          <w:tcPr>
            <w:tcW w:w="5637" w:type="dxa"/>
            <w:shd w:val="clear" w:color="auto" w:fill="auto"/>
          </w:tcPr>
          <w:p w:rsidR="00343C0A" w:rsidRDefault="00343C0A" w:rsidP="00343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9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343C0A" w:rsidRPr="00AC6962" w:rsidRDefault="00343C0A" w:rsidP="001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9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343C0A" w:rsidRPr="00AC6962" w:rsidRDefault="00343C0A" w:rsidP="00343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962">
              <w:rPr>
                <w:rFonts w:ascii="Times New Roman" w:hAnsi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F011B6" w:rsidRPr="00343C0A" w:rsidRDefault="00F011B6" w:rsidP="00343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526D54" w:rsidTr="00526D54">
        <w:trPr>
          <w:jc w:val="center"/>
        </w:trPr>
        <w:tc>
          <w:tcPr>
            <w:tcW w:w="2364" w:type="pct"/>
          </w:tcPr>
          <w:p w:rsidR="00526D54" w:rsidRDefault="00526D54" w:rsidP="003D3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pct"/>
          </w:tcPr>
          <w:p w:rsidR="00526D54" w:rsidRPr="00526D54" w:rsidRDefault="00526D54" w:rsidP="0052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5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26D54" w:rsidRPr="00526D54" w:rsidRDefault="00526D54" w:rsidP="0052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5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="00E4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26D54">
              <w:rPr>
                <w:rFonts w:ascii="Times New Roman" w:hAnsi="Times New Roman"/>
                <w:sz w:val="28"/>
                <w:szCs w:val="28"/>
              </w:rPr>
              <w:t>Лихославльского муниципального округа</w:t>
            </w:r>
          </w:p>
          <w:p w:rsidR="00526D54" w:rsidRDefault="00526D54" w:rsidP="0052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D5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20.09.2022 № 172-1</w:t>
            </w:r>
          </w:p>
        </w:tc>
      </w:tr>
    </w:tbl>
    <w:p w:rsidR="00526D54" w:rsidRDefault="00526D54" w:rsidP="00C82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C26" w:rsidRPr="00343C0A" w:rsidRDefault="00C82C26" w:rsidP="00E4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C0A">
        <w:rPr>
          <w:rFonts w:ascii="Times New Roman" w:hAnsi="Times New Roman"/>
          <w:b/>
          <w:bCs/>
          <w:sz w:val="28"/>
          <w:szCs w:val="28"/>
        </w:rPr>
        <w:t>П</w:t>
      </w:r>
      <w:r w:rsidR="00F011B6" w:rsidRPr="00343C0A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C82C26" w:rsidRPr="00343C0A" w:rsidRDefault="00554FD1" w:rsidP="00E4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C0A">
        <w:rPr>
          <w:rFonts w:ascii="Times New Roman" w:hAnsi="Times New Roman"/>
          <w:b/>
          <w:color w:val="000000"/>
          <w:sz w:val="28"/>
          <w:szCs w:val="28"/>
        </w:rPr>
        <w:t xml:space="preserve">разработки и корректировки прогноза социально-экономического развития </w:t>
      </w:r>
      <w:r w:rsidR="00343C0A">
        <w:rPr>
          <w:rFonts w:ascii="Times New Roman" w:hAnsi="Times New Roman"/>
          <w:b/>
          <w:color w:val="000000"/>
          <w:sz w:val="28"/>
          <w:szCs w:val="28"/>
        </w:rPr>
        <w:t xml:space="preserve">Лихославльского муниципального округа </w:t>
      </w:r>
      <w:r w:rsidRPr="00343C0A">
        <w:rPr>
          <w:rFonts w:ascii="Times New Roman" w:hAnsi="Times New Roman"/>
          <w:b/>
          <w:color w:val="000000"/>
          <w:sz w:val="28"/>
          <w:szCs w:val="28"/>
        </w:rPr>
        <w:t>на среднесрочный период</w:t>
      </w:r>
    </w:p>
    <w:p w:rsidR="00C82C26" w:rsidRPr="00343C0A" w:rsidRDefault="00C82C26" w:rsidP="00E4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C26" w:rsidRPr="00343C0A" w:rsidRDefault="00C82C26" w:rsidP="00C8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>1. Настоящий Порядок разработан в соответствии с</w:t>
      </w:r>
      <w:r w:rsidR="00554FD1" w:rsidRPr="00343C0A">
        <w:rPr>
          <w:rFonts w:ascii="Times New Roman" w:hAnsi="Times New Roman"/>
          <w:sz w:val="28"/>
          <w:szCs w:val="28"/>
        </w:rPr>
        <w:t>о ст</w:t>
      </w:r>
      <w:r w:rsidR="00F011B6" w:rsidRPr="00343C0A">
        <w:rPr>
          <w:rFonts w:ascii="Times New Roman" w:hAnsi="Times New Roman"/>
          <w:sz w:val="28"/>
          <w:szCs w:val="28"/>
        </w:rPr>
        <w:t>атьей</w:t>
      </w:r>
      <w:r w:rsidR="00554FD1" w:rsidRPr="00343C0A">
        <w:rPr>
          <w:rFonts w:ascii="Times New Roman" w:hAnsi="Times New Roman"/>
          <w:sz w:val="28"/>
          <w:szCs w:val="28"/>
        </w:rPr>
        <w:t xml:space="preserve"> 173</w:t>
      </w:r>
      <w:r w:rsidRPr="00343C0A">
        <w:rPr>
          <w:rFonts w:ascii="Times New Roman" w:hAnsi="Times New Roman"/>
          <w:sz w:val="28"/>
          <w:szCs w:val="28"/>
        </w:rPr>
        <w:t xml:space="preserve"> Бюджетн</w:t>
      </w:r>
      <w:r w:rsidR="00554FD1" w:rsidRPr="00343C0A">
        <w:rPr>
          <w:rFonts w:ascii="Times New Roman" w:hAnsi="Times New Roman"/>
          <w:sz w:val="28"/>
          <w:szCs w:val="28"/>
        </w:rPr>
        <w:t>ого кодекса</w:t>
      </w:r>
      <w:r w:rsidRPr="00343C0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54FD1" w:rsidRPr="00343C0A">
        <w:rPr>
          <w:rFonts w:ascii="Times New Roman" w:hAnsi="Times New Roman"/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="00554FD1" w:rsidRPr="00B3270E">
        <w:rPr>
          <w:rFonts w:ascii="Times New Roman" w:hAnsi="Times New Roman"/>
          <w:sz w:val="28"/>
          <w:szCs w:val="28"/>
        </w:rPr>
        <w:t xml:space="preserve">Положением </w:t>
      </w:r>
      <w:r w:rsidR="00E43FA4">
        <w:rPr>
          <w:rFonts w:ascii="Times New Roman" w:hAnsi="Times New Roman"/>
          <w:sz w:val="28"/>
          <w:szCs w:val="28"/>
        </w:rPr>
        <w:t>о</w:t>
      </w:r>
      <w:r w:rsidR="00554FD1" w:rsidRPr="00B3270E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BD5E2C">
        <w:rPr>
          <w:rFonts w:ascii="Times New Roman" w:hAnsi="Times New Roman"/>
          <w:sz w:val="28"/>
          <w:szCs w:val="28"/>
        </w:rPr>
        <w:t>Лихославльском муниципальном</w:t>
      </w:r>
      <w:r w:rsidR="009F6404" w:rsidRPr="00B3270E">
        <w:rPr>
          <w:rFonts w:ascii="Times New Roman" w:hAnsi="Times New Roman"/>
          <w:sz w:val="28"/>
          <w:szCs w:val="28"/>
        </w:rPr>
        <w:t xml:space="preserve"> округ</w:t>
      </w:r>
      <w:r w:rsidR="00BD5E2C">
        <w:rPr>
          <w:rFonts w:ascii="Times New Roman" w:hAnsi="Times New Roman"/>
          <w:sz w:val="28"/>
          <w:szCs w:val="28"/>
        </w:rPr>
        <w:t>е»</w:t>
      </w:r>
      <w:r w:rsidR="00554FD1" w:rsidRPr="00B3270E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B3270E" w:rsidRPr="00B3270E">
        <w:rPr>
          <w:rFonts w:ascii="Times New Roman" w:hAnsi="Times New Roman"/>
          <w:sz w:val="28"/>
          <w:szCs w:val="28"/>
        </w:rPr>
        <w:t xml:space="preserve">Думы </w:t>
      </w:r>
      <w:r w:rsidR="00343C0A" w:rsidRPr="00B3270E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="00554FD1" w:rsidRPr="00B3270E">
        <w:rPr>
          <w:rFonts w:ascii="Times New Roman" w:hAnsi="Times New Roman"/>
          <w:sz w:val="28"/>
          <w:szCs w:val="28"/>
        </w:rPr>
        <w:t xml:space="preserve"> от </w:t>
      </w:r>
      <w:r w:rsidR="001039CB">
        <w:rPr>
          <w:rFonts w:ascii="Times New Roman" w:hAnsi="Times New Roman"/>
          <w:sz w:val="28"/>
          <w:szCs w:val="28"/>
        </w:rPr>
        <w:t>28.12.2021</w:t>
      </w:r>
      <w:r w:rsidR="00554FD1" w:rsidRPr="00B3270E">
        <w:rPr>
          <w:rFonts w:ascii="Times New Roman" w:hAnsi="Times New Roman"/>
          <w:sz w:val="28"/>
          <w:szCs w:val="28"/>
        </w:rPr>
        <w:t>№</w:t>
      </w:r>
      <w:r w:rsidR="001039CB">
        <w:rPr>
          <w:rFonts w:ascii="Times New Roman" w:hAnsi="Times New Roman"/>
          <w:sz w:val="28"/>
          <w:szCs w:val="28"/>
        </w:rPr>
        <w:t>8/74-1</w:t>
      </w:r>
      <w:r w:rsidR="00F011B6" w:rsidRPr="00B3270E">
        <w:rPr>
          <w:rFonts w:ascii="Times New Roman" w:hAnsi="Times New Roman"/>
          <w:sz w:val="28"/>
          <w:szCs w:val="28"/>
        </w:rPr>
        <w:t xml:space="preserve"> </w:t>
      </w:r>
      <w:r w:rsidRPr="00343C0A">
        <w:rPr>
          <w:rFonts w:ascii="Times New Roman" w:hAnsi="Times New Roman"/>
          <w:sz w:val="28"/>
          <w:szCs w:val="28"/>
        </w:rPr>
        <w:t xml:space="preserve">и регламентирует деятельность участников процесса разработки прогноза социально-экономического развития </w:t>
      </w:r>
      <w:r w:rsidR="00343C0A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Pr="00343C0A">
        <w:rPr>
          <w:rFonts w:ascii="Times New Roman" w:hAnsi="Times New Roman"/>
          <w:sz w:val="28"/>
          <w:szCs w:val="28"/>
        </w:rPr>
        <w:t xml:space="preserve">на </w:t>
      </w:r>
      <w:r w:rsidR="00554FD1" w:rsidRPr="00343C0A">
        <w:rPr>
          <w:rFonts w:ascii="Times New Roman" w:hAnsi="Times New Roman"/>
          <w:sz w:val="28"/>
          <w:szCs w:val="28"/>
        </w:rPr>
        <w:t>среднесрочный</w:t>
      </w:r>
      <w:r w:rsidRPr="00343C0A">
        <w:rPr>
          <w:rFonts w:ascii="Times New Roman" w:hAnsi="Times New Roman"/>
          <w:sz w:val="28"/>
          <w:szCs w:val="28"/>
        </w:rPr>
        <w:t xml:space="preserve"> период (далее – прогноз социально-экономического развития).</w:t>
      </w:r>
    </w:p>
    <w:p w:rsidR="00554FD1" w:rsidRPr="00343C0A" w:rsidRDefault="00554FD1" w:rsidP="00554F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 xml:space="preserve">2. 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Понятия, используемые в настоящем Порядке, применяются в значениях, определенных Федеральным законом от 28.06.2014 N 172-ФЗ </w:t>
      </w:r>
      <w:r w:rsidR="00F011B6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F011B6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4FD1" w:rsidRPr="00343C0A" w:rsidRDefault="00554FD1" w:rsidP="00C8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 xml:space="preserve">3. Прогноз социально-экономического развития </w:t>
      </w:r>
      <w:r w:rsidR="00343C0A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Pr="00343C0A">
        <w:rPr>
          <w:rFonts w:ascii="Times New Roman" w:hAnsi="Times New Roman"/>
          <w:sz w:val="28"/>
          <w:szCs w:val="28"/>
        </w:rPr>
        <w:t xml:space="preserve">на среднесрочный период относится к документам стратегического планирования и содержит основные показатели </w:t>
      </w:r>
      <w:r w:rsidR="009270E8" w:rsidRPr="00343C0A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343C0A">
        <w:rPr>
          <w:rFonts w:ascii="Times New Roman" w:hAnsi="Times New Roman"/>
          <w:sz w:val="28"/>
          <w:szCs w:val="28"/>
        </w:rPr>
        <w:t xml:space="preserve">Лихославльского муниципального округа </w:t>
      </w:r>
      <w:r w:rsidR="009270E8" w:rsidRPr="00343C0A">
        <w:rPr>
          <w:rFonts w:ascii="Times New Roman" w:hAnsi="Times New Roman"/>
          <w:sz w:val="28"/>
          <w:szCs w:val="28"/>
        </w:rPr>
        <w:t>на среднесрочный период.</w:t>
      </w:r>
    </w:p>
    <w:p w:rsidR="00DB4F53" w:rsidRPr="00343C0A" w:rsidRDefault="00DB4F53" w:rsidP="00E851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>4</w:t>
      </w:r>
      <w:r w:rsidR="00C82C26" w:rsidRPr="00343C0A">
        <w:rPr>
          <w:rFonts w:ascii="Times New Roman" w:hAnsi="Times New Roman" w:cs="Times New Roman"/>
          <w:sz w:val="28"/>
          <w:szCs w:val="28"/>
        </w:rPr>
        <w:t xml:space="preserve">. </w:t>
      </w:r>
      <w:r w:rsidRPr="00343C0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разрабатывается отделом экономики</w:t>
      </w:r>
      <w:r w:rsidR="00BD5E2C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Pr="00343C0A">
        <w:rPr>
          <w:rFonts w:ascii="Times New Roman" w:hAnsi="Times New Roman" w:cs="Times New Roman"/>
          <w:sz w:val="28"/>
          <w:szCs w:val="28"/>
        </w:rPr>
        <w:t xml:space="preserve"> и потребительского рынка администрации </w:t>
      </w:r>
      <w:r w:rsidR="00343C0A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2675B5" w:rsidRPr="00343C0A">
        <w:rPr>
          <w:rFonts w:ascii="Times New Roman" w:hAnsi="Times New Roman" w:cs="Times New Roman"/>
          <w:sz w:val="28"/>
          <w:szCs w:val="28"/>
        </w:rPr>
        <w:t xml:space="preserve"> 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совместно с другими участниками процесса разработки прогноза социально-экономического развития, одобряется постановлением администрации </w:t>
      </w:r>
      <w:r w:rsid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512A" w:rsidRPr="00343C0A" w:rsidRDefault="00E8512A" w:rsidP="00E851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 xml:space="preserve">5. 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разрабатывается ежегодно на основе прогноза социально-экономического развития Тверской области на среднесрочный период, с учетом основных направлений бюджетной политики и основных направлений налоговой политики </w:t>
      </w:r>
      <w:r w:rsidR="009F6404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19EB" w:rsidRPr="00343C0A" w:rsidRDefault="00E8512A" w:rsidP="001D19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1D19EB" w:rsidRPr="00343C0A">
        <w:rPr>
          <w:rFonts w:ascii="Times New Roman" w:hAnsi="Times New Roman" w:cs="Times New Roman"/>
          <w:sz w:val="28"/>
          <w:szCs w:val="28"/>
        </w:rPr>
        <w:t xml:space="preserve"> </w:t>
      </w:r>
      <w:r w:rsidR="001D19EB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разрабатывается с учетом данных, представляемых структурными подразделениями администрации </w:t>
      </w:r>
      <w:r w:rsid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="001D19EB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предложений по прогнозным показателям, представляемых организациями всех форм собственности, осуществляющими свою деятельность на территории </w:t>
      </w:r>
      <w:r w:rsid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="001D19EB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246A" w:rsidRPr="00343C0A" w:rsidRDefault="0034246A" w:rsidP="003424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Прогноз социально-экономического развития должен содержать:</w:t>
      </w:r>
    </w:p>
    <w:p w:rsidR="0034246A" w:rsidRPr="00343C0A" w:rsidRDefault="0034246A" w:rsidP="00342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43C0A">
        <w:rPr>
          <w:rFonts w:ascii="Times New Roman" w:eastAsiaTheme="minorHAnsi" w:hAnsi="Times New Roman"/>
          <w:sz w:val="28"/>
          <w:szCs w:val="28"/>
        </w:rPr>
        <w:t xml:space="preserve">- оценку достигнутого уровня социально-экономического развития </w:t>
      </w:r>
      <w:r w:rsidR="009F6404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Pr="00343C0A">
        <w:rPr>
          <w:rFonts w:ascii="Times New Roman" w:eastAsiaTheme="minorHAnsi" w:hAnsi="Times New Roman"/>
          <w:sz w:val="28"/>
          <w:szCs w:val="28"/>
        </w:rPr>
        <w:t>;</w:t>
      </w:r>
    </w:p>
    <w:p w:rsidR="0034246A" w:rsidRPr="00343C0A" w:rsidRDefault="0034246A" w:rsidP="00342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43C0A">
        <w:rPr>
          <w:rFonts w:ascii="Times New Roman" w:eastAsiaTheme="minorHAnsi" w:hAnsi="Times New Roman"/>
          <w:sz w:val="28"/>
          <w:szCs w:val="28"/>
        </w:rPr>
        <w:lastRenderedPageBreak/>
        <w:t>- целевые показатели прогноза социально-экономического развития, включая количественные показатели и качественные характеристики социально-экономического развития.</w:t>
      </w:r>
    </w:p>
    <w:p w:rsidR="0034246A" w:rsidRPr="00343C0A" w:rsidRDefault="0034246A" w:rsidP="003424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eastAsiaTheme="minorHAnsi" w:hAnsi="Times New Roman" w:cs="Times New Roman"/>
          <w:sz w:val="28"/>
          <w:szCs w:val="28"/>
        </w:rPr>
        <w:t xml:space="preserve">8. 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прогнозу социально-экономического развития прилагается пояснительная записка, которая должна содержать обоснование параметров прогноза с указанием причин и факторов прогнозируемых изменений.</w:t>
      </w:r>
    </w:p>
    <w:p w:rsidR="0034246A" w:rsidRPr="00343C0A" w:rsidRDefault="0034246A" w:rsidP="003424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Корректировка прогноза социально-экономического развития осуществляется в соответствии с постановлением администрации </w:t>
      </w:r>
      <w:r w:rsidR="00343C0A"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246A" w:rsidRPr="00343C0A" w:rsidRDefault="0034246A" w:rsidP="003424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Корректировка прогноза социально-экономического развития в ходе составления или рассмотрения проекта бюджета </w:t>
      </w:r>
      <w:r w:rsidR="00343C0A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9F6404">
        <w:rPr>
          <w:rFonts w:ascii="Times New Roman" w:hAnsi="Times New Roman" w:cs="Times New Roman"/>
          <w:sz w:val="28"/>
          <w:szCs w:val="28"/>
        </w:rPr>
        <w:t xml:space="preserve"> 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влечет за собой изменение основных характеристик проекта </w:t>
      </w:r>
      <w:r w:rsidR="0060081D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 w:rsidR="009F6404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081D" w:rsidRPr="00343C0A" w:rsidRDefault="0060081D" w:rsidP="006008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11. Разработка и корректировка прогноза социально-экономического развития осуществляются при методическом содействии Министерства экономического развития Тверской области.</w:t>
      </w:r>
    </w:p>
    <w:p w:rsidR="00C82C26" w:rsidRPr="00343C0A" w:rsidRDefault="006B7C20" w:rsidP="006B7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>1</w:t>
      </w:r>
      <w:r w:rsidR="00A20C81" w:rsidRPr="00343C0A">
        <w:rPr>
          <w:rFonts w:ascii="Times New Roman" w:hAnsi="Times New Roman"/>
          <w:sz w:val="28"/>
          <w:szCs w:val="28"/>
        </w:rPr>
        <w:t>2</w:t>
      </w:r>
      <w:r w:rsidR="00C82C26" w:rsidRPr="00343C0A">
        <w:rPr>
          <w:rFonts w:ascii="Times New Roman" w:hAnsi="Times New Roman"/>
          <w:sz w:val="28"/>
          <w:szCs w:val="28"/>
        </w:rPr>
        <w:t xml:space="preserve">. </w:t>
      </w:r>
      <w:r w:rsidR="00A20C81" w:rsidRPr="00343C0A">
        <w:rPr>
          <w:rFonts w:ascii="Times New Roman" w:hAnsi="Times New Roman"/>
          <w:sz w:val="28"/>
          <w:szCs w:val="28"/>
        </w:rPr>
        <w:t>Отделом экономики</w:t>
      </w:r>
      <w:r w:rsidR="00BD5E2C">
        <w:rPr>
          <w:rFonts w:ascii="Times New Roman" w:hAnsi="Times New Roman"/>
          <w:sz w:val="28"/>
          <w:szCs w:val="28"/>
        </w:rPr>
        <w:t>, сельского хозяйства</w:t>
      </w:r>
      <w:r w:rsidR="00A20C81" w:rsidRPr="00343C0A">
        <w:rPr>
          <w:rFonts w:ascii="Times New Roman" w:hAnsi="Times New Roman"/>
          <w:sz w:val="28"/>
          <w:szCs w:val="28"/>
        </w:rPr>
        <w:t xml:space="preserve"> и потребительского рынка администрации </w:t>
      </w:r>
      <w:r w:rsidR="00343C0A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="00876E0F" w:rsidRPr="00343C0A">
        <w:rPr>
          <w:rFonts w:ascii="Times New Roman" w:hAnsi="Times New Roman"/>
          <w:sz w:val="28"/>
          <w:szCs w:val="28"/>
        </w:rPr>
        <w:t xml:space="preserve"> направляются</w:t>
      </w:r>
      <w:r w:rsidR="00A20C81" w:rsidRPr="00343C0A">
        <w:rPr>
          <w:rFonts w:ascii="Times New Roman" w:hAnsi="Times New Roman"/>
          <w:sz w:val="28"/>
          <w:szCs w:val="28"/>
        </w:rPr>
        <w:t xml:space="preserve"> </w:t>
      </w:r>
      <w:r w:rsidR="00876E0F" w:rsidRPr="00343C0A">
        <w:rPr>
          <w:rFonts w:ascii="Times New Roman" w:hAnsi="Times New Roman"/>
          <w:sz w:val="28"/>
          <w:szCs w:val="28"/>
        </w:rPr>
        <w:t>з</w:t>
      </w:r>
      <w:r w:rsidR="00C82C26" w:rsidRPr="00343C0A">
        <w:rPr>
          <w:rFonts w:ascii="Times New Roman" w:hAnsi="Times New Roman"/>
          <w:sz w:val="28"/>
          <w:szCs w:val="28"/>
        </w:rPr>
        <w:t>апросы о предоставлении информации в</w:t>
      </w:r>
      <w:r w:rsidRPr="00343C0A">
        <w:rPr>
          <w:rFonts w:ascii="Times New Roman" w:hAnsi="Times New Roman"/>
          <w:sz w:val="28"/>
          <w:szCs w:val="28"/>
        </w:rPr>
        <w:t xml:space="preserve"> </w:t>
      </w:r>
      <w:r w:rsidR="002B6E17" w:rsidRPr="00343C0A">
        <w:rPr>
          <w:rFonts w:ascii="Times New Roman" w:hAnsi="Times New Roman"/>
          <w:sz w:val="28"/>
          <w:szCs w:val="28"/>
        </w:rPr>
        <w:t>т</w:t>
      </w:r>
      <w:r w:rsidR="00C82C26" w:rsidRPr="00343C0A">
        <w:rPr>
          <w:rFonts w:ascii="Times New Roman" w:hAnsi="Times New Roman"/>
          <w:sz w:val="28"/>
          <w:szCs w:val="28"/>
        </w:rPr>
        <w:t>ерриториальный орган Федеральной службы</w:t>
      </w:r>
      <w:r w:rsidR="007D7B0C" w:rsidRPr="00343C0A">
        <w:rPr>
          <w:rFonts w:ascii="Times New Roman" w:hAnsi="Times New Roman"/>
          <w:sz w:val="28"/>
          <w:szCs w:val="28"/>
        </w:rPr>
        <w:t xml:space="preserve"> государственной</w:t>
      </w:r>
      <w:r w:rsidR="00C82C26" w:rsidRPr="00343C0A">
        <w:rPr>
          <w:rFonts w:ascii="Times New Roman" w:hAnsi="Times New Roman"/>
          <w:sz w:val="28"/>
          <w:szCs w:val="28"/>
        </w:rPr>
        <w:t xml:space="preserve"> </w:t>
      </w:r>
      <w:r w:rsidRPr="00343C0A">
        <w:rPr>
          <w:rFonts w:ascii="Times New Roman" w:hAnsi="Times New Roman"/>
          <w:sz w:val="28"/>
          <w:szCs w:val="28"/>
        </w:rPr>
        <w:t xml:space="preserve">статистики по Тверской области, </w:t>
      </w:r>
      <w:r w:rsidR="00C82C26" w:rsidRPr="00343C0A">
        <w:rPr>
          <w:rFonts w:ascii="Times New Roman" w:hAnsi="Times New Roman"/>
          <w:sz w:val="28"/>
          <w:szCs w:val="28"/>
        </w:rPr>
        <w:t>Межрайонную инспекцию Федеральной налоговой службы № 8 по Тверской области, предприятиям</w:t>
      </w:r>
      <w:r w:rsidR="00413DE0">
        <w:rPr>
          <w:rFonts w:ascii="Times New Roman" w:hAnsi="Times New Roman"/>
          <w:sz w:val="28"/>
          <w:szCs w:val="28"/>
        </w:rPr>
        <w:t>,</w:t>
      </w:r>
      <w:r w:rsidR="00C82C26" w:rsidRPr="00343C0A">
        <w:rPr>
          <w:rFonts w:ascii="Times New Roman" w:hAnsi="Times New Roman"/>
          <w:sz w:val="28"/>
          <w:szCs w:val="28"/>
        </w:rPr>
        <w:t xml:space="preserve">  организациям</w:t>
      </w:r>
      <w:r w:rsidR="00413DE0">
        <w:rPr>
          <w:rFonts w:ascii="Times New Roman" w:hAnsi="Times New Roman"/>
          <w:sz w:val="28"/>
          <w:szCs w:val="28"/>
        </w:rPr>
        <w:t xml:space="preserve"> и учреждениям</w:t>
      </w:r>
      <w:r w:rsidR="00C82C26" w:rsidRPr="00343C0A">
        <w:rPr>
          <w:rFonts w:ascii="Times New Roman" w:hAnsi="Times New Roman"/>
          <w:sz w:val="28"/>
          <w:szCs w:val="28"/>
        </w:rPr>
        <w:t xml:space="preserve">, расположенным на территории </w:t>
      </w:r>
      <w:r w:rsidR="00343C0A">
        <w:rPr>
          <w:rFonts w:ascii="Times New Roman" w:hAnsi="Times New Roman"/>
          <w:sz w:val="28"/>
          <w:szCs w:val="28"/>
        </w:rPr>
        <w:t>Лихославльского муниципального округа</w:t>
      </w:r>
      <w:r w:rsidR="00C82C26" w:rsidRPr="00343C0A">
        <w:rPr>
          <w:rFonts w:ascii="Times New Roman" w:hAnsi="Times New Roman"/>
          <w:sz w:val="28"/>
          <w:szCs w:val="28"/>
        </w:rPr>
        <w:t>.</w:t>
      </w:r>
    </w:p>
    <w:p w:rsidR="007D7B0C" w:rsidRPr="00343C0A" w:rsidRDefault="00F011B6" w:rsidP="007D7B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>13</w:t>
      </w:r>
      <w:r w:rsidR="00876E0F" w:rsidRPr="00343C0A">
        <w:rPr>
          <w:rFonts w:ascii="Times New Roman" w:hAnsi="Times New Roman" w:cs="Times New Roman"/>
          <w:sz w:val="28"/>
          <w:szCs w:val="28"/>
        </w:rPr>
        <w:t xml:space="preserve">. </w:t>
      </w:r>
      <w:r w:rsidR="007D7B0C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У территориального органа Федеральной службы государственной статистики по Тверской области запрашивается статистическая информация для разработки прогноз</w:t>
      </w:r>
      <w:r w:rsidR="002B6E17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D7B0C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="009F6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B0C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очередной финансовый год и плановый период.</w:t>
      </w:r>
    </w:p>
    <w:p w:rsidR="00C82C26" w:rsidRPr="00782D17" w:rsidRDefault="00F011B6" w:rsidP="00C8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>14</w:t>
      </w:r>
      <w:r w:rsidR="00876E0F" w:rsidRPr="00343C0A">
        <w:rPr>
          <w:rFonts w:ascii="Times New Roman" w:hAnsi="Times New Roman"/>
          <w:sz w:val="28"/>
          <w:szCs w:val="28"/>
        </w:rPr>
        <w:t>.</w:t>
      </w:r>
      <w:r w:rsidR="00C82C26" w:rsidRPr="00343C0A">
        <w:rPr>
          <w:rFonts w:ascii="Times New Roman" w:hAnsi="Times New Roman"/>
          <w:sz w:val="28"/>
          <w:szCs w:val="28"/>
        </w:rPr>
        <w:t xml:space="preserve"> </w:t>
      </w:r>
      <w:r w:rsidR="00C82C26" w:rsidRPr="00782D17">
        <w:rPr>
          <w:rFonts w:ascii="Times New Roman" w:hAnsi="Times New Roman"/>
          <w:sz w:val="28"/>
          <w:szCs w:val="28"/>
        </w:rPr>
        <w:t>В Межрайонной инспекции Федеральной налоговой службы № 8 по Тверской области запрашивается следующая информация:</w:t>
      </w:r>
    </w:p>
    <w:p w:rsidR="00C82C26" w:rsidRPr="00343C0A" w:rsidRDefault="00C82C26" w:rsidP="00C8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>- информация о суммах начисленных и уплаченных налоговых платежей по налогам на прибыль организаций и имущество организаций юридическими лицами и их обособленными подразделениями, зарегистрированными на территории района;</w:t>
      </w:r>
    </w:p>
    <w:p w:rsidR="0007415D" w:rsidRPr="00343C0A" w:rsidRDefault="00C82C26" w:rsidP="000741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 xml:space="preserve">- информация о налоговой базе и структуре начислений </w:t>
      </w:r>
      <w:r w:rsidR="0007415D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видам налогов и сборов по формам, утвержденным Федеральной налоговой службой (5-П, 5-НИО, 5-НДФЛ, 5-ЕСХН, 5-УСН) за отчетный финансовый год по формам, утвержденным приказами Федеральной налоговой службы, и в соответствии со сроками, установленными для представления в Федеральную налоговую службу;</w:t>
      </w:r>
    </w:p>
    <w:p w:rsidR="007D7B0C" w:rsidRPr="00343C0A" w:rsidRDefault="007D7B0C" w:rsidP="007D7B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 xml:space="preserve">- </w:t>
      </w:r>
      <w:r w:rsidR="008F4457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за полугодие и отчетный финансовый год по форме 1-Патент, утвержденной Федеральной налоговой службой России, и в соответствии со сроками, установленными для представления в Федеральную налоговую службу России;</w:t>
      </w:r>
    </w:p>
    <w:p w:rsidR="00C82C26" w:rsidRPr="00343C0A" w:rsidRDefault="00C82C26" w:rsidP="00C8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t>- иная</w:t>
      </w:r>
      <w:r w:rsidR="007D7B0C" w:rsidRPr="00343C0A">
        <w:rPr>
          <w:rFonts w:ascii="Times New Roman" w:hAnsi="Times New Roman"/>
          <w:sz w:val="28"/>
          <w:szCs w:val="28"/>
        </w:rPr>
        <w:t xml:space="preserve"> необходимая</w:t>
      </w:r>
      <w:r w:rsidRPr="00343C0A">
        <w:rPr>
          <w:rFonts w:ascii="Times New Roman" w:hAnsi="Times New Roman"/>
          <w:sz w:val="28"/>
          <w:szCs w:val="28"/>
        </w:rPr>
        <w:t xml:space="preserve"> информация в соответствии с запросами отдела</w:t>
      </w:r>
      <w:r w:rsidR="001039CB">
        <w:rPr>
          <w:rFonts w:ascii="Times New Roman" w:hAnsi="Times New Roman"/>
          <w:sz w:val="28"/>
          <w:szCs w:val="28"/>
        </w:rPr>
        <w:t xml:space="preserve"> экономики, сельского хозяйства и потребительского рынка. </w:t>
      </w:r>
    </w:p>
    <w:p w:rsidR="00C82C26" w:rsidRPr="00343C0A" w:rsidRDefault="00F011B6" w:rsidP="00C82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/>
          <w:sz w:val="28"/>
          <w:szCs w:val="28"/>
        </w:rPr>
        <w:lastRenderedPageBreak/>
        <w:t>1</w:t>
      </w:r>
      <w:r w:rsidR="00413DE0">
        <w:rPr>
          <w:rFonts w:ascii="Times New Roman" w:hAnsi="Times New Roman"/>
          <w:sz w:val="28"/>
          <w:szCs w:val="28"/>
        </w:rPr>
        <w:t>5</w:t>
      </w:r>
      <w:r w:rsidR="00C82C26" w:rsidRPr="00343C0A">
        <w:rPr>
          <w:rFonts w:ascii="Times New Roman" w:hAnsi="Times New Roman"/>
          <w:sz w:val="28"/>
          <w:szCs w:val="28"/>
        </w:rPr>
        <w:t>. Отдел экономики</w:t>
      </w:r>
      <w:r w:rsidR="00BD5E2C">
        <w:rPr>
          <w:rFonts w:ascii="Times New Roman" w:hAnsi="Times New Roman"/>
          <w:sz w:val="28"/>
          <w:szCs w:val="28"/>
        </w:rPr>
        <w:t>, сельского хозяйства</w:t>
      </w:r>
      <w:r w:rsidR="00C82C26" w:rsidRPr="00343C0A">
        <w:rPr>
          <w:rFonts w:ascii="Times New Roman" w:hAnsi="Times New Roman"/>
          <w:sz w:val="28"/>
          <w:szCs w:val="28"/>
        </w:rPr>
        <w:t xml:space="preserve"> и потребительского рынка</w:t>
      </w:r>
      <w:r w:rsidR="002B6E17" w:rsidRPr="00343C0A">
        <w:rPr>
          <w:rFonts w:ascii="Times New Roman" w:hAnsi="Times New Roman"/>
          <w:sz w:val="28"/>
          <w:szCs w:val="28"/>
        </w:rPr>
        <w:t xml:space="preserve"> администрации </w:t>
      </w:r>
      <w:r w:rsidR="00343C0A">
        <w:rPr>
          <w:rFonts w:ascii="Times New Roman" w:hAnsi="Times New Roman"/>
          <w:sz w:val="28"/>
          <w:szCs w:val="28"/>
        </w:rPr>
        <w:t>Лихославльского муниципального округа</w:t>
      </w:r>
    </w:p>
    <w:p w:rsidR="002B6E17" w:rsidRPr="00782D17" w:rsidRDefault="002B6E17" w:rsidP="002B6E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sz w:val="28"/>
          <w:szCs w:val="28"/>
        </w:rPr>
        <w:t xml:space="preserve">- </w:t>
      </w:r>
      <w:r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прогноз социально-экономического развития в Министерство экономического развития </w:t>
      </w:r>
      <w:r w:rsidR="002112B3"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Тверской области</w:t>
      </w:r>
      <w:r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его запросом</w:t>
      </w:r>
      <w:r w:rsidR="002112B3" w:rsidRPr="00782D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12B3" w:rsidRPr="00343C0A" w:rsidRDefault="00C82C26" w:rsidP="002112B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0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383E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до </w:t>
      </w:r>
      <w:r w:rsidR="002112B3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6383E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112B3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подготавливает проект постановления администрации </w:t>
      </w:r>
      <w:r w:rsid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="002112B3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прогнозе социально-экономического развития.</w:t>
      </w:r>
    </w:p>
    <w:p w:rsidR="00C82C26" w:rsidRPr="00343C0A" w:rsidRDefault="00F011B6" w:rsidP="00E43F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3C0A">
        <w:rPr>
          <w:rFonts w:ascii="Times New Roman" w:hAnsi="Times New Roman" w:cs="Times New Roman"/>
          <w:sz w:val="28"/>
          <w:szCs w:val="28"/>
        </w:rPr>
        <w:t>1</w:t>
      </w:r>
      <w:r w:rsidR="00413DE0">
        <w:rPr>
          <w:rFonts w:ascii="Times New Roman" w:hAnsi="Times New Roman" w:cs="Times New Roman"/>
          <w:sz w:val="28"/>
          <w:szCs w:val="28"/>
        </w:rPr>
        <w:t>6</w:t>
      </w:r>
      <w:r w:rsidRPr="00343C0A">
        <w:rPr>
          <w:rFonts w:ascii="Times New Roman" w:hAnsi="Times New Roman" w:cs="Times New Roman"/>
          <w:sz w:val="28"/>
          <w:szCs w:val="28"/>
        </w:rPr>
        <w:t>.</w:t>
      </w:r>
      <w:r w:rsidR="00413DE0">
        <w:rPr>
          <w:rFonts w:ascii="Times New Roman" w:hAnsi="Times New Roman" w:cs="Times New Roman"/>
          <w:sz w:val="28"/>
          <w:szCs w:val="28"/>
        </w:rPr>
        <w:t xml:space="preserve"> </w:t>
      </w:r>
      <w:r w:rsidR="002112B3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развития, одобренный администрацией </w:t>
      </w:r>
      <w:r w:rsid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Лихославльского муниципального округа</w:t>
      </w:r>
      <w:r w:rsidR="002112B3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представляется в </w:t>
      </w:r>
      <w:r w:rsidR="009F6404">
        <w:rPr>
          <w:rFonts w:ascii="Times New Roman" w:hAnsi="Times New Roman" w:cs="Times New Roman"/>
          <w:sz w:val="28"/>
          <w:szCs w:val="28"/>
        </w:rPr>
        <w:t>Думу</w:t>
      </w:r>
      <w:r w:rsidR="002112B3" w:rsidRPr="00343C0A">
        <w:rPr>
          <w:rFonts w:ascii="Times New Roman" w:hAnsi="Times New Roman" w:cs="Times New Roman"/>
          <w:sz w:val="28"/>
          <w:szCs w:val="28"/>
        </w:rPr>
        <w:t xml:space="preserve"> </w:t>
      </w:r>
      <w:r w:rsidR="00343C0A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2112B3" w:rsidRPr="00343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проектом бюджета</w:t>
      </w:r>
      <w:r w:rsidR="008A26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Лихосла</w:t>
      </w:r>
      <w:r w:rsidR="00E43FA4">
        <w:rPr>
          <w:rFonts w:ascii="Times New Roman" w:eastAsiaTheme="minorHAnsi" w:hAnsi="Times New Roman" w:cs="Times New Roman"/>
          <w:sz w:val="28"/>
          <w:szCs w:val="28"/>
          <w:lang w:eastAsia="en-US"/>
        </w:rPr>
        <w:t>вльского муниципального округа.</w:t>
      </w:r>
    </w:p>
    <w:sectPr w:rsidR="00C82C26" w:rsidRPr="00343C0A" w:rsidSect="002B6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D1B"/>
    <w:multiLevelType w:val="hybridMultilevel"/>
    <w:tmpl w:val="34C83F78"/>
    <w:lvl w:ilvl="0" w:tplc="811EF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D29E8"/>
    <w:multiLevelType w:val="hybridMultilevel"/>
    <w:tmpl w:val="D4124540"/>
    <w:lvl w:ilvl="0" w:tplc="0A48C8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53B6F"/>
    <w:multiLevelType w:val="hybridMultilevel"/>
    <w:tmpl w:val="B076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54C8"/>
    <w:multiLevelType w:val="hybridMultilevel"/>
    <w:tmpl w:val="77B26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E9"/>
    <w:rsid w:val="000123DF"/>
    <w:rsid w:val="000137A8"/>
    <w:rsid w:val="000142CF"/>
    <w:rsid w:val="00024354"/>
    <w:rsid w:val="000669EA"/>
    <w:rsid w:val="0007415D"/>
    <w:rsid w:val="000A7EF8"/>
    <w:rsid w:val="000C4A48"/>
    <w:rsid w:val="001020D6"/>
    <w:rsid w:val="001039CB"/>
    <w:rsid w:val="00125ACD"/>
    <w:rsid w:val="00136552"/>
    <w:rsid w:val="00177586"/>
    <w:rsid w:val="001D19EB"/>
    <w:rsid w:val="00200A4E"/>
    <w:rsid w:val="002112B3"/>
    <w:rsid w:val="00254B27"/>
    <w:rsid w:val="002675B5"/>
    <w:rsid w:val="002923A1"/>
    <w:rsid w:val="002B6E17"/>
    <w:rsid w:val="002E40CE"/>
    <w:rsid w:val="00325B32"/>
    <w:rsid w:val="00340A1F"/>
    <w:rsid w:val="003423C8"/>
    <w:rsid w:val="0034246A"/>
    <w:rsid w:val="00343C0A"/>
    <w:rsid w:val="003467CE"/>
    <w:rsid w:val="003729F7"/>
    <w:rsid w:val="00397CA1"/>
    <w:rsid w:val="003D3A1F"/>
    <w:rsid w:val="00413DE0"/>
    <w:rsid w:val="004255DC"/>
    <w:rsid w:val="00431A17"/>
    <w:rsid w:val="004B07B6"/>
    <w:rsid w:val="004C37A2"/>
    <w:rsid w:val="00514F04"/>
    <w:rsid w:val="00526D54"/>
    <w:rsid w:val="0053767C"/>
    <w:rsid w:val="005415C7"/>
    <w:rsid w:val="005543FF"/>
    <w:rsid w:val="00554FD1"/>
    <w:rsid w:val="00572886"/>
    <w:rsid w:val="00592F45"/>
    <w:rsid w:val="005D6614"/>
    <w:rsid w:val="0060081D"/>
    <w:rsid w:val="006141B3"/>
    <w:rsid w:val="006371D6"/>
    <w:rsid w:val="0068215A"/>
    <w:rsid w:val="006A31E9"/>
    <w:rsid w:val="006B7C20"/>
    <w:rsid w:val="007660A0"/>
    <w:rsid w:val="00782D17"/>
    <w:rsid w:val="00786185"/>
    <w:rsid w:val="007D7B0C"/>
    <w:rsid w:val="007E35A5"/>
    <w:rsid w:val="00854930"/>
    <w:rsid w:val="00876E0F"/>
    <w:rsid w:val="0089137D"/>
    <w:rsid w:val="008A26D6"/>
    <w:rsid w:val="008A36D2"/>
    <w:rsid w:val="008C6816"/>
    <w:rsid w:val="008F3911"/>
    <w:rsid w:val="008F4457"/>
    <w:rsid w:val="00922072"/>
    <w:rsid w:val="009270E8"/>
    <w:rsid w:val="009401C0"/>
    <w:rsid w:val="00943BA6"/>
    <w:rsid w:val="009A0DB8"/>
    <w:rsid w:val="009F6404"/>
    <w:rsid w:val="00A13CA1"/>
    <w:rsid w:val="00A20C81"/>
    <w:rsid w:val="00A92A6F"/>
    <w:rsid w:val="00AA6D66"/>
    <w:rsid w:val="00B3270E"/>
    <w:rsid w:val="00B756E2"/>
    <w:rsid w:val="00B82F60"/>
    <w:rsid w:val="00B9300B"/>
    <w:rsid w:val="00BD5E2C"/>
    <w:rsid w:val="00C05591"/>
    <w:rsid w:val="00C82C26"/>
    <w:rsid w:val="00CD0AE7"/>
    <w:rsid w:val="00CF180A"/>
    <w:rsid w:val="00D35F93"/>
    <w:rsid w:val="00D44721"/>
    <w:rsid w:val="00D92E7B"/>
    <w:rsid w:val="00DA540B"/>
    <w:rsid w:val="00DB4F53"/>
    <w:rsid w:val="00DC0201"/>
    <w:rsid w:val="00DE1FCA"/>
    <w:rsid w:val="00E06068"/>
    <w:rsid w:val="00E43FA4"/>
    <w:rsid w:val="00E75237"/>
    <w:rsid w:val="00E8512A"/>
    <w:rsid w:val="00EC07BC"/>
    <w:rsid w:val="00EF007B"/>
    <w:rsid w:val="00F011B6"/>
    <w:rsid w:val="00F03C23"/>
    <w:rsid w:val="00F6383E"/>
    <w:rsid w:val="00FA6F03"/>
    <w:rsid w:val="00FB00DC"/>
    <w:rsid w:val="00FD38F1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B2E6-1D2E-44F6-8D61-551C9BF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0201"/>
    <w:pPr>
      <w:ind w:left="720"/>
      <w:contextualSpacing/>
    </w:pPr>
  </w:style>
  <w:style w:type="table" w:styleId="a4">
    <w:name w:val="Table Grid"/>
    <w:basedOn w:val="a1"/>
    <w:uiPriority w:val="59"/>
    <w:rsid w:val="0068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FEE3-0C59-49A0-8E5D-1E8E23D8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2022-01-17T08:00:00Z</cp:lastPrinted>
  <dcterms:created xsi:type="dcterms:W3CDTF">2022-09-27T13:00:00Z</dcterms:created>
  <dcterms:modified xsi:type="dcterms:W3CDTF">2022-09-27T13:02:00Z</dcterms:modified>
</cp:coreProperties>
</file>