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B9" w:rsidRPr="00140EB9" w:rsidRDefault="00140EB9" w:rsidP="00140EB9">
      <w:pPr>
        <w:jc w:val="center"/>
        <w:rPr>
          <w:b/>
          <w:sz w:val="28"/>
          <w:szCs w:val="28"/>
        </w:rPr>
      </w:pPr>
      <w:r w:rsidRPr="00140EB9">
        <w:rPr>
          <w:b/>
          <w:sz w:val="28"/>
          <w:szCs w:val="28"/>
        </w:rPr>
        <w:t xml:space="preserve">АДМИНИСТРАЦИЯ ЛИХОСЛАВЛЬСКОГО МУНИЦИПАЛЬНОГО </w:t>
      </w:r>
      <w:bookmarkStart w:id="0" w:name="_GoBack"/>
      <w:bookmarkEnd w:id="0"/>
      <w:r w:rsidRPr="00140EB9">
        <w:rPr>
          <w:b/>
          <w:sz w:val="28"/>
          <w:szCs w:val="28"/>
        </w:rPr>
        <w:t>ОКРУГА ТВЕРСКОЙ ОБЛАСТИ</w:t>
      </w:r>
    </w:p>
    <w:p w:rsidR="00140EB9" w:rsidRPr="00140EB9" w:rsidRDefault="00140EB9" w:rsidP="00140EB9">
      <w:pPr>
        <w:jc w:val="center"/>
        <w:rPr>
          <w:b/>
          <w:sz w:val="28"/>
          <w:szCs w:val="28"/>
        </w:rPr>
      </w:pPr>
    </w:p>
    <w:p w:rsidR="00140EB9" w:rsidRPr="00140EB9" w:rsidRDefault="00140EB9" w:rsidP="00140EB9">
      <w:pPr>
        <w:jc w:val="center"/>
        <w:rPr>
          <w:b/>
          <w:sz w:val="28"/>
          <w:szCs w:val="28"/>
        </w:rPr>
      </w:pPr>
      <w:r w:rsidRPr="00140EB9">
        <w:rPr>
          <w:b/>
          <w:sz w:val="28"/>
          <w:szCs w:val="28"/>
        </w:rPr>
        <w:t>ПОСТАНОВЛЕНИЕ</w:t>
      </w:r>
    </w:p>
    <w:p w:rsidR="00140EB9" w:rsidRPr="00140EB9" w:rsidRDefault="00140EB9" w:rsidP="00140EB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5098"/>
      </w:tblGrid>
      <w:tr w:rsidR="00140EB9" w:rsidRPr="00140EB9" w:rsidTr="005C3CBB">
        <w:tc>
          <w:tcPr>
            <w:tcW w:w="5107" w:type="dxa"/>
            <w:shd w:val="clear" w:color="auto" w:fill="auto"/>
          </w:tcPr>
          <w:p w:rsidR="00140EB9" w:rsidRPr="00140EB9" w:rsidRDefault="00140EB9" w:rsidP="00140EB9">
            <w:pPr>
              <w:rPr>
                <w:sz w:val="28"/>
                <w:szCs w:val="28"/>
              </w:rPr>
            </w:pPr>
            <w:r w:rsidRPr="00140EB9">
              <w:rPr>
                <w:sz w:val="28"/>
                <w:szCs w:val="28"/>
              </w:rPr>
              <w:t>09.09.2022</w:t>
            </w:r>
          </w:p>
        </w:tc>
        <w:tc>
          <w:tcPr>
            <w:tcW w:w="5098" w:type="dxa"/>
            <w:shd w:val="clear" w:color="auto" w:fill="auto"/>
          </w:tcPr>
          <w:p w:rsidR="00140EB9" w:rsidRPr="00140EB9" w:rsidRDefault="00140EB9" w:rsidP="00140EB9">
            <w:pPr>
              <w:jc w:val="right"/>
              <w:rPr>
                <w:sz w:val="28"/>
                <w:szCs w:val="28"/>
              </w:rPr>
            </w:pPr>
            <w:r w:rsidRPr="00140EB9">
              <w:rPr>
                <w:sz w:val="28"/>
                <w:szCs w:val="28"/>
              </w:rPr>
              <w:t>№ 165-</w:t>
            </w:r>
            <w:r w:rsidRPr="00140EB9">
              <w:rPr>
                <w:sz w:val="28"/>
                <w:szCs w:val="28"/>
              </w:rPr>
              <w:t>5</w:t>
            </w:r>
          </w:p>
        </w:tc>
      </w:tr>
      <w:tr w:rsidR="00140EB9" w:rsidRPr="00140EB9" w:rsidTr="005C3CBB">
        <w:tc>
          <w:tcPr>
            <w:tcW w:w="10205" w:type="dxa"/>
            <w:gridSpan w:val="2"/>
            <w:shd w:val="clear" w:color="auto" w:fill="auto"/>
          </w:tcPr>
          <w:p w:rsidR="00140EB9" w:rsidRPr="00140EB9" w:rsidRDefault="00140EB9" w:rsidP="00140EB9">
            <w:pPr>
              <w:jc w:val="center"/>
              <w:rPr>
                <w:b/>
                <w:sz w:val="28"/>
                <w:szCs w:val="28"/>
              </w:rPr>
            </w:pPr>
            <w:r w:rsidRPr="00140EB9">
              <w:rPr>
                <w:sz w:val="28"/>
                <w:szCs w:val="28"/>
              </w:rPr>
              <w:t>г. Лихославль</w:t>
            </w:r>
          </w:p>
        </w:tc>
      </w:tr>
    </w:tbl>
    <w:p w:rsidR="00DA4055" w:rsidRDefault="00DA4055" w:rsidP="00DA405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57706" w:rsidRPr="00140EB9" w:rsidRDefault="00957706" w:rsidP="00DA405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A4055" w:rsidRPr="00140EB9" w:rsidRDefault="00DA4055" w:rsidP="00140EB9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принятия решения об обязательной</w:t>
      </w:r>
      <w:r w:rsidR="00140EB9" w:rsidRPr="00140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ежегодной аудиторской проверке независимым аудитором</w:t>
      </w:r>
      <w:r w:rsidR="00140EB9" w:rsidRPr="00140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бухгалтерской (финансовой) отчетности муниципальных</w:t>
      </w:r>
      <w:r w:rsidR="00140EB9" w:rsidRPr="00140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унитарных предприятий Лихославльского муниципального округа</w:t>
      </w:r>
      <w:r w:rsidR="00140EB9" w:rsidRPr="00140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Тверской области</w:t>
      </w:r>
    </w:p>
    <w:p w:rsidR="00DA4055" w:rsidRDefault="00DA4055" w:rsidP="00DA4055">
      <w:pPr>
        <w:pStyle w:val="a3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706" w:rsidRPr="00140EB9" w:rsidRDefault="00957706" w:rsidP="00DA4055">
      <w:pPr>
        <w:pStyle w:val="a3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055" w:rsidRPr="00957706" w:rsidRDefault="00D439EF" w:rsidP="0095770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140EB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14.11.2002 № 161-ФЗ «О государственных и муниципальных унитарных предприятиях», от 06.10.2003 № 131- ФЗ «Об общих принципах организации местного самоуправления в Российской Федерации», от 20.12.2008 № 307 – ФЗ «Об аудиторской деятельности», в целях повышения эффективности управления муниципальным имуществом и организации контроля за деятельностью муниципальных унитарных предприятий</w:t>
      </w:r>
      <w:r w:rsidR="002D48D5" w:rsidRPr="00140EB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Лихославльского муниципального округа Тверской области </w:t>
      </w:r>
      <w:r w:rsidR="002D48D5" w:rsidRPr="00957706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993CFB" w:rsidRPr="00957706" w:rsidRDefault="00957706" w:rsidP="0095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D5" w:rsidRPr="00957706">
        <w:rPr>
          <w:sz w:val="28"/>
          <w:szCs w:val="28"/>
        </w:rPr>
        <w:t>Утвердить Порядок принятия решения об обязательной ежегодной аудиторской проверке независимым аудитором бухгалтерской (финансовой) отчетности муниципальных унитарных предприятий Лихославльского муниципального округа Тверской области»</w:t>
      </w:r>
      <w:r w:rsidR="005F4020" w:rsidRPr="00957706">
        <w:rPr>
          <w:sz w:val="28"/>
          <w:szCs w:val="28"/>
        </w:rPr>
        <w:t xml:space="preserve"> согласно Приложению</w:t>
      </w:r>
      <w:r w:rsidR="002D48D5" w:rsidRPr="00957706">
        <w:rPr>
          <w:sz w:val="28"/>
          <w:szCs w:val="28"/>
        </w:rPr>
        <w:t xml:space="preserve"> к </w:t>
      </w:r>
      <w:r w:rsidR="005F4020" w:rsidRPr="00957706">
        <w:rPr>
          <w:sz w:val="28"/>
          <w:szCs w:val="28"/>
        </w:rPr>
        <w:t>настоящему постановлению.</w:t>
      </w:r>
    </w:p>
    <w:p w:rsidR="005F4020" w:rsidRPr="00957706" w:rsidRDefault="00957706" w:rsidP="0095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4020" w:rsidRPr="00957706">
        <w:rPr>
          <w:sz w:val="28"/>
          <w:szCs w:val="28"/>
        </w:rPr>
        <w:t>Признать утратившим силу постановление Администрации Лихославльского района от 18.04.2018 № 170 «Об утверждении Положения о проведении обязательного аудита бухгалтерской (финансовой) отчетности муниципальных унитарных предприятий муниц</w:t>
      </w:r>
      <w:r w:rsidR="00D0600B" w:rsidRPr="00957706">
        <w:rPr>
          <w:sz w:val="28"/>
          <w:szCs w:val="28"/>
        </w:rPr>
        <w:t>ипального образования «Лихославльский район».</w:t>
      </w:r>
    </w:p>
    <w:p w:rsidR="00D0600B" w:rsidRPr="00957706" w:rsidRDefault="00957706" w:rsidP="00957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600B" w:rsidRPr="0095770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Лихославльского муниципального округа </w:t>
      </w:r>
      <w:r w:rsidR="00B9235A">
        <w:rPr>
          <w:sz w:val="28"/>
          <w:szCs w:val="28"/>
        </w:rPr>
        <w:t>С.Н. Капытова.</w:t>
      </w:r>
    </w:p>
    <w:p w:rsidR="00D0600B" w:rsidRPr="00957706" w:rsidRDefault="00957706" w:rsidP="009577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00B" w:rsidRPr="00957706">
        <w:rPr>
          <w:sz w:val="28"/>
          <w:szCs w:val="28"/>
        </w:rPr>
        <w:t xml:space="preserve"> Настоящее постановление вступает в силу со дня его подписания,</w:t>
      </w:r>
      <w:r w:rsidRPr="00957706">
        <w:rPr>
          <w:sz w:val="28"/>
          <w:szCs w:val="28"/>
        </w:rPr>
        <w:t xml:space="preserve"> </w:t>
      </w:r>
      <w:r w:rsidR="00D0600B" w:rsidRPr="00957706">
        <w:rPr>
          <w:sz w:val="28"/>
          <w:szCs w:val="28"/>
        </w:rPr>
        <w:t>подлежит официальному опубликован</w:t>
      </w:r>
      <w:r w:rsidRPr="00957706">
        <w:rPr>
          <w:sz w:val="28"/>
          <w:szCs w:val="28"/>
        </w:rPr>
        <w:t>ию в газете «Наша ж</w:t>
      </w:r>
      <w:r w:rsidR="00D0600B" w:rsidRPr="00957706">
        <w:rPr>
          <w:sz w:val="28"/>
          <w:szCs w:val="28"/>
        </w:rPr>
        <w:t>изнь» и размещению на официальном сайте Лихославльского муниципального округа Тверской области в сети Интернет.</w:t>
      </w:r>
    </w:p>
    <w:p w:rsidR="00D0600B" w:rsidRDefault="00D0600B" w:rsidP="00D0600B">
      <w:pPr>
        <w:shd w:val="clear" w:color="auto" w:fill="FFFFFF"/>
        <w:ind w:left="360"/>
        <w:jc w:val="both"/>
        <w:rPr>
          <w:sz w:val="28"/>
          <w:szCs w:val="28"/>
        </w:rPr>
      </w:pPr>
    </w:p>
    <w:p w:rsidR="00140EB9" w:rsidRPr="00140EB9" w:rsidRDefault="00140EB9" w:rsidP="00D0600B">
      <w:pPr>
        <w:shd w:val="clear" w:color="auto" w:fill="FFFFFF"/>
        <w:ind w:left="36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140EB9" w:rsidRPr="00140EB9" w:rsidTr="005C3CBB">
        <w:tc>
          <w:tcPr>
            <w:tcW w:w="2500" w:type="pct"/>
          </w:tcPr>
          <w:p w:rsidR="00140EB9" w:rsidRPr="00140EB9" w:rsidRDefault="00140EB9" w:rsidP="00140EB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40EB9">
              <w:rPr>
                <w:rFonts w:eastAsia="Calibri"/>
                <w:sz w:val="28"/>
                <w:szCs w:val="28"/>
                <w:lang w:eastAsia="en-US"/>
              </w:rPr>
              <w:t>И.о. Главы Лихославльского муниципального округа</w:t>
            </w:r>
          </w:p>
        </w:tc>
        <w:tc>
          <w:tcPr>
            <w:tcW w:w="2500" w:type="pct"/>
            <w:vAlign w:val="bottom"/>
          </w:tcPr>
          <w:p w:rsidR="00140EB9" w:rsidRPr="00140EB9" w:rsidRDefault="00140EB9" w:rsidP="00140EB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40EB9">
              <w:rPr>
                <w:rFonts w:eastAsia="Calibri"/>
                <w:sz w:val="28"/>
                <w:szCs w:val="28"/>
                <w:lang w:eastAsia="en-US"/>
              </w:rPr>
              <w:t>С.Н. Капытов</w:t>
            </w:r>
          </w:p>
        </w:tc>
      </w:tr>
    </w:tbl>
    <w:p w:rsidR="00140EB9" w:rsidRDefault="00140EB9">
      <w:pPr>
        <w:spacing w:after="200" w:line="276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4"/>
      </w:tblGrid>
      <w:tr w:rsidR="0092766A" w:rsidTr="0092766A">
        <w:tc>
          <w:tcPr>
            <w:tcW w:w="2014" w:type="pct"/>
          </w:tcPr>
          <w:p w:rsidR="0092766A" w:rsidRDefault="0092766A" w:rsidP="0092766A">
            <w:pPr>
              <w:pStyle w:val="a4"/>
              <w:ind w:left="0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</w:p>
        </w:tc>
        <w:tc>
          <w:tcPr>
            <w:tcW w:w="2986" w:type="pct"/>
          </w:tcPr>
          <w:p w:rsidR="0092766A" w:rsidRPr="0092766A" w:rsidRDefault="0092766A" w:rsidP="0092766A">
            <w:pPr>
              <w:pStyle w:val="a4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92766A">
              <w:rPr>
                <w:spacing w:val="2"/>
                <w:sz w:val="28"/>
                <w:szCs w:val="28"/>
              </w:rPr>
              <w:t>Приложение</w:t>
            </w:r>
          </w:p>
          <w:p w:rsidR="0092766A" w:rsidRPr="0092766A" w:rsidRDefault="0092766A" w:rsidP="0092766A">
            <w:pPr>
              <w:pStyle w:val="a4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92766A">
              <w:rPr>
                <w:spacing w:val="2"/>
                <w:sz w:val="28"/>
                <w:szCs w:val="28"/>
              </w:rPr>
              <w:t>к постановлению Администрации Лихославльского муниципального округа</w:t>
            </w:r>
          </w:p>
          <w:p w:rsidR="0092766A" w:rsidRDefault="0092766A" w:rsidP="0092766A">
            <w:pPr>
              <w:pStyle w:val="a4"/>
              <w:ind w:left="0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92766A">
              <w:rPr>
                <w:spacing w:val="2"/>
                <w:sz w:val="28"/>
                <w:szCs w:val="28"/>
              </w:rPr>
              <w:t xml:space="preserve">от </w:t>
            </w:r>
            <w:r>
              <w:rPr>
                <w:spacing w:val="2"/>
                <w:sz w:val="28"/>
                <w:szCs w:val="28"/>
              </w:rPr>
              <w:t>09.09.2022 № 165-5</w:t>
            </w:r>
          </w:p>
        </w:tc>
      </w:tr>
    </w:tbl>
    <w:p w:rsidR="0092766A" w:rsidRDefault="0092766A" w:rsidP="00D510A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0AB" w:rsidRDefault="00D510AB" w:rsidP="0092766A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принятия решения об обязательной</w:t>
      </w:r>
      <w:r w:rsidR="00927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ежегодной аудиторской проверке независимым аудитором</w:t>
      </w:r>
      <w:r w:rsidR="00927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бухгалтерской (финансовой) отчетности муниципальных</w:t>
      </w:r>
      <w:r w:rsidR="00927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унитарных предприятий Лихославльского муниципального округа</w:t>
      </w:r>
      <w:r w:rsidR="00927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0EB9">
        <w:rPr>
          <w:rFonts w:ascii="Times New Roman" w:hAnsi="Times New Roman" w:cs="Times New Roman"/>
          <w:b/>
          <w:color w:val="000000"/>
          <w:sz w:val="28"/>
          <w:szCs w:val="28"/>
        </w:rPr>
        <w:t>Тверской области</w:t>
      </w:r>
    </w:p>
    <w:p w:rsidR="0092766A" w:rsidRPr="00140EB9" w:rsidRDefault="0092766A" w:rsidP="0092766A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DEA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z w:val="28"/>
          <w:szCs w:val="28"/>
        </w:rPr>
        <w:t xml:space="preserve">1. </w:t>
      </w:r>
      <w:r w:rsidR="00C42DEA" w:rsidRPr="0092766A">
        <w:rPr>
          <w:sz w:val="28"/>
          <w:szCs w:val="28"/>
        </w:rPr>
        <w:t xml:space="preserve">Настоящий </w:t>
      </w:r>
      <w:r w:rsidR="00694E1A" w:rsidRPr="0092766A">
        <w:rPr>
          <w:sz w:val="28"/>
          <w:szCs w:val="28"/>
        </w:rPr>
        <w:t xml:space="preserve">Порядок </w:t>
      </w:r>
      <w:r w:rsidR="00C42DEA" w:rsidRPr="0092766A">
        <w:rPr>
          <w:sz w:val="28"/>
          <w:szCs w:val="28"/>
        </w:rPr>
        <w:t xml:space="preserve">определяет порядок </w:t>
      </w:r>
      <w:r w:rsidR="00694E1A" w:rsidRPr="0092766A">
        <w:rPr>
          <w:sz w:val="28"/>
          <w:szCs w:val="28"/>
        </w:rPr>
        <w:t>принятия решения об обязательной ежегодной аудиторской проверке независимым аудитором бухгалтерской (финансовой) отчетности муниципальных унитарных предприятий Лихославльского муниципального округа Тверской области (далее – Порядок)</w:t>
      </w:r>
      <w:r w:rsidR="00C42DEA" w:rsidRPr="0092766A">
        <w:rPr>
          <w:sz w:val="28"/>
          <w:szCs w:val="28"/>
        </w:rPr>
        <w:t>.</w:t>
      </w:r>
    </w:p>
    <w:p w:rsidR="00C42DEA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z w:val="28"/>
          <w:szCs w:val="28"/>
        </w:rPr>
        <w:t xml:space="preserve">2. </w:t>
      </w:r>
      <w:r w:rsidR="00C42DEA" w:rsidRPr="0092766A">
        <w:rPr>
          <w:sz w:val="28"/>
          <w:szCs w:val="28"/>
        </w:rPr>
        <w:t>Порядок</w:t>
      </w:r>
      <w:r w:rsidRPr="0092766A">
        <w:rPr>
          <w:sz w:val="28"/>
          <w:szCs w:val="28"/>
        </w:rPr>
        <w:t xml:space="preserve"> </w:t>
      </w:r>
      <w:r w:rsidR="00694E1A" w:rsidRPr="0092766A">
        <w:rPr>
          <w:sz w:val="28"/>
          <w:szCs w:val="28"/>
        </w:rPr>
        <w:t xml:space="preserve">разработан в </w:t>
      </w:r>
      <w:r w:rsidR="005E11AD" w:rsidRPr="0092766A">
        <w:rPr>
          <w:sz w:val="28"/>
          <w:szCs w:val="28"/>
        </w:rPr>
        <w:t>соответствии с Федеральным законом от 14.11.2002 №</w:t>
      </w:r>
      <w:r w:rsidR="00C529AB">
        <w:rPr>
          <w:sz w:val="28"/>
          <w:szCs w:val="28"/>
        </w:rPr>
        <w:t> </w:t>
      </w:r>
      <w:r w:rsidR="005E11AD" w:rsidRPr="0092766A">
        <w:rPr>
          <w:sz w:val="28"/>
          <w:szCs w:val="28"/>
        </w:rPr>
        <w:t>161-ФЗ «О государственных и муниципальных предприятиях», Федеральным законом от 30.12.2008 № 307 - ФЗ «Об аудиторской деятельности»</w:t>
      </w:r>
      <w:r w:rsidR="00EC796D" w:rsidRPr="0092766A">
        <w:rPr>
          <w:sz w:val="28"/>
          <w:szCs w:val="28"/>
        </w:rPr>
        <w:t xml:space="preserve">, </w:t>
      </w:r>
      <w:r w:rsidR="00EC796D" w:rsidRPr="0092766A">
        <w:rPr>
          <w:spacing w:val="2"/>
          <w:sz w:val="28"/>
          <w:szCs w:val="28"/>
        </w:rPr>
        <w:t>в</w:t>
      </w:r>
      <w:r w:rsidR="00D510AB" w:rsidRPr="0092766A">
        <w:rPr>
          <w:spacing w:val="2"/>
          <w:sz w:val="28"/>
          <w:szCs w:val="28"/>
        </w:rPr>
        <w:t xml:space="preserve"> целях контроля за достоверностью бухгалтерской (финансовой) отчетности, реализации полномочий Администрации Лихославльского муниципального округа Тверской области как собственника </w:t>
      </w:r>
      <w:r w:rsidR="0094773B" w:rsidRPr="0092766A">
        <w:rPr>
          <w:spacing w:val="2"/>
          <w:sz w:val="28"/>
          <w:szCs w:val="28"/>
        </w:rPr>
        <w:t>имущества муниципальных унитарных предприятий и усиления контроля за распоряжением, использованием и сохранностью муниципального имущества, закрепленного на праве хозяйственного ведения за муниципа</w:t>
      </w:r>
      <w:r w:rsidR="00C42DEA" w:rsidRPr="0092766A">
        <w:rPr>
          <w:spacing w:val="2"/>
          <w:sz w:val="28"/>
          <w:szCs w:val="28"/>
        </w:rPr>
        <w:t>льными унитарными предприятиями.</w:t>
      </w:r>
    </w:p>
    <w:p w:rsidR="00D510AB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3. </w:t>
      </w:r>
      <w:r w:rsidR="00C42DEA" w:rsidRPr="0092766A">
        <w:rPr>
          <w:spacing w:val="2"/>
          <w:sz w:val="28"/>
          <w:szCs w:val="28"/>
        </w:rPr>
        <w:t>Б</w:t>
      </w:r>
      <w:r w:rsidR="00F13DBA" w:rsidRPr="0092766A">
        <w:rPr>
          <w:spacing w:val="2"/>
          <w:sz w:val="28"/>
          <w:szCs w:val="28"/>
        </w:rPr>
        <w:t>ухгалтерская (финансовая) отчетность муниципальных унитарных предприятий Лихославльского муниципального округа Тверской области подлежит обязательной ежегодной аудиторской проверке независимым аудитором.</w:t>
      </w:r>
    </w:p>
    <w:p w:rsidR="00C42DEA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4. </w:t>
      </w:r>
      <w:r w:rsidR="00C42DEA" w:rsidRPr="0092766A">
        <w:rPr>
          <w:spacing w:val="2"/>
          <w:sz w:val="28"/>
          <w:szCs w:val="28"/>
        </w:rPr>
        <w:t>Муниципальные унитарные предприятия (далее – МУП) обязаны ежегодно</w:t>
      </w:r>
      <w:r w:rsidR="001E2B99" w:rsidRPr="0092766A">
        <w:rPr>
          <w:spacing w:val="2"/>
          <w:sz w:val="28"/>
          <w:szCs w:val="28"/>
        </w:rPr>
        <w:t xml:space="preserve"> проводить аудит бухгалтерской (финансовой) отчетности.</w:t>
      </w:r>
    </w:p>
    <w:p w:rsidR="001E2B99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5. </w:t>
      </w:r>
      <w:r w:rsidR="001E2B99" w:rsidRPr="0092766A">
        <w:rPr>
          <w:spacing w:val="2"/>
          <w:sz w:val="28"/>
          <w:szCs w:val="28"/>
        </w:rPr>
        <w:t>Бухгалтерская (финансовая) отчетность муниципальных унитарных предприятий подлежит обязательной ежегодной аудиторской проверке независимо от финансового состояния и доли муниципальной собственности</w:t>
      </w:r>
      <w:r w:rsidR="005A625C" w:rsidRPr="0092766A">
        <w:rPr>
          <w:spacing w:val="2"/>
          <w:sz w:val="28"/>
          <w:szCs w:val="28"/>
        </w:rPr>
        <w:t xml:space="preserve"> в активах муниципального унитарного предприятия.</w:t>
      </w:r>
    </w:p>
    <w:p w:rsidR="005A625C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6. </w:t>
      </w:r>
      <w:r w:rsidR="003A0DEE" w:rsidRPr="0092766A">
        <w:rPr>
          <w:spacing w:val="2"/>
          <w:sz w:val="28"/>
          <w:szCs w:val="28"/>
        </w:rPr>
        <w:t>И</w:t>
      </w:r>
      <w:r w:rsidR="005A625C" w:rsidRPr="0092766A">
        <w:rPr>
          <w:spacing w:val="2"/>
          <w:sz w:val="28"/>
          <w:szCs w:val="28"/>
        </w:rPr>
        <w:t>сточником финансирования расходов на проведение ежегодной обязательной аудиторской проверки годовой бухгалтерской (финансовой) отчетности являются собственные средства унитарных предприятий.</w:t>
      </w:r>
    </w:p>
    <w:p w:rsidR="005A625C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7. </w:t>
      </w:r>
      <w:r w:rsidR="004B1C2D" w:rsidRPr="0092766A">
        <w:rPr>
          <w:spacing w:val="2"/>
          <w:sz w:val="28"/>
          <w:szCs w:val="28"/>
        </w:rPr>
        <w:t>Р</w:t>
      </w:r>
      <w:r w:rsidR="005A625C" w:rsidRPr="0092766A">
        <w:rPr>
          <w:spacing w:val="2"/>
          <w:sz w:val="28"/>
          <w:szCs w:val="28"/>
        </w:rPr>
        <w:t>ешение</w:t>
      </w:r>
      <w:r w:rsidR="004B1C2D" w:rsidRPr="0092766A">
        <w:rPr>
          <w:spacing w:val="2"/>
          <w:sz w:val="28"/>
          <w:szCs w:val="28"/>
        </w:rPr>
        <w:t xml:space="preserve"> о проведении аудиторской проверки, определении аудитора и размера оплаты его услуг принимается постановлением Администрации Лихославльского муниципального округа </w:t>
      </w:r>
      <w:r w:rsidR="004F3A69" w:rsidRPr="0092766A">
        <w:rPr>
          <w:spacing w:val="2"/>
          <w:sz w:val="28"/>
          <w:szCs w:val="28"/>
        </w:rPr>
        <w:t>Тверской области.</w:t>
      </w:r>
      <w:r w:rsidR="003A0DEE" w:rsidRPr="0092766A">
        <w:rPr>
          <w:spacing w:val="2"/>
          <w:sz w:val="28"/>
          <w:szCs w:val="28"/>
        </w:rPr>
        <w:t xml:space="preserve"> Подготовка проекта постановления о назначении такой проверки и его согласование осуществляется Комитетом по управлению имуществом Лихосла</w:t>
      </w:r>
      <w:r w:rsidR="00C529AB">
        <w:rPr>
          <w:spacing w:val="2"/>
          <w:sz w:val="28"/>
          <w:szCs w:val="28"/>
        </w:rPr>
        <w:t>вльского муниципального округа (д</w:t>
      </w:r>
      <w:r w:rsidR="003A0DEE" w:rsidRPr="0092766A">
        <w:rPr>
          <w:spacing w:val="2"/>
          <w:sz w:val="28"/>
          <w:szCs w:val="28"/>
        </w:rPr>
        <w:t>алее – Комитет).</w:t>
      </w:r>
    </w:p>
    <w:p w:rsidR="004F3A69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8. </w:t>
      </w:r>
      <w:r w:rsidR="004F3A69" w:rsidRPr="0092766A">
        <w:rPr>
          <w:spacing w:val="2"/>
          <w:sz w:val="28"/>
          <w:szCs w:val="28"/>
        </w:rPr>
        <w:t>На основании принятого Администрацией Лихославльского муниципального округа Тверской области решения проводится открытый конкурс по отбору аудиторской организации или индивидуального аудитора на осуществление</w:t>
      </w:r>
      <w:r w:rsidR="00AC228F" w:rsidRPr="0092766A">
        <w:rPr>
          <w:spacing w:val="2"/>
          <w:sz w:val="28"/>
          <w:szCs w:val="28"/>
        </w:rPr>
        <w:t xml:space="preserve"> обязательной ежегодной аудиторской проверки годовой </w:t>
      </w:r>
      <w:r w:rsidR="00AC228F" w:rsidRPr="0092766A">
        <w:rPr>
          <w:spacing w:val="2"/>
          <w:sz w:val="28"/>
          <w:szCs w:val="28"/>
        </w:rPr>
        <w:lastRenderedPageBreak/>
        <w:t>бухгалтерской отчетности унитарных предприятий, в порядке, установленном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90C91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9. </w:t>
      </w:r>
      <w:r w:rsidR="00C90C91" w:rsidRPr="0092766A">
        <w:rPr>
          <w:spacing w:val="2"/>
          <w:sz w:val="28"/>
          <w:szCs w:val="28"/>
        </w:rPr>
        <w:t>Заключение договоров (контрактов) на проведение ежегодных обязательных аудиторских проверок бухгалтерской (финансовой) отчетности унитарных предприятий осуществляется в срок до 1 апреля года, следующего за отчетным периодом, с аудиторской организацией или индивидуальным аудитором</w:t>
      </w:r>
      <w:r w:rsidR="00610271" w:rsidRPr="0092766A">
        <w:rPr>
          <w:spacing w:val="2"/>
          <w:sz w:val="28"/>
          <w:szCs w:val="28"/>
        </w:rPr>
        <w:t>, определенными путем проведения открытого конкурса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0271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10. </w:t>
      </w:r>
      <w:r w:rsidR="00610271" w:rsidRPr="0092766A">
        <w:rPr>
          <w:spacing w:val="2"/>
          <w:sz w:val="28"/>
          <w:szCs w:val="28"/>
        </w:rPr>
        <w:t xml:space="preserve">Копия договора (контракта), заключенного по результатам проведения </w:t>
      </w:r>
      <w:r w:rsidR="004442D6" w:rsidRPr="0092766A">
        <w:rPr>
          <w:spacing w:val="2"/>
          <w:sz w:val="28"/>
          <w:szCs w:val="28"/>
        </w:rPr>
        <w:t>открытого конкурса с сопроводительным письмом направляется унитарным предприятием в Администрацию Лихославльского муниципального округа Тверской области в течение 10 календарных дней со дня его подписания.</w:t>
      </w:r>
    </w:p>
    <w:p w:rsidR="00A154A7" w:rsidRPr="0092766A" w:rsidRDefault="0092766A" w:rsidP="0092766A">
      <w:pPr>
        <w:ind w:firstLine="709"/>
        <w:jc w:val="both"/>
        <w:rPr>
          <w:spacing w:val="2"/>
          <w:sz w:val="28"/>
          <w:szCs w:val="28"/>
        </w:rPr>
      </w:pPr>
      <w:r w:rsidRPr="0092766A">
        <w:rPr>
          <w:spacing w:val="2"/>
          <w:sz w:val="28"/>
          <w:szCs w:val="28"/>
        </w:rPr>
        <w:t xml:space="preserve">11. </w:t>
      </w:r>
      <w:r w:rsidR="00A154A7" w:rsidRPr="0092766A">
        <w:rPr>
          <w:spacing w:val="2"/>
          <w:sz w:val="28"/>
          <w:szCs w:val="28"/>
        </w:rPr>
        <w:t xml:space="preserve">При проведении аудита бухгалтерской (финансовой) отчетности </w:t>
      </w:r>
      <w:proofErr w:type="spellStart"/>
      <w:r w:rsidR="00A154A7" w:rsidRPr="0092766A">
        <w:rPr>
          <w:spacing w:val="2"/>
          <w:sz w:val="28"/>
          <w:szCs w:val="28"/>
        </w:rPr>
        <w:t>аудируемое</w:t>
      </w:r>
      <w:proofErr w:type="spellEnd"/>
      <w:r w:rsidR="00A154A7" w:rsidRPr="0092766A">
        <w:rPr>
          <w:spacing w:val="2"/>
          <w:sz w:val="28"/>
          <w:szCs w:val="28"/>
        </w:rPr>
        <w:t xml:space="preserve"> предприятие обязано:</w:t>
      </w:r>
    </w:p>
    <w:p w:rsidR="00A154A7" w:rsidRPr="00140EB9" w:rsidRDefault="00A154A7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 xml:space="preserve">- при необходимости обеспечить аудитора рабочим местом и организационной техникой, необходимой для аудита бухгалтерской (финансовой) отчетности </w:t>
      </w:r>
      <w:proofErr w:type="spellStart"/>
      <w:r w:rsidRPr="00140EB9">
        <w:rPr>
          <w:spacing w:val="2"/>
          <w:sz w:val="28"/>
          <w:szCs w:val="28"/>
        </w:rPr>
        <w:t>аудируемого</w:t>
      </w:r>
      <w:proofErr w:type="spellEnd"/>
      <w:r w:rsidRPr="00140EB9">
        <w:rPr>
          <w:spacing w:val="2"/>
          <w:sz w:val="28"/>
          <w:szCs w:val="28"/>
        </w:rPr>
        <w:t xml:space="preserve"> предприятия;</w:t>
      </w:r>
    </w:p>
    <w:p w:rsidR="00A154A7" w:rsidRPr="00140EB9" w:rsidRDefault="00A154A7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- предоставить аудитору доступ на компьютере в локальной сети к базам бухгалтерского (фина</w:t>
      </w:r>
      <w:r w:rsidR="00424F7B" w:rsidRPr="00140EB9">
        <w:rPr>
          <w:spacing w:val="2"/>
          <w:sz w:val="28"/>
          <w:szCs w:val="28"/>
        </w:rPr>
        <w:t xml:space="preserve">нсового) учета и отчетности </w:t>
      </w:r>
      <w:proofErr w:type="spellStart"/>
      <w:r w:rsidR="00424F7B" w:rsidRPr="00140EB9">
        <w:rPr>
          <w:spacing w:val="2"/>
          <w:sz w:val="28"/>
          <w:szCs w:val="28"/>
        </w:rPr>
        <w:t>аудируемого</w:t>
      </w:r>
      <w:proofErr w:type="spellEnd"/>
      <w:r w:rsidR="00424F7B" w:rsidRPr="00140EB9">
        <w:rPr>
          <w:spacing w:val="2"/>
          <w:sz w:val="28"/>
          <w:szCs w:val="28"/>
        </w:rPr>
        <w:t xml:space="preserve"> предприятия в учетной записи с правом просмотра без возможности редактирования;</w:t>
      </w:r>
    </w:p>
    <w:p w:rsidR="00424F7B" w:rsidRPr="00140EB9" w:rsidRDefault="00424F7B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- содействовать аудитору в своевременном и полном проведении аудита, создавать для этого соответствующие условия;</w:t>
      </w:r>
    </w:p>
    <w:p w:rsidR="00424F7B" w:rsidRPr="00140EB9" w:rsidRDefault="00424F7B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 xml:space="preserve">- </w:t>
      </w:r>
      <w:r w:rsidR="00C561E7" w:rsidRPr="00140EB9">
        <w:rPr>
          <w:spacing w:val="2"/>
          <w:sz w:val="28"/>
          <w:szCs w:val="28"/>
        </w:rPr>
        <w:t xml:space="preserve">обеспечить присутствие на время аудита лиц, ответственных за формирование документации, связной с финансово-хозяйственной деятельностью </w:t>
      </w:r>
      <w:proofErr w:type="spellStart"/>
      <w:r w:rsidR="00C561E7" w:rsidRPr="00140EB9">
        <w:rPr>
          <w:spacing w:val="2"/>
          <w:sz w:val="28"/>
          <w:szCs w:val="28"/>
        </w:rPr>
        <w:t>аудируемого</w:t>
      </w:r>
      <w:proofErr w:type="spellEnd"/>
      <w:r w:rsidR="00C561E7" w:rsidRPr="00140EB9">
        <w:rPr>
          <w:spacing w:val="2"/>
          <w:sz w:val="28"/>
          <w:szCs w:val="28"/>
        </w:rPr>
        <w:t xml:space="preserve"> предприятия, для дачи необходимых пояснений по возникающим в ходе аудита вопросам;</w:t>
      </w:r>
    </w:p>
    <w:p w:rsidR="00C561E7" w:rsidRPr="00140EB9" w:rsidRDefault="00C561E7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- своевременно предоставлять необходимую информацию и документацию в том числе</w:t>
      </w:r>
      <w:r w:rsidR="00110455" w:rsidRPr="00140EB9">
        <w:rPr>
          <w:spacing w:val="2"/>
          <w:sz w:val="28"/>
          <w:szCs w:val="28"/>
        </w:rPr>
        <w:t xml:space="preserve"> по запросам аудитора, давать по устному или письменному запросу аудитора исчерпывающие разъяснения и подтверждения в устной и письменной форме, а также запрашивать необходимые для проведения аудита сведения у третьих лиц;</w:t>
      </w:r>
    </w:p>
    <w:p w:rsidR="00110455" w:rsidRPr="00140EB9" w:rsidRDefault="00110455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 xml:space="preserve">- обеспечить полный доступ к документации, находящийся в распоряжении </w:t>
      </w:r>
      <w:proofErr w:type="spellStart"/>
      <w:r w:rsidRPr="00140EB9">
        <w:rPr>
          <w:spacing w:val="2"/>
          <w:sz w:val="28"/>
          <w:szCs w:val="28"/>
        </w:rPr>
        <w:t>аудируемого</w:t>
      </w:r>
      <w:proofErr w:type="spellEnd"/>
      <w:r w:rsidRPr="00140EB9">
        <w:rPr>
          <w:spacing w:val="2"/>
          <w:sz w:val="28"/>
          <w:szCs w:val="28"/>
        </w:rPr>
        <w:t xml:space="preserve"> предприятия, на хранении у </w:t>
      </w:r>
      <w:proofErr w:type="spellStart"/>
      <w:r w:rsidRPr="00140EB9">
        <w:rPr>
          <w:spacing w:val="2"/>
          <w:sz w:val="28"/>
          <w:szCs w:val="28"/>
        </w:rPr>
        <w:t>аудируемого</w:t>
      </w:r>
      <w:proofErr w:type="spellEnd"/>
      <w:r w:rsidRPr="00140EB9">
        <w:rPr>
          <w:spacing w:val="2"/>
          <w:sz w:val="28"/>
          <w:szCs w:val="28"/>
        </w:rPr>
        <w:t xml:space="preserve"> предприятия или </w:t>
      </w:r>
      <w:r w:rsidR="003149DB" w:rsidRPr="00140EB9">
        <w:rPr>
          <w:spacing w:val="2"/>
          <w:sz w:val="28"/>
          <w:szCs w:val="28"/>
        </w:rPr>
        <w:t>под его контролем;</w:t>
      </w:r>
    </w:p>
    <w:p w:rsidR="003149DB" w:rsidRPr="00140EB9" w:rsidRDefault="003149DB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- сообщать аудитору любую информацию и уведомлять о любых событиях, имеющих отношение к аудиту;</w:t>
      </w:r>
    </w:p>
    <w:p w:rsidR="003149DB" w:rsidRPr="00140EB9" w:rsidRDefault="003149DB" w:rsidP="0092766A">
      <w:pPr>
        <w:pStyle w:val="a4"/>
        <w:ind w:left="0"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- 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к информации и документации, запрашиваемых аудитором.</w:t>
      </w:r>
    </w:p>
    <w:p w:rsidR="00864D3C" w:rsidRPr="00140EB9" w:rsidRDefault="003149DB" w:rsidP="0092766A">
      <w:pPr>
        <w:ind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 xml:space="preserve">12. </w:t>
      </w:r>
      <w:r w:rsidR="00D06432" w:rsidRPr="00140EB9">
        <w:rPr>
          <w:spacing w:val="2"/>
          <w:sz w:val="28"/>
          <w:szCs w:val="28"/>
        </w:rPr>
        <w:t>Унитарные предприятия в срок до 1 июня года, следующего за</w:t>
      </w:r>
      <w:r w:rsidR="0092766A">
        <w:rPr>
          <w:spacing w:val="2"/>
          <w:sz w:val="28"/>
          <w:szCs w:val="28"/>
        </w:rPr>
        <w:t xml:space="preserve"> </w:t>
      </w:r>
      <w:r w:rsidR="00D06432" w:rsidRPr="00140EB9">
        <w:rPr>
          <w:spacing w:val="2"/>
          <w:sz w:val="28"/>
          <w:szCs w:val="28"/>
        </w:rPr>
        <w:t>отчетным, направляют результаты проведения аудита годовой</w:t>
      </w:r>
      <w:r w:rsidR="0092766A">
        <w:rPr>
          <w:spacing w:val="2"/>
          <w:sz w:val="28"/>
          <w:szCs w:val="28"/>
        </w:rPr>
        <w:t xml:space="preserve"> </w:t>
      </w:r>
      <w:r w:rsidR="00D06432" w:rsidRPr="00140EB9">
        <w:rPr>
          <w:spacing w:val="2"/>
          <w:sz w:val="28"/>
          <w:szCs w:val="28"/>
        </w:rPr>
        <w:t xml:space="preserve">бухгалтерской (финансовой) </w:t>
      </w:r>
      <w:r w:rsidR="00D06432" w:rsidRPr="00140EB9">
        <w:rPr>
          <w:spacing w:val="2"/>
          <w:sz w:val="28"/>
          <w:szCs w:val="28"/>
        </w:rPr>
        <w:lastRenderedPageBreak/>
        <w:t xml:space="preserve">отчетности в </w:t>
      </w:r>
      <w:r w:rsidR="008426DC" w:rsidRPr="00140EB9">
        <w:rPr>
          <w:spacing w:val="2"/>
          <w:sz w:val="28"/>
          <w:szCs w:val="28"/>
        </w:rPr>
        <w:t>комиссию по анализу</w:t>
      </w:r>
      <w:r w:rsidR="0092766A">
        <w:rPr>
          <w:spacing w:val="2"/>
          <w:sz w:val="28"/>
          <w:szCs w:val="28"/>
        </w:rPr>
        <w:t xml:space="preserve"> </w:t>
      </w:r>
      <w:r w:rsidR="008426DC" w:rsidRPr="00140EB9">
        <w:rPr>
          <w:spacing w:val="2"/>
          <w:sz w:val="28"/>
          <w:szCs w:val="28"/>
        </w:rPr>
        <w:t>эффективности деятельности муниципальных унитарных</w:t>
      </w:r>
    </w:p>
    <w:p w:rsidR="003149DB" w:rsidRPr="00140EB9" w:rsidRDefault="008426DC" w:rsidP="0092766A">
      <w:pPr>
        <w:ind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предприятий Лихославльского муниципального округа</w:t>
      </w:r>
      <w:r w:rsidR="00864D3C" w:rsidRPr="00140EB9">
        <w:rPr>
          <w:spacing w:val="2"/>
          <w:sz w:val="28"/>
          <w:szCs w:val="28"/>
        </w:rPr>
        <w:t xml:space="preserve"> (в Комитет) не</w:t>
      </w:r>
      <w:r w:rsidR="0092766A">
        <w:rPr>
          <w:spacing w:val="2"/>
          <w:sz w:val="28"/>
          <w:szCs w:val="28"/>
        </w:rPr>
        <w:t xml:space="preserve"> </w:t>
      </w:r>
      <w:r w:rsidR="00864D3C" w:rsidRPr="00140EB9">
        <w:rPr>
          <w:spacing w:val="2"/>
          <w:sz w:val="28"/>
          <w:szCs w:val="28"/>
        </w:rPr>
        <w:t>позднее 3 (трех) рабочих дней с момента подписани</w:t>
      </w:r>
      <w:r w:rsidR="0040522B" w:rsidRPr="00140EB9">
        <w:rPr>
          <w:spacing w:val="2"/>
          <w:sz w:val="28"/>
          <w:szCs w:val="28"/>
        </w:rPr>
        <w:t>я аудиторского</w:t>
      </w:r>
      <w:r w:rsidR="0092766A">
        <w:rPr>
          <w:spacing w:val="2"/>
          <w:sz w:val="28"/>
          <w:szCs w:val="28"/>
        </w:rPr>
        <w:t xml:space="preserve"> </w:t>
      </w:r>
      <w:r w:rsidR="0040522B" w:rsidRPr="00140EB9">
        <w:rPr>
          <w:spacing w:val="2"/>
          <w:sz w:val="28"/>
          <w:szCs w:val="28"/>
        </w:rPr>
        <w:t xml:space="preserve">отчета сторонами </w:t>
      </w:r>
      <w:r w:rsidR="00DA3ED8" w:rsidRPr="00140EB9">
        <w:rPr>
          <w:spacing w:val="2"/>
          <w:sz w:val="28"/>
          <w:szCs w:val="28"/>
        </w:rPr>
        <w:t>в</w:t>
      </w:r>
      <w:r w:rsidR="0092766A">
        <w:rPr>
          <w:spacing w:val="2"/>
          <w:sz w:val="28"/>
          <w:szCs w:val="28"/>
        </w:rPr>
        <w:t xml:space="preserve"> </w:t>
      </w:r>
      <w:r w:rsidR="00DA3ED8" w:rsidRPr="00140EB9">
        <w:rPr>
          <w:spacing w:val="2"/>
          <w:sz w:val="28"/>
          <w:szCs w:val="28"/>
        </w:rPr>
        <w:t>следующем составе:</w:t>
      </w:r>
    </w:p>
    <w:p w:rsidR="00DA3ED8" w:rsidRPr="00140EB9" w:rsidRDefault="00DA3ED8" w:rsidP="0092766A">
      <w:pPr>
        <w:ind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- аудиторское заключение с подтвержденной бухгалтерской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>отчетностью;</w:t>
      </w:r>
    </w:p>
    <w:p w:rsidR="00DA3ED8" w:rsidRPr="00140EB9" w:rsidRDefault="00DA3ED8" w:rsidP="0092766A">
      <w:pPr>
        <w:ind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- аудиторский отчет (письменную информацию аудитора).</w:t>
      </w:r>
    </w:p>
    <w:p w:rsidR="00DA3ED8" w:rsidRPr="00140EB9" w:rsidRDefault="00DA3ED8" w:rsidP="0092766A">
      <w:pPr>
        <w:ind w:firstLine="709"/>
        <w:jc w:val="both"/>
        <w:rPr>
          <w:spacing w:val="2"/>
          <w:sz w:val="28"/>
          <w:szCs w:val="28"/>
        </w:rPr>
      </w:pPr>
      <w:r w:rsidRPr="00140EB9">
        <w:rPr>
          <w:spacing w:val="2"/>
          <w:sz w:val="28"/>
          <w:szCs w:val="28"/>
        </w:rPr>
        <w:t>13. Ответственность за своевременное заключение договора (контракта)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 xml:space="preserve">на проведение аудита годовой бухгалтерской </w:t>
      </w:r>
      <w:r w:rsidR="0001390C" w:rsidRPr="00140EB9">
        <w:rPr>
          <w:spacing w:val="2"/>
          <w:sz w:val="28"/>
          <w:szCs w:val="28"/>
        </w:rPr>
        <w:t>отчетности</w:t>
      </w:r>
      <w:r w:rsidRPr="00140EB9">
        <w:rPr>
          <w:spacing w:val="2"/>
          <w:sz w:val="28"/>
          <w:szCs w:val="28"/>
        </w:rPr>
        <w:t xml:space="preserve"> и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>представление информации в Администрацию Лихославльского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>муниципального округа Тверской области</w:t>
      </w:r>
      <w:r w:rsidR="0001390C" w:rsidRPr="00140EB9">
        <w:rPr>
          <w:spacing w:val="2"/>
          <w:sz w:val="28"/>
          <w:szCs w:val="28"/>
        </w:rPr>
        <w:t xml:space="preserve"> несет руководитель</w:t>
      </w:r>
      <w:r w:rsidR="0092766A">
        <w:rPr>
          <w:spacing w:val="2"/>
          <w:sz w:val="28"/>
          <w:szCs w:val="28"/>
        </w:rPr>
        <w:t xml:space="preserve"> </w:t>
      </w:r>
      <w:r w:rsidR="0001390C" w:rsidRPr="00140EB9">
        <w:rPr>
          <w:spacing w:val="2"/>
          <w:sz w:val="28"/>
          <w:szCs w:val="28"/>
        </w:rPr>
        <w:t>предприятия.</w:t>
      </w:r>
    </w:p>
    <w:p w:rsidR="00D0600B" w:rsidRPr="002D48D5" w:rsidRDefault="0001390C" w:rsidP="0092766A">
      <w:pPr>
        <w:ind w:firstLine="709"/>
        <w:jc w:val="both"/>
        <w:rPr>
          <w:sz w:val="28"/>
          <w:szCs w:val="28"/>
        </w:rPr>
      </w:pPr>
      <w:r w:rsidRPr="00140EB9">
        <w:rPr>
          <w:spacing w:val="2"/>
          <w:sz w:val="28"/>
          <w:szCs w:val="28"/>
        </w:rPr>
        <w:t>14. Контроль за организацией и координацией процесса заключения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>договоров (контрактов) на осуществление аудита годовой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>бухгалтерской (финансовой) отчетности унитарных предприятий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 xml:space="preserve">возлагается на </w:t>
      </w:r>
      <w:r w:rsidR="001F1E94" w:rsidRPr="00140EB9">
        <w:rPr>
          <w:spacing w:val="2"/>
          <w:sz w:val="28"/>
          <w:szCs w:val="28"/>
        </w:rPr>
        <w:t>Комитет по управлению имуществом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>Лихославльского</w:t>
      </w:r>
      <w:r w:rsidR="0092766A">
        <w:rPr>
          <w:spacing w:val="2"/>
          <w:sz w:val="28"/>
          <w:szCs w:val="28"/>
        </w:rPr>
        <w:t xml:space="preserve"> </w:t>
      </w:r>
      <w:r w:rsidRPr="00140EB9">
        <w:rPr>
          <w:spacing w:val="2"/>
          <w:sz w:val="28"/>
          <w:szCs w:val="28"/>
        </w:rPr>
        <w:t>муниципального округа Тверской области</w:t>
      </w:r>
      <w:r w:rsidR="0092766A">
        <w:rPr>
          <w:spacing w:val="2"/>
          <w:sz w:val="28"/>
          <w:szCs w:val="28"/>
        </w:rPr>
        <w:t>.</w:t>
      </w:r>
    </w:p>
    <w:sectPr w:rsidR="00D0600B" w:rsidRPr="002D48D5" w:rsidSect="00140E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679FB"/>
    <w:multiLevelType w:val="hybridMultilevel"/>
    <w:tmpl w:val="45F42CCE"/>
    <w:lvl w:ilvl="0" w:tplc="4D3A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812AC6"/>
    <w:multiLevelType w:val="hybridMultilevel"/>
    <w:tmpl w:val="7F24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4BA6"/>
    <w:multiLevelType w:val="hybridMultilevel"/>
    <w:tmpl w:val="A32A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A37E0"/>
    <w:multiLevelType w:val="hybridMultilevel"/>
    <w:tmpl w:val="9774D838"/>
    <w:lvl w:ilvl="0" w:tplc="BC188116">
      <w:start w:val="1"/>
      <w:numFmt w:val="decimal"/>
      <w:lvlText w:val="%1.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93"/>
    <w:rsid w:val="0001390C"/>
    <w:rsid w:val="00110455"/>
    <w:rsid w:val="00140EB9"/>
    <w:rsid w:val="001E2B99"/>
    <w:rsid w:val="001F1E94"/>
    <w:rsid w:val="002B1025"/>
    <w:rsid w:val="002D48D5"/>
    <w:rsid w:val="003149DB"/>
    <w:rsid w:val="003A0DEE"/>
    <w:rsid w:val="003A492A"/>
    <w:rsid w:val="0040522B"/>
    <w:rsid w:val="00424F7B"/>
    <w:rsid w:val="004442D6"/>
    <w:rsid w:val="004B1C2D"/>
    <w:rsid w:val="004F3A69"/>
    <w:rsid w:val="00545B1F"/>
    <w:rsid w:val="00581375"/>
    <w:rsid w:val="005A625C"/>
    <w:rsid w:val="005E11AD"/>
    <w:rsid w:val="005F4020"/>
    <w:rsid w:val="00610271"/>
    <w:rsid w:val="00694E1A"/>
    <w:rsid w:val="008426DC"/>
    <w:rsid w:val="00864D3C"/>
    <w:rsid w:val="0092766A"/>
    <w:rsid w:val="0094773B"/>
    <w:rsid w:val="00957706"/>
    <w:rsid w:val="00A154A7"/>
    <w:rsid w:val="00AC228F"/>
    <w:rsid w:val="00B9235A"/>
    <w:rsid w:val="00C163D2"/>
    <w:rsid w:val="00C42DEA"/>
    <w:rsid w:val="00C529AB"/>
    <w:rsid w:val="00C561E7"/>
    <w:rsid w:val="00C90C91"/>
    <w:rsid w:val="00CA1C87"/>
    <w:rsid w:val="00D0600B"/>
    <w:rsid w:val="00D06432"/>
    <w:rsid w:val="00D439EF"/>
    <w:rsid w:val="00D510AB"/>
    <w:rsid w:val="00DA3ED8"/>
    <w:rsid w:val="00DA4055"/>
    <w:rsid w:val="00EC796D"/>
    <w:rsid w:val="00F13DBA"/>
    <w:rsid w:val="00F55D32"/>
    <w:rsid w:val="00F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A361-4CC1-4721-9188-49B25BB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4055"/>
    <w:pPr>
      <w:suppressAutoHyphens/>
      <w:spacing w:before="280" w:after="280"/>
    </w:pPr>
    <w:rPr>
      <w:rFonts w:ascii="Arial" w:hAnsi="Arial" w:cs="Arial"/>
      <w:lang w:eastAsia="ar-SA"/>
    </w:rPr>
  </w:style>
  <w:style w:type="paragraph" w:styleId="a4">
    <w:name w:val="List Paragraph"/>
    <w:basedOn w:val="a"/>
    <w:uiPriority w:val="34"/>
    <w:qFormat/>
    <w:rsid w:val="002D4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2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2022-09-08T08:42:00Z</cp:lastPrinted>
  <dcterms:created xsi:type="dcterms:W3CDTF">2022-09-09T09:05:00Z</dcterms:created>
  <dcterms:modified xsi:type="dcterms:W3CDTF">2022-09-09T09:21:00Z</dcterms:modified>
</cp:coreProperties>
</file>