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71" w:rsidRPr="00DB4C41" w:rsidRDefault="00BC3F71" w:rsidP="00BC3F7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BC3F71" w:rsidRPr="00DB4C41" w:rsidRDefault="00BC3F71" w:rsidP="00BC3F7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BC3F71" w:rsidRPr="00DB4C41" w:rsidRDefault="00BC3F71" w:rsidP="00BC3F7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BC3F71" w:rsidRDefault="00BC3F71" w:rsidP="00BC3F71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F71" w:rsidRPr="00A101DF" w:rsidRDefault="00BC3F71" w:rsidP="00BC3F71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08.08.2022 № 142-4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BC3F71" w:rsidRPr="00A101DF" w:rsidRDefault="00BC3F71" w:rsidP="00BC3F71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BC3F71" w:rsidRPr="00A101DF" w:rsidRDefault="00BC3F71" w:rsidP="00BC3F71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BC3F71" w:rsidRPr="00A101DF" w:rsidRDefault="00BC3F71" w:rsidP="00BC3F7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BC3F71" w:rsidRPr="00A101DF" w:rsidRDefault="00BC3F71" w:rsidP="00BC3F7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BC3F71" w:rsidRPr="00A101DF" w:rsidRDefault="00BC3F71" w:rsidP="00BC3F7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09</w:t>
      </w:r>
      <w:r w:rsidRPr="00A101DF">
        <w:rPr>
          <w:rStyle w:val="ad"/>
        </w:rPr>
        <w:t xml:space="preserve"> </w:t>
      </w:r>
      <w:r>
        <w:rPr>
          <w:rStyle w:val="ad"/>
        </w:rPr>
        <w:t>июня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BC3F71" w:rsidRPr="00A101DF" w:rsidRDefault="00BC3F71" w:rsidP="00BC3F71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02 сентября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BC3F71" w:rsidRPr="00A101DF" w:rsidRDefault="00BC3F71" w:rsidP="00BC3F71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06 сентября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BC3F71" w:rsidRPr="00A101DF" w:rsidRDefault="00BC3F71" w:rsidP="00BC3F71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продажи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09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BC3F71" w:rsidRPr="00A101DF" w:rsidRDefault="00BC3F71" w:rsidP="00BC3F71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3F71" w:rsidRPr="00A101DF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3F71" w:rsidRPr="00AB62BD" w:rsidRDefault="00BC3F71" w:rsidP="00BC3F7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BC3F71" w:rsidRPr="00231D48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231D48">
        <w:rPr>
          <w:rFonts w:ascii="Times New Roman" w:hAnsi="Times New Roman"/>
          <w:sz w:val="24"/>
          <w:szCs w:val="24"/>
        </w:rPr>
        <w:t xml:space="preserve">нежилое сооружение, площадь застройки 1373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 xml:space="preserve">., кадастровый номер 69:19:0080133:13, и земельный участок, общей площадью 6800,0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., кадастровый номер 69:19:0080133:12</w:t>
      </w:r>
      <w:r>
        <w:rPr>
          <w:rFonts w:ascii="Times New Roman" w:hAnsi="Times New Roman"/>
          <w:sz w:val="24"/>
          <w:szCs w:val="24"/>
        </w:rPr>
        <w:t>.</w:t>
      </w:r>
      <w:r w:rsidRPr="00231D48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для строительства и обслуживания автозаправочной станции. Обременения и ограничения: не установлены.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BC3F71" w:rsidRPr="00231D48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231D48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231D48">
        <w:rPr>
          <w:rFonts w:ascii="Times New Roman" w:hAnsi="Times New Roman"/>
          <w:sz w:val="24"/>
          <w:szCs w:val="24"/>
        </w:rPr>
        <w:t xml:space="preserve"> муниципальный округ, п. Калашниково, ул. Тверская, д. 38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BC3F71" w:rsidRPr="00231D48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2010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застройки – 1373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69:19:0080133:13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6800,0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69:19:0080133:12</w:t>
      </w:r>
    </w:p>
    <w:p w:rsidR="00BC3F71" w:rsidRPr="00231D48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BC3F71" w:rsidRPr="002C1441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для строительства и обслуживания автозаправочной </w:t>
      </w:r>
      <w:r w:rsidRPr="002C1441">
        <w:rPr>
          <w:rFonts w:ascii="Times New Roman" w:hAnsi="Times New Roman"/>
          <w:sz w:val="24"/>
          <w:szCs w:val="24"/>
        </w:rPr>
        <w:t>станции.</w:t>
      </w:r>
    </w:p>
    <w:p w:rsidR="00BC3F71" w:rsidRPr="002C1441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>4.</w:t>
      </w:r>
      <w:r w:rsidRPr="002C1441">
        <w:rPr>
          <w:rFonts w:ascii="Times New Roman" w:hAnsi="Times New Roman"/>
          <w:bCs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C1441">
        <w:rPr>
          <w:rFonts w:ascii="Times New Roman" w:hAnsi="Times New Roman"/>
          <w:bCs/>
          <w:sz w:val="24"/>
          <w:szCs w:val="24"/>
        </w:rPr>
        <w:t>: отсутствуют.</w:t>
      </w:r>
    </w:p>
    <w:p w:rsidR="00BC3F71" w:rsidRPr="002C1441" w:rsidRDefault="00BC3F71" w:rsidP="00BC3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lastRenderedPageBreak/>
        <w:t>5. Начальная цена лота</w:t>
      </w:r>
      <w:r w:rsidRPr="002C1441">
        <w:rPr>
          <w:rFonts w:ascii="Times New Roman" w:hAnsi="Times New Roman"/>
          <w:sz w:val="24"/>
          <w:szCs w:val="24"/>
        </w:rPr>
        <w:t xml:space="preserve"> –</w:t>
      </w:r>
      <w:r w:rsidRPr="002C1441">
        <w:rPr>
          <w:rFonts w:ascii="Times New Roman" w:hAnsi="Times New Roman"/>
          <w:b/>
          <w:sz w:val="24"/>
          <w:szCs w:val="24"/>
        </w:rPr>
        <w:t xml:space="preserve"> </w:t>
      </w:r>
      <w:r w:rsidRPr="002C1441">
        <w:rPr>
          <w:rFonts w:ascii="Times New Roman" w:hAnsi="Times New Roman"/>
          <w:sz w:val="24"/>
          <w:szCs w:val="24"/>
        </w:rPr>
        <w:t>8 482 000,00 (Восемь миллионов четыреста восемьдесят две тысячи) рублей.</w:t>
      </w:r>
    </w:p>
    <w:p w:rsidR="00BC3F71" w:rsidRPr="002C1441" w:rsidRDefault="00BC3F71" w:rsidP="00BC3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4241000,00 (Четыре миллиона двести сорок одна тысяча) рублей.</w:t>
      </w:r>
    </w:p>
    <w:p w:rsidR="00BC3F71" w:rsidRPr="002C1441" w:rsidRDefault="00BC3F71" w:rsidP="00BC3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848200,00 (Восемьсот сорок восемь тысяч двести) рублей</w:t>
      </w:r>
    </w:p>
    <w:p w:rsidR="00BC3F71" w:rsidRPr="002C1441" w:rsidRDefault="00BC3F71" w:rsidP="00BC3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85000,00 (Восемьдесят пять тысяч) рублей.</w:t>
      </w:r>
    </w:p>
    <w:p w:rsidR="00BC3F71" w:rsidRPr="002C1441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(20% начальной цены) – 1 696 400,00 (Один миллион шестьсот девяносто шесть тысяч четыреста) рублей.</w:t>
      </w:r>
    </w:p>
    <w:p w:rsidR="00BC3F71" w:rsidRPr="002C1441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01 августа</w:t>
      </w:r>
      <w:r w:rsidRPr="002C1441">
        <w:rPr>
          <w:rFonts w:ascii="Times New Roman" w:hAnsi="Times New Roman"/>
          <w:bCs/>
          <w:sz w:val="24"/>
          <w:szCs w:val="24"/>
        </w:rPr>
        <w:t xml:space="preserve"> 2022 года, не состоялись ввиду отсутствия заявок.</w:t>
      </w:r>
    </w:p>
    <w:p w:rsidR="00BC3F71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F71" w:rsidRPr="00AB62BD" w:rsidRDefault="00BC3F71" w:rsidP="00BC3F7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BC3F71" w:rsidRPr="008D30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231D48">
        <w:rPr>
          <w:rFonts w:ascii="Times New Roman" w:hAnsi="Times New Roman"/>
          <w:sz w:val="24"/>
          <w:szCs w:val="24"/>
        </w:rPr>
        <w:t xml:space="preserve">нежилое здание, площадью 109,7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 xml:space="preserve">., кадастровый номер 69:19:0150401:743 и земельный участок, общей площадью 330,0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 xml:space="preserve">., кадастровый номер 69:19:0150401:50. Категория земельного участка: земли населенных пунктов. Разрешенное </w:t>
      </w:r>
      <w:r w:rsidRPr="008D30C6">
        <w:rPr>
          <w:rFonts w:ascii="Times New Roman" w:hAnsi="Times New Roman"/>
          <w:sz w:val="24"/>
          <w:szCs w:val="24"/>
        </w:rPr>
        <w:t>использование: под здание администрации с/с. Обременения и ограничения: не установлены</w:t>
      </w:r>
      <w:r w:rsidRPr="008D30C6">
        <w:rPr>
          <w:rFonts w:ascii="Times New Roman" w:hAnsi="Times New Roman"/>
          <w:b/>
          <w:sz w:val="24"/>
          <w:szCs w:val="24"/>
        </w:rPr>
        <w:tab/>
      </w:r>
    </w:p>
    <w:p w:rsidR="00BC3F71" w:rsidRPr="008D30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8D30C6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8D30C6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8D30C6">
        <w:rPr>
          <w:rFonts w:ascii="Times New Roman" w:hAnsi="Times New Roman"/>
          <w:sz w:val="24"/>
          <w:szCs w:val="24"/>
        </w:rPr>
        <w:t xml:space="preserve"> муниципальный округ, с. </w:t>
      </w:r>
      <w:proofErr w:type="spellStart"/>
      <w:r w:rsidRPr="008D30C6">
        <w:rPr>
          <w:rFonts w:ascii="Times New Roman" w:hAnsi="Times New Roman"/>
          <w:sz w:val="24"/>
          <w:szCs w:val="24"/>
        </w:rPr>
        <w:t>Залазино</w:t>
      </w:r>
      <w:proofErr w:type="spellEnd"/>
      <w:r w:rsidRPr="008D30C6">
        <w:rPr>
          <w:rFonts w:ascii="Times New Roman" w:hAnsi="Times New Roman"/>
          <w:sz w:val="24"/>
          <w:szCs w:val="24"/>
        </w:rPr>
        <w:t>, д. 47А</w:t>
      </w:r>
      <w:r w:rsidRPr="008D30C6">
        <w:rPr>
          <w:rFonts w:ascii="Times New Roman" w:hAnsi="Times New Roman"/>
          <w:b/>
          <w:sz w:val="24"/>
          <w:szCs w:val="24"/>
        </w:rPr>
        <w:tab/>
      </w:r>
    </w:p>
    <w:p w:rsidR="00BC3F71" w:rsidRPr="008D30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</w:r>
      <w:r w:rsidRPr="008D30C6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>- год постройки – 1952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 xml:space="preserve">- общая площадь – 109,7 </w:t>
      </w:r>
      <w:proofErr w:type="spellStart"/>
      <w:r w:rsidRPr="008D30C6">
        <w:rPr>
          <w:rFonts w:ascii="Times New Roman" w:hAnsi="Times New Roman"/>
          <w:sz w:val="24"/>
          <w:szCs w:val="24"/>
        </w:rPr>
        <w:t>кв.м</w:t>
      </w:r>
      <w:proofErr w:type="spellEnd"/>
      <w:r w:rsidRPr="008D30C6">
        <w:rPr>
          <w:rFonts w:ascii="Times New Roman" w:hAnsi="Times New Roman"/>
          <w:sz w:val="24"/>
          <w:szCs w:val="24"/>
        </w:rPr>
        <w:t>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>- кадастровый номер – 69:19:0150401:743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</w:r>
      <w:r w:rsidRPr="008D30C6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 xml:space="preserve">- общая площадь – 330,0 </w:t>
      </w:r>
      <w:proofErr w:type="spellStart"/>
      <w:r w:rsidRPr="008D30C6">
        <w:rPr>
          <w:rFonts w:ascii="Times New Roman" w:hAnsi="Times New Roman"/>
          <w:sz w:val="24"/>
          <w:szCs w:val="24"/>
        </w:rPr>
        <w:t>кв.м</w:t>
      </w:r>
      <w:proofErr w:type="spellEnd"/>
      <w:r w:rsidRPr="008D30C6">
        <w:rPr>
          <w:rFonts w:ascii="Times New Roman" w:hAnsi="Times New Roman"/>
          <w:sz w:val="24"/>
          <w:szCs w:val="24"/>
        </w:rPr>
        <w:t>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>- кадастровый номер – 69:19:0150401:50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sz w:val="24"/>
          <w:szCs w:val="24"/>
        </w:rPr>
        <w:tab/>
        <w:t>- вид разрешенного использования – под здание администрации с/с.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>4.</w:t>
      </w:r>
      <w:r w:rsidRPr="008D30C6">
        <w:rPr>
          <w:rFonts w:ascii="Times New Roman" w:hAnsi="Times New Roman"/>
          <w:bCs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8D30C6">
        <w:rPr>
          <w:rFonts w:ascii="Times New Roman" w:hAnsi="Times New Roman"/>
          <w:bCs/>
          <w:sz w:val="24"/>
          <w:szCs w:val="24"/>
        </w:rPr>
        <w:t>: отсутствуют.</w:t>
      </w:r>
    </w:p>
    <w:p w:rsidR="00BC3F71" w:rsidRPr="008D30C6" w:rsidRDefault="00BC3F71" w:rsidP="00BC3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8D30C6">
        <w:rPr>
          <w:rFonts w:ascii="Times New Roman" w:hAnsi="Times New Roman"/>
          <w:sz w:val="24"/>
          <w:szCs w:val="24"/>
        </w:rPr>
        <w:t xml:space="preserve"> –</w:t>
      </w:r>
      <w:r w:rsidRPr="008D30C6">
        <w:rPr>
          <w:rFonts w:ascii="Times New Roman" w:hAnsi="Times New Roman"/>
          <w:b/>
          <w:sz w:val="24"/>
          <w:szCs w:val="24"/>
        </w:rPr>
        <w:t xml:space="preserve"> </w:t>
      </w:r>
      <w:r w:rsidRPr="008D30C6">
        <w:rPr>
          <w:rFonts w:ascii="Times New Roman" w:hAnsi="Times New Roman"/>
          <w:sz w:val="24"/>
          <w:szCs w:val="24"/>
        </w:rPr>
        <w:t>198000,00 (Сто девяносто восемь тысяч) рублей.</w:t>
      </w:r>
    </w:p>
    <w:p w:rsidR="00BC3F71" w:rsidRPr="008D30C6" w:rsidRDefault="00BC3F71" w:rsidP="00BC3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8D30C6">
        <w:rPr>
          <w:rFonts w:ascii="Times New Roman" w:hAnsi="Times New Roman"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8D30C6">
        <w:rPr>
          <w:rFonts w:ascii="Times New Roman" w:hAnsi="Times New Roman"/>
          <w:sz w:val="24"/>
          <w:szCs w:val="24"/>
        </w:rPr>
        <w:t xml:space="preserve"> – 99000,00 (Девяносто девять тысяч) рубле.</w:t>
      </w:r>
    </w:p>
    <w:p w:rsidR="00BC3F71" w:rsidRPr="008D30C6" w:rsidRDefault="00BC3F71" w:rsidP="00BC3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8D30C6">
        <w:rPr>
          <w:rFonts w:ascii="Times New Roman" w:hAnsi="Times New Roman"/>
          <w:sz w:val="24"/>
          <w:szCs w:val="24"/>
        </w:rPr>
        <w:t xml:space="preserve"> – 19800,00 (Девятнадцать тысяч восемьсот) рублей</w:t>
      </w:r>
    </w:p>
    <w:p w:rsidR="00BC3F71" w:rsidRPr="008D30C6" w:rsidRDefault="00BC3F71" w:rsidP="00BC3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8. Величина повышения цены «шаг аукциона»</w:t>
      </w:r>
      <w:r w:rsidRPr="008D30C6">
        <w:rPr>
          <w:rFonts w:ascii="Times New Roman" w:hAnsi="Times New Roman"/>
          <w:sz w:val="24"/>
          <w:szCs w:val="24"/>
        </w:rPr>
        <w:t xml:space="preserve"> – 9900,00 (Девять тысяч девятьсот) рублей.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8D30C6">
        <w:rPr>
          <w:rFonts w:ascii="Times New Roman" w:hAnsi="Times New Roman"/>
          <w:sz w:val="24"/>
          <w:szCs w:val="24"/>
        </w:rPr>
        <w:t>(20% начальной цены) – 39600,00 (Тридцать девять тысяч шестьсот) рублей.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8D30C6">
        <w:rPr>
          <w:rFonts w:ascii="Times New Roman" w:hAnsi="Times New Roman"/>
          <w:bCs/>
          <w:sz w:val="24"/>
          <w:szCs w:val="24"/>
        </w:rPr>
        <w:t>торги, назначенные на 01 августа 2022 года, не состоялись ввиду отсутствия заявок.</w:t>
      </w:r>
    </w:p>
    <w:p w:rsidR="00BC3F71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C3F71" w:rsidRPr="00AB62BD" w:rsidRDefault="00BC3F71" w:rsidP="00BC3F7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BC3F71" w:rsidRPr="006C344D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C344D">
        <w:rPr>
          <w:rFonts w:ascii="Times New Roman" w:hAnsi="Times New Roman"/>
          <w:sz w:val="24"/>
          <w:szCs w:val="24"/>
        </w:rPr>
        <w:t xml:space="preserve">нежилое здание, площадью 131,0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 xml:space="preserve">., кадастровый номер 69:19:0170701:488 и земельный участок, общей площадью 621,0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., кадастровый номер 69:19:0170701:28. Категория земельного участка: земли населенных пунктов. Разрешенное использование: под здание администрации с/совета. Обременения и ограничения: не установлены.</w:t>
      </w:r>
      <w:r w:rsidRPr="006C344D">
        <w:rPr>
          <w:rFonts w:ascii="Times New Roman" w:hAnsi="Times New Roman"/>
          <w:b/>
          <w:sz w:val="24"/>
          <w:szCs w:val="24"/>
        </w:rPr>
        <w:tab/>
      </w:r>
    </w:p>
    <w:p w:rsidR="00BC3F71" w:rsidRPr="006C344D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6C344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6C344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6C344D">
        <w:rPr>
          <w:rFonts w:ascii="Times New Roman" w:hAnsi="Times New Roman"/>
          <w:sz w:val="24"/>
          <w:szCs w:val="24"/>
        </w:rPr>
        <w:t xml:space="preserve"> муниципальный округ, с. </w:t>
      </w:r>
      <w:proofErr w:type="spellStart"/>
      <w:r w:rsidRPr="006C344D">
        <w:rPr>
          <w:rFonts w:ascii="Times New Roman" w:hAnsi="Times New Roman"/>
          <w:sz w:val="24"/>
          <w:szCs w:val="24"/>
        </w:rPr>
        <w:t>Вышково</w:t>
      </w:r>
      <w:proofErr w:type="spellEnd"/>
      <w:r w:rsidRPr="006C344D">
        <w:rPr>
          <w:rFonts w:ascii="Times New Roman" w:hAnsi="Times New Roman"/>
          <w:sz w:val="24"/>
          <w:szCs w:val="24"/>
        </w:rPr>
        <w:t>, д. 25.</w:t>
      </w:r>
    </w:p>
    <w:p w:rsidR="00BC3F71" w:rsidRPr="006C344D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год постройки – 1968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 xml:space="preserve">- общая площадь – 131,0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69:19:0170701:488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lastRenderedPageBreak/>
        <w:tab/>
      </w:r>
      <w:r w:rsidRPr="006C344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 xml:space="preserve">- общая площадь – 621,0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69:19:0170701:28</w:t>
      </w:r>
    </w:p>
    <w:p w:rsidR="00BC3F71" w:rsidRPr="006C344D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8D30C6">
        <w:rPr>
          <w:rFonts w:ascii="Times New Roman" w:hAnsi="Times New Roman"/>
          <w:sz w:val="24"/>
          <w:szCs w:val="24"/>
        </w:rPr>
        <w:t>- вид разрешенного использования – под здание администрации с/совета.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>4.</w:t>
      </w:r>
      <w:r w:rsidRPr="008D30C6">
        <w:rPr>
          <w:rFonts w:ascii="Times New Roman" w:hAnsi="Times New Roman"/>
          <w:bCs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8D30C6">
        <w:rPr>
          <w:rFonts w:ascii="Times New Roman" w:hAnsi="Times New Roman"/>
          <w:bCs/>
          <w:sz w:val="24"/>
          <w:szCs w:val="24"/>
        </w:rPr>
        <w:t>: отсутствуют.</w:t>
      </w:r>
    </w:p>
    <w:p w:rsidR="00BC3F71" w:rsidRPr="008D30C6" w:rsidRDefault="00BC3F71" w:rsidP="00BC3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8D30C6">
        <w:rPr>
          <w:rFonts w:ascii="Times New Roman" w:hAnsi="Times New Roman"/>
          <w:sz w:val="24"/>
          <w:szCs w:val="24"/>
        </w:rPr>
        <w:t xml:space="preserve"> –</w:t>
      </w:r>
      <w:r w:rsidRPr="008D30C6">
        <w:rPr>
          <w:rFonts w:ascii="Times New Roman" w:hAnsi="Times New Roman"/>
          <w:b/>
          <w:sz w:val="24"/>
          <w:szCs w:val="24"/>
        </w:rPr>
        <w:t xml:space="preserve"> </w:t>
      </w:r>
      <w:r w:rsidRPr="008D30C6">
        <w:rPr>
          <w:rFonts w:ascii="Times New Roman" w:hAnsi="Times New Roman"/>
          <w:sz w:val="24"/>
          <w:szCs w:val="24"/>
        </w:rPr>
        <w:t>140000,00 (Сто сорок тысяч) рублей.</w:t>
      </w:r>
    </w:p>
    <w:p w:rsidR="00BC3F71" w:rsidRPr="008D30C6" w:rsidRDefault="00BC3F71" w:rsidP="00BC3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8D30C6">
        <w:rPr>
          <w:rFonts w:ascii="Times New Roman" w:hAnsi="Times New Roman"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8D30C6">
        <w:rPr>
          <w:rFonts w:ascii="Times New Roman" w:hAnsi="Times New Roman"/>
          <w:sz w:val="24"/>
          <w:szCs w:val="24"/>
        </w:rPr>
        <w:t xml:space="preserve"> – 70000,00 (Семьдесят тысяч) рублей.</w:t>
      </w:r>
    </w:p>
    <w:p w:rsidR="00BC3F71" w:rsidRPr="008D30C6" w:rsidRDefault="00BC3F71" w:rsidP="00BC3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8D30C6">
        <w:rPr>
          <w:rFonts w:ascii="Times New Roman" w:hAnsi="Times New Roman"/>
          <w:sz w:val="24"/>
          <w:szCs w:val="24"/>
        </w:rPr>
        <w:t xml:space="preserve"> – 14000,00 (четырнадцать тысяч) рублей;</w:t>
      </w:r>
    </w:p>
    <w:p w:rsidR="00BC3F71" w:rsidRPr="008D30C6" w:rsidRDefault="00BC3F71" w:rsidP="00BC3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8D30C6">
        <w:rPr>
          <w:rFonts w:ascii="Times New Roman" w:hAnsi="Times New Roman"/>
          <w:sz w:val="24"/>
          <w:szCs w:val="24"/>
        </w:rPr>
        <w:t xml:space="preserve"> «шаг аукциона» – 7000,00 (Семь тысяч) рублей.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8D30C6">
        <w:rPr>
          <w:rFonts w:ascii="Times New Roman" w:hAnsi="Times New Roman"/>
          <w:sz w:val="24"/>
          <w:szCs w:val="24"/>
        </w:rPr>
        <w:t>(20% начальной цены) – 28000,00 (Двадцать восемь тысяч) рублей.</w:t>
      </w:r>
    </w:p>
    <w:p w:rsidR="00BC3F71" w:rsidRPr="008D30C6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8D30C6">
        <w:rPr>
          <w:rFonts w:ascii="Times New Roman" w:hAnsi="Times New Roman"/>
          <w:bCs/>
          <w:sz w:val="24"/>
          <w:szCs w:val="24"/>
        </w:rPr>
        <w:t>торги, назначенные на 01 августа 2022 года, не состоялись ввиду отсутствия заявок.</w:t>
      </w:r>
    </w:p>
    <w:p w:rsidR="00BC3F71" w:rsidRDefault="00BC3F71" w:rsidP="00BC3F71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C3F71" w:rsidRPr="00591EC6" w:rsidRDefault="00BC3F71" w:rsidP="00BC3F71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BC3F71" w:rsidRPr="00591EC6" w:rsidRDefault="00BC3F71" w:rsidP="00BC3F71">
      <w:pPr>
        <w:pStyle w:val="ConsPlusNormal"/>
        <w:ind w:firstLine="540"/>
        <w:contextualSpacing/>
        <w:jc w:val="center"/>
        <w:rPr>
          <w:b/>
        </w:rPr>
      </w:pPr>
    </w:p>
    <w:p w:rsidR="00BC3F71" w:rsidRPr="00591EC6" w:rsidRDefault="00BC3F71" w:rsidP="00BC3F71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BC3F71" w:rsidRPr="00591EC6" w:rsidRDefault="00BC3F71" w:rsidP="00BC3F7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BC3F71" w:rsidRDefault="00BC3F71" w:rsidP="00BC3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1" w:rsidRPr="00591EC6" w:rsidRDefault="00BC3F71" w:rsidP="00BC3F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2. 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BC3F71" w:rsidRPr="00591EC6" w:rsidRDefault="00BC3F71" w:rsidP="00BC3F71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BC3F71" w:rsidRPr="00591EC6" w:rsidRDefault="00BC3F71" w:rsidP="00BC3F71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BC3F71" w:rsidRPr="00591EC6" w:rsidRDefault="00BC3F71" w:rsidP="00BC3F71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3F71" w:rsidRPr="00591EC6" w:rsidRDefault="00BC3F71" w:rsidP="00BC3F71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3F71" w:rsidRPr="00591EC6" w:rsidRDefault="00BC3F71" w:rsidP="00BC3F71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lastRenderedPageBreak/>
        <w:t>Одно лицо имеет право подать только одну заявку на каждый лот.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претендентах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C3F71" w:rsidRPr="00591EC6" w:rsidRDefault="00BC3F71" w:rsidP="00BC3F71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3F71" w:rsidRPr="00591EC6" w:rsidRDefault="00BC3F71" w:rsidP="00BC3F71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3F71" w:rsidRPr="00591EC6" w:rsidRDefault="00BC3F71" w:rsidP="00BC3F7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C3F71" w:rsidRPr="00591EC6" w:rsidRDefault="00BC3F71" w:rsidP="00BC3F71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BC3F71" w:rsidRPr="00591EC6" w:rsidRDefault="00BC3F71" w:rsidP="00BC3F71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BC3F71" w:rsidRPr="00591EC6" w:rsidRDefault="00BC3F71" w:rsidP="00BC3F71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C3F71" w:rsidRPr="00591EC6" w:rsidRDefault="00BC3F71" w:rsidP="00BC3F71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3F71" w:rsidRPr="00591EC6" w:rsidRDefault="00BC3F71" w:rsidP="00BC3F71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591EC6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BC3F71" w:rsidRPr="00591EC6" w:rsidRDefault="00BC3F71" w:rsidP="00BC3F71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BC3F71" w:rsidRPr="00591EC6" w:rsidRDefault="00BC3F71" w:rsidP="00BC3F71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продаже посредством публичного предложения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3F71" w:rsidRPr="00591EC6" w:rsidRDefault="00BC3F71" w:rsidP="00BC3F71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F71" w:rsidRPr="00591EC6" w:rsidRDefault="00BC3F71" w:rsidP="00BC3F71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BC3F71" w:rsidRPr="00591EC6" w:rsidRDefault="00BC3F71" w:rsidP="00BC3F71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BC3F71" w:rsidRPr="00591EC6" w:rsidRDefault="00BC3F71" w:rsidP="00BC3F71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продаже посредством публичного предложения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BC3F71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BC3F71" w:rsidRDefault="00BC3F71" w:rsidP="00BC3F71">
      <w:pPr>
        <w:pStyle w:val="s1"/>
        <w:spacing w:before="0" w:beforeAutospacing="0" w:after="0" w:afterAutospacing="0"/>
        <w:ind w:firstLine="708"/>
        <w:contextualSpacing/>
        <w:jc w:val="both"/>
      </w:pPr>
      <w:r>
        <w:t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EC6">
        <w:rPr>
          <w:rFonts w:ascii="Times New Roman" w:hAnsi="Times New Roman"/>
          <w:sz w:val="24"/>
          <w:szCs w:val="24"/>
        </w:rPr>
        <w:t xml:space="preserve">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</w:t>
      </w:r>
      <w:r w:rsidRPr="00591EC6">
        <w:rPr>
          <w:rFonts w:ascii="Times New Roman" w:hAnsi="Times New Roman"/>
          <w:sz w:val="24"/>
          <w:szCs w:val="24"/>
        </w:rPr>
        <w:t xml:space="preserve">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BC3F71" w:rsidRPr="00591EC6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1" w:rsidRPr="00591EC6" w:rsidRDefault="00BC3F71" w:rsidP="00BC3F7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BC3F71" w:rsidRPr="00591EC6" w:rsidRDefault="00BC3F71" w:rsidP="00BC3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BC3F71" w:rsidRPr="00591EC6" w:rsidRDefault="00BC3F71" w:rsidP="00BC3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3F71" w:rsidRPr="00591EC6" w:rsidRDefault="00BC3F71" w:rsidP="00BC3F71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BC3F71" w:rsidRPr="00591EC6" w:rsidRDefault="00BC3F71" w:rsidP="00BC3F71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BC3F71" w:rsidRPr="00591EC6" w:rsidRDefault="00BC3F71" w:rsidP="00BC3F71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3F71" w:rsidRPr="003F3F7C" w:rsidRDefault="00BC3F71" w:rsidP="00BC3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BC3F71" w:rsidRPr="003F3F7C" w:rsidRDefault="00BC3F71" w:rsidP="00BC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</w:t>
      </w:r>
      <w:r w:rsidRPr="003F3F7C">
        <w:rPr>
          <w:rFonts w:ascii="Times New Roman" w:hAnsi="Times New Roman"/>
          <w:sz w:val="24"/>
          <w:szCs w:val="24"/>
        </w:rPr>
        <w:lastRenderedPageBreak/>
        <w:t>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BC3F71" w:rsidRPr="003F3F7C" w:rsidRDefault="00BC3F71" w:rsidP="00BC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F7C">
        <w:rPr>
          <w:rFonts w:ascii="Times New Roman" w:hAnsi="Times New Roman"/>
          <w:sz w:val="24"/>
          <w:szCs w:val="24"/>
        </w:rPr>
        <w:t>Продажа  имущества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посредством публичного предложения признается несостоявшимся в следующих случаях: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BC3F71" w:rsidRPr="003F3F7C" w:rsidRDefault="00BC3F71" w:rsidP="00BC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BC3F71" w:rsidRPr="00154972" w:rsidRDefault="00BC3F71" w:rsidP="00BC3F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в) ни один из участников не сделал предложение </w:t>
      </w:r>
      <w:proofErr w:type="gramStart"/>
      <w:r w:rsidRPr="003F3F7C">
        <w:rPr>
          <w:rFonts w:ascii="Times New Roman" w:hAnsi="Times New Roman"/>
          <w:sz w:val="24"/>
          <w:szCs w:val="24"/>
        </w:rPr>
        <w:t>о  цене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 при достижении минимальной цены продажи (цены отсечения) имущества.</w:t>
      </w:r>
    </w:p>
    <w:p w:rsidR="00BC3F71" w:rsidRDefault="00BC3F71" w:rsidP="00BC3F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1" w:rsidRPr="00A101DF" w:rsidRDefault="00BC3F71" w:rsidP="00BC3F7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BC3F71" w:rsidRPr="00A101DF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3F71" w:rsidRPr="00A101DF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BC3F71" w:rsidRPr="00F445DD" w:rsidRDefault="00BC3F71" w:rsidP="00BC3F7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BC3F71" w:rsidRPr="00A101DF" w:rsidRDefault="00BC3F71" w:rsidP="00BC3F7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BC3F71" w:rsidRPr="00A101DF" w:rsidRDefault="00BC3F71" w:rsidP="00BC3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BC3F71" w:rsidRPr="00A101DF" w:rsidRDefault="00BC3F71" w:rsidP="00BC3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71" w:rsidRDefault="00BC3F71" w:rsidP="00BC3F71">
      <w:r>
        <w:br w:type="page"/>
      </w:r>
      <w:bookmarkStart w:id="0" w:name="_GoBack"/>
      <w:bookmarkEnd w:id="0"/>
    </w:p>
    <w:p w:rsidR="006C699B" w:rsidRPr="00BC3F71" w:rsidRDefault="006C699B" w:rsidP="00BC3F71"/>
    <w:sectPr w:rsidR="006C699B" w:rsidRPr="00BC3F71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3F71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BC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E6B0-2138-45F6-95C7-60952617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14</cp:revision>
  <cp:lastPrinted>2021-03-03T09:35:00Z</cp:lastPrinted>
  <dcterms:created xsi:type="dcterms:W3CDTF">2021-03-04T11:49:00Z</dcterms:created>
  <dcterms:modified xsi:type="dcterms:W3CDTF">2022-08-08T13:35:00Z</dcterms:modified>
</cp:coreProperties>
</file>