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73" w:rsidRDefault="00323D73" w:rsidP="00323D73">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 xml:space="preserve">АДМИНИСТРАЦИЯ ЛИХОСЛАВЛЬСКОГО МУНИЦИПАЛЬНОГО </w:t>
      </w:r>
    </w:p>
    <w:p w:rsidR="00323D73" w:rsidRPr="00872310" w:rsidRDefault="00323D73" w:rsidP="00323D73">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ОКРУГА ТВЕРСКОЙ ОБЛАСТИ</w:t>
      </w:r>
    </w:p>
    <w:p w:rsidR="00323D73" w:rsidRPr="00872310" w:rsidRDefault="00323D73" w:rsidP="00323D73">
      <w:pPr>
        <w:spacing w:after="0" w:line="240" w:lineRule="auto"/>
        <w:jc w:val="center"/>
        <w:rPr>
          <w:rFonts w:ascii="Times New Roman" w:eastAsia="Times New Roman" w:hAnsi="Times New Roman"/>
          <w:b/>
          <w:sz w:val="28"/>
          <w:szCs w:val="28"/>
          <w:lang w:eastAsia="ru-RU"/>
        </w:rPr>
      </w:pPr>
    </w:p>
    <w:p w:rsidR="00323D73" w:rsidRPr="00872310" w:rsidRDefault="00323D73" w:rsidP="00323D73">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ПОСТАНОВЛЕНИЕ</w:t>
      </w:r>
    </w:p>
    <w:tbl>
      <w:tblPr>
        <w:tblW w:w="0" w:type="auto"/>
        <w:tblLook w:val="04A0" w:firstRow="1" w:lastRow="0" w:firstColumn="1" w:lastColumn="0" w:noHBand="0" w:noVBand="1"/>
      </w:tblPr>
      <w:tblGrid>
        <w:gridCol w:w="5107"/>
        <w:gridCol w:w="5098"/>
      </w:tblGrid>
      <w:tr w:rsidR="00323D73" w:rsidRPr="00872310" w:rsidTr="00323D73">
        <w:tc>
          <w:tcPr>
            <w:tcW w:w="5107" w:type="dxa"/>
            <w:shd w:val="clear" w:color="auto" w:fill="auto"/>
          </w:tcPr>
          <w:p w:rsidR="00323D73" w:rsidRPr="00872310" w:rsidRDefault="00F908FF" w:rsidP="00F908F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w:t>
            </w:r>
            <w:r w:rsidR="00323D73">
              <w:rPr>
                <w:rFonts w:ascii="Times New Roman" w:eastAsia="Times New Roman" w:hAnsi="Times New Roman"/>
                <w:sz w:val="28"/>
                <w:szCs w:val="28"/>
                <w:lang w:eastAsia="ru-RU"/>
              </w:rPr>
              <w:t>.</w:t>
            </w:r>
            <w:r>
              <w:rPr>
                <w:rFonts w:ascii="Times New Roman" w:eastAsia="Times New Roman" w:hAnsi="Times New Roman"/>
                <w:sz w:val="28"/>
                <w:szCs w:val="28"/>
                <w:lang w:eastAsia="ru-RU"/>
              </w:rPr>
              <w:t>___</w:t>
            </w:r>
            <w:r w:rsidR="00323D73">
              <w:rPr>
                <w:rFonts w:ascii="Times New Roman" w:eastAsia="Times New Roman" w:hAnsi="Times New Roman"/>
                <w:sz w:val="28"/>
                <w:szCs w:val="28"/>
                <w:lang w:eastAsia="ru-RU"/>
              </w:rPr>
              <w:t>.</w:t>
            </w:r>
            <w:r w:rsidR="00323D73" w:rsidRPr="00872310">
              <w:rPr>
                <w:rFonts w:ascii="Times New Roman" w:eastAsia="Times New Roman" w:hAnsi="Times New Roman"/>
                <w:sz w:val="28"/>
                <w:szCs w:val="28"/>
                <w:lang w:eastAsia="ru-RU"/>
              </w:rPr>
              <w:t>2022</w:t>
            </w:r>
          </w:p>
        </w:tc>
        <w:tc>
          <w:tcPr>
            <w:tcW w:w="5098" w:type="dxa"/>
            <w:shd w:val="clear" w:color="auto" w:fill="auto"/>
          </w:tcPr>
          <w:p w:rsidR="00323D73" w:rsidRPr="00872310" w:rsidRDefault="00323D73" w:rsidP="00F908FF">
            <w:pPr>
              <w:spacing w:after="0" w:line="240" w:lineRule="auto"/>
              <w:jc w:val="right"/>
              <w:rPr>
                <w:rFonts w:ascii="Times New Roman" w:eastAsia="Times New Roman" w:hAnsi="Times New Roman"/>
                <w:sz w:val="28"/>
                <w:szCs w:val="28"/>
                <w:lang w:eastAsia="ru-RU"/>
              </w:rPr>
            </w:pPr>
            <w:r w:rsidRPr="0087231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F908FF">
              <w:rPr>
                <w:rFonts w:ascii="Times New Roman" w:eastAsia="Times New Roman" w:hAnsi="Times New Roman"/>
                <w:sz w:val="28"/>
                <w:szCs w:val="28"/>
                <w:lang w:eastAsia="ru-RU"/>
              </w:rPr>
              <w:t>__</w:t>
            </w:r>
          </w:p>
        </w:tc>
      </w:tr>
      <w:tr w:rsidR="00323D73" w:rsidRPr="00872310" w:rsidTr="00323D73">
        <w:tc>
          <w:tcPr>
            <w:tcW w:w="10205" w:type="dxa"/>
            <w:gridSpan w:val="2"/>
            <w:shd w:val="clear" w:color="auto" w:fill="auto"/>
          </w:tcPr>
          <w:p w:rsidR="00323D73" w:rsidRPr="00872310" w:rsidRDefault="00323D73" w:rsidP="00323D73">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sz w:val="28"/>
                <w:szCs w:val="28"/>
                <w:lang w:eastAsia="ru-RU"/>
              </w:rPr>
              <w:t>г. Лихославль</w:t>
            </w:r>
          </w:p>
        </w:tc>
      </w:tr>
    </w:tbl>
    <w:p w:rsidR="00323D73" w:rsidRDefault="00323D73" w:rsidP="00323D73">
      <w:pPr>
        <w:pStyle w:val="1"/>
        <w:spacing w:line="240" w:lineRule="auto"/>
        <w:ind w:left="0" w:firstLine="0"/>
        <w:rPr>
          <w:rFonts w:ascii="Times New Roman" w:hAnsi="Times New Roman" w:cs="Times New Roman"/>
          <w:sz w:val="28"/>
          <w:szCs w:val="28"/>
          <w:lang w:val="ru-RU"/>
        </w:rPr>
      </w:pPr>
    </w:p>
    <w:p w:rsidR="00323D73" w:rsidRPr="00872310" w:rsidRDefault="00323D73" w:rsidP="00323D73">
      <w:pPr>
        <w:pStyle w:val="1"/>
        <w:spacing w:line="240" w:lineRule="auto"/>
        <w:ind w:left="0" w:firstLine="567"/>
        <w:jc w:val="center"/>
        <w:rPr>
          <w:rFonts w:ascii="Times New Roman" w:hAnsi="Times New Roman" w:cs="Times New Roman"/>
          <w:b/>
          <w:sz w:val="28"/>
          <w:szCs w:val="28"/>
          <w:lang w:val="ru-RU"/>
        </w:rPr>
      </w:pPr>
      <w:r w:rsidRPr="00872310">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Pr>
          <w:rFonts w:ascii="Times New Roman" w:hAnsi="Times New Roman" w:cs="Times New Roman"/>
          <w:b/>
          <w:sz w:val="28"/>
          <w:szCs w:val="28"/>
          <w:lang w:val="ru-RU"/>
        </w:rPr>
        <w:t>«</w:t>
      </w:r>
      <w:r w:rsidRPr="00323D73">
        <w:rPr>
          <w:rFonts w:ascii="Times New Roman" w:hAnsi="Times New Roman" w:cs="Times New Roman"/>
          <w:b/>
          <w:sz w:val="28"/>
          <w:szCs w:val="28"/>
          <w:lang w:val="ru-RU"/>
        </w:rPr>
        <w:t xml:space="preserve">Предоставление в собственность земельных участков, находящихся в муниципальной собственности </w:t>
      </w:r>
      <w:proofErr w:type="spellStart"/>
      <w:r w:rsidRPr="00323D73">
        <w:rPr>
          <w:rFonts w:ascii="Times New Roman" w:hAnsi="Times New Roman" w:cs="Times New Roman"/>
          <w:b/>
          <w:sz w:val="28"/>
          <w:szCs w:val="28"/>
          <w:lang w:val="ru-RU"/>
        </w:rPr>
        <w:t>Лихославльского</w:t>
      </w:r>
      <w:proofErr w:type="spellEnd"/>
      <w:r w:rsidRPr="00323D73">
        <w:rPr>
          <w:rFonts w:ascii="Times New Roman" w:hAnsi="Times New Roman" w:cs="Times New Roman"/>
          <w:b/>
          <w:sz w:val="28"/>
          <w:szCs w:val="28"/>
          <w:lang w:val="ru-RU"/>
        </w:rPr>
        <w:t xml:space="preserve"> муниципального округа, и земельных участков, государственная собственность на которые не разграничена, без проведения торгов</w:t>
      </w:r>
      <w:r>
        <w:rPr>
          <w:rFonts w:ascii="Times New Roman" w:hAnsi="Times New Roman" w:cs="Times New Roman"/>
          <w:b/>
          <w:sz w:val="28"/>
          <w:szCs w:val="28"/>
          <w:lang w:val="ru-RU"/>
        </w:rPr>
        <w:t>»</w:t>
      </w:r>
    </w:p>
    <w:p w:rsidR="00323D73" w:rsidRPr="00872310" w:rsidRDefault="00323D73" w:rsidP="00323D73">
      <w:pPr>
        <w:pStyle w:val="1"/>
        <w:spacing w:line="240" w:lineRule="auto"/>
        <w:ind w:left="0" w:firstLine="567"/>
        <w:rPr>
          <w:rFonts w:ascii="Times New Roman" w:hAnsi="Times New Roman" w:cs="Times New Roman"/>
          <w:sz w:val="28"/>
          <w:szCs w:val="28"/>
          <w:lang w:val="ru-RU"/>
        </w:rPr>
      </w:pPr>
    </w:p>
    <w:p w:rsidR="00323D73" w:rsidRDefault="00323D73" w:rsidP="00323D73">
      <w:pPr>
        <w:pStyle w:val="1"/>
        <w:spacing w:line="240" w:lineRule="auto"/>
        <w:ind w:left="0" w:firstLine="567"/>
        <w:rPr>
          <w:rFonts w:ascii="Times New Roman" w:hAnsi="Times New Roman" w:cs="Times New Roman"/>
          <w:b/>
          <w:sz w:val="28"/>
          <w:szCs w:val="28"/>
          <w:lang w:val="ru-RU" w:eastAsia="ru-RU"/>
        </w:rPr>
      </w:pPr>
      <w:r w:rsidRPr="00872310">
        <w:rPr>
          <w:rFonts w:ascii="Times New Roman" w:hAnsi="Times New Roman" w:cs="Times New Roman"/>
          <w:sz w:val="28"/>
          <w:szCs w:val="28"/>
          <w:lang w:val="ru-RU"/>
        </w:rPr>
        <w:t xml:space="preserve">В соответствии с </w:t>
      </w:r>
      <w:r>
        <w:rPr>
          <w:rFonts w:ascii="Times New Roman" w:hAnsi="Times New Roman" w:cs="Times New Roman"/>
          <w:sz w:val="28"/>
          <w:szCs w:val="28"/>
          <w:lang w:val="ru-RU"/>
        </w:rPr>
        <w:t>ф</w:t>
      </w:r>
      <w:r w:rsidRPr="00872310">
        <w:rPr>
          <w:rFonts w:ascii="Times New Roman" w:hAnsi="Times New Roman" w:cs="Times New Roman"/>
          <w:sz w:val="28"/>
          <w:szCs w:val="28"/>
          <w:lang w:val="ru-RU"/>
        </w:rPr>
        <w:t>едеральным</w:t>
      </w:r>
      <w:r>
        <w:rPr>
          <w:rFonts w:ascii="Times New Roman" w:hAnsi="Times New Roman" w:cs="Times New Roman"/>
          <w:sz w:val="28"/>
          <w:szCs w:val="28"/>
          <w:lang w:val="ru-RU"/>
        </w:rPr>
        <w:t>и</w:t>
      </w:r>
      <w:r w:rsidRPr="00872310">
        <w:rPr>
          <w:rFonts w:ascii="Times New Roman" w:hAnsi="Times New Roman" w:cs="Times New Roman"/>
          <w:sz w:val="28"/>
          <w:szCs w:val="28"/>
          <w:lang w:val="ru-RU"/>
        </w:rPr>
        <w:t xml:space="preserve"> закон</w:t>
      </w:r>
      <w:r>
        <w:rPr>
          <w:rFonts w:ascii="Times New Roman" w:hAnsi="Times New Roman" w:cs="Times New Roman"/>
          <w:sz w:val="28"/>
          <w:szCs w:val="28"/>
          <w:lang w:val="ru-RU"/>
        </w:rPr>
        <w:t>ами</w:t>
      </w:r>
      <w:r w:rsidRPr="00872310">
        <w:rPr>
          <w:rFonts w:ascii="Times New Roman" w:hAnsi="Times New Roman" w:cs="Times New Roman"/>
          <w:sz w:val="28"/>
          <w:szCs w:val="28"/>
          <w:lang w:val="ru-RU"/>
        </w:rPr>
        <w:t xml:space="preserve"> от 06.10.2003 № 131-ФЗ </w:t>
      </w:r>
      <w:r>
        <w:rPr>
          <w:rFonts w:ascii="Times New Roman" w:hAnsi="Times New Roman" w:cs="Times New Roman"/>
          <w:sz w:val="28"/>
          <w:szCs w:val="28"/>
          <w:lang w:val="ru-RU"/>
        </w:rPr>
        <w:t>«</w:t>
      </w:r>
      <w:r w:rsidRPr="00872310">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Pr>
          <w:rFonts w:ascii="Times New Roman" w:hAnsi="Times New Roman" w:cs="Times New Roman"/>
          <w:sz w:val="28"/>
          <w:szCs w:val="28"/>
          <w:lang w:val="ru-RU"/>
        </w:rPr>
        <w:t>»</w:t>
      </w:r>
      <w:r w:rsidRPr="00872310">
        <w:rPr>
          <w:rFonts w:ascii="Times New Roman" w:hAnsi="Times New Roman" w:cs="Times New Roman"/>
          <w:sz w:val="28"/>
          <w:szCs w:val="28"/>
          <w:lang w:val="ru-RU"/>
        </w:rPr>
        <w:t xml:space="preserve">, от 27.07.2010 № 210-ФЗ </w:t>
      </w:r>
      <w:r>
        <w:rPr>
          <w:rFonts w:ascii="Times New Roman" w:hAnsi="Times New Roman" w:cs="Times New Roman"/>
          <w:sz w:val="28"/>
          <w:szCs w:val="28"/>
          <w:lang w:val="ru-RU"/>
        </w:rPr>
        <w:t>«</w:t>
      </w:r>
      <w:r w:rsidRPr="00872310">
        <w:rPr>
          <w:rFonts w:ascii="Times New Roman" w:hAnsi="Times New Roman" w:cs="Times New Roman"/>
          <w:sz w:val="28"/>
          <w:szCs w:val="28"/>
          <w:lang w:val="ru-RU"/>
        </w:rPr>
        <w:t>Об организации предоставления государственных и муниципальных услуг</w:t>
      </w:r>
      <w:r>
        <w:rPr>
          <w:rFonts w:ascii="Times New Roman" w:hAnsi="Times New Roman" w:cs="Times New Roman"/>
          <w:sz w:val="28"/>
          <w:szCs w:val="28"/>
          <w:lang w:val="ru-RU"/>
        </w:rPr>
        <w:t xml:space="preserve">», </w:t>
      </w:r>
      <w:r w:rsidRPr="00AC427F">
        <w:rPr>
          <w:rFonts w:ascii="Times New Roman" w:hAnsi="Times New Roman" w:cs="Times New Roman"/>
          <w:sz w:val="28"/>
          <w:szCs w:val="28"/>
          <w:lang w:val="ru-RU"/>
        </w:rPr>
        <w:t>Земельн</w:t>
      </w:r>
      <w:r>
        <w:rPr>
          <w:rFonts w:ascii="Times New Roman" w:hAnsi="Times New Roman" w:cs="Times New Roman"/>
          <w:sz w:val="28"/>
          <w:szCs w:val="28"/>
          <w:lang w:val="ru-RU"/>
        </w:rPr>
        <w:t>ым</w:t>
      </w:r>
      <w:r w:rsidRPr="00AC427F">
        <w:rPr>
          <w:rFonts w:ascii="Times New Roman" w:hAnsi="Times New Roman" w:cs="Times New Roman"/>
          <w:sz w:val="28"/>
          <w:szCs w:val="28"/>
          <w:lang w:val="ru-RU"/>
        </w:rPr>
        <w:t xml:space="preserve"> кодекс</w:t>
      </w:r>
      <w:r>
        <w:rPr>
          <w:rFonts w:ascii="Times New Roman" w:hAnsi="Times New Roman" w:cs="Times New Roman"/>
          <w:sz w:val="28"/>
          <w:szCs w:val="28"/>
          <w:lang w:val="ru-RU"/>
        </w:rPr>
        <w:t>ом</w:t>
      </w:r>
      <w:r w:rsidRPr="00AC427F">
        <w:rPr>
          <w:rFonts w:ascii="Times New Roman" w:hAnsi="Times New Roman" w:cs="Times New Roman"/>
          <w:sz w:val="28"/>
          <w:szCs w:val="28"/>
          <w:lang w:val="ru-RU"/>
        </w:rPr>
        <w:t xml:space="preserve"> Российской Федерации</w:t>
      </w:r>
      <w:r>
        <w:rPr>
          <w:rFonts w:ascii="Times New Roman" w:hAnsi="Times New Roman" w:cs="Times New Roman"/>
          <w:sz w:val="28"/>
          <w:szCs w:val="28"/>
          <w:lang w:val="ru-RU"/>
        </w:rPr>
        <w:t xml:space="preserve">, </w:t>
      </w:r>
      <w:r w:rsidRPr="00AC427F">
        <w:rPr>
          <w:rFonts w:ascii="Times New Roman" w:hAnsi="Times New Roman" w:cs="Times New Roman"/>
          <w:sz w:val="28"/>
          <w:szCs w:val="28"/>
          <w:lang w:val="ru-RU"/>
        </w:rPr>
        <w:t xml:space="preserve">руководствуясь постановлением Правительства Российской Федерации от 16.05.2011 № 373 </w:t>
      </w:r>
      <w:r>
        <w:rPr>
          <w:rFonts w:ascii="Times New Roman" w:hAnsi="Times New Roman" w:cs="Times New Roman"/>
          <w:sz w:val="28"/>
          <w:szCs w:val="28"/>
          <w:lang w:val="ru-RU"/>
        </w:rPr>
        <w:t>«</w:t>
      </w:r>
      <w:r w:rsidRPr="00AC427F">
        <w:rPr>
          <w:rFonts w:ascii="Times New Roman" w:hAnsi="Times New Roman" w:cs="Times New Roman"/>
          <w:sz w:val="28"/>
          <w:szCs w:val="28"/>
          <w:lang w:val="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w:t>
      </w:r>
      <w:r>
        <w:rPr>
          <w:rFonts w:ascii="Times New Roman" w:hAnsi="Times New Roman" w:cs="Times New Roman"/>
          <w:sz w:val="28"/>
          <w:szCs w:val="28"/>
          <w:lang w:val="ru-RU"/>
        </w:rPr>
        <w:t xml:space="preserve">х услуг» </w:t>
      </w:r>
      <w:r w:rsidRPr="0080360B">
        <w:rPr>
          <w:rFonts w:ascii="Times New Roman" w:hAnsi="Times New Roman" w:cs="Times New Roman"/>
          <w:sz w:val="28"/>
          <w:szCs w:val="28"/>
          <w:lang w:val="ru-RU" w:eastAsia="ru-RU"/>
        </w:rPr>
        <w:t xml:space="preserve">Администрация </w:t>
      </w:r>
      <w:proofErr w:type="spellStart"/>
      <w:r w:rsidRPr="0080360B">
        <w:rPr>
          <w:rFonts w:ascii="Times New Roman" w:hAnsi="Times New Roman" w:cs="Times New Roman"/>
          <w:sz w:val="28"/>
          <w:szCs w:val="28"/>
          <w:lang w:val="ru-RU" w:eastAsia="ru-RU"/>
        </w:rPr>
        <w:t>Лихославльского</w:t>
      </w:r>
      <w:proofErr w:type="spellEnd"/>
      <w:r w:rsidRPr="0080360B">
        <w:rPr>
          <w:rFonts w:ascii="Times New Roman" w:hAnsi="Times New Roman" w:cs="Times New Roman"/>
          <w:sz w:val="28"/>
          <w:szCs w:val="28"/>
          <w:lang w:val="ru-RU" w:eastAsia="ru-RU"/>
        </w:rPr>
        <w:t xml:space="preserve"> муниципального округа Тверской области </w:t>
      </w:r>
      <w:r w:rsidRPr="0080360B">
        <w:rPr>
          <w:rFonts w:ascii="Times New Roman" w:hAnsi="Times New Roman" w:cs="Times New Roman"/>
          <w:b/>
          <w:spacing w:val="30"/>
          <w:sz w:val="28"/>
          <w:szCs w:val="28"/>
          <w:lang w:val="ru-RU" w:eastAsia="ru-RU"/>
        </w:rPr>
        <w:t>постановляет</w:t>
      </w:r>
      <w:r w:rsidRPr="0080360B">
        <w:rPr>
          <w:rFonts w:ascii="Times New Roman" w:hAnsi="Times New Roman" w:cs="Times New Roman"/>
          <w:b/>
          <w:sz w:val="28"/>
          <w:szCs w:val="28"/>
          <w:lang w:val="ru-RU" w:eastAsia="ru-RU"/>
        </w:rPr>
        <w:t>:</w:t>
      </w:r>
    </w:p>
    <w:p w:rsidR="00323D73" w:rsidRPr="0080360B" w:rsidRDefault="00323D73" w:rsidP="00323D73">
      <w:pPr>
        <w:pStyle w:val="1"/>
        <w:spacing w:line="240" w:lineRule="auto"/>
        <w:ind w:left="0" w:firstLine="567"/>
        <w:rPr>
          <w:b/>
          <w:sz w:val="28"/>
          <w:szCs w:val="28"/>
          <w:lang w:val="ru-RU"/>
        </w:rPr>
      </w:pPr>
      <w:r w:rsidRPr="0080360B">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80360B">
        <w:rPr>
          <w:rFonts w:ascii="Times New Roman" w:hAnsi="Times New Roman" w:cs="Times New Roman"/>
          <w:sz w:val="28"/>
          <w:szCs w:val="28"/>
          <w:lang w:val="ru-RU" w:eastAsia="ru-RU"/>
        </w:rPr>
        <w:t xml:space="preserve">Утвердить административный регламент предоставления муниципальной услуги </w:t>
      </w:r>
      <w:r>
        <w:rPr>
          <w:rFonts w:ascii="Times New Roman" w:hAnsi="Times New Roman" w:cs="Times New Roman"/>
          <w:sz w:val="28"/>
          <w:szCs w:val="28"/>
          <w:lang w:val="ru-RU" w:eastAsia="ru-RU"/>
        </w:rPr>
        <w:t>«</w:t>
      </w:r>
      <w:r w:rsidRPr="0080360B">
        <w:rPr>
          <w:rFonts w:ascii="Times New Roman" w:hAnsi="Times New Roman" w:cs="Times New Roman"/>
          <w:sz w:val="28"/>
          <w:szCs w:val="28"/>
          <w:lang w:val="ru-RU"/>
        </w:rPr>
        <w:t xml:space="preserve">Предоставление в </w:t>
      </w:r>
      <w:r w:rsidR="00F908FF">
        <w:rPr>
          <w:rFonts w:ascii="Times New Roman" w:hAnsi="Times New Roman" w:cs="Times New Roman"/>
          <w:sz w:val="28"/>
          <w:szCs w:val="28"/>
          <w:lang w:val="ru-RU"/>
        </w:rPr>
        <w:t>собственность</w:t>
      </w:r>
      <w:r w:rsidRPr="0080360B">
        <w:rPr>
          <w:rFonts w:ascii="Times New Roman" w:hAnsi="Times New Roman" w:cs="Times New Roman"/>
          <w:sz w:val="28"/>
          <w:szCs w:val="28"/>
          <w:lang w:val="ru-RU"/>
        </w:rPr>
        <w:t xml:space="preserve"> земельных участков, находящихся в муниципальной собственности </w:t>
      </w:r>
      <w:proofErr w:type="spellStart"/>
      <w:r w:rsidRPr="0080360B">
        <w:rPr>
          <w:rFonts w:ascii="Times New Roman" w:hAnsi="Times New Roman" w:cs="Times New Roman"/>
          <w:sz w:val="28"/>
          <w:szCs w:val="28"/>
          <w:lang w:val="ru-RU"/>
        </w:rPr>
        <w:t>Лихославльского</w:t>
      </w:r>
      <w:proofErr w:type="spellEnd"/>
      <w:r w:rsidRPr="0080360B">
        <w:rPr>
          <w:rFonts w:ascii="Times New Roman" w:hAnsi="Times New Roman" w:cs="Times New Roman"/>
          <w:sz w:val="28"/>
          <w:szCs w:val="28"/>
          <w:lang w:val="ru-RU"/>
        </w:rPr>
        <w:t xml:space="preserve"> муниципального округа, и земельных участков, государственная собственность на которые не разграничена, без проведения торгов</w:t>
      </w:r>
      <w:r>
        <w:rPr>
          <w:rFonts w:ascii="Times New Roman" w:hAnsi="Times New Roman" w:cs="Times New Roman"/>
          <w:sz w:val="28"/>
          <w:szCs w:val="28"/>
          <w:lang w:val="ru-RU"/>
        </w:rPr>
        <w:t>».</w:t>
      </w:r>
    </w:p>
    <w:p w:rsidR="00323D73" w:rsidRPr="0080360B" w:rsidRDefault="00323D73" w:rsidP="00323D73">
      <w:pPr>
        <w:spacing w:after="0" w:line="240" w:lineRule="auto"/>
        <w:ind w:firstLine="567"/>
        <w:jc w:val="both"/>
        <w:rPr>
          <w:rFonts w:ascii="Times New Roman" w:hAnsi="Times New Roman"/>
          <w:sz w:val="28"/>
          <w:szCs w:val="28"/>
        </w:rPr>
      </w:pPr>
      <w:r w:rsidRPr="00872310">
        <w:rPr>
          <w:rFonts w:ascii="Times New Roman" w:hAnsi="Times New Roman"/>
          <w:sz w:val="28"/>
          <w:szCs w:val="28"/>
        </w:rPr>
        <w:t xml:space="preserve">2. </w:t>
      </w:r>
      <w:r w:rsidRPr="0080360B">
        <w:rPr>
          <w:rFonts w:ascii="Times New Roman" w:hAnsi="Times New Roman"/>
          <w:sz w:val="28"/>
          <w:szCs w:val="28"/>
        </w:rPr>
        <w:t>Признать утратившим силу</w:t>
      </w:r>
      <w:r>
        <w:rPr>
          <w:rFonts w:ascii="Times New Roman" w:hAnsi="Times New Roman"/>
          <w:sz w:val="28"/>
          <w:szCs w:val="28"/>
        </w:rPr>
        <w:t xml:space="preserve"> </w:t>
      </w:r>
      <w:r w:rsidRPr="0080360B">
        <w:rPr>
          <w:rFonts w:ascii="Times New Roman" w:hAnsi="Times New Roman"/>
          <w:sz w:val="28"/>
          <w:szCs w:val="28"/>
        </w:rPr>
        <w:t xml:space="preserve">постановление администрации </w:t>
      </w:r>
      <w:proofErr w:type="spellStart"/>
      <w:r w:rsidRPr="0080360B">
        <w:rPr>
          <w:rFonts w:ascii="Times New Roman" w:hAnsi="Times New Roman"/>
          <w:sz w:val="28"/>
          <w:szCs w:val="28"/>
        </w:rPr>
        <w:t>Лихославльского</w:t>
      </w:r>
      <w:proofErr w:type="spellEnd"/>
      <w:r w:rsidRPr="0080360B">
        <w:rPr>
          <w:rFonts w:ascii="Times New Roman" w:hAnsi="Times New Roman"/>
          <w:sz w:val="28"/>
          <w:szCs w:val="28"/>
        </w:rPr>
        <w:t xml:space="preserve"> района от </w:t>
      </w:r>
      <w:r w:rsidRPr="00323D73">
        <w:rPr>
          <w:rFonts w:ascii="Times New Roman" w:hAnsi="Times New Roman"/>
          <w:sz w:val="28"/>
          <w:szCs w:val="28"/>
        </w:rPr>
        <w:t xml:space="preserve">25.12.2017 № 460 «Об утверждении административного регламента предоставления администрацией </w:t>
      </w:r>
      <w:proofErr w:type="spellStart"/>
      <w:r w:rsidRPr="00323D73">
        <w:rPr>
          <w:rFonts w:ascii="Times New Roman" w:hAnsi="Times New Roman"/>
          <w:sz w:val="28"/>
          <w:szCs w:val="28"/>
        </w:rPr>
        <w:t>Лихославльского</w:t>
      </w:r>
      <w:proofErr w:type="spellEnd"/>
      <w:r w:rsidRPr="00323D73">
        <w:rPr>
          <w:rFonts w:ascii="Times New Roman" w:hAnsi="Times New Roman"/>
          <w:sz w:val="28"/>
          <w:szCs w:val="28"/>
        </w:rPr>
        <w:t xml:space="preserve"> района муниципальной услуги «Предоставление в собственность земельных участков, находящихся в муниципальной собственности МО «</w:t>
      </w:r>
      <w:proofErr w:type="spellStart"/>
      <w:r w:rsidRPr="00323D73">
        <w:rPr>
          <w:rFonts w:ascii="Times New Roman" w:hAnsi="Times New Roman"/>
          <w:sz w:val="28"/>
          <w:szCs w:val="28"/>
        </w:rPr>
        <w:t>Лихославльский</w:t>
      </w:r>
      <w:proofErr w:type="spellEnd"/>
      <w:r w:rsidRPr="00323D73">
        <w:rPr>
          <w:rFonts w:ascii="Times New Roman" w:hAnsi="Times New Roman"/>
          <w:sz w:val="28"/>
          <w:szCs w:val="28"/>
        </w:rPr>
        <w:t xml:space="preserve">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w:t>
      </w:r>
      <w:proofErr w:type="spellStart"/>
      <w:r w:rsidRPr="00323D73">
        <w:rPr>
          <w:rFonts w:ascii="Times New Roman" w:hAnsi="Times New Roman"/>
          <w:sz w:val="28"/>
          <w:szCs w:val="28"/>
        </w:rPr>
        <w:t>Лихославльского</w:t>
      </w:r>
      <w:proofErr w:type="spellEnd"/>
      <w:r w:rsidRPr="00323D73">
        <w:rPr>
          <w:rFonts w:ascii="Times New Roman" w:hAnsi="Times New Roman"/>
          <w:sz w:val="28"/>
          <w:szCs w:val="28"/>
        </w:rPr>
        <w:t xml:space="preserve"> района, без проведения торгов</w:t>
      </w:r>
      <w:r>
        <w:rPr>
          <w:rFonts w:ascii="Times New Roman" w:hAnsi="Times New Roman"/>
          <w:sz w:val="28"/>
          <w:szCs w:val="28"/>
        </w:rPr>
        <w:t>»</w:t>
      </w:r>
      <w:r w:rsidRPr="0080360B">
        <w:rPr>
          <w:rFonts w:ascii="Times New Roman" w:hAnsi="Times New Roman"/>
          <w:sz w:val="28"/>
          <w:szCs w:val="28"/>
        </w:rPr>
        <w:t>.</w:t>
      </w:r>
    </w:p>
    <w:p w:rsidR="00323D73" w:rsidRDefault="00323D73" w:rsidP="00323D73">
      <w:pPr>
        <w:spacing w:after="0" w:line="240" w:lineRule="auto"/>
        <w:ind w:firstLine="567"/>
        <w:jc w:val="both"/>
        <w:rPr>
          <w:rFonts w:ascii="Times New Roman" w:hAnsi="Times New Roman"/>
          <w:sz w:val="28"/>
          <w:szCs w:val="28"/>
        </w:rPr>
      </w:pPr>
      <w:r w:rsidRPr="0080360B">
        <w:rPr>
          <w:rFonts w:ascii="Times New Roman" w:hAnsi="Times New Roman"/>
          <w:sz w:val="28"/>
          <w:szCs w:val="28"/>
        </w:rPr>
        <w:t xml:space="preserve">3. Контроль за исполнением настоящего постановления возложить на </w:t>
      </w:r>
      <w:r>
        <w:rPr>
          <w:rFonts w:ascii="Times New Roman" w:hAnsi="Times New Roman"/>
          <w:sz w:val="28"/>
          <w:szCs w:val="28"/>
        </w:rPr>
        <w:t xml:space="preserve">первого </w:t>
      </w:r>
      <w:r w:rsidRPr="0080360B">
        <w:rPr>
          <w:rFonts w:ascii="Times New Roman" w:hAnsi="Times New Roman"/>
          <w:sz w:val="28"/>
          <w:szCs w:val="28"/>
        </w:rPr>
        <w:t xml:space="preserve">заместителя </w:t>
      </w:r>
      <w:r>
        <w:rPr>
          <w:rFonts w:ascii="Times New Roman" w:hAnsi="Times New Roman"/>
          <w:sz w:val="28"/>
          <w:szCs w:val="28"/>
        </w:rPr>
        <w:t>Г</w:t>
      </w:r>
      <w:r w:rsidRPr="0080360B">
        <w:rPr>
          <w:rFonts w:ascii="Times New Roman" w:hAnsi="Times New Roman"/>
          <w:sz w:val="28"/>
          <w:szCs w:val="28"/>
        </w:rPr>
        <w:t xml:space="preserve">лавы </w:t>
      </w:r>
      <w:r>
        <w:rPr>
          <w:rFonts w:ascii="Times New Roman" w:hAnsi="Times New Roman"/>
          <w:sz w:val="28"/>
          <w:szCs w:val="28"/>
        </w:rPr>
        <w:t>А</w:t>
      </w:r>
      <w:r w:rsidRPr="0080360B">
        <w:rPr>
          <w:rFonts w:ascii="Times New Roman" w:hAnsi="Times New Roman"/>
          <w:sz w:val="28"/>
          <w:szCs w:val="28"/>
        </w:rPr>
        <w:t>дминистрации</w:t>
      </w:r>
      <w:r>
        <w:rPr>
          <w:rFonts w:ascii="Times New Roman" w:hAnsi="Times New Roman"/>
          <w:sz w:val="28"/>
          <w:szCs w:val="28"/>
        </w:rPr>
        <w:t xml:space="preserve"> </w:t>
      </w:r>
      <w:proofErr w:type="spellStart"/>
      <w:r>
        <w:rPr>
          <w:rFonts w:ascii="Times New Roman" w:hAnsi="Times New Roman"/>
          <w:sz w:val="28"/>
          <w:szCs w:val="28"/>
        </w:rPr>
        <w:t>Лихославльского</w:t>
      </w:r>
      <w:proofErr w:type="spellEnd"/>
      <w:r>
        <w:rPr>
          <w:rFonts w:ascii="Times New Roman" w:hAnsi="Times New Roman"/>
          <w:sz w:val="28"/>
          <w:szCs w:val="28"/>
        </w:rPr>
        <w:t xml:space="preserve"> муниципального округа </w:t>
      </w:r>
      <w:proofErr w:type="spellStart"/>
      <w:r>
        <w:rPr>
          <w:rFonts w:ascii="Times New Roman" w:hAnsi="Times New Roman"/>
          <w:sz w:val="28"/>
          <w:szCs w:val="28"/>
        </w:rPr>
        <w:t>Капытова</w:t>
      </w:r>
      <w:proofErr w:type="spellEnd"/>
      <w:r>
        <w:rPr>
          <w:rFonts w:ascii="Times New Roman" w:hAnsi="Times New Roman"/>
          <w:sz w:val="28"/>
          <w:szCs w:val="28"/>
        </w:rPr>
        <w:t xml:space="preserve"> С.Н.</w:t>
      </w:r>
    </w:p>
    <w:p w:rsidR="00323D73" w:rsidRPr="002E3985" w:rsidRDefault="00323D73" w:rsidP="00323D73">
      <w:pPr>
        <w:autoSpaceDE w:val="0"/>
        <w:autoSpaceDN w:val="0"/>
        <w:adjustRightInd w:val="0"/>
        <w:ind w:firstLine="567"/>
        <w:jc w:val="both"/>
        <w:rPr>
          <w:rFonts w:ascii="Times New Roman" w:hAnsi="Times New Roman"/>
          <w:sz w:val="28"/>
          <w:szCs w:val="28"/>
        </w:rPr>
      </w:pPr>
      <w:r w:rsidRPr="002E3985">
        <w:rPr>
          <w:rFonts w:ascii="Times New Roman" w:hAnsi="Times New Roman"/>
          <w:sz w:val="28"/>
          <w:szCs w:val="28"/>
        </w:rPr>
        <w:t xml:space="preserve">4. Настоящее постановление вступает в силу после его официального опубликования в газете </w:t>
      </w:r>
      <w:r>
        <w:rPr>
          <w:rFonts w:ascii="Times New Roman" w:hAnsi="Times New Roman"/>
          <w:sz w:val="28"/>
          <w:szCs w:val="28"/>
        </w:rPr>
        <w:t>«</w:t>
      </w:r>
      <w:r w:rsidRPr="002E3985">
        <w:rPr>
          <w:rFonts w:ascii="Times New Roman" w:hAnsi="Times New Roman"/>
          <w:sz w:val="28"/>
          <w:szCs w:val="28"/>
        </w:rPr>
        <w:t>Наша жизнь</w:t>
      </w:r>
      <w:r>
        <w:rPr>
          <w:rFonts w:ascii="Times New Roman" w:hAnsi="Times New Roman"/>
          <w:sz w:val="28"/>
          <w:szCs w:val="28"/>
        </w:rPr>
        <w:t>»</w:t>
      </w:r>
      <w:r w:rsidRPr="002E3985">
        <w:rPr>
          <w:rFonts w:ascii="Times New Roman" w:hAnsi="Times New Roman"/>
          <w:sz w:val="28"/>
          <w:szCs w:val="28"/>
        </w:rPr>
        <w:t xml:space="preserve">, подлежит размещению на официальном сайте </w:t>
      </w:r>
      <w:proofErr w:type="spellStart"/>
      <w:r w:rsidRPr="002E3985">
        <w:rPr>
          <w:rFonts w:ascii="Times New Roman" w:hAnsi="Times New Roman"/>
          <w:sz w:val="28"/>
          <w:szCs w:val="28"/>
        </w:rPr>
        <w:t>Лихославльского</w:t>
      </w:r>
      <w:proofErr w:type="spellEnd"/>
      <w:r w:rsidRPr="002E3985">
        <w:rPr>
          <w:rFonts w:ascii="Times New Roman" w:hAnsi="Times New Roman"/>
          <w:sz w:val="28"/>
          <w:szCs w:val="28"/>
        </w:rPr>
        <w:t xml:space="preserve"> муниципального </w:t>
      </w:r>
      <w:r>
        <w:rPr>
          <w:rFonts w:ascii="Times New Roman" w:hAnsi="Times New Roman"/>
          <w:sz w:val="28"/>
          <w:szCs w:val="28"/>
        </w:rPr>
        <w:t>округа</w:t>
      </w:r>
      <w:r w:rsidRPr="002E3985">
        <w:rPr>
          <w:rFonts w:ascii="Times New Roman" w:hAnsi="Times New Roman"/>
          <w:sz w:val="28"/>
          <w:szCs w:val="28"/>
        </w:rPr>
        <w:t xml:space="preserve"> Тверской области в сети Интернет.</w:t>
      </w:r>
    </w:p>
    <w:p w:rsidR="00323D73" w:rsidRDefault="00323D73" w:rsidP="00323D73">
      <w:pPr>
        <w:spacing w:after="0" w:line="240" w:lineRule="auto"/>
        <w:ind w:firstLine="567"/>
        <w:jc w:val="both"/>
        <w:rPr>
          <w:rFonts w:ascii="Times New Roman" w:hAnsi="Times New Roman"/>
          <w:sz w:val="28"/>
          <w:szCs w:val="28"/>
        </w:rPr>
      </w:pPr>
    </w:p>
    <w:tbl>
      <w:tblPr>
        <w:tblW w:w="5053" w:type="pct"/>
        <w:tblInd w:w="-108" w:type="dxa"/>
        <w:tblLook w:val="01E0" w:firstRow="1" w:lastRow="1" w:firstColumn="1" w:lastColumn="1" w:noHBand="0" w:noVBand="0"/>
      </w:tblPr>
      <w:tblGrid>
        <w:gridCol w:w="108"/>
        <w:gridCol w:w="4989"/>
        <w:gridCol w:w="113"/>
        <w:gridCol w:w="4985"/>
        <w:gridCol w:w="118"/>
      </w:tblGrid>
      <w:tr w:rsidR="00323D73" w:rsidRPr="00872310" w:rsidTr="00323D73">
        <w:trPr>
          <w:gridBefore w:val="1"/>
          <w:wBefore w:w="52" w:type="pct"/>
        </w:trPr>
        <w:tc>
          <w:tcPr>
            <w:tcW w:w="2474" w:type="pct"/>
            <w:gridSpan w:val="2"/>
          </w:tcPr>
          <w:p w:rsidR="00323D73" w:rsidRPr="00872310" w:rsidRDefault="00323D73" w:rsidP="00323D73">
            <w:pPr>
              <w:spacing w:after="0" w:line="240" w:lineRule="auto"/>
              <w:rPr>
                <w:rFonts w:ascii="Times New Roman" w:hAnsi="Times New Roman"/>
                <w:sz w:val="28"/>
                <w:szCs w:val="28"/>
              </w:rPr>
            </w:pPr>
            <w:r w:rsidRPr="00872310">
              <w:rPr>
                <w:rFonts w:ascii="Times New Roman" w:hAnsi="Times New Roman"/>
                <w:sz w:val="28"/>
                <w:szCs w:val="28"/>
              </w:rPr>
              <w:t xml:space="preserve">Глава </w:t>
            </w:r>
            <w:proofErr w:type="spellStart"/>
            <w:r w:rsidRPr="00872310">
              <w:rPr>
                <w:rFonts w:ascii="Times New Roman" w:hAnsi="Times New Roman"/>
                <w:sz w:val="28"/>
                <w:szCs w:val="28"/>
              </w:rPr>
              <w:t>Лихославльского</w:t>
            </w:r>
            <w:proofErr w:type="spellEnd"/>
            <w:r w:rsidRPr="00872310">
              <w:rPr>
                <w:rFonts w:ascii="Times New Roman" w:hAnsi="Times New Roman"/>
                <w:sz w:val="28"/>
                <w:szCs w:val="28"/>
              </w:rPr>
              <w:t xml:space="preserve"> </w:t>
            </w:r>
            <w:r>
              <w:rPr>
                <w:rFonts w:ascii="Times New Roman" w:hAnsi="Times New Roman"/>
                <w:sz w:val="28"/>
                <w:szCs w:val="28"/>
              </w:rPr>
              <w:t>муниципального округа</w:t>
            </w:r>
          </w:p>
        </w:tc>
        <w:tc>
          <w:tcPr>
            <w:tcW w:w="2474" w:type="pct"/>
            <w:gridSpan w:val="2"/>
            <w:vAlign w:val="bottom"/>
          </w:tcPr>
          <w:p w:rsidR="00323D73" w:rsidRPr="00872310" w:rsidRDefault="00323D73" w:rsidP="00323D73">
            <w:pPr>
              <w:spacing w:after="0"/>
              <w:jc w:val="right"/>
              <w:rPr>
                <w:rFonts w:ascii="Times New Roman" w:hAnsi="Times New Roman"/>
                <w:sz w:val="28"/>
                <w:szCs w:val="28"/>
              </w:rPr>
            </w:pPr>
            <w:proofErr w:type="spellStart"/>
            <w:r w:rsidRPr="00872310">
              <w:rPr>
                <w:rFonts w:ascii="Times New Roman" w:hAnsi="Times New Roman"/>
                <w:sz w:val="28"/>
                <w:szCs w:val="28"/>
              </w:rPr>
              <w:t>Н.Н.Виноградова</w:t>
            </w:r>
            <w:proofErr w:type="spellEnd"/>
          </w:p>
        </w:tc>
      </w:tr>
      <w:tr w:rsidR="00323D73" w:rsidRPr="0034409D" w:rsidTr="00323D73">
        <w:tblPrEx>
          <w:tblLook w:val="04A0" w:firstRow="1" w:lastRow="0" w:firstColumn="1" w:lastColumn="0" w:noHBand="0" w:noVBand="1"/>
        </w:tblPrEx>
        <w:trPr>
          <w:gridAfter w:val="1"/>
          <w:wAfter w:w="57" w:type="pct"/>
        </w:trPr>
        <w:tc>
          <w:tcPr>
            <w:tcW w:w="2471" w:type="pct"/>
            <w:gridSpan w:val="2"/>
            <w:shd w:val="clear" w:color="auto" w:fill="auto"/>
          </w:tcPr>
          <w:p w:rsidR="00323D73" w:rsidRPr="0034409D" w:rsidRDefault="00323D73" w:rsidP="00323D73">
            <w:pPr>
              <w:spacing w:after="0"/>
              <w:jc w:val="center"/>
              <w:rPr>
                <w:rFonts w:ascii="Times New Roman" w:hAnsi="Times New Roman"/>
                <w:bCs/>
                <w:color w:val="000000"/>
                <w:sz w:val="28"/>
                <w:szCs w:val="28"/>
              </w:rPr>
            </w:pPr>
            <w:r w:rsidRPr="0034409D">
              <w:rPr>
                <w:rFonts w:ascii="Times New Roman" w:hAnsi="Times New Roman"/>
                <w:color w:val="000000"/>
                <w:sz w:val="28"/>
                <w:szCs w:val="28"/>
              </w:rPr>
              <w:lastRenderedPageBreak/>
              <w:br w:type="page"/>
            </w:r>
            <w:r w:rsidRPr="0034409D">
              <w:rPr>
                <w:color w:val="000000"/>
              </w:rPr>
              <w:br w:type="page"/>
            </w:r>
            <w:r w:rsidRPr="0034409D">
              <w:rPr>
                <w:rFonts w:ascii="Times New Roman" w:hAnsi="Times New Roman"/>
                <w:bCs/>
                <w:color w:val="000000"/>
                <w:sz w:val="28"/>
                <w:szCs w:val="28"/>
              </w:rPr>
              <w:br w:type="page"/>
            </w:r>
          </w:p>
        </w:tc>
        <w:tc>
          <w:tcPr>
            <w:tcW w:w="2472" w:type="pct"/>
            <w:gridSpan w:val="2"/>
            <w:shd w:val="clear" w:color="auto" w:fill="auto"/>
          </w:tcPr>
          <w:p w:rsidR="00323D73" w:rsidRDefault="00323D73" w:rsidP="00323D73">
            <w:pPr>
              <w:spacing w:after="0"/>
              <w:jc w:val="center"/>
              <w:rPr>
                <w:rFonts w:ascii="Times New Roman" w:hAnsi="Times New Roman"/>
                <w:bCs/>
                <w:color w:val="000000"/>
                <w:sz w:val="28"/>
                <w:szCs w:val="28"/>
              </w:rPr>
            </w:pPr>
            <w:r>
              <w:rPr>
                <w:rFonts w:ascii="Times New Roman" w:hAnsi="Times New Roman"/>
                <w:bCs/>
                <w:color w:val="000000"/>
                <w:sz w:val="28"/>
                <w:szCs w:val="28"/>
              </w:rPr>
              <w:t>Приложение</w:t>
            </w:r>
          </w:p>
          <w:p w:rsidR="00323D73" w:rsidRPr="0034409D" w:rsidRDefault="00323D73" w:rsidP="00323D73">
            <w:pPr>
              <w:spacing w:after="0"/>
              <w:jc w:val="center"/>
              <w:rPr>
                <w:rFonts w:ascii="Times New Roman" w:hAnsi="Times New Roman"/>
                <w:bCs/>
                <w:color w:val="000000"/>
                <w:sz w:val="28"/>
                <w:szCs w:val="28"/>
              </w:rPr>
            </w:pPr>
            <w:r>
              <w:rPr>
                <w:rFonts w:ascii="Times New Roman" w:hAnsi="Times New Roman"/>
                <w:bCs/>
                <w:color w:val="000000"/>
                <w:sz w:val="28"/>
                <w:szCs w:val="28"/>
              </w:rPr>
              <w:t xml:space="preserve">к </w:t>
            </w:r>
            <w:r w:rsidRPr="0034409D">
              <w:rPr>
                <w:rFonts w:ascii="Times New Roman" w:hAnsi="Times New Roman"/>
                <w:bCs/>
                <w:color w:val="000000"/>
                <w:sz w:val="28"/>
                <w:szCs w:val="28"/>
              </w:rPr>
              <w:t>постановлени</w:t>
            </w:r>
            <w:r>
              <w:rPr>
                <w:rFonts w:ascii="Times New Roman" w:hAnsi="Times New Roman"/>
                <w:bCs/>
                <w:color w:val="000000"/>
                <w:sz w:val="28"/>
                <w:szCs w:val="28"/>
              </w:rPr>
              <w:t xml:space="preserve">ю Администрации </w:t>
            </w:r>
            <w:proofErr w:type="spellStart"/>
            <w:r w:rsidRPr="0034409D">
              <w:rPr>
                <w:rFonts w:ascii="Times New Roman" w:hAnsi="Times New Roman"/>
                <w:bCs/>
                <w:color w:val="000000"/>
                <w:sz w:val="28"/>
                <w:szCs w:val="28"/>
              </w:rPr>
              <w:t>Лихославльского</w:t>
            </w:r>
            <w:proofErr w:type="spellEnd"/>
            <w:r>
              <w:rPr>
                <w:rFonts w:ascii="Times New Roman" w:hAnsi="Times New Roman"/>
                <w:bCs/>
                <w:color w:val="000000"/>
                <w:sz w:val="28"/>
                <w:szCs w:val="28"/>
              </w:rPr>
              <w:t xml:space="preserve"> муниципального округа </w:t>
            </w:r>
            <w:r w:rsidRPr="0034409D">
              <w:rPr>
                <w:rFonts w:ascii="Times New Roman" w:hAnsi="Times New Roman"/>
                <w:bCs/>
                <w:color w:val="000000"/>
                <w:sz w:val="28"/>
                <w:szCs w:val="28"/>
              </w:rPr>
              <w:t>от</w:t>
            </w:r>
            <w:r>
              <w:rPr>
                <w:rFonts w:ascii="Times New Roman" w:hAnsi="Times New Roman"/>
                <w:bCs/>
                <w:color w:val="000000"/>
                <w:sz w:val="28"/>
                <w:szCs w:val="28"/>
              </w:rPr>
              <w:t xml:space="preserve"> _</w:t>
            </w:r>
            <w:proofErr w:type="gramStart"/>
            <w:r>
              <w:rPr>
                <w:rFonts w:ascii="Times New Roman" w:hAnsi="Times New Roman"/>
                <w:bCs/>
                <w:color w:val="000000"/>
                <w:sz w:val="28"/>
                <w:szCs w:val="28"/>
              </w:rPr>
              <w:t>_._</w:t>
            </w:r>
            <w:proofErr w:type="gramEnd"/>
            <w:r>
              <w:rPr>
                <w:rFonts w:ascii="Times New Roman" w:hAnsi="Times New Roman"/>
                <w:bCs/>
                <w:color w:val="000000"/>
                <w:sz w:val="28"/>
                <w:szCs w:val="28"/>
              </w:rPr>
              <w:t xml:space="preserve">_.2022 </w:t>
            </w:r>
            <w:r w:rsidRPr="0034409D">
              <w:rPr>
                <w:rFonts w:ascii="Times New Roman" w:hAnsi="Times New Roman"/>
                <w:bCs/>
                <w:color w:val="000000"/>
                <w:sz w:val="28"/>
                <w:szCs w:val="28"/>
              </w:rPr>
              <w:t>№</w:t>
            </w:r>
            <w:r>
              <w:rPr>
                <w:rFonts w:ascii="Times New Roman" w:hAnsi="Times New Roman"/>
                <w:bCs/>
                <w:color w:val="000000"/>
                <w:sz w:val="28"/>
                <w:szCs w:val="28"/>
              </w:rPr>
              <w:t xml:space="preserve"> __</w:t>
            </w:r>
          </w:p>
        </w:tc>
      </w:tr>
    </w:tbl>
    <w:p w:rsidR="00323D73" w:rsidRPr="00263940" w:rsidRDefault="00323D73" w:rsidP="00323D73">
      <w:pPr>
        <w:spacing w:after="0" w:line="240" w:lineRule="auto"/>
        <w:jc w:val="right"/>
        <w:rPr>
          <w:rFonts w:ascii="Times New Roman" w:hAnsi="Times New Roman"/>
          <w:b/>
          <w:sz w:val="28"/>
          <w:szCs w:val="28"/>
        </w:rPr>
      </w:pPr>
    </w:p>
    <w:p w:rsidR="00323D73" w:rsidRPr="00263940" w:rsidRDefault="00323D73" w:rsidP="00323D73">
      <w:pPr>
        <w:spacing w:after="0" w:line="240" w:lineRule="auto"/>
        <w:jc w:val="both"/>
        <w:rPr>
          <w:rFonts w:ascii="Times New Roman" w:hAnsi="Times New Roman"/>
          <w:b/>
          <w:sz w:val="28"/>
          <w:szCs w:val="28"/>
        </w:rPr>
      </w:pPr>
    </w:p>
    <w:p w:rsidR="00323D73" w:rsidRPr="00263940" w:rsidRDefault="00323D73" w:rsidP="00323D73">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263940">
        <w:rPr>
          <w:rFonts w:ascii="Times New Roman" w:eastAsia="Times New Roman" w:hAnsi="Times New Roman"/>
          <w:b/>
          <w:bCs/>
          <w:sz w:val="28"/>
          <w:szCs w:val="28"/>
          <w:lang w:eastAsia="ru-RU"/>
        </w:rPr>
        <w:t>Административный регламент</w:t>
      </w:r>
    </w:p>
    <w:p w:rsidR="00323D73" w:rsidRPr="00263940" w:rsidRDefault="00323D73" w:rsidP="00323D73">
      <w:pPr>
        <w:spacing w:after="0" w:line="240" w:lineRule="auto"/>
        <w:jc w:val="center"/>
        <w:rPr>
          <w:rFonts w:ascii="Times New Roman" w:hAnsi="Times New Roman"/>
          <w:b/>
          <w:sz w:val="28"/>
          <w:szCs w:val="28"/>
        </w:rPr>
      </w:pPr>
      <w:r w:rsidRPr="00263940">
        <w:rPr>
          <w:rFonts w:ascii="Times New Roman" w:eastAsia="Times New Roman" w:hAnsi="Times New Roman"/>
          <w:b/>
          <w:bCs/>
          <w:sz w:val="28"/>
          <w:szCs w:val="28"/>
          <w:lang w:eastAsia="ru-RU"/>
        </w:rPr>
        <w:t>предоставления муниципальной услуги</w:t>
      </w:r>
      <w:r w:rsidRPr="00263940">
        <w:rPr>
          <w:rFonts w:ascii="Times New Roman" w:hAnsi="Times New Roman"/>
          <w:b/>
          <w:sz w:val="28"/>
          <w:szCs w:val="28"/>
        </w:rPr>
        <w:t xml:space="preserve"> </w:t>
      </w:r>
      <w:r>
        <w:rPr>
          <w:rFonts w:ascii="Times New Roman" w:hAnsi="Times New Roman"/>
          <w:b/>
          <w:sz w:val="28"/>
          <w:szCs w:val="28"/>
        </w:rPr>
        <w:t>«</w:t>
      </w:r>
      <w:r w:rsidRPr="00323D73">
        <w:rPr>
          <w:rFonts w:ascii="Times New Roman" w:hAnsi="Times New Roman"/>
          <w:b/>
          <w:sz w:val="28"/>
          <w:szCs w:val="28"/>
        </w:rPr>
        <w:t xml:space="preserve">Предоставление в собственность земельных участков, находящихся в муниципальной собственности </w:t>
      </w:r>
      <w:proofErr w:type="spellStart"/>
      <w:r w:rsidRPr="00323D73">
        <w:rPr>
          <w:rFonts w:ascii="Times New Roman" w:hAnsi="Times New Roman"/>
          <w:b/>
          <w:sz w:val="28"/>
          <w:szCs w:val="28"/>
        </w:rPr>
        <w:t>Лихославльского</w:t>
      </w:r>
      <w:proofErr w:type="spellEnd"/>
      <w:r w:rsidRPr="00323D73">
        <w:rPr>
          <w:rFonts w:ascii="Times New Roman" w:hAnsi="Times New Roman"/>
          <w:b/>
          <w:sz w:val="28"/>
          <w:szCs w:val="28"/>
        </w:rPr>
        <w:t xml:space="preserve"> муниципального округа, и земельных участков, государственная собственность на которые не разграничена, без проведения торгов</w:t>
      </w:r>
      <w:r>
        <w:rPr>
          <w:rFonts w:ascii="Times New Roman" w:hAnsi="Times New Roman"/>
          <w:b/>
          <w:sz w:val="28"/>
          <w:szCs w:val="28"/>
        </w:rPr>
        <w:t>»</w:t>
      </w:r>
    </w:p>
    <w:p w:rsidR="00323D73" w:rsidRPr="00263940" w:rsidRDefault="00323D73" w:rsidP="00323D73">
      <w:pPr>
        <w:spacing w:after="0" w:line="240" w:lineRule="auto"/>
        <w:jc w:val="center"/>
        <w:rPr>
          <w:rFonts w:ascii="Times New Roman" w:hAnsi="Times New Roman"/>
          <w:b/>
          <w:sz w:val="28"/>
          <w:szCs w:val="28"/>
        </w:rPr>
      </w:pPr>
    </w:p>
    <w:p w:rsidR="00323D73" w:rsidRPr="00263940" w:rsidRDefault="00323D73" w:rsidP="00323D73">
      <w:pPr>
        <w:spacing w:after="0" w:line="240" w:lineRule="auto"/>
        <w:jc w:val="center"/>
        <w:rPr>
          <w:rFonts w:ascii="Times New Roman" w:hAnsi="Times New Roman"/>
          <w:b/>
          <w:sz w:val="28"/>
          <w:szCs w:val="28"/>
        </w:rPr>
      </w:pPr>
      <w:r w:rsidRPr="00263940">
        <w:rPr>
          <w:rFonts w:ascii="Times New Roman" w:hAnsi="Times New Roman"/>
          <w:b/>
          <w:sz w:val="28"/>
          <w:szCs w:val="28"/>
        </w:rPr>
        <w:t>Раздел I. Общие положения</w:t>
      </w:r>
    </w:p>
    <w:p w:rsidR="00323D73" w:rsidRPr="00263940" w:rsidRDefault="00323D73" w:rsidP="00323D73">
      <w:pPr>
        <w:spacing w:after="0" w:line="240" w:lineRule="auto"/>
        <w:jc w:val="center"/>
        <w:rPr>
          <w:rFonts w:ascii="Times New Roman" w:hAnsi="Times New Roman"/>
          <w:b/>
          <w:sz w:val="28"/>
          <w:szCs w:val="28"/>
        </w:rPr>
      </w:pPr>
    </w:p>
    <w:p w:rsidR="00323D73" w:rsidRPr="00263940" w:rsidRDefault="00323D73" w:rsidP="00323D73">
      <w:pPr>
        <w:spacing w:after="0" w:line="240" w:lineRule="auto"/>
        <w:jc w:val="center"/>
        <w:rPr>
          <w:rFonts w:ascii="Times New Roman" w:hAnsi="Times New Roman"/>
          <w:sz w:val="28"/>
          <w:szCs w:val="28"/>
        </w:rPr>
      </w:pPr>
      <w:r w:rsidRPr="00263940">
        <w:rPr>
          <w:rFonts w:ascii="Times New Roman" w:hAnsi="Times New Roman"/>
          <w:b/>
          <w:sz w:val="28"/>
          <w:szCs w:val="28"/>
        </w:rPr>
        <w:t>Предмет регулирования регламента</w:t>
      </w:r>
    </w:p>
    <w:p w:rsidR="00323D73" w:rsidRPr="00263940" w:rsidRDefault="00323D73" w:rsidP="00323D73">
      <w:pPr>
        <w:autoSpaceDE w:val="0"/>
        <w:autoSpaceDN w:val="0"/>
        <w:adjustRightInd w:val="0"/>
        <w:spacing w:after="0" w:line="240" w:lineRule="auto"/>
        <w:ind w:firstLine="567"/>
        <w:jc w:val="both"/>
        <w:outlineLvl w:val="0"/>
        <w:rPr>
          <w:rFonts w:ascii="Times New Roman" w:hAnsi="Times New Roman"/>
          <w:sz w:val="28"/>
          <w:szCs w:val="28"/>
        </w:rPr>
      </w:pPr>
      <w:r w:rsidRPr="00263940">
        <w:rPr>
          <w:rFonts w:ascii="Times New Roman" w:hAnsi="Times New Roman"/>
          <w:sz w:val="28"/>
          <w:szCs w:val="28"/>
        </w:rPr>
        <w:t xml:space="preserve">1. Административный регламент предоставления муниципальной услуги </w:t>
      </w:r>
      <w:r>
        <w:rPr>
          <w:rFonts w:ascii="Times New Roman" w:hAnsi="Times New Roman"/>
          <w:sz w:val="28"/>
          <w:szCs w:val="28"/>
        </w:rPr>
        <w:t>«</w:t>
      </w:r>
      <w:r w:rsidRPr="00323D73">
        <w:rPr>
          <w:rFonts w:ascii="Times New Roman" w:hAnsi="Times New Roman"/>
          <w:sz w:val="28"/>
          <w:szCs w:val="28"/>
        </w:rPr>
        <w:t xml:space="preserve">Предоставление в собственность земельных участков, находящихся в муниципальной собственности </w:t>
      </w:r>
      <w:proofErr w:type="spellStart"/>
      <w:r w:rsidRPr="00323D73">
        <w:rPr>
          <w:rFonts w:ascii="Times New Roman" w:hAnsi="Times New Roman"/>
          <w:sz w:val="28"/>
          <w:szCs w:val="28"/>
        </w:rPr>
        <w:t>Лихославльского</w:t>
      </w:r>
      <w:proofErr w:type="spellEnd"/>
      <w:r w:rsidRPr="00323D73">
        <w:rPr>
          <w:rFonts w:ascii="Times New Roman" w:hAnsi="Times New Roman"/>
          <w:sz w:val="28"/>
          <w:szCs w:val="28"/>
        </w:rPr>
        <w:t xml:space="preserve"> муниципального округа, и земельных участков, государственная собственность на которые не разграничена, без проведения торгов</w:t>
      </w:r>
      <w:r>
        <w:rPr>
          <w:rFonts w:ascii="Times New Roman" w:hAnsi="Times New Roman"/>
          <w:sz w:val="28"/>
          <w:szCs w:val="28"/>
        </w:rPr>
        <w:t>»</w:t>
      </w:r>
      <w:r w:rsidRPr="00263940">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по предоставлению земельных участков, находящихся в муниципальной собственности </w:t>
      </w:r>
      <w:proofErr w:type="spellStart"/>
      <w:r w:rsidRPr="00263940">
        <w:rPr>
          <w:rFonts w:ascii="Times New Roman" w:hAnsi="Times New Roman"/>
          <w:sz w:val="28"/>
          <w:szCs w:val="28"/>
        </w:rPr>
        <w:t>Лихославльского</w:t>
      </w:r>
      <w:proofErr w:type="spellEnd"/>
      <w:r w:rsidRPr="00263940">
        <w:rPr>
          <w:rFonts w:ascii="Times New Roman" w:hAnsi="Times New Roman"/>
          <w:sz w:val="28"/>
          <w:szCs w:val="28"/>
        </w:rPr>
        <w:t xml:space="preserve"> муниципального округа, и земельных участков, государственная собственность на которые не разграничена, без проведения торгов </w:t>
      </w:r>
      <w:r w:rsidRPr="00263940">
        <w:rPr>
          <w:rFonts w:ascii="Times New Roman" w:hAnsi="Times New Roman"/>
          <w:bCs/>
          <w:sz w:val="28"/>
          <w:szCs w:val="28"/>
        </w:rPr>
        <w:t>(далее - муниципальная услуга), и устанавливает</w:t>
      </w:r>
      <w:r>
        <w:rPr>
          <w:rFonts w:ascii="Times New Roman" w:hAnsi="Times New Roman"/>
          <w:bCs/>
          <w:sz w:val="28"/>
          <w:szCs w:val="28"/>
        </w:rPr>
        <w:t xml:space="preserve"> </w:t>
      </w:r>
      <w:r w:rsidRPr="00263940">
        <w:rPr>
          <w:rFonts w:ascii="Times New Roman" w:hAnsi="Times New Roman"/>
          <w:sz w:val="28"/>
          <w:szCs w:val="28"/>
        </w:rPr>
        <w:t xml:space="preserve">сроки и последовательность административных процедур и административных действий Комитета по управлению имуществом </w:t>
      </w:r>
      <w:proofErr w:type="spellStart"/>
      <w:r w:rsidRPr="00263940">
        <w:rPr>
          <w:rFonts w:ascii="Times New Roman" w:hAnsi="Times New Roman"/>
          <w:sz w:val="28"/>
          <w:szCs w:val="28"/>
        </w:rPr>
        <w:t>Лихославльского</w:t>
      </w:r>
      <w:proofErr w:type="spellEnd"/>
      <w:r w:rsidRPr="00263940">
        <w:rPr>
          <w:rFonts w:ascii="Times New Roman" w:hAnsi="Times New Roman"/>
          <w:sz w:val="28"/>
          <w:szCs w:val="28"/>
        </w:rPr>
        <w:t xml:space="preserve">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w:t>
      </w:r>
      <w:r>
        <w:rPr>
          <w:rFonts w:ascii="Times New Roman" w:hAnsi="Times New Roman"/>
          <w:sz w:val="28"/>
          <w:szCs w:val="28"/>
        </w:rPr>
        <w:t>«</w:t>
      </w:r>
      <w:r w:rsidRPr="00263940">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 xml:space="preserve">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323D73" w:rsidRPr="00263940" w:rsidRDefault="00323D73" w:rsidP="00323D73">
      <w:pPr>
        <w:autoSpaceDE w:val="0"/>
        <w:autoSpaceDN w:val="0"/>
        <w:adjustRightInd w:val="0"/>
        <w:spacing w:after="0" w:line="240" w:lineRule="auto"/>
        <w:ind w:firstLine="567"/>
        <w:jc w:val="both"/>
        <w:outlineLvl w:val="0"/>
        <w:rPr>
          <w:rFonts w:ascii="Times New Roman" w:hAnsi="Times New Roman"/>
          <w:bCs/>
          <w:sz w:val="28"/>
          <w:szCs w:val="28"/>
        </w:rPr>
      </w:pPr>
      <w:r w:rsidRPr="00263940">
        <w:rPr>
          <w:rFonts w:ascii="Times New Roman" w:hAnsi="Times New Roman"/>
          <w:sz w:val="28"/>
          <w:szCs w:val="28"/>
        </w:rPr>
        <w:t>Действие настоящего регламента распространяется на земельные участки, сформированные и поставленные на государственный кадастровый учет в установленном законом порядке.</w:t>
      </w:r>
    </w:p>
    <w:p w:rsidR="00323D73" w:rsidRPr="00263940" w:rsidRDefault="00323D73" w:rsidP="00323D73">
      <w:pPr>
        <w:autoSpaceDE w:val="0"/>
        <w:autoSpaceDN w:val="0"/>
        <w:adjustRightInd w:val="0"/>
        <w:spacing w:after="0" w:line="240" w:lineRule="auto"/>
        <w:ind w:firstLine="567"/>
        <w:jc w:val="both"/>
        <w:outlineLvl w:val="0"/>
        <w:rPr>
          <w:rFonts w:ascii="Times New Roman" w:hAnsi="Times New Roman"/>
          <w:bCs/>
          <w:sz w:val="28"/>
          <w:szCs w:val="28"/>
        </w:rPr>
      </w:pPr>
      <w:r w:rsidRPr="00263940">
        <w:rPr>
          <w:rFonts w:ascii="Times New Roman" w:hAnsi="Times New Roman"/>
          <w:sz w:val="28"/>
          <w:szCs w:val="28"/>
        </w:rPr>
        <w:t xml:space="preserve">Действие настоящего регламента не распространяется на случаи предоставления земельных участков, находящихся в муниципальной собственности </w:t>
      </w:r>
      <w:proofErr w:type="spellStart"/>
      <w:r w:rsidRPr="00263940">
        <w:rPr>
          <w:rFonts w:ascii="Times New Roman" w:hAnsi="Times New Roman"/>
          <w:sz w:val="28"/>
          <w:szCs w:val="28"/>
        </w:rPr>
        <w:t>Лихославльского</w:t>
      </w:r>
      <w:proofErr w:type="spellEnd"/>
      <w:r w:rsidRPr="00263940">
        <w:rPr>
          <w:rFonts w:ascii="Times New Roman" w:hAnsi="Times New Roman"/>
          <w:sz w:val="28"/>
          <w:szCs w:val="28"/>
        </w:rPr>
        <w:t xml:space="preserve"> муниципального округа, и земельных участков, государственная собственность на которые не разграничена, по основаниям и в порядке, предусмотренном подпунктом 1</w:t>
      </w:r>
      <w:r>
        <w:rPr>
          <w:rFonts w:ascii="Times New Roman" w:hAnsi="Times New Roman"/>
          <w:sz w:val="28"/>
          <w:szCs w:val="28"/>
        </w:rPr>
        <w:t>0</w:t>
      </w:r>
      <w:r w:rsidRPr="00263940">
        <w:rPr>
          <w:rFonts w:ascii="Times New Roman" w:hAnsi="Times New Roman"/>
          <w:sz w:val="28"/>
          <w:szCs w:val="28"/>
        </w:rPr>
        <w:t xml:space="preserve"> пункта 2 статьи 39.</w:t>
      </w:r>
      <w:r>
        <w:rPr>
          <w:rFonts w:ascii="Times New Roman" w:hAnsi="Times New Roman"/>
          <w:sz w:val="28"/>
          <w:szCs w:val="28"/>
        </w:rPr>
        <w:t>3</w:t>
      </w:r>
      <w:r w:rsidRPr="00263940">
        <w:rPr>
          <w:rFonts w:ascii="Times New Roman" w:hAnsi="Times New Roman"/>
          <w:sz w:val="28"/>
          <w:szCs w:val="28"/>
        </w:rPr>
        <w:t>, статьей 39.18 Земельного кодекса Российской Федерации.</w:t>
      </w:r>
    </w:p>
    <w:p w:rsidR="00323D73" w:rsidRPr="00263940" w:rsidRDefault="00323D73" w:rsidP="00323D73">
      <w:pPr>
        <w:tabs>
          <w:tab w:val="left" w:pos="900"/>
          <w:tab w:val="left" w:pos="1909"/>
        </w:tabs>
        <w:autoSpaceDE w:val="0"/>
        <w:autoSpaceDN w:val="0"/>
        <w:adjustRightInd w:val="0"/>
        <w:spacing w:after="0" w:line="240" w:lineRule="auto"/>
        <w:jc w:val="center"/>
        <w:rPr>
          <w:rFonts w:ascii="Times New Roman" w:hAnsi="Times New Roman"/>
          <w:color w:val="FF0000"/>
          <w:sz w:val="28"/>
          <w:szCs w:val="28"/>
        </w:rPr>
      </w:pPr>
    </w:p>
    <w:p w:rsidR="00323D73" w:rsidRPr="00263940" w:rsidRDefault="00323D73" w:rsidP="00323D7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Круг заявителей</w:t>
      </w:r>
    </w:p>
    <w:p w:rsidR="00323D73" w:rsidRPr="00263940" w:rsidRDefault="00323D73" w:rsidP="00323D73">
      <w:pPr>
        <w:pStyle w:val="Default"/>
        <w:ind w:firstLine="567"/>
        <w:jc w:val="both"/>
        <w:rPr>
          <w:color w:val="auto"/>
          <w:sz w:val="28"/>
          <w:szCs w:val="28"/>
        </w:rPr>
      </w:pPr>
      <w:r w:rsidRPr="00263940">
        <w:rPr>
          <w:sz w:val="28"/>
          <w:szCs w:val="28"/>
        </w:rPr>
        <w:t xml:space="preserve">2. Получателями </w:t>
      </w:r>
      <w:r w:rsidRPr="00263940">
        <w:rPr>
          <w:color w:val="auto"/>
          <w:sz w:val="28"/>
          <w:szCs w:val="28"/>
        </w:rPr>
        <w:t xml:space="preserve">муниципальной услуги являются следующие физические и юридические лица, либо их уполномоченные представители, обратившиеся в Комитет по управлению имуществом </w:t>
      </w:r>
      <w:proofErr w:type="spellStart"/>
      <w:r w:rsidRPr="00263940">
        <w:rPr>
          <w:color w:val="auto"/>
          <w:sz w:val="28"/>
          <w:szCs w:val="28"/>
        </w:rPr>
        <w:t>Лихославльского</w:t>
      </w:r>
      <w:proofErr w:type="spellEnd"/>
      <w:r w:rsidRPr="00263940">
        <w:rPr>
          <w:color w:val="auto"/>
          <w:sz w:val="28"/>
          <w:szCs w:val="28"/>
        </w:rPr>
        <w:t xml:space="preserve"> муниципального округа Тверской области с заявлением о предоставлении земельных участков, находящихся в муниципальной собственности </w:t>
      </w:r>
      <w:proofErr w:type="spellStart"/>
      <w:r w:rsidRPr="00263940">
        <w:rPr>
          <w:color w:val="auto"/>
          <w:sz w:val="28"/>
          <w:szCs w:val="28"/>
        </w:rPr>
        <w:t>Лихославльского</w:t>
      </w:r>
      <w:proofErr w:type="spellEnd"/>
      <w:r w:rsidRPr="00263940">
        <w:rPr>
          <w:color w:val="auto"/>
          <w:sz w:val="28"/>
          <w:szCs w:val="28"/>
        </w:rPr>
        <w:t xml:space="preserve"> муниципального округа, и земельных участков, государственная собственность на которые не разграничена, без проведения торгов (далее – земельного участка), в </w:t>
      </w:r>
      <w:r>
        <w:rPr>
          <w:color w:val="auto"/>
          <w:sz w:val="28"/>
          <w:szCs w:val="28"/>
        </w:rPr>
        <w:t>собственность</w:t>
      </w:r>
      <w:r w:rsidRPr="00263940">
        <w:rPr>
          <w:color w:val="auto"/>
          <w:sz w:val="28"/>
          <w:szCs w:val="28"/>
        </w:rPr>
        <w:t xml:space="preserve"> (далее – заявители):</w:t>
      </w:r>
    </w:p>
    <w:p w:rsidR="00323D73" w:rsidRPr="00323D73" w:rsidRDefault="00323D73" w:rsidP="00323D73">
      <w:pPr>
        <w:pStyle w:val="Default"/>
        <w:ind w:firstLine="567"/>
        <w:jc w:val="both"/>
        <w:rPr>
          <w:sz w:val="28"/>
          <w:szCs w:val="28"/>
        </w:rPr>
      </w:pPr>
      <w:r w:rsidRPr="00263940">
        <w:rPr>
          <w:color w:val="auto"/>
          <w:sz w:val="28"/>
          <w:szCs w:val="28"/>
        </w:rPr>
        <w:t xml:space="preserve">1) </w:t>
      </w:r>
      <w:r w:rsidRPr="00323D73">
        <w:rPr>
          <w:sz w:val="28"/>
          <w:szCs w:val="28"/>
        </w:rPr>
        <w:t xml:space="preserve"> </w:t>
      </w:r>
      <w:r w:rsidR="007753AC">
        <w:rPr>
          <w:sz w:val="28"/>
          <w:szCs w:val="28"/>
        </w:rPr>
        <w:t>л</w:t>
      </w:r>
      <w:r w:rsidR="007753AC" w:rsidRPr="007753AC">
        <w:rPr>
          <w:sz w:val="28"/>
          <w:szCs w:val="28"/>
        </w:rPr>
        <w:t>ицо, с которым заключен договор о комплексном освоении территории</w:t>
      </w:r>
      <w:r w:rsidR="00590CD4">
        <w:rPr>
          <w:sz w:val="28"/>
          <w:szCs w:val="28"/>
        </w:rPr>
        <w:t xml:space="preserve"> - </w:t>
      </w:r>
      <w:r w:rsidR="002A7BC3">
        <w:rPr>
          <w:sz w:val="28"/>
          <w:szCs w:val="28"/>
        </w:rPr>
        <w:t xml:space="preserve">в случае предоставления </w:t>
      </w:r>
      <w:r w:rsidRPr="00323D73">
        <w:rPr>
          <w:sz w:val="28"/>
          <w:szCs w:val="28"/>
        </w:rPr>
        <w:t>земельн</w:t>
      </w:r>
      <w:r w:rsidR="00590CD4">
        <w:rPr>
          <w:sz w:val="28"/>
          <w:szCs w:val="28"/>
        </w:rPr>
        <w:t>ых</w:t>
      </w:r>
      <w:r w:rsidRPr="00323D73">
        <w:rPr>
          <w:sz w:val="28"/>
          <w:szCs w:val="28"/>
        </w:rPr>
        <w:t xml:space="preserve"> участк</w:t>
      </w:r>
      <w:r w:rsidR="00590CD4">
        <w:rPr>
          <w:sz w:val="28"/>
          <w:szCs w:val="28"/>
        </w:rPr>
        <w:t>ов</w:t>
      </w:r>
      <w:r w:rsidRPr="00323D73">
        <w:rPr>
          <w:sz w:val="28"/>
          <w:szCs w:val="28"/>
        </w:rPr>
        <w:t xml:space="preserve">,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 w:history="1">
        <w:r w:rsidRPr="002A7BC3">
          <w:rPr>
            <w:rStyle w:val="a8"/>
            <w:color w:val="auto"/>
            <w:sz w:val="28"/>
            <w:szCs w:val="28"/>
            <w:u w:val="none"/>
          </w:rPr>
          <w:t>законом</w:t>
        </w:r>
      </w:hyperlink>
      <w:r w:rsidRPr="002A7BC3">
        <w:rPr>
          <w:color w:val="auto"/>
          <w:sz w:val="28"/>
          <w:szCs w:val="28"/>
        </w:rPr>
        <w:t xml:space="preserve"> </w:t>
      </w:r>
      <w:r w:rsidRPr="00323D73">
        <w:rPr>
          <w:sz w:val="28"/>
          <w:szCs w:val="28"/>
        </w:rPr>
        <w:t>от 24 июля 2008 года N 161-ФЗ "О содействии развитию жилищного строительства";</w:t>
      </w:r>
    </w:p>
    <w:p w:rsidR="00323D73" w:rsidRPr="00323D73" w:rsidRDefault="00323D73" w:rsidP="00323D73">
      <w:pPr>
        <w:pStyle w:val="Default"/>
        <w:ind w:firstLine="567"/>
        <w:jc w:val="both"/>
        <w:rPr>
          <w:sz w:val="28"/>
          <w:szCs w:val="28"/>
        </w:rPr>
      </w:pPr>
      <w:r>
        <w:rPr>
          <w:sz w:val="28"/>
          <w:szCs w:val="28"/>
        </w:rPr>
        <w:t>2</w:t>
      </w:r>
      <w:r w:rsidRPr="00323D73">
        <w:rPr>
          <w:sz w:val="28"/>
          <w:szCs w:val="28"/>
        </w:rPr>
        <w:t xml:space="preserve">) </w:t>
      </w:r>
      <w:r w:rsidR="007753AC">
        <w:rPr>
          <w:sz w:val="28"/>
          <w:szCs w:val="28"/>
        </w:rPr>
        <w:t>ч</w:t>
      </w:r>
      <w:r w:rsidR="007753AC" w:rsidRPr="007753AC">
        <w:rPr>
          <w:sz w:val="28"/>
          <w:szCs w:val="28"/>
        </w:rPr>
        <w:t>лен садоводческого некоммерческого товарищества (СНТ) или огороднического некоммерческого товарищества (ОНТ)</w:t>
      </w:r>
      <w:r w:rsidR="00C71E47">
        <w:rPr>
          <w:sz w:val="28"/>
          <w:szCs w:val="28"/>
        </w:rPr>
        <w:t xml:space="preserve"> в случае предоставления </w:t>
      </w:r>
      <w:r w:rsidRPr="00323D73">
        <w:rPr>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w:t>
      </w:r>
    </w:p>
    <w:p w:rsidR="00323D73" w:rsidRPr="00323D73" w:rsidRDefault="00323D73" w:rsidP="00323D73">
      <w:pPr>
        <w:pStyle w:val="Default"/>
        <w:ind w:firstLine="567"/>
        <w:jc w:val="both"/>
        <w:rPr>
          <w:sz w:val="28"/>
          <w:szCs w:val="28"/>
        </w:rPr>
      </w:pPr>
      <w:r>
        <w:rPr>
          <w:sz w:val="28"/>
          <w:szCs w:val="28"/>
        </w:rPr>
        <w:t>3</w:t>
      </w:r>
      <w:r w:rsidRPr="00323D73">
        <w:rPr>
          <w:sz w:val="28"/>
          <w:szCs w:val="28"/>
        </w:rPr>
        <w:t xml:space="preserve">) </w:t>
      </w:r>
      <w:r w:rsidR="007753AC">
        <w:rPr>
          <w:sz w:val="28"/>
          <w:szCs w:val="28"/>
        </w:rPr>
        <w:t>с</w:t>
      </w:r>
      <w:r w:rsidR="007753AC" w:rsidRPr="007753AC">
        <w:rPr>
          <w:sz w:val="28"/>
          <w:szCs w:val="28"/>
        </w:rPr>
        <w:t>обственник здания, сооружения либо помещения в здании, сооружении</w:t>
      </w:r>
      <w:r w:rsidR="007753AC">
        <w:rPr>
          <w:sz w:val="28"/>
          <w:szCs w:val="28"/>
        </w:rPr>
        <w:t xml:space="preserve"> </w:t>
      </w:r>
      <w:r w:rsidR="00C71E47">
        <w:rPr>
          <w:sz w:val="28"/>
          <w:szCs w:val="28"/>
        </w:rPr>
        <w:t xml:space="preserve">– в случае предоставления </w:t>
      </w:r>
      <w:r w:rsidRPr="00323D73">
        <w:rPr>
          <w:sz w:val="28"/>
          <w:szCs w:val="28"/>
        </w:rPr>
        <w:t xml:space="preserve">земельных участков, на которых расположены здания, сооружения, в случаях, предусмотренных </w:t>
      </w:r>
      <w:hyperlink r:id="rId5" w:anchor="dst884" w:history="1">
        <w:r w:rsidRPr="00C71E47">
          <w:rPr>
            <w:rStyle w:val="a8"/>
            <w:color w:val="auto"/>
            <w:sz w:val="28"/>
            <w:szCs w:val="28"/>
            <w:u w:val="none"/>
          </w:rPr>
          <w:t>статьей 39.20</w:t>
        </w:r>
      </w:hyperlink>
      <w:r w:rsidRPr="00C71E47">
        <w:rPr>
          <w:color w:val="auto"/>
          <w:sz w:val="28"/>
          <w:szCs w:val="28"/>
        </w:rPr>
        <w:t xml:space="preserve"> </w:t>
      </w:r>
      <w:r w:rsidRPr="00323D73">
        <w:rPr>
          <w:sz w:val="28"/>
          <w:szCs w:val="28"/>
        </w:rPr>
        <w:t>настоящего Кодекса;</w:t>
      </w:r>
    </w:p>
    <w:p w:rsidR="00323D73" w:rsidRPr="00323D73" w:rsidRDefault="00323D73" w:rsidP="00323D73">
      <w:pPr>
        <w:pStyle w:val="Default"/>
        <w:ind w:firstLine="567"/>
        <w:jc w:val="both"/>
        <w:rPr>
          <w:sz w:val="28"/>
          <w:szCs w:val="28"/>
        </w:rPr>
      </w:pPr>
      <w:r>
        <w:rPr>
          <w:sz w:val="28"/>
          <w:szCs w:val="28"/>
        </w:rPr>
        <w:t>4</w:t>
      </w:r>
      <w:r w:rsidRPr="00323D73">
        <w:rPr>
          <w:sz w:val="28"/>
          <w:szCs w:val="28"/>
        </w:rPr>
        <w:t xml:space="preserve">) </w:t>
      </w:r>
      <w:r w:rsidR="00D93BA4">
        <w:rPr>
          <w:sz w:val="28"/>
          <w:szCs w:val="28"/>
        </w:rPr>
        <w:t>ю</w:t>
      </w:r>
      <w:r w:rsidR="00D93BA4" w:rsidRPr="00D93BA4">
        <w:rPr>
          <w:sz w:val="28"/>
          <w:szCs w:val="28"/>
        </w:rPr>
        <w:t>ридическое лицо, использующее земельный участок на праве постоянного (бессрочного) пользования</w:t>
      </w:r>
      <w:r w:rsidR="00DA16AE" w:rsidRPr="00DA16AE">
        <w:rPr>
          <w:sz w:val="28"/>
          <w:szCs w:val="28"/>
        </w:rPr>
        <w:t xml:space="preserve">, за исключением лиц, указанных </w:t>
      </w:r>
      <w:r w:rsidR="00DA16AE" w:rsidRPr="00DA16AE">
        <w:rPr>
          <w:color w:val="auto"/>
          <w:sz w:val="28"/>
          <w:szCs w:val="28"/>
        </w:rPr>
        <w:t xml:space="preserve">в </w:t>
      </w:r>
      <w:hyperlink r:id="rId6" w:anchor="dst563" w:history="1">
        <w:r w:rsidR="00DA16AE" w:rsidRPr="00DA16AE">
          <w:rPr>
            <w:rStyle w:val="a8"/>
            <w:color w:val="auto"/>
            <w:sz w:val="28"/>
            <w:szCs w:val="28"/>
            <w:u w:val="none"/>
          </w:rPr>
          <w:t>пункте 2 статьи 39.9</w:t>
        </w:r>
      </w:hyperlink>
      <w:r w:rsidR="00DA16AE" w:rsidRPr="00DA16AE">
        <w:rPr>
          <w:sz w:val="28"/>
          <w:szCs w:val="28"/>
        </w:rPr>
        <w:t xml:space="preserve"> </w:t>
      </w:r>
      <w:r w:rsidR="00DA16AE">
        <w:rPr>
          <w:sz w:val="28"/>
          <w:szCs w:val="28"/>
        </w:rPr>
        <w:t xml:space="preserve">Земельного кодекса – в случае предоставления </w:t>
      </w:r>
      <w:r w:rsidRPr="00323D73">
        <w:rPr>
          <w:sz w:val="28"/>
          <w:szCs w:val="28"/>
        </w:rPr>
        <w:t>земельных участков, находящихся в постоянном (бессрочном) пользовании юридических лиц;</w:t>
      </w:r>
    </w:p>
    <w:p w:rsidR="00323D73" w:rsidRPr="00323D73" w:rsidRDefault="00323D73" w:rsidP="00323D73">
      <w:pPr>
        <w:pStyle w:val="Default"/>
        <w:ind w:firstLine="567"/>
        <w:jc w:val="both"/>
        <w:rPr>
          <w:sz w:val="28"/>
          <w:szCs w:val="28"/>
        </w:rPr>
      </w:pPr>
      <w:r>
        <w:rPr>
          <w:sz w:val="28"/>
          <w:szCs w:val="28"/>
        </w:rPr>
        <w:t>5</w:t>
      </w:r>
      <w:r w:rsidRPr="00323D73">
        <w:rPr>
          <w:sz w:val="28"/>
          <w:szCs w:val="28"/>
        </w:rPr>
        <w:t xml:space="preserve">) </w:t>
      </w:r>
      <w:r w:rsidR="00D93BA4">
        <w:rPr>
          <w:sz w:val="28"/>
          <w:szCs w:val="28"/>
        </w:rPr>
        <w:t>к</w:t>
      </w:r>
      <w:r w:rsidR="00D93BA4" w:rsidRPr="00D93BA4">
        <w:rPr>
          <w:sz w:val="28"/>
          <w:szCs w:val="28"/>
        </w:rPr>
        <w:t>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r w:rsidR="00590CD4">
        <w:rPr>
          <w:sz w:val="28"/>
          <w:szCs w:val="28"/>
        </w:rPr>
        <w:t xml:space="preserve">– в случае предоставления </w:t>
      </w:r>
      <w:r w:rsidR="00D93BA4">
        <w:rPr>
          <w:sz w:val="28"/>
          <w:szCs w:val="28"/>
        </w:rPr>
        <w:t>з</w:t>
      </w:r>
      <w:r w:rsidR="00D93BA4" w:rsidRPr="00D93BA4">
        <w:rPr>
          <w:sz w:val="28"/>
          <w:szCs w:val="28"/>
        </w:rPr>
        <w:t>емельн</w:t>
      </w:r>
      <w:r w:rsidR="00D93BA4">
        <w:rPr>
          <w:sz w:val="28"/>
          <w:szCs w:val="28"/>
        </w:rPr>
        <w:t>ого</w:t>
      </w:r>
      <w:r w:rsidR="00D93BA4" w:rsidRPr="00D93BA4">
        <w:rPr>
          <w:sz w:val="28"/>
          <w:szCs w:val="28"/>
        </w:rPr>
        <w:t xml:space="preserve"> участк</w:t>
      </w:r>
      <w:r w:rsidR="00D93BA4">
        <w:rPr>
          <w:sz w:val="28"/>
          <w:szCs w:val="28"/>
        </w:rPr>
        <w:t>а</w:t>
      </w:r>
      <w:r w:rsidR="00D93BA4" w:rsidRPr="00D93BA4">
        <w:rPr>
          <w:sz w:val="28"/>
          <w:szCs w:val="28"/>
        </w:rPr>
        <w:t>, находящ</w:t>
      </w:r>
      <w:r w:rsidR="00D93BA4">
        <w:rPr>
          <w:sz w:val="28"/>
          <w:szCs w:val="28"/>
        </w:rPr>
        <w:t>егося</w:t>
      </w:r>
      <w:r w:rsidR="00D93BA4" w:rsidRPr="00D93BA4">
        <w:rPr>
          <w:sz w:val="28"/>
          <w:szCs w:val="28"/>
        </w:rPr>
        <w:t xml:space="preserve"> в муниципальной собственности и выделенн</w:t>
      </w:r>
      <w:r w:rsidR="00D93BA4">
        <w:rPr>
          <w:sz w:val="28"/>
          <w:szCs w:val="28"/>
        </w:rPr>
        <w:t>ого</w:t>
      </w:r>
      <w:r w:rsidR="00D93BA4" w:rsidRPr="00D93BA4">
        <w:rPr>
          <w:sz w:val="28"/>
          <w:szCs w:val="28"/>
        </w:rPr>
        <w:t xml:space="preserve"> в счет земельных долей, находящихся в муниципальной собственности</w:t>
      </w:r>
      <w:r w:rsidRPr="00323D73">
        <w:rPr>
          <w:sz w:val="28"/>
          <w:szCs w:val="28"/>
        </w:rPr>
        <w:t>;</w:t>
      </w:r>
    </w:p>
    <w:p w:rsidR="00323D73" w:rsidRPr="00263940" w:rsidRDefault="00323D73" w:rsidP="00323D73">
      <w:pPr>
        <w:pStyle w:val="Default"/>
        <w:ind w:firstLine="567"/>
        <w:jc w:val="both"/>
        <w:rPr>
          <w:color w:val="auto"/>
          <w:sz w:val="28"/>
          <w:szCs w:val="28"/>
        </w:rPr>
      </w:pPr>
      <w:r>
        <w:rPr>
          <w:sz w:val="28"/>
          <w:szCs w:val="28"/>
        </w:rPr>
        <w:t>6</w:t>
      </w:r>
      <w:r w:rsidRPr="00323D73">
        <w:rPr>
          <w:sz w:val="28"/>
          <w:szCs w:val="28"/>
        </w:rPr>
        <w:t xml:space="preserve">) </w:t>
      </w:r>
      <w:r w:rsidR="00D93BA4">
        <w:rPr>
          <w:sz w:val="28"/>
          <w:szCs w:val="28"/>
        </w:rPr>
        <w:t>г</w:t>
      </w:r>
      <w:r w:rsidR="00D93BA4" w:rsidRPr="00D93BA4">
        <w:rPr>
          <w:sz w:val="28"/>
          <w:szCs w:val="28"/>
        </w:rPr>
        <w:t>ражданин или юридическое лицо, являющиеся арендаторами земельного участка, предназначенного для ведения сельскохозяйственного производства</w:t>
      </w:r>
      <w:r w:rsidR="00590CD4">
        <w:rPr>
          <w:sz w:val="28"/>
          <w:szCs w:val="28"/>
        </w:rPr>
        <w:t xml:space="preserve"> – в случае предоставления </w:t>
      </w:r>
      <w:r w:rsidRPr="00323D73">
        <w:rPr>
          <w:sz w:val="28"/>
          <w:szCs w:val="28"/>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323D73">
        <w:rPr>
          <w:sz w:val="28"/>
          <w:szCs w:val="28"/>
        </w:rPr>
        <w:t>неустраненных</w:t>
      </w:r>
      <w:proofErr w:type="spellEnd"/>
      <w:r w:rsidRPr="00323D73">
        <w:rPr>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w:t>
      </w:r>
      <w:r w:rsidRPr="00323D73">
        <w:rPr>
          <w:sz w:val="28"/>
          <w:szCs w:val="28"/>
        </w:rPr>
        <w:lastRenderedPageBreak/>
        <w:t>торгов подано до дня истечения срока указанного договора аренды земельного участка</w:t>
      </w:r>
      <w:r w:rsidRPr="00263940">
        <w:rPr>
          <w:color w:val="auto"/>
          <w:sz w:val="28"/>
          <w:szCs w:val="28"/>
        </w:rPr>
        <w:t>.</w:t>
      </w:r>
    </w:p>
    <w:p w:rsidR="00323D73" w:rsidRPr="00263940" w:rsidRDefault="00323D73" w:rsidP="00323D73">
      <w:pPr>
        <w:pStyle w:val="Default"/>
        <w:ind w:firstLine="567"/>
        <w:jc w:val="both"/>
        <w:rPr>
          <w:color w:val="auto"/>
          <w:sz w:val="28"/>
          <w:szCs w:val="28"/>
        </w:rPr>
      </w:pPr>
    </w:p>
    <w:p w:rsidR="00323D73" w:rsidRPr="00263940" w:rsidRDefault="00323D73" w:rsidP="00323D73">
      <w:pPr>
        <w:pStyle w:val="Default"/>
        <w:ind w:firstLine="567"/>
        <w:jc w:val="center"/>
        <w:rPr>
          <w:b/>
          <w:sz w:val="28"/>
          <w:szCs w:val="28"/>
        </w:rPr>
      </w:pPr>
      <w:r w:rsidRPr="00263940">
        <w:rPr>
          <w:b/>
          <w:sz w:val="28"/>
          <w:szCs w:val="28"/>
        </w:rPr>
        <w:t>Требования к порядку информирования о предоставлении муниципальной услуги</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размещения в федеральной государственной информационной системе </w:t>
      </w:r>
      <w:r>
        <w:rPr>
          <w:rFonts w:ascii="Times New Roman" w:hAnsi="Times New Roman"/>
          <w:sz w:val="28"/>
          <w:szCs w:val="28"/>
        </w:rPr>
        <w:t>«</w:t>
      </w:r>
      <w:r w:rsidRPr="00263940">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263940">
        <w:rPr>
          <w:rFonts w:ascii="Times New Roman" w:hAnsi="Times New Roman"/>
          <w:sz w:val="28"/>
          <w:szCs w:val="28"/>
        </w:rPr>
        <w:t xml:space="preserve"> (www.gosuslugi.ru) (далее – Единый портал), Едином портале государственных услуг для жителей Тверской области (https://www.gosuslugi.ru/r/tver) (далее –региональный портал);</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на официальном сайте </w:t>
      </w:r>
      <w:proofErr w:type="spellStart"/>
      <w:r w:rsidRPr="00263940">
        <w:rPr>
          <w:rFonts w:ascii="Times New Roman" w:hAnsi="Times New Roman"/>
          <w:sz w:val="28"/>
          <w:szCs w:val="28"/>
        </w:rPr>
        <w:t>Лихославльского</w:t>
      </w:r>
      <w:proofErr w:type="spellEnd"/>
      <w:r w:rsidRPr="00263940">
        <w:rPr>
          <w:rFonts w:ascii="Times New Roman" w:hAnsi="Times New Roman"/>
          <w:sz w:val="28"/>
          <w:szCs w:val="28"/>
        </w:rPr>
        <w:t xml:space="preserve"> муниципального округа Тверской области в информационно-телекоммуникационной сети Интернет (https://lihoslavl69.ru/) (далее – официальный сайт);</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размещения на информационных стендах, расположенных в местах предоставления муниципальной услуги;</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использования средств телефонной связи;</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при личном обращении;</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по письменным обращениям;</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через филиалы государственного автономного учреждения Тверской области </w:t>
      </w:r>
      <w:r>
        <w:rPr>
          <w:rFonts w:ascii="Times New Roman" w:hAnsi="Times New Roman"/>
          <w:sz w:val="28"/>
          <w:szCs w:val="28"/>
        </w:rPr>
        <w:t>«</w:t>
      </w:r>
      <w:r w:rsidRPr="00263940">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 xml:space="preserve"> (далее – МФЦ).</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устной (при личном обращении заявителя и по телефону);</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письменной (при письменном обращении заявителя по почте, электронной почте, факсу).</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5. Информирование осуществляют специалисты уполномоченного органа. </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Продолжительность информирования при личном обращении заявителя не должна превышать 15 минут, по телефону – 10 минут.</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w:t>
      </w:r>
      <w:r>
        <w:rPr>
          <w:rFonts w:ascii="Times New Roman" w:hAnsi="Times New Roman"/>
          <w:sz w:val="28"/>
          <w:szCs w:val="28"/>
        </w:rPr>
        <w:t>«</w:t>
      </w:r>
      <w:r w:rsidRPr="00263940">
        <w:rPr>
          <w:rFonts w:ascii="Times New Roman" w:hAnsi="Times New Roman"/>
          <w:sz w:val="28"/>
          <w:szCs w:val="28"/>
        </w:rPr>
        <w:t xml:space="preserve">Реестр государственных и </w:t>
      </w:r>
      <w:r w:rsidRPr="00263940">
        <w:rPr>
          <w:rFonts w:ascii="Times New Roman" w:hAnsi="Times New Roman"/>
          <w:sz w:val="28"/>
          <w:szCs w:val="28"/>
        </w:rPr>
        <w:lastRenderedPageBreak/>
        <w:t>муниципальных услуг (функций) Тверской области</w:t>
      </w:r>
      <w:r>
        <w:rPr>
          <w:rFonts w:ascii="Times New Roman" w:hAnsi="Times New Roman"/>
          <w:sz w:val="28"/>
          <w:szCs w:val="28"/>
        </w:rPr>
        <w:t>»</w:t>
      </w:r>
      <w:r w:rsidRPr="00263940">
        <w:rPr>
          <w:rFonts w:ascii="Times New Roman" w:hAnsi="Times New Roman"/>
          <w:sz w:val="28"/>
          <w:szCs w:val="28"/>
        </w:rPr>
        <w:t>, размещенная на Едином портале, на официальном сайте, предоставляется заявителю бесплатно.</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9. Информация о месте нахождения и графике работы МФЦ размещена на портале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xml:space="preserve"> Тверской области: http://www.mfc-tver.ru/.</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перечень нормативных правовых актов, регулирующих предоставление муниципальной услуги;</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бланки заявлений о предоставлении муниципальной услуги и образцы их заполнения.</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23D73">
      <w:pPr>
        <w:spacing w:after="0" w:line="240" w:lineRule="auto"/>
        <w:jc w:val="center"/>
        <w:rPr>
          <w:rFonts w:ascii="Times New Roman" w:hAnsi="Times New Roman"/>
          <w:b/>
          <w:sz w:val="28"/>
          <w:szCs w:val="28"/>
        </w:rPr>
      </w:pPr>
      <w:r w:rsidRPr="00263940">
        <w:rPr>
          <w:rFonts w:ascii="Times New Roman" w:hAnsi="Times New Roman"/>
          <w:b/>
          <w:sz w:val="28"/>
          <w:szCs w:val="28"/>
        </w:rPr>
        <w:t xml:space="preserve">Раздел II. Стандарт предоставления муниципальной услуги </w:t>
      </w:r>
    </w:p>
    <w:p w:rsidR="00323D73" w:rsidRPr="00263940" w:rsidRDefault="00323D73" w:rsidP="00323D73">
      <w:pPr>
        <w:spacing w:after="0" w:line="240" w:lineRule="auto"/>
        <w:jc w:val="center"/>
        <w:rPr>
          <w:rFonts w:ascii="Times New Roman" w:hAnsi="Times New Roman"/>
          <w:sz w:val="28"/>
          <w:szCs w:val="28"/>
        </w:rPr>
      </w:pPr>
    </w:p>
    <w:p w:rsidR="00323D73" w:rsidRPr="00263940" w:rsidRDefault="00323D73" w:rsidP="00323D7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Наименование муниципальной услуги</w:t>
      </w:r>
    </w:p>
    <w:p w:rsidR="00323D73" w:rsidRPr="00263940" w:rsidRDefault="00323D73" w:rsidP="00323D73">
      <w:pPr>
        <w:pStyle w:val="1"/>
        <w:spacing w:line="240" w:lineRule="auto"/>
        <w:ind w:left="0" w:firstLine="567"/>
        <w:rPr>
          <w:rFonts w:ascii="Times New Roman" w:hAnsi="Times New Roman" w:cs="Times New Roman"/>
          <w:sz w:val="28"/>
          <w:szCs w:val="28"/>
          <w:lang w:val="ru-RU"/>
        </w:rPr>
      </w:pPr>
      <w:r w:rsidRPr="00263940">
        <w:rPr>
          <w:rFonts w:ascii="Times New Roman" w:hAnsi="Times New Roman" w:cs="Times New Roman"/>
          <w:sz w:val="28"/>
          <w:szCs w:val="28"/>
          <w:lang w:val="ru-RU"/>
        </w:rPr>
        <w:t xml:space="preserve">12. </w:t>
      </w:r>
      <w:r w:rsidR="00D8324E" w:rsidRPr="00D8324E">
        <w:rPr>
          <w:rFonts w:ascii="Times New Roman" w:hAnsi="Times New Roman" w:cs="Times New Roman"/>
          <w:sz w:val="28"/>
          <w:szCs w:val="28"/>
          <w:lang w:val="ru-RU"/>
        </w:rPr>
        <w:t xml:space="preserve">Предоставление в собственность земельных участков, находящихся в муниципальной собственности </w:t>
      </w:r>
      <w:proofErr w:type="spellStart"/>
      <w:r w:rsidR="00D8324E" w:rsidRPr="00D8324E">
        <w:rPr>
          <w:rFonts w:ascii="Times New Roman" w:hAnsi="Times New Roman" w:cs="Times New Roman"/>
          <w:sz w:val="28"/>
          <w:szCs w:val="28"/>
          <w:lang w:val="ru-RU"/>
        </w:rPr>
        <w:t>Лихославльского</w:t>
      </w:r>
      <w:proofErr w:type="spellEnd"/>
      <w:r w:rsidR="00D8324E" w:rsidRPr="00D8324E">
        <w:rPr>
          <w:rFonts w:ascii="Times New Roman" w:hAnsi="Times New Roman" w:cs="Times New Roman"/>
          <w:sz w:val="28"/>
          <w:szCs w:val="28"/>
          <w:lang w:val="ru-RU"/>
        </w:rPr>
        <w:t xml:space="preserve"> муниципального округа, и земельных участков, государственная собственность на которые не разграничена, без проведения торгов</w:t>
      </w:r>
      <w:r w:rsidRPr="00263940">
        <w:rPr>
          <w:rFonts w:ascii="Times New Roman" w:hAnsi="Times New Roman" w:cs="Times New Roman"/>
          <w:sz w:val="28"/>
          <w:szCs w:val="28"/>
          <w:lang w:val="ru-RU"/>
        </w:rPr>
        <w:t xml:space="preserve"> (далее – муниципальная услуга).</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23D7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Наименование органа, предоставляющего муниципальную услугу</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13. Исполнителем муниципальной услуги является структурное подразделение Администрации </w:t>
      </w:r>
      <w:proofErr w:type="spellStart"/>
      <w:r w:rsidRPr="00263940">
        <w:rPr>
          <w:rFonts w:ascii="Times New Roman" w:hAnsi="Times New Roman"/>
          <w:sz w:val="28"/>
          <w:szCs w:val="28"/>
        </w:rPr>
        <w:t>Лихославльского</w:t>
      </w:r>
      <w:proofErr w:type="spellEnd"/>
      <w:r w:rsidRPr="00263940">
        <w:rPr>
          <w:rFonts w:ascii="Times New Roman" w:hAnsi="Times New Roman"/>
          <w:sz w:val="28"/>
          <w:szCs w:val="28"/>
        </w:rPr>
        <w:t xml:space="preserve"> муниципального округа – Комитет по управлению </w:t>
      </w:r>
      <w:r w:rsidRPr="00263940">
        <w:rPr>
          <w:rFonts w:ascii="Times New Roman" w:hAnsi="Times New Roman"/>
          <w:sz w:val="28"/>
          <w:szCs w:val="28"/>
        </w:rPr>
        <w:lastRenderedPageBreak/>
        <w:t xml:space="preserve">имуществом </w:t>
      </w:r>
      <w:proofErr w:type="spellStart"/>
      <w:r w:rsidRPr="00263940">
        <w:rPr>
          <w:rFonts w:ascii="Times New Roman" w:hAnsi="Times New Roman"/>
          <w:sz w:val="28"/>
          <w:szCs w:val="28"/>
        </w:rPr>
        <w:t>Лихославльского</w:t>
      </w:r>
      <w:proofErr w:type="spellEnd"/>
      <w:r w:rsidRPr="00263940">
        <w:rPr>
          <w:rFonts w:ascii="Times New Roman" w:hAnsi="Times New Roman"/>
          <w:sz w:val="28"/>
          <w:szCs w:val="28"/>
        </w:rPr>
        <w:t xml:space="preserve"> муниципального округа Тверской области (далее – Комитет). </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323D73" w:rsidRPr="00263940" w:rsidRDefault="00323D73" w:rsidP="00323D73">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323D73" w:rsidRPr="00263940" w:rsidRDefault="00323D73" w:rsidP="00323D7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Описание результата предоставления муниципальной услуги</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14. Результатом предоставления муниципальной услуги является:</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1) проект договора </w:t>
      </w:r>
      <w:r w:rsidR="00D8324E">
        <w:rPr>
          <w:rFonts w:ascii="Times New Roman" w:hAnsi="Times New Roman"/>
          <w:sz w:val="28"/>
          <w:szCs w:val="28"/>
        </w:rPr>
        <w:t>купли-продажи</w:t>
      </w:r>
      <w:r w:rsidRPr="00263940">
        <w:rPr>
          <w:rFonts w:ascii="Times New Roman" w:hAnsi="Times New Roman"/>
          <w:sz w:val="28"/>
          <w:szCs w:val="28"/>
        </w:rPr>
        <w:t xml:space="preserve"> земельного участка</w:t>
      </w:r>
      <w:r w:rsidRPr="00263940">
        <w:rPr>
          <w:rStyle w:val="30"/>
          <w:rFonts w:ascii="Times New Roman" w:eastAsia="Calibri" w:hAnsi="Times New Roman"/>
          <w:sz w:val="28"/>
          <w:szCs w:val="28"/>
        </w:rPr>
        <w:t xml:space="preserve"> </w:t>
      </w:r>
      <w:r w:rsidRPr="00263940">
        <w:rPr>
          <w:rStyle w:val="blk"/>
          <w:rFonts w:ascii="Times New Roman" w:hAnsi="Times New Roman"/>
          <w:sz w:val="28"/>
          <w:szCs w:val="28"/>
        </w:rPr>
        <w:t>в двух экземплярах, их подписание, направление проекта договора для подписания заявителю</w:t>
      </w:r>
      <w:r w:rsidRPr="00263940">
        <w:rPr>
          <w:rFonts w:ascii="Times New Roman" w:hAnsi="Times New Roman"/>
          <w:sz w:val="28"/>
          <w:szCs w:val="28"/>
        </w:rPr>
        <w:t>;</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2) письмо Комитета с мотивированным решением об отказе в предоставлении земельного участка.</w:t>
      </w:r>
    </w:p>
    <w:p w:rsidR="00323D73" w:rsidRPr="00263940" w:rsidRDefault="00323D73" w:rsidP="00323D73">
      <w:pPr>
        <w:autoSpaceDE w:val="0"/>
        <w:autoSpaceDN w:val="0"/>
        <w:adjustRightInd w:val="0"/>
        <w:spacing w:after="0" w:line="240" w:lineRule="auto"/>
        <w:ind w:firstLine="709"/>
        <w:jc w:val="both"/>
        <w:rPr>
          <w:rFonts w:ascii="Times New Roman" w:hAnsi="Times New Roman"/>
          <w:sz w:val="28"/>
          <w:szCs w:val="28"/>
        </w:rPr>
      </w:pPr>
      <w:r w:rsidRPr="00263940">
        <w:rPr>
          <w:rFonts w:ascii="Times New Roman" w:hAnsi="Times New Roman"/>
          <w:sz w:val="28"/>
          <w:szCs w:val="28"/>
        </w:rPr>
        <w:t>Результат оказания муниципальной услуги в форме электронного документа не предоставляется.</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23D7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Срок предоставления муниципальной услуги</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15. Общий срок предоставления муниципальной услуги не может превышать:</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а) 30 дней для подготовки документа, являющегося результатом предоставления муниципальной услуги;</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б) 10 дней в случае возврата заявления заявителю по основаниям, предусмотренным пунктом 3 статьи 39.17 Земельного кодекса Российской Федерации с даты регистрации заявления. </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23D7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Нормативные правовые акты, регулирующие предоставление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w:t>
      </w:r>
      <w:proofErr w:type="spellStart"/>
      <w:r w:rsidRPr="00263940">
        <w:rPr>
          <w:rFonts w:ascii="Times New Roman" w:hAnsi="Times New Roman"/>
          <w:sz w:val="28"/>
          <w:szCs w:val="28"/>
        </w:rPr>
        <w:t>Лихославльского</w:t>
      </w:r>
      <w:proofErr w:type="spellEnd"/>
      <w:r w:rsidRPr="00263940">
        <w:rPr>
          <w:rFonts w:ascii="Times New Roman" w:hAnsi="Times New Roman"/>
          <w:sz w:val="28"/>
          <w:szCs w:val="28"/>
        </w:rPr>
        <w:t xml:space="preserve"> муниципального округа в сети Интернет (http://lihoslavl69.ru) в разделе </w:t>
      </w:r>
      <w:r>
        <w:rPr>
          <w:rFonts w:ascii="Times New Roman" w:hAnsi="Times New Roman"/>
          <w:sz w:val="28"/>
          <w:szCs w:val="28"/>
        </w:rPr>
        <w:t>«</w:t>
      </w:r>
      <w:r w:rsidRPr="00263940">
        <w:rPr>
          <w:rFonts w:ascii="Times New Roman" w:hAnsi="Times New Roman"/>
          <w:sz w:val="28"/>
          <w:szCs w:val="28"/>
        </w:rPr>
        <w:t>Муниципальные услуги</w:t>
      </w:r>
      <w:r>
        <w:rPr>
          <w:rFonts w:ascii="Times New Roman" w:hAnsi="Times New Roman"/>
          <w:sz w:val="28"/>
          <w:szCs w:val="28"/>
        </w:rPr>
        <w:t>»</w:t>
      </w:r>
      <w:r w:rsidRPr="00263940">
        <w:rPr>
          <w:rFonts w:ascii="Times New Roman" w:hAnsi="Times New Roman"/>
          <w:sz w:val="28"/>
          <w:szCs w:val="28"/>
        </w:rPr>
        <w:t xml:space="preserve"> и Порталах </w:t>
      </w:r>
      <w:proofErr w:type="spellStart"/>
      <w:r w:rsidRPr="00263940">
        <w:rPr>
          <w:rFonts w:ascii="Times New Roman" w:hAnsi="Times New Roman"/>
          <w:sz w:val="28"/>
          <w:szCs w:val="28"/>
        </w:rPr>
        <w:t>госуслуг</w:t>
      </w:r>
      <w:proofErr w:type="spellEnd"/>
      <w:r w:rsidRPr="00263940">
        <w:rPr>
          <w:rFonts w:ascii="Times New Roman" w:hAnsi="Times New Roman"/>
          <w:sz w:val="28"/>
          <w:szCs w:val="28"/>
        </w:rPr>
        <w:t>.</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23D7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bCs/>
          <w:sz w:val="28"/>
          <w:szCs w:val="28"/>
        </w:rPr>
      </w:pPr>
      <w:r w:rsidRPr="00263940">
        <w:rPr>
          <w:rFonts w:ascii="Times New Roman" w:hAnsi="Times New Roman"/>
          <w:sz w:val="28"/>
          <w:szCs w:val="28"/>
        </w:rPr>
        <w:t xml:space="preserve">17. </w:t>
      </w:r>
      <w:r w:rsidRPr="00263940">
        <w:rPr>
          <w:rFonts w:ascii="Times New Roman" w:hAnsi="Times New Roman"/>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 xml:space="preserve"> 1) заявление, соответствующее требованиям пункта 1 статьи 39.17 Земельного кодекса Российской Федерации, по форме согласно приложению 1 к административному регламенту;</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 документ,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23D73" w:rsidRPr="00263940" w:rsidRDefault="00323D73" w:rsidP="00323D73">
      <w:pPr>
        <w:pStyle w:val="Default"/>
        <w:ind w:firstLine="709"/>
        <w:jc w:val="both"/>
        <w:rPr>
          <w:color w:val="auto"/>
          <w:sz w:val="28"/>
          <w:szCs w:val="28"/>
        </w:rPr>
      </w:pPr>
      <w:r w:rsidRPr="00263940">
        <w:rPr>
          <w:color w:val="auto"/>
          <w:sz w:val="28"/>
          <w:szCs w:val="28"/>
        </w:rPr>
        <w:t>3) копию документа, подтверждающего полномочия представителя заявителя в случае, если с заявлением обращается представитель заявителя.</w:t>
      </w:r>
    </w:p>
    <w:p w:rsidR="00323D73" w:rsidRPr="00263940" w:rsidRDefault="00323D73" w:rsidP="00323D73">
      <w:pPr>
        <w:pStyle w:val="Default"/>
        <w:ind w:firstLine="709"/>
        <w:jc w:val="both"/>
        <w:rPr>
          <w:color w:val="auto"/>
          <w:sz w:val="28"/>
          <w:szCs w:val="28"/>
        </w:rPr>
      </w:pPr>
      <w:r w:rsidRPr="00263940">
        <w:rPr>
          <w:color w:val="auto"/>
          <w:sz w:val="28"/>
          <w:szCs w:val="28"/>
        </w:rPr>
        <w:t>Документом, удостоверяющим полномочия представителя заявителя, является:</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доверенность для физического лица (в случае истребования сведений, содержащих персональные данные о третьих лицах);</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доверенность либо выписка из приказа о назначении или об избрании лица на должность – для юридического лица;</w:t>
      </w:r>
    </w:p>
    <w:p w:rsidR="00323D73" w:rsidRPr="00263940" w:rsidRDefault="00323D73" w:rsidP="00323D73">
      <w:pPr>
        <w:pStyle w:val="Default"/>
        <w:ind w:firstLine="567"/>
        <w:jc w:val="both"/>
        <w:rPr>
          <w:bCs/>
          <w:sz w:val="28"/>
          <w:szCs w:val="28"/>
        </w:rPr>
      </w:pPr>
      <w:r w:rsidRPr="00263940">
        <w:rPr>
          <w:color w:val="auto"/>
          <w:sz w:val="28"/>
          <w:szCs w:val="28"/>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Федеральной службы государственной регистрации, кадастра и картографии </w:t>
      </w:r>
      <w:r w:rsidRPr="00263940">
        <w:rPr>
          <w:bCs/>
          <w:sz w:val="28"/>
          <w:szCs w:val="28"/>
        </w:rPr>
        <w:t xml:space="preserve">от 2 сентября 2020 г. № П/0321 </w:t>
      </w:r>
      <w:r>
        <w:rPr>
          <w:bCs/>
          <w:sz w:val="28"/>
          <w:szCs w:val="28"/>
        </w:rPr>
        <w:t>«</w:t>
      </w:r>
      <w:r w:rsidRPr="00263940">
        <w:rPr>
          <w:bCs/>
          <w:sz w:val="28"/>
          <w:szCs w:val="28"/>
        </w:rPr>
        <w:t>Об утверждении перечня документов, подтверждающих право заявителя на приобретение земельного участка без проведения торгов</w:t>
      </w:r>
      <w:r>
        <w:rPr>
          <w:bCs/>
          <w:sz w:val="28"/>
          <w:szCs w:val="28"/>
        </w:rPr>
        <w:t>»</w:t>
      </w:r>
      <w:r w:rsidRPr="00263940">
        <w:rPr>
          <w:bCs/>
          <w:sz w:val="28"/>
          <w:szCs w:val="28"/>
        </w:rPr>
        <w:t xml:space="preserve">: </w:t>
      </w:r>
    </w:p>
    <w:p w:rsidR="00323D73" w:rsidRPr="00263940" w:rsidRDefault="00323D73" w:rsidP="00323D73">
      <w:pPr>
        <w:pStyle w:val="Default"/>
        <w:ind w:firstLine="567"/>
        <w:jc w:val="both"/>
        <w:rPr>
          <w:sz w:val="28"/>
          <w:szCs w:val="28"/>
        </w:rPr>
      </w:pPr>
      <w:r w:rsidRPr="00263940">
        <w:rPr>
          <w:sz w:val="28"/>
          <w:szCs w:val="28"/>
        </w:rPr>
        <w:t xml:space="preserve">4.1) </w:t>
      </w:r>
      <w:r w:rsidR="001F76EC">
        <w:rPr>
          <w:sz w:val="28"/>
          <w:szCs w:val="28"/>
        </w:rPr>
        <w:t>л</w:t>
      </w:r>
      <w:r w:rsidR="001F76EC" w:rsidRPr="001F76EC">
        <w:rPr>
          <w:sz w:val="28"/>
          <w:szCs w:val="28"/>
        </w:rPr>
        <w:t>ицо, с которым заключен договор о комплексном освоении территории</w:t>
      </w:r>
      <w:r w:rsidRPr="00263940">
        <w:rPr>
          <w:sz w:val="28"/>
          <w:szCs w:val="28"/>
        </w:rPr>
        <w:t>:</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 договор</w:t>
      </w:r>
      <w:r w:rsidR="001F76EC">
        <w:rPr>
          <w:rFonts w:ascii="Times New Roman" w:hAnsi="Times New Roman"/>
          <w:sz w:val="28"/>
          <w:szCs w:val="28"/>
        </w:rPr>
        <w:t xml:space="preserve"> о комплексном освоении территории</w:t>
      </w:r>
      <w:r w:rsidRPr="00263940">
        <w:rPr>
          <w:rFonts w:ascii="Times New Roman" w:hAnsi="Times New Roman"/>
          <w:sz w:val="28"/>
          <w:szCs w:val="28"/>
        </w:rPr>
        <w:t>;</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4.2)</w:t>
      </w:r>
      <w:r w:rsidR="001F76EC">
        <w:rPr>
          <w:rFonts w:ascii="Times New Roman" w:hAnsi="Times New Roman"/>
          <w:sz w:val="28"/>
          <w:szCs w:val="28"/>
        </w:rPr>
        <w:t xml:space="preserve"> </w:t>
      </w:r>
      <w:r w:rsidRPr="00263940">
        <w:rPr>
          <w:rFonts w:ascii="Times New Roman" w:hAnsi="Times New Roman"/>
          <w:sz w:val="28"/>
          <w:szCs w:val="28"/>
        </w:rPr>
        <w:t>член СНТ или ОНТ:</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 документ, подтверждающий членство заявителя в СНТ или ОНТ,</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 решение общего собрания членов СНТ или ОНТ о распределении садового или огородного земельного участка заявителю;</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1F76EC">
        <w:rPr>
          <w:rFonts w:ascii="Times New Roman" w:hAnsi="Times New Roman"/>
          <w:sz w:val="28"/>
          <w:szCs w:val="28"/>
        </w:rPr>
        <w:t>3</w:t>
      </w:r>
      <w:r w:rsidRPr="00263940">
        <w:rPr>
          <w:rFonts w:ascii="Times New Roman" w:hAnsi="Times New Roman"/>
          <w:sz w:val="28"/>
          <w:szCs w:val="28"/>
        </w:rPr>
        <w:t>)</w:t>
      </w:r>
      <w:r w:rsidR="001F76EC">
        <w:rPr>
          <w:rFonts w:ascii="Times New Roman" w:hAnsi="Times New Roman"/>
          <w:sz w:val="28"/>
          <w:szCs w:val="28"/>
        </w:rPr>
        <w:t xml:space="preserve"> с</w:t>
      </w:r>
      <w:r w:rsidR="001F76EC" w:rsidRPr="001F76EC">
        <w:rPr>
          <w:rStyle w:val="blk"/>
          <w:rFonts w:ascii="Times New Roman" w:hAnsi="Times New Roman"/>
          <w:sz w:val="28"/>
          <w:szCs w:val="28"/>
        </w:rPr>
        <w:t>обственник здания, сооружения либо помещения в здании, сооружении</w:t>
      </w:r>
      <w:r w:rsidRPr="00263940">
        <w:rPr>
          <w:rFonts w:ascii="Times New Roman" w:hAnsi="Times New Roman"/>
          <w:sz w:val="28"/>
          <w:szCs w:val="28"/>
        </w:rPr>
        <w:t xml:space="preserve">: </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w:t>
      </w:r>
      <w:r w:rsidRPr="00263940">
        <w:rPr>
          <w:rFonts w:ascii="Times New Roman" w:hAnsi="Times New Roman"/>
          <w:sz w:val="28"/>
          <w:szCs w:val="28"/>
        </w:rPr>
        <w:lastRenderedPageBreak/>
        <w:t xml:space="preserve">зарегистрировано в ЕГРН (при наличии соответствующих прав на земельный участок); </w:t>
      </w:r>
    </w:p>
    <w:p w:rsidR="00323D73" w:rsidRPr="00263940" w:rsidRDefault="00323D73" w:rsidP="00323D73">
      <w:pPr>
        <w:spacing w:after="0" w:line="240" w:lineRule="auto"/>
        <w:ind w:firstLine="567"/>
        <w:jc w:val="both"/>
        <w:rPr>
          <w:rFonts w:ascii="Times New Roman" w:hAnsi="Times New Roman"/>
          <w:sz w:val="28"/>
          <w:szCs w:val="28"/>
        </w:rPr>
      </w:pPr>
      <w:r w:rsidRPr="00263940">
        <w:rPr>
          <w:rFonts w:ascii="Times New Roman" w:hAnsi="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23D73" w:rsidRPr="00263940" w:rsidRDefault="00323D73" w:rsidP="00323D73">
      <w:pPr>
        <w:pStyle w:val="s1"/>
        <w:spacing w:before="0" w:beforeAutospacing="0" w:after="0" w:afterAutospacing="0"/>
        <w:ind w:firstLine="567"/>
        <w:jc w:val="both"/>
        <w:rPr>
          <w:sz w:val="28"/>
          <w:szCs w:val="28"/>
        </w:rPr>
      </w:pPr>
      <w:r w:rsidRPr="00263940">
        <w:rPr>
          <w:rStyle w:val="blk"/>
          <w:sz w:val="28"/>
          <w:szCs w:val="28"/>
        </w:rPr>
        <w:t>4.</w:t>
      </w:r>
      <w:r w:rsidR="001F76EC">
        <w:rPr>
          <w:rStyle w:val="blk"/>
          <w:sz w:val="28"/>
          <w:szCs w:val="28"/>
        </w:rPr>
        <w:t>4</w:t>
      </w:r>
      <w:r w:rsidRPr="00263940">
        <w:rPr>
          <w:rStyle w:val="blk"/>
          <w:sz w:val="28"/>
          <w:szCs w:val="28"/>
        </w:rPr>
        <w:t xml:space="preserve">) </w:t>
      </w:r>
      <w:r w:rsidR="001F76EC">
        <w:rPr>
          <w:rStyle w:val="blk"/>
          <w:sz w:val="28"/>
          <w:szCs w:val="28"/>
        </w:rPr>
        <w:t>ю</w:t>
      </w:r>
      <w:r w:rsidR="001F76EC" w:rsidRPr="001F76EC">
        <w:rPr>
          <w:sz w:val="28"/>
          <w:szCs w:val="28"/>
        </w:rPr>
        <w:t>ридическое лицо, использующее земельный участок на праве постоянного (бессрочного) пользования</w:t>
      </w:r>
      <w:r w:rsidRPr="00263940">
        <w:rPr>
          <w:sz w:val="28"/>
          <w:szCs w:val="28"/>
        </w:rPr>
        <w:t xml:space="preserve">: </w:t>
      </w:r>
    </w:p>
    <w:p w:rsidR="00323D73" w:rsidRPr="00263940" w:rsidRDefault="00323D73" w:rsidP="00323D73">
      <w:pPr>
        <w:pStyle w:val="s1"/>
        <w:spacing w:before="0" w:beforeAutospacing="0" w:after="0" w:afterAutospacing="0"/>
        <w:ind w:firstLine="567"/>
        <w:jc w:val="both"/>
        <w:rPr>
          <w:sz w:val="28"/>
          <w:szCs w:val="28"/>
        </w:rPr>
      </w:pPr>
      <w:r w:rsidRPr="00263940">
        <w:rPr>
          <w:sz w:val="28"/>
          <w:szCs w:val="28"/>
        </w:rPr>
        <w:t xml:space="preserve">- </w:t>
      </w:r>
      <w:r w:rsidR="001F76EC">
        <w:rPr>
          <w:sz w:val="28"/>
          <w:szCs w:val="28"/>
        </w:rPr>
        <w:t>д</w:t>
      </w:r>
      <w:r w:rsidR="001F76EC" w:rsidRPr="001F76EC">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263940">
        <w:rPr>
          <w:sz w:val="28"/>
          <w:szCs w:val="28"/>
        </w:rPr>
        <w:t xml:space="preserve">; </w:t>
      </w:r>
    </w:p>
    <w:p w:rsidR="00323D73" w:rsidRPr="00263940" w:rsidRDefault="00323D73" w:rsidP="00323D73">
      <w:pPr>
        <w:shd w:val="clear" w:color="auto" w:fill="FFFFFF"/>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1F76EC">
        <w:rPr>
          <w:rFonts w:ascii="Times New Roman" w:hAnsi="Times New Roman"/>
          <w:sz w:val="28"/>
          <w:szCs w:val="28"/>
        </w:rPr>
        <w:t>5</w:t>
      </w:r>
      <w:r w:rsidRPr="00263940">
        <w:rPr>
          <w:rFonts w:ascii="Times New Roman" w:hAnsi="Times New Roman"/>
          <w:sz w:val="28"/>
          <w:szCs w:val="28"/>
        </w:rPr>
        <w:t xml:space="preserve">) </w:t>
      </w:r>
      <w:r w:rsidR="001F76EC">
        <w:rPr>
          <w:rFonts w:ascii="Times New Roman" w:hAnsi="Times New Roman"/>
          <w:sz w:val="28"/>
          <w:szCs w:val="28"/>
        </w:rPr>
        <w:t>к</w:t>
      </w:r>
      <w:r w:rsidR="001F76EC" w:rsidRPr="001F76EC">
        <w:rPr>
          <w:rFonts w:ascii="Times New Roman" w:hAnsi="Times New Roman"/>
          <w:sz w:val="28"/>
          <w:szCs w:val="28"/>
        </w:rPr>
        <w:t>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r w:rsidRPr="00263940">
        <w:rPr>
          <w:rFonts w:ascii="Times New Roman" w:hAnsi="Times New Roman"/>
          <w:sz w:val="28"/>
          <w:szCs w:val="28"/>
        </w:rPr>
        <w:t xml:space="preserve">: </w:t>
      </w:r>
      <w:r w:rsidR="001F76EC">
        <w:rPr>
          <w:rFonts w:ascii="Times New Roman" w:hAnsi="Times New Roman"/>
          <w:sz w:val="28"/>
          <w:szCs w:val="28"/>
        </w:rPr>
        <w:t>не</w:t>
      </w:r>
      <w:r w:rsidR="00D93BA4">
        <w:rPr>
          <w:rFonts w:ascii="Times New Roman" w:hAnsi="Times New Roman"/>
          <w:sz w:val="28"/>
          <w:szCs w:val="28"/>
        </w:rPr>
        <w:t xml:space="preserve"> предоставляет</w:t>
      </w:r>
      <w:r w:rsidRPr="00263940">
        <w:rPr>
          <w:rFonts w:ascii="Times New Roman" w:hAnsi="Times New Roman"/>
          <w:sz w:val="28"/>
          <w:szCs w:val="28"/>
        </w:rPr>
        <w:t>;</w:t>
      </w:r>
    </w:p>
    <w:p w:rsidR="00323D73" w:rsidRPr="00263940" w:rsidRDefault="00323D73" w:rsidP="00323D73">
      <w:pPr>
        <w:shd w:val="clear" w:color="auto" w:fill="FFFFFF"/>
        <w:spacing w:after="0" w:line="240" w:lineRule="auto"/>
        <w:ind w:firstLine="567"/>
        <w:jc w:val="both"/>
        <w:rPr>
          <w:rFonts w:ascii="Times New Roman" w:hAnsi="Times New Roman"/>
          <w:sz w:val="28"/>
          <w:szCs w:val="28"/>
        </w:rPr>
      </w:pPr>
      <w:r w:rsidRPr="00263940">
        <w:rPr>
          <w:rFonts w:ascii="Times New Roman" w:hAnsi="Times New Roman"/>
          <w:sz w:val="28"/>
          <w:szCs w:val="28"/>
        </w:rPr>
        <w:t>4.</w:t>
      </w:r>
      <w:r w:rsidR="00506F0B">
        <w:rPr>
          <w:rFonts w:ascii="Times New Roman" w:hAnsi="Times New Roman"/>
          <w:sz w:val="28"/>
          <w:szCs w:val="28"/>
        </w:rPr>
        <w:t>6</w:t>
      </w:r>
      <w:r w:rsidRPr="00263940">
        <w:rPr>
          <w:rFonts w:ascii="Times New Roman" w:hAnsi="Times New Roman"/>
          <w:sz w:val="28"/>
          <w:szCs w:val="28"/>
        </w:rPr>
        <w:t xml:space="preserve">) </w:t>
      </w:r>
      <w:r w:rsidR="00506F0B">
        <w:rPr>
          <w:rFonts w:ascii="Times New Roman" w:hAnsi="Times New Roman"/>
          <w:sz w:val="28"/>
          <w:szCs w:val="28"/>
        </w:rPr>
        <w:t>г</w:t>
      </w:r>
      <w:r w:rsidR="00506F0B" w:rsidRPr="00506F0B">
        <w:rPr>
          <w:rFonts w:ascii="Times New Roman" w:hAnsi="Times New Roman"/>
          <w:sz w:val="28"/>
          <w:szCs w:val="28"/>
        </w:rPr>
        <w:t>ражданин или юридическое лицо, являющиеся арендаторами земельного участка, предназначенного для ведения сельскохозяйственного производства</w:t>
      </w:r>
      <w:r w:rsidRPr="00263940">
        <w:rPr>
          <w:rFonts w:ascii="Times New Roman" w:hAnsi="Times New Roman"/>
          <w:sz w:val="28"/>
          <w:szCs w:val="28"/>
        </w:rPr>
        <w:t xml:space="preserve">: </w:t>
      </w:r>
      <w:r w:rsidR="00506F0B">
        <w:rPr>
          <w:rFonts w:ascii="Times New Roman" w:hAnsi="Times New Roman"/>
          <w:sz w:val="28"/>
          <w:szCs w:val="28"/>
        </w:rPr>
        <w:t>не</w:t>
      </w:r>
      <w:r w:rsidR="00D93BA4">
        <w:rPr>
          <w:rFonts w:ascii="Times New Roman" w:hAnsi="Times New Roman"/>
          <w:sz w:val="28"/>
          <w:szCs w:val="28"/>
        </w:rPr>
        <w:t xml:space="preserve"> предоставляет</w:t>
      </w:r>
      <w:r w:rsidR="00506F0B">
        <w:rPr>
          <w:rFonts w:ascii="Times New Roman" w:hAnsi="Times New Roman"/>
          <w:sz w:val="28"/>
          <w:szCs w:val="28"/>
        </w:rPr>
        <w:t>.</w:t>
      </w:r>
    </w:p>
    <w:p w:rsidR="00323D73" w:rsidRPr="00263940" w:rsidRDefault="00323D73" w:rsidP="00323D73">
      <w:pPr>
        <w:shd w:val="clear" w:color="auto" w:fill="FFFFFF"/>
        <w:spacing w:after="0" w:line="240" w:lineRule="auto"/>
        <w:ind w:firstLine="567"/>
        <w:jc w:val="both"/>
        <w:rPr>
          <w:rFonts w:ascii="Times New Roman" w:hAnsi="Times New Roman"/>
          <w:sz w:val="28"/>
          <w:szCs w:val="28"/>
        </w:rPr>
      </w:pPr>
      <w:r w:rsidRPr="00263940">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18. Формы бланков заявлений с возможностью их заполнения и распечатывания, а также образцы их заполнения размещены на официальном сайте </w:t>
      </w:r>
      <w:proofErr w:type="spellStart"/>
      <w:r w:rsidRPr="00263940">
        <w:rPr>
          <w:rFonts w:ascii="Times New Roman" w:hAnsi="Times New Roman"/>
          <w:sz w:val="28"/>
          <w:szCs w:val="28"/>
        </w:rPr>
        <w:t>Лихославльского</w:t>
      </w:r>
      <w:proofErr w:type="spellEnd"/>
      <w:r w:rsidRPr="00263940">
        <w:rPr>
          <w:rFonts w:ascii="Times New Roman" w:hAnsi="Times New Roman"/>
          <w:sz w:val="28"/>
          <w:szCs w:val="28"/>
        </w:rPr>
        <w:t xml:space="preserve"> муниципального округа в сети Интернет (http://lihoslavl69.ru) в разделе </w:t>
      </w:r>
      <w:r>
        <w:rPr>
          <w:rFonts w:ascii="Times New Roman" w:hAnsi="Times New Roman"/>
          <w:sz w:val="28"/>
          <w:szCs w:val="28"/>
        </w:rPr>
        <w:t>«</w:t>
      </w:r>
      <w:r w:rsidRPr="00263940">
        <w:rPr>
          <w:rFonts w:ascii="Times New Roman" w:hAnsi="Times New Roman"/>
          <w:sz w:val="28"/>
          <w:szCs w:val="28"/>
        </w:rPr>
        <w:t>Муниципальные услуги</w:t>
      </w:r>
      <w:r>
        <w:rPr>
          <w:rFonts w:ascii="Times New Roman" w:hAnsi="Times New Roman"/>
          <w:sz w:val="28"/>
          <w:szCs w:val="28"/>
        </w:rPr>
        <w:t>»</w:t>
      </w:r>
      <w:r w:rsidRPr="00263940">
        <w:rPr>
          <w:rFonts w:ascii="Times New Roman" w:hAnsi="Times New Roman"/>
          <w:sz w:val="28"/>
          <w:szCs w:val="28"/>
        </w:rPr>
        <w:t xml:space="preserve"> и государственной информационной системе Тверской области </w:t>
      </w:r>
      <w:r>
        <w:rPr>
          <w:rFonts w:ascii="Times New Roman" w:hAnsi="Times New Roman"/>
          <w:sz w:val="28"/>
          <w:szCs w:val="28"/>
        </w:rPr>
        <w:t>«</w:t>
      </w:r>
      <w:r w:rsidRPr="00263940">
        <w:rPr>
          <w:rFonts w:ascii="Times New Roman" w:hAnsi="Times New Roman"/>
          <w:sz w:val="28"/>
          <w:szCs w:val="28"/>
        </w:rPr>
        <w:t>Реестр государственных и муниципальных услуг (функций) Тверской области</w:t>
      </w:r>
      <w:r>
        <w:rPr>
          <w:rFonts w:ascii="Times New Roman" w:hAnsi="Times New Roman"/>
          <w:sz w:val="28"/>
          <w:szCs w:val="28"/>
        </w:rPr>
        <w:t>»</w:t>
      </w:r>
      <w:r w:rsidRPr="00263940">
        <w:rPr>
          <w:rFonts w:ascii="Times New Roman" w:hAnsi="Times New Roman"/>
          <w:sz w:val="28"/>
          <w:szCs w:val="28"/>
        </w:rPr>
        <w:t>.</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23D73">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20. Запрещается требовать от заявителя:</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r>
        <w:rPr>
          <w:rFonts w:ascii="Times New Roman" w:hAnsi="Times New Roman"/>
          <w:sz w:val="28"/>
          <w:szCs w:val="28"/>
        </w:rPr>
        <w:t>«</w:t>
      </w:r>
      <w:r w:rsidRPr="00263940">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Pr>
          <w:rFonts w:ascii="Times New Roman" w:hAnsi="Times New Roman"/>
          <w:sz w:val="28"/>
          <w:szCs w:val="28"/>
        </w:rPr>
        <w:t xml:space="preserve"> </w:t>
      </w:r>
      <w:r w:rsidRPr="00263940">
        <w:rPr>
          <w:rFonts w:ascii="Times New Roman" w:hAnsi="Times New Roman"/>
          <w:sz w:val="28"/>
          <w:szCs w:val="28"/>
        </w:rPr>
        <w:t>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sz w:val="28"/>
          <w:szCs w:val="28"/>
        </w:rPr>
        <w:t xml:space="preserve"> </w:t>
      </w:r>
      <w:r w:rsidRPr="00263940">
        <w:rPr>
          <w:rFonts w:ascii="Times New Roman" w:hAnsi="Times New Roman"/>
          <w:sz w:val="28"/>
          <w:szCs w:val="28"/>
        </w:rPr>
        <w:t>Федерального закона от 27.07.2010</w:t>
      </w:r>
      <w:r>
        <w:rPr>
          <w:rFonts w:ascii="Times New Roman" w:hAnsi="Times New Roman"/>
          <w:sz w:val="28"/>
          <w:szCs w:val="28"/>
        </w:rPr>
        <w:t xml:space="preserve"> </w:t>
      </w:r>
      <w:r w:rsidRPr="00263940">
        <w:rPr>
          <w:rFonts w:ascii="Times New Roman" w:hAnsi="Times New Roman"/>
          <w:sz w:val="28"/>
          <w:szCs w:val="28"/>
        </w:rPr>
        <w:t xml:space="preserve">№ 210-ФЗ </w:t>
      </w:r>
      <w:r>
        <w:rPr>
          <w:rFonts w:ascii="Times New Roman" w:hAnsi="Times New Roman"/>
          <w:sz w:val="28"/>
          <w:szCs w:val="28"/>
        </w:rPr>
        <w:t>«</w:t>
      </w:r>
      <w:r w:rsidRPr="00263940">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 при первоначальном отказе в приеме документов, необходимых для предоставления</w:t>
      </w:r>
      <w:r>
        <w:rPr>
          <w:rFonts w:ascii="Times New Roman" w:hAnsi="Times New Roman"/>
          <w:sz w:val="28"/>
          <w:szCs w:val="28"/>
        </w:rPr>
        <w:t xml:space="preserve"> </w:t>
      </w:r>
      <w:r w:rsidRPr="00263940">
        <w:rPr>
          <w:rFonts w:ascii="Times New Roman" w:hAnsi="Times New Roman"/>
          <w:sz w:val="28"/>
          <w:szCs w:val="28"/>
        </w:rPr>
        <w:t>муниципальной услуги, либо в предоставлении</w:t>
      </w:r>
      <w:r>
        <w:rPr>
          <w:rFonts w:ascii="Times New Roman" w:hAnsi="Times New Roman"/>
          <w:sz w:val="28"/>
          <w:szCs w:val="28"/>
        </w:rPr>
        <w:t xml:space="preserve"> </w:t>
      </w:r>
      <w:r w:rsidRPr="00263940">
        <w:rPr>
          <w:rFonts w:ascii="Times New Roman" w:hAnsi="Times New Roman"/>
          <w:sz w:val="28"/>
          <w:szCs w:val="28"/>
        </w:rPr>
        <w:t>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w:t>
      </w:r>
      <w:r>
        <w:rPr>
          <w:rFonts w:ascii="Times New Roman" w:hAnsi="Times New Roman"/>
          <w:sz w:val="28"/>
          <w:szCs w:val="28"/>
        </w:rPr>
        <w:t xml:space="preserve"> </w:t>
      </w:r>
      <w:r w:rsidRPr="00263940">
        <w:rPr>
          <w:rFonts w:ascii="Times New Roman" w:hAnsi="Times New Roman"/>
          <w:sz w:val="28"/>
          <w:szCs w:val="28"/>
        </w:rPr>
        <w:t>муниципальной услуги, либо руководителя организации, предусмотренной частью 1.1 статьи 16</w:t>
      </w:r>
      <w:r>
        <w:rPr>
          <w:rFonts w:ascii="Times New Roman" w:hAnsi="Times New Roman"/>
          <w:sz w:val="28"/>
          <w:szCs w:val="28"/>
        </w:rPr>
        <w:t xml:space="preserve"> </w:t>
      </w:r>
      <w:r w:rsidRPr="00263940">
        <w:rPr>
          <w:rFonts w:ascii="Times New Roman" w:hAnsi="Times New Roman"/>
          <w:sz w:val="28"/>
          <w:szCs w:val="28"/>
        </w:rPr>
        <w:t>Федерального закона от 27.07.2010</w:t>
      </w:r>
      <w:r>
        <w:rPr>
          <w:rFonts w:ascii="Times New Roman" w:hAnsi="Times New Roman"/>
          <w:sz w:val="28"/>
          <w:szCs w:val="28"/>
        </w:rPr>
        <w:t xml:space="preserve"> </w:t>
      </w:r>
      <w:r w:rsidRPr="00263940">
        <w:rPr>
          <w:rFonts w:ascii="Times New Roman" w:hAnsi="Times New Roman"/>
          <w:sz w:val="28"/>
          <w:szCs w:val="28"/>
        </w:rPr>
        <w:t>№ 210-ФЗ</w:t>
      </w:r>
      <w:r>
        <w:rPr>
          <w:rFonts w:ascii="Times New Roman" w:hAnsi="Times New Roman"/>
          <w:sz w:val="28"/>
          <w:szCs w:val="28"/>
        </w:rPr>
        <w:t>»</w:t>
      </w:r>
      <w:r w:rsidRPr="00263940">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 уведомляется заявитель, а также приносятся извинения за доставленные неудобства.</w:t>
      </w:r>
    </w:p>
    <w:p w:rsidR="00323D73" w:rsidRPr="00263940" w:rsidRDefault="00323D73" w:rsidP="00323D73">
      <w:pPr>
        <w:tabs>
          <w:tab w:val="left" w:pos="900"/>
          <w:tab w:val="left" w:pos="1909"/>
        </w:tabs>
        <w:autoSpaceDE w:val="0"/>
        <w:autoSpaceDN w:val="0"/>
        <w:adjustRightInd w:val="0"/>
        <w:spacing w:after="0" w:line="240" w:lineRule="auto"/>
        <w:jc w:val="center"/>
        <w:rPr>
          <w:rFonts w:ascii="Times New Roman" w:hAnsi="Times New Roman"/>
          <w:sz w:val="28"/>
          <w:szCs w:val="28"/>
        </w:rPr>
      </w:pPr>
    </w:p>
    <w:p w:rsidR="00323D73" w:rsidRPr="00263940" w:rsidRDefault="00323D73" w:rsidP="00323D7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1) отсутствие у заявителя соответствующих полномочий на получение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 отсутствие у заявителя документа, удостоверяющего личность.</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22. При обращении за предоставлением муниципальной услуги иными способами оснований для отказа в приеме документов не предусмотрено.</w:t>
      </w:r>
    </w:p>
    <w:p w:rsidR="00323D73" w:rsidRPr="00263940" w:rsidRDefault="00323D73" w:rsidP="00323D73">
      <w:pPr>
        <w:spacing w:after="0" w:line="240" w:lineRule="auto"/>
        <w:ind w:firstLine="709"/>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323D73" w:rsidRPr="00263940" w:rsidRDefault="00323D73" w:rsidP="00323D73">
      <w:pPr>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22. 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323D73" w:rsidRPr="00263940" w:rsidRDefault="00323D73" w:rsidP="00323D73">
      <w:pPr>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23. Комитет принимает решение об отказе в предоставлении муниципальной услуги при наличии хотя бы одного из следующих оснований:</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anchor="dst585" w:history="1">
        <w:r w:rsidRPr="00263940">
          <w:rPr>
            <w:rFonts w:ascii="Times New Roman" w:eastAsia="Times New Roman" w:hAnsi="Times New Roman"/>
            <w:sz w:val="28"/>
            <w:szCs w:val="28"/>
            <w:lang w:eastAsia="ru-RU"/>
          </w:rPr>
          <w:t>подпунктом 10 пункта 2 статьи 39.10</w:t>
        </w:r>
      </w:hyperlink>
      <w:r w:rsidRPr="00263940">
        <w:rPr>
          <w:rFonts w:ascii="Times New Roman" w:eastAsia="Times New Roman" w:hAnsi="Times New Roman"/>
          <w:sz w:val="28"/>
          <w:szCs w:val="28"/>
          <w:lang w:eastAsia="ru-RU"/>
        </w:rPr>
        <w:t xml:space="preserve"> Земельного кодекса;</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dst1095" w:history="1">
        <w:r w:rsidRPr="00263940">
          <w:rPr>
            <w:rFonts w:ascii="Times New Roman" w:eastAsia="Times New Roman" w:hAnsi="Times New Roman"/>
            <w:sz w:val="28"/>
            <w:szCs w:val="28"/>
            <w:lang w:eastAsia="ru-RU"/>
          </w:rPr>
          <w:t>статьей 39.36</w:t>
        </w:r>
      </w:hyperlink>
      <w:r w:rsidRPr="00263940">
        <w:rPr>
          <w:rFonts w:ascii="Times New Roman" w:eastAsia="Times New Roman" w:hAnsi="Times New Roman"/>
          <w:sz w:val="28"/>
          <w:szCs w:val="28"/>
          <w:lang w:eastAsia="ru-RU"/>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anchor="dst2798" w:history="1">
        <w:r w:rsidRPr="00263940">
          <w:rPr>
            <w:rFonts w:ascii="Times New Roman" w:eastAsia="Times New Roman" w:hAnsi="Times New Roman"/>
            <w:sz w:val="28"/>
            <w:szCs w:val="28"/>
            <w:lang w:eastAsia="ru-RU"/>
          </w:rPr>
          <w:t>частью 11 статьи 55.32</w:t>
        </w:r>
      </w:hyperlink>
      <w:r w:rsidRPr="00263940">
        <w:rPr>
          <w:rFonts w:ascii="Times New Roman" w:eastAsia="Times New Roman" w:hAnsi="Times New Roman"/>
          <w:sz w:val="28"/>
          <w:szCs w:val="28"/>
          <w:lang w:eastAsia="ru-RU"/>
        </w:rPr>
        <w:t xml:space="preserve"> Градостроительного кодекса Российской Федерации;</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Pr="00263940">
          <w:rPr>
            <w:rFonts w:ascii="Times New Roman" w:eastAsia="Times New Roman" w:hAnsi="Times New Roman"/>
            <w:sz w:val="28"/>
            <w:szCs w:val="28"/>
            <w:lang w:eastAsia="ru-RU"/>
          </w:rPr>
          <w:t>статьей 39.36</w:t>
        </w:r>
      </w:hyperlink>
      <w:r w:rsidRPr="00263940">
        <w:rPr>
          <w:rFonts w:ascii="Times New Roman" w:eastAsia="Times New Roman" w:hAnsi="Times New Roman"/>
          <w:sz w:val="28"/>
          <w:szCs w:val="28"/>
          <w:lang w:eastAsia="ru-RU"/>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anchor="dst652" w:history="1">
        <w:r w:rsidRPr="00263940">
          <w:rPr>
            <w:rFonts w:ascii="Times New Roman" w:eastAsia="Times New Roman" w:hAnsi="Times New Roman"/>
            <w:sz w:val="28"/>
            <w:szCs w:val="28"/>
            <w:lang w:eastAsia="ru-RU"/>
          </w:rPr>
          <w:t>пунктом 19 статьи 39.11</w:t>
        </w:r>
      </w:hyperlink>
      <w:r w:rsidRPr="00263940">
        <w:rPr>
          <w:rFonts w:ascii="Times New Roman" w:eastAsia="Times New Roman" w:hAnsi="Times New Roman"/>
          <w:sz w:val="28"/>
          <w:szCs w:val="28"/>
          <w:lang w:eastAsia="ru-RU"/>
        </w:rPr>
        <w:t xml:space="preserve"> Земельного кодекса;</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12" w:anchor="dst613" w:history="1">
        <w:r w:rsidRPr="00263940">
          <w:rPr>
            <w:rFonts w:ascii="Times New Roman" w:eastAsia="Times New Roman" w:hAnsi="Times New Roman"/>
            <w:sz w:val="28"/>
            <w:szCs w:val="28"/>
            <w:lang w:eastAsia="ru-RU"/>
          </w:rPr>
          <w:t>подпунктом 6 пункта 4 статьи 39.11</w:t>
        </w:r>
      </w:hyperlink>
      <w:r w:rsidRPr="00263940">
        <w:rPr>
          <w:rFonts w:ascii="Times New Roman" w:eastAsia="Times New Roman" w:hAnsi="Times New Roman"/>
          <w:sz w:val="28"/>
          <w:szCs w:val="28"/>
          <w:lang w:eastAsia="ru-RU"/>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anchor="dst611" w:history="1">
        <w:r w:rsidRPr="00263940">
          <w:rPr>
            <w:rFonts w:ascii="Times New Roman" w:eastAsia="Times New Roman" w:hAnsi="Times New Roman"/>
            <w:sz w:val="28"/>
            <w:szCs w:val="28"/>
            <w:lang w:eastAsia="ru-RU"/>
          </w:rPr>
          <w:t>подпунктом 4 пункта 4 статьи 39.11</w:t>
        </w:r>
      </w:hyperlink>
      <w:r w:rsidRPr="00263940">
        <w:rPr>
          <w:rFonts w:ascii="Times New Roman" w:eastAsia="Times New Roman" w:hAnsi="Times New Roman"/>
          <w:sz w:val="28"/>
          <w:szCs w:val="28"/>
          <w:lang w:eastAsia="ru-RU"/>
        </w:rPr>
        <w:t xml:space="preserve"> Земельного кодекса и уполномоченным органом не принято решение об отказе в проведении этого </w:t>
      </w:r>
      <w:r w:rsidRPr="00263940">
        <w:rPr>
          <w:rFonts w:ascii="Times New Roman" w:eastAsia="Times New Roman" w:hAnsi="Times New Roman"/>
          <w:sz w:val="28"/>
          <w:szCs w:val="28"/>
          <w:lang w:eastAsia="ru-RU"/>
        </w:rPr>
        <w:lastRenderedPageBreak/>
        <w:t xml:space="preserve">аукциона по основаниям, предусмотренным </w:t>
      </w:r>
      <w:hyperlink r:id="rId14" w:anchor="dst620" w:history="1">
        <w:r w:rsidRPr="00263940">
          <w:rPr>
            <w:rFonts w:ascii="Times New Roman" w:eastAsia="Times New Roman" w:hAnsi="Times New Roman"/>
            <w:sz w:val="28"/>
            <w:szCs w:val="28"/>
            <w:lang w:eastAsia="ru-RU"/>
          </w:rPr>
          <w:t>пунктом 8 статьи 39.11</w:t>
        </w:r>
      </w:hyperlink>
      <w:r w:rsidRPr="00263940">
        <w:rPr>
          <w:rFonts w:ascii="Times New Roman" w:eastAsia="Times New Roman" w:hAnsi="Times New Roman"/>
          <w:sz w:val="28"/>
          <w:szCs w:val="28"/>
          <w:lang w:eastAsia="ru-RU"/>
        </w:rPr>
        <w:t xml:space="preserve"> Земельного кодекса;</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15" w:anchor="dst860" w:history="1">
        <w:r w:rsidRPr="00263940">
          <w:rPr>
            <w:rFonts w:ascii="Times New Roman" w:eastAsia="Times New Roman" w:hAnsi="Times New Roman"/>
            <w:sz w:val="28"/>
            <w:szCs w:val="28"/>
            <w:lang w:eastAsia="ru-RU"/>
          </w:rPr>
          <w:t>подпунктом 1 пункта 1 статьи 39.18</w:t>
        </w:r>
      </w:hyperlink>
      <w:r w:rsidRPr="00263940">
        <w:rPr>
          <w:rFonts w:ascii="Times New Roman" w:eastAsia="Times New Roman" w:hAnsi="Times New Roman"/>
          <w:sz w:val="28"/>
          <w:szCs w:val="28"/>
          <w:lang w:eastAsia="ru-RU"/>
        </w:rPr>
        <w:t xml:space="preserve"> Земельного</w:t>
      </w:r>
      <w:r>
        <w:rPr>
          <w:rFonts w:ascii="Times New Roman" w:eastAsia="Times New Roman" w:hAnsi="Times New Roman"/>
          <w:sz w:val="28"/>
          <w:szCs w:val="28"/>
          <w:lang w:eastAsia="ru-RU"/>
        </w:rPr>
        <w:t xml:space="preserve"> </w:t>
      </w:r>
      <w:r w:rsidRPr="00263940">
        <w:rPr>
          <w:rFonts w:ascii="Times New Roman" w:eastAsia="Times New Roman" w:hAnsi="Times New Roman"/>
          <w:sz w:val="28"/>
          <w:szCs w:val="28"/>
          <w:lang w:eastAsia="ru-RU"/>
        </w:rPr>
        <w:t>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w:t>
      </w:r>
      <w:hyperlink r:id="rId16" w:anchor="dst100010" w:history="1">
        <w:r w:rsidRPr="00263940">
          <w:rPr>
            <w:rFonts w:ascii="Times New Roman" w:eastAsia="Times New Roman" w:hAnsi="Times New Roman"/>
            <w:sz w:val="28"/>
            <w:szCs w:val="28"/>
            <w:lang w:eastAsia="ru-RU"/>
          </w:rPr>
          <w:t>порядке</w:t>
        </w:r>
      </w:hyperlink>
      <w:r w:rsidRPr="00263940">
        <w:rPr>
          <w:rFonts w:ascii="Times New Roman" w:eastAsia="Times New Roman" w:hAnsi="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anchor="dst585" w:history="1">
        <w:r w:rsidRPr="00263940">
          <w:rPr>
            <w:rFonts w:ascii="Times New Roman" w:eastAsia="Times New Roman" w:hAnsi="Times New Roman"/>
            <w:sz w:val="28"/>
            <w:szCs w:val="28"/>
            <w:lang w:eastAsia="ru-RU"/>
          </w:rPr>
          <w:t>подпунктом 10 пункта 2 статьи 39.10</w:t>
        </w:r>
      </w:hyperlink>
      <w:r w:rsidRPr="00263940">
        <w:rPr>
          <w:rFonts w:ascii="Times New Roman" w:eastAsia="Times New Roman" w:hAnsi="Times New Roman"/>
          <w:sz w:val="28"/>
          <w:szCs w:val="28"/>
          <w:lang w:eastAsia="ru-RU"/>
        </w:rPr>
        <w:t xml:space="preserve"> Земельного кодекса;</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anchor="dst1709" w:history="1">
        <w:r w:rsidRPr="00263940">
          <w:rPr>
            <w:rFonts w:ascii="Times New Roman" w:eastAsia="Times New Roman" w:hAnsi="Times New Roman"/>
            <w:sz w:val="28"/>
            <w:szCs w:val="28"/>
            <w:lang w:eastAsia="ru-RU"/>
          </w:rPr>
          <w:t>пунктом 6 статьи 39.10</w:t>
        </w:r>
      </w:hyperlink>
      <w:r w:rsidRPr="00263940">
        <w:rPr>
          <w:rFonts w:ascii="Times New Roman" w:eastAsia="Times New Roman" w:hAnsi="Times New Roman"/>
          <w:sz w:val="28"/>
          <w:szCs w:val="28"/>
          <w:lang w:eastAsia="ru-RU"/>
        </w:rPr>
        <w:t xml:space="preserve"> Земельного кодекса;</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19) предоставление земельного участка на заявленном виде прав не допускается;</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22) в отношении земельного участка, указанного в заявлении о его предоставлении, принято решение о предварительном согласовании его </w:t>
      </w:r>
      <w:r w:rsidRPr="00263940">
        <w:rPr>
          <w:rFonts w:ascii="Times New Roman" w:eastAsia="Times New Roman" w:hAnsi="Times New Roman"/>
          <w:sz w:val="28"/>
          <w:szCs w:val="28"/>
          <w:lang w:eastAsia="ru-RU"/>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23) указанный в заявлении о предоставлении земельного участка земельный участок изъят для государственных или </w:t>
      </w:r>
      <w:proofErr w:type="gramStart"/>
      <w:r w:rsidRPr="00263940">
        <w:rPr>
          <w:rFonts w:ascii="Times New Roman" w:eastAsia="Times New Roman" w:hAnsi="Times New Roman"/>
          <w:sz w:val="28"/>
          <w:szCs w:val="28"/>
          <w:lang w:eastAsia="ru-RU"/>
        </w:rPr>
        <w:t>муниципальных</w:t>
      </w:r>
      <w:r w:rsidR="00F908FF">
        <w:rPr>
          <w:rFonts w:ascii="Times New Roman" w:eastAsia="Times New Roman" w:hAnsi="Times New Roman"/>
          <w:sz w:val="28"/>
          <w:szCs w:val="28"/>
          <w:lang w:eastAsia="ru-RU"/>
        </w:rPr>
        <w:t xml:space="preserve"> </w:t>
      </w:r>
      <w:r w:rsidRPr="00263940">
        <w:rPr>
          <w:rFonts w:ascii="Times New Roman" w:eastAsia="Times New Roman" w:hAnsi="Times New Roman"/>
          <w:sz w:val="28"/>
          <w:szCs w:val="28"/>
          <w:lang w:eastAsia="ru-RU"/>
        </w:rPr>
        <w:t>нужд</w:t>
      </w:r>
      <w:proofErr w:type="gramEnd"/>
      <w:r w:rsidR="00F908FF">
        <w:rPr>
          <w:rFonts w:ascii="Times New Roman" w:eastAsia="Times New Roman" w:hAnsi="Times New Roman"/>
          <w:sz w:val="28"/>
          <w:szCs w:val="28"/>
          <w:lang w:eastAsia="ru-RU"/>
        </w:rPr>
        <w:t xml:space="preserve"> </w:t>
      </w:r>
      <w:r w:rsidRPr="00263940">
        <w:rPr>
          <w:rFonts w:ascii="Times New Roman" w:eastAsia="Times New Roman" w:hAnsi="Times New Roman"/>
          <w:sz w:val="28"/>
          <w:szCs w:val="28"/>
          <w:lang w:eastAsia="ru-RU"/>
        </w:rPr>
        <w:t>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19" w:history="1">
        <w:r w:rsidRPr="00263940">
          <w:rPr>
            <w:rFonts w:ascii="Times New Roman" w:eastAsia="Times New Roman" w:hAnsi="Times New Roman"/>
            <w:sz w:val="28"/>
            <w:szCs w:val="28"/>
            <w:lang w:eastAsia="ru-RU"/>
          </w:rPr>
          <w:t>законом</w:t>
        </w:r>
      </w:hyperlink>
      <w:r w:rsidRPr="0026394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О государственной регистрации недвижимости</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23D73" w:rsidRPr="00263940" w:rsidRDefault="00323D73" w:rsidP="00323D73">
      <w:pPr>
        <w:spacing w:after="0" w:line="240" w:lineRule="auto"/>
        <w:ind w:firstLine="567"/>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anchor="dst100346" w:history="1">
        <w:r w:rsidRPr="00263940">
          <w:rPr>
            <w:rFonts w:ascii="Times New Roman" w:eastAsia="Times New Roman" w:hAnsi="Times New Roman"/>
            <w:sz w:val="28"/>
            <w:szCs w:val="28"/>
            <w:lang w:eastAsia="ru-RU"/>
          </w:rPr>
          <w:t>частью 4 статьи 18</w:t>
        </w:r>
      </w:hyperlink>
      <w:r w:rsidRPr="00263940">
        <w:rPr>
          <w:rFonts w:ascii="Times New Roman" w:eastAsia="Times New Roman" w:hAnsi="Times New Roman"/>
          <w:sz w:val="28"/>
          <w:szCs w:val="28"/>
          <w:lang w:eastAsia="ru-RU"/>
        </w:rPr>
        <w:t xml:space="preserve"> Федерального закона от 24 июля 2007 года № 209-ФЗ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О развитии малого и среднего предпринимательства в Российской Федерации</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anchor="dst100138" w:history="1">
        <w:r w:rsidRPr="00263940">
          <w:rPr>
            <w:rFonts w:ascii="Times New Roman" w:eastAsia="Times New Roman" w:hAnsi="Times New Roman"/>
            <w:sz w:val="28"/>
            <w:szCs w:val="28"/>
            <w:lang w:eastAsia="ru-RU"/>
          </w:rPr>
          <w:t>частью 3 статьи 14</w:t>
        </w:r>
      </w:hyperlink>
      <w:r w:rsidRPr="00263940">
        <w:rPr>
          <w:rFonts w:ascii="Times New Roman" w:eastAsia="Times New Roman" w:hAnsi="Times New Roman"/>
          <w:sz w:val="28"/>
          <w:szCs w:val="28"/>
          <w:lang w:eastAsia="ru-RU"/>
        </w:rPr>
        <w:t xml:space="preserve"> указанного Федерального закона.</w:t>
      </w:r>
    </w:p>
    <w:p w:rsidR="00323D73" w:rsidRPr="00263940" w:rsidRDefault="00323D73" w:rsidP="00323D73">
      <w:pPr>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23D73">
      <w:pPr>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24. Перечень услуг, которые являются необходимыми и обязательными для предоставления муниципальной услуги, не установлен.</w:t>
      </w:r>
    </w:p>
    <w:p w:rsidR="00323D73" w:rsidRPr="00263940" w:rsidRDefault="00323D73" w:rsidP="00323D73">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323D73" w:rsidRPr="00263940" w:rsidRDefault="00323D73" w:rsidP="00323D7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Информация о платности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25. Предоставление муниципальной услуги осуществляется на безвозмездной основе.</w:t>
      </w:r>
    </w:p>
    <w:p w:rsidR="00323D73" w:rsidRPr="00765CE1" w:rsidRDefault="00323D73" w:rsidP="004C521B">
      <w:pPr>
        <w:ind w:firstLine="567"/>
        <w:jc w:val="both"/>
        <w:rPr>
          <w:rFonts w:ascii="Times New Roman" w:hAnsi="Times New Roman"/>
          <w:sz w:val="28"/>
          <w:szCs w:val="28"/>
        </w:rPr>
      </w:pPr>
      <w:r w:rsidRPr="00263940">
        <w:rPr>
          <w:rFonts w:ascii="Times New Roman" w:hAnsi="Times New Roman"/>
          <w:sz w:val="28"/>
          <w:szCs w:val="28"/>
        </w:rPr>
        <w:t xml:space="preserve">26. </w:t>
      </w:r>
      <w:r w:rsidR="004C521B" w:rsidRPr="004C521B">
        <w:rPr>
          <w:rFonts w:ascii="Times New Roman" w:hAnsi="Times New Roman"/>
          <w:sz w:val="28"/>
          <w:szCs w:val="28"/>
        </w:rPr>
        <w:t>Ц</w:t>
      </w:r>
      <w:r w:rsidR="004C521B" w:rsidRPr="004C521B">
        <w:rPr>
          <w:rFonts w:ascii="Times New Roman" w:hAnsi="Times New Roman"/>
          <w:bCs/>
          <w:sz w:val="28"/>
          <w:szCs w:val="28"/>
        </w:rPr>
        <w:t>ен</w:t>
      </w:r>
      <w:r w:rsidR="004C521B">
        <w:rPr>
          <w:rFonts w:ascii="Times New Roman" w:hAnsi="Times New Roman"/>
          <w:bCs/>
          <w:sz w:val="28"/>
          <w:szCs w:val="28"/>
        </w:rPr>
        <w:t>а</w:t>
      </w:r>
      <w:r w:rsidR="004C521B" w:rsidRPr="004C521B">
        <w:rPr>
          <w:rFonts w:ascii="Times New Roman" w:hAnsi="Times New Roman"/>
          <w:bCs/>
          <w:sz w:val="28"/>
          <w:szCs w:val="28"/>
        </w:rPr>
        <w:t xml:space="preserve"> земельных участков, находящихся в собственности Тверской области, и земельных участков, государственная собственность на которые не разграничена, при продаже без проведения торгов</w:t>
      </w:r>
      <w:r w:rsidR="004C521B">
        <w:rPr>
          <w:rFonts w:ascii="Times New Roman" w:hAnsi="Times New Roman"/>
          <w:bCs/>
          <w:sz w:val="28"/>
          <w:szCs w:val="28"/>
        </w:rPr>
        <w:t>,</w:t>
      </w:r>
      <w:r w:rsidR="004C521B" w:rsidRPr="004C521B">
        <w:rPr>
          <w:rFonts w:ascii="Times New Roman" w:hAnsi="Times New Roman"/>
          <w:bCs/>
          <w:sz w:val="28"/>
          <w:szCs w:val="28"/>
        </w:rPr>
        <w:t xml:space="preserve"> </w:t>
      </w:r>
      <w:r w:rsidRPr="00263940">
        <w:rPr>
          <w:rFonts w:ascii="Times New Roman" w:hAnsi="Times New Roman"/>
          <w:sz w:val="28"/>
          <w:szCs w:val="28"/>
        </w:rPr>
        <w:t xml:space="preserve">определяется в соответствии с </w:t>
      </w:r>
      <w:r w:rsidR="004C521B">
        <w:rPr>
          <w:rFonts w:ascii="Times New Roman" w:hAnsi="Times New Roman"/>
          <w:sz w:val="28"/>
          <w:szCs w:val="28"/>
        </w:rPr>
        <w:t>законом Тверской области от 09.04.2008 №49-ЗО «О регулировании отдельных земельных отношений Тверской области»</w:t>
      </w:r>
      <w:r w:rsidRPr="00263940">
        <w:rPr>
          <w:rFonts w:ascii="Times New Roman" w:hAnsi="Times New Roman"/>
          <w:sz w:val="28"/>
          <w:szCs w:val="28"/>
        </w:rPr>
        <w:t xml:space="preserve">; </w:t>
      </w:r>
      <w:r w:rsidR="00765CE1" w:rsidRPr="00765CE1">
        <w:rPr>
          <w:rFonts w:ascii="Times New Roman" w:hAnsi="Times New Roman"/>
          <w:bCs/>
          <w:sz w:val="28"/>
          <w:szCs w:val="28"/>
        </w:rPr>
        <w:t>земельных участков,</w:t>
      </w:r>
      <w:r w:rsidR="00765CE1" w:rsidRPr="00765CE1">
        <w:rPr>
          <w:rFonts w:ascii="Times New Roman" w:hAnsi="Times New Roman"/>
          <w:sz w:val="28"/>
          <w:szCs w:val="28"/>
        </w:rPr>
        <w:t xml:space="preserve"> находящихся в муниципальной собственности </w:t>
      </w:r>
      <w:proofErr w:type="spellStart"/>
      <w:r w:rsidR="00765CE1" w:rsidRPr="00765CE1">
        <w:rPr>
          <w:rFonts w:ascii="Times New Roman" w:hAnsi="Times New Roman"/>
          <w:sz w:val="28"/>
          <w:szCs w:val="28"/>
        </w:rPr>
        <w:t>Лихославльского</w:t>
      </w:r>
      <w:proofErr w:type="spellEnd"/>
      <w:r w:rsidR="00765CE1" w:rsidRPr="00765CE1">
        <w:rPr>
          <w:rFonts w:ascii="Times New Roman" w:hAnsi="Times New Roman"/>
          <w:sz w:val="28"/>
          <w:szCs w:val="28"/>
        </w:rPr>
        <w:t xml:space="preserve"> муниципального округа Тверской области, при заключении договора купли-продажи такого земельного участка без проведения торгов</w:t>
      </w:r>
      <w:r w:rsidRPr="00765CE1">
        <w:rPr>
          <w:rFonts w:ascii="Times New Roman" w:hAnsi="Times New Roman"/>
          <w:sz w:val="28"/>
          <w:szCs w:val="28"/>
        </w:rPr>
        <w:t xml:space="preserve">, </w:t>
      </w:r>
      <w:r w:rsidR="00765CE1" w:rsidRPr="00765CE1">
        <w:rPr>
          <w:rFonts w:ascii="Times New Roman" w:hAnsi="Times New Roman"/>
          <w:sz w:val="28"/>
          <w:szCs w:val="28"/>
        </w:rPr>
        <w:t xml:space="preserve">- правилами определения цены земельного участка, </w:t>
      </w:r>
      <w:r w:rsidRPr="00765CE1">
        <w:rPr>
          <w:rFonts w:ascii="Times New Roman" w:hAnsi="Times New Roman"/>
          <w:sz w:val="28"/>
          <w:szCs w:val="28"/>
        </w:rPr>
        <w:t>утвержденным</w:t>
      </w:r>
      <w:r w:rsidR="00765CE1" w:rsidRPr="00765CE1">
        <w:rPr>
          <w:rFonts w:ascii="Times New Roman" w:hAnsi="Times New Roman"/>
          <w:sz w:val="28"/>
          <w:szCs w:val="28"/>
        </w:rPr>
        <w:t>и</w:t>
      </w:r>
      <w:r w:rsidRPr="00765CE1">
        <w:rPr>
          <w:rFonts w:ascii="Times New Roman" w:hAnsi="Times New Roman"/>
          <w:sz w:val="28"/>
          <w:szCs w:val="28"/>
        </w:rPr>
        <w:t xml:space="preserve"> решением Думы </w:t>
      </w:r>
      <w:proofErr w:type="spellStart"/>
      <w:r w:rsidRPr="00765CE1">
        <w:rPr>
          <w:rFonts w:ascii="Times New Roman" w:hAnsi="Times New Roman"/>
          <w:sz w:val="28"/>
          <w:szCs w:val="28"/>
        </w:rPr>
        <w:t>Лихославльского</w:t>
      </w:r>
      <w:proofErr w:type="spellEnd"/>
      <w:r w:rsidRPr="00765CE1">
        <w:rPr>
          <w:rFonts w:ascii="Times New Roman" w:hAnsi="Times New Roman"/>
          <w:sz w:val="28"/>
          <w:szCs w:val="28"/>
        </w:rPr>
        <w:t xml:space="preserve"> муниципального округа от 28.12.2021 №8/</w:t>
      </w:r>
      <w:r w:rsidR="00765CE1" w:rsidRPr="00765CE1">
        <w:rPr>
          <w:rFonts w:ascii="Times New Roman" w:hAnsi="Times New Roman"/>
          <w:sz w:val="28"/>
          <w:szCs w:val="28"/>
        </w:rPr>
        <w:t>68</w:t>
      </w:r>
      <w:r w:rsidRPr="00765CE1">
        <w:rPr>
          <w:rFonts w:ascii="Times New Roman" w:hAnsi="Times New Roman"/>
          <w:sz w:val="28"/>
          <w:szCs w:val="28"/>
        </w:rPr>
        <w:t>-1</w:t>
      </w:r>
      <w:r w:rsidR="00765CE1" w:rsidRPr="00765CE1">
        <w:rPr>
          <w:rFonts w:ascii="Times New Roman" w:hAnsi="Times New Roman"/>
          <w:sz w:val="28"/>
          <w:szCs w:val="28"/>
        </w:rPr>
        <w:t>.</w:t>
      </w:r>
      <w:r w:rsidRPr="00765CE1">
        <w:rPr>
          <w:rFonts w:ascii="Times New Roman" w:hAnsi="Times New Roman"/>
          <w:sz w:val="28"/>
          <w:szCs w:val="28"/>
        </w:rPr>
        <w:t xml:space="preserve"> </w:t>
      </w:r>
    </w:p>
    <w:p w:rsidR="00323D73" w:rsidRPr="00263940" w:rsidRDefault="00323D73" w:rsidP="00323D73">
      <w:pPr>
        <w:spacing w:after="0" w:line="240" w:lineRule="auto"/>
        <w:ind w:firstLine="567"/>
        <w:jc w:val="both"/>
        <w:rPr>
          <w:rFonts w:ascii="Times New Roman" w:hAnsi="Times New Roman"/>
          <w:sz w:val="28"/>
          <w:szCs w:val="28"/>
        </w:rPr>
      </w:pPr>
    </w:p>
    <w:p w:rsidR="00323D73" w:rsidRPr="00263940" w:rsidRDefault="00323D73" w:rsidP="00323D7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23D7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Срок регистрации заявления о предоставлении муниципальной услуги</w:t>
      </w:r>
    </w:p>
    <w:p w:rsidR="00323D73" w:rsidRPr="00263940" w:rsidRDefault="00323D73" w:rsidP="00323D73">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rPr>
        <w:t xml:space="preserve">28. </w:t>
      </w:r>
      <w:r w:rsidRPr="00263940">
        <w:rPr>
          <w:rFonts w:ascii="Times New Roman" w:eastAsia="Times New Roman" w:hAnsi="Times New Roman"/>
          <w:sz w:val="28"/>
          <w:szCs w:val="28"/>
          <w:lang w:eastAsia="ru-RU"/>
        </w:rPr>
        <w:t xml:space="preserve">В случае личного обращения заявителя в </w:t>
      </w:r>
      <w:r w:rsidRPr="00263940">
        <w:rPr>
          <w:rFonts w:ascii="Times New Roman" w:hAnsi="Times New Roman"/>
          <w:sz w:val="28"/>
          <w:szCs w:val="28"/>
          <w:lang w:eastAsia="ru-RU"/>
        </w:rPr>
        <w:t>уполномоченный орган</w:t>
      </w:r>
      <w:r w:rsidRPr="00263940">
        <w:rPr>
          <w:rFonts w:ascii="Times New Roman" w:eastAsia="Times New Roman" w:hAnsi="Times New Roman"/>
          <w:sz w:val="28"/>
          <w:szCs w:val="28"/>
          <w:lang w:eastAsia="ru-RU"/>
        </w:rPr>
        <w:t xml:space="preserve"> заявление регистрируется в день его подачи</w:t>
      </w:r>
      <w:r w:rsidRPr="00263940">
        <w:rPr>
          <w:rFonts w:ascii="Times New Roman" w:hAnsi="Times New Roman"/>
          <w:sz w:val="28"/>
          <w:szCs w:val="28"/>
          <w:lang w:eastAsia="ru-RU"/>
        </w:rPr>
        <w:t xml:space="preserve">. На копии заявления проставляется входящий </w:t>
      </w:r>
      <w:proofErr w:type="gramStart"/>
      <w:r w:rsidRPr="00263940">
        <w:rPr>
          <w:rFonts w:ascii="Times New Roman" w:hAnsi="Times New Roman"/>
          <w:sz w:val="28"/>
          <w:szCs w:val="28"/>
          <w:lang w:eastAsia="ru-RU"/>
        </w:rPr>
        <w:t>номер</w:t>
      </w:r>
      <w:proofErr w:type="gramEnd"/>
      <w:r w:rsidRPr="00263940">
        <w:rPr>
          <w:rFonts w:ascii="Times New Roman" w:hAnsi="Times New Roman"/>
          <w:sz w:val="28"/>
          <w:szCs w:val="28"/>
          <w:lang w:eastAsia="ru-RU"/>
        </w:rPr>
        <w:t xml:space="preserve"> и дата получения или выдается расписка в получении документов с указанием их перечня и даты получения.</w:t>
      </w:r>
    </w:p>
    <w:p w:rsidR="00323D73" w:rsidRPr="00263940" w:rsidRDefault="00323D73" w:rsidP="00323D73">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lang w:eastAsia="ru-RU"/>
        </w:rPr>
        <w:t xml:space="preserve">Заявление, поступившее </w:t>
      </w:r>
      <w:r w:rsidRPr="00263940">
        <w:rPr>
          <w:rFonts w:ascii="Times New Roman" w:hAnsi="Times New Roman"/>
          <w:sz w:val="28"/>
          <w:szCs w:val="28"/>
          <w:shd w:val="clear" w:color="auto" w:fill="FFFFFF"/>
          <w:lang w:eastAsia="ru-RU"/>
        </w:rPr>
        <w:t xml:space="preserve">посредством направления почтой, посредством Единого портала, </w:t>
      </w:r>
      <w:r w:rsidRPr="00263940">
        <w:rPr>
          <w:rFonts w:ascii="Times New Roman" w:hAnsi="Times New Roman"/>
          <w:sz w:val="28"/>
          <w:szCs w:val="28"/>
          <w:lang w:eastAsia="ru-RU"/>
        </w:rPr>
        <w:t>регистрируется в течение 1 рабочего дня с момента поступления в уполномоченный орган.</w:t>
      </w:r>
    </w:p>
    <w:p w:rsidR="00323D73" w:rsidRPr="00263940" w:rsidRDefault="00323D73" w:rsidP="00323D73">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23D7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29. Предоставление муниципальной услуги осуществляется по месту нахождения Комитета, МФЦ.</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Ожидание осуществляется в здании, в котором располагается Комитет, МФЦ.</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Места ожидания должны соответствовать санитарно-эпидемиологическим требованиям.</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Вход и выход из помещений оборудуются соответствующими указателями.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A9140B" w:rsidRPr="00A9140B" w:rsidRDefault="00A9140B" w:rsidP="00A9140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A9140B">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140B" w:rsidRPr="00A9140B" w:rsidRDefault="00A9140B" w:rsidP="00A9140B">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A9140B">
        <w:rPr>
          <w:rFonts w:ascii="Times New Roman" w:hAnsi="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Прием заявителей должностными лицами осуществляется в занимаемых ими помещениях.</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Помещения снабжаются табличками с указанием номера кабинета, должности и фамилии лица, осуществляющего прием.</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Место для приема заявителя должно быть снабжено стулом, иметь место для письма и раскладки документов.</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беспрепятственного входа в здания, в которых предоставляется муниципальная услуга, и выхода из них;</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263940">
        <w:rPr>
          <w:rFonts w:ascii="Times New Roman" w:hAnsi="Times New Roman"/>
          <w:sz w:val="28"/>
          <w:szCs w:val="28"/>
        </w:rPr>
        <w:t>ассистивных</w:t>
      </w:r>
      <w:proofErr w:type="spellEnd"/>
      <w:r w:rsidRPr="00263940">
        <w:rPr>
          <w:rFonts w:ascii="Times New Roman" w:hAnsi="Times New Roman"/>
          <w:sz w:val="28"/>
          <w:szCs w:val="28"/>
        </w:rPr>
        <w:t xml:space="preserve"> и вспомогательных технологий, а также сменного кресла-коляски;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размещение помещений, в которых предоставляется услуга, преимущественно на нижних этажах зданий;</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информационных стендах размещается следующая информация:</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режим работы, номера телефонов, факсов, адреса электронной почты структурных подразделений учреждения;</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нормативные правовые акты, регулирующие порядок предоставления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график (режим) работы, номера телефонов, адреса нахождения должностных лиц учреждения.</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информационных стендах размещаются также перечень и образцы документов, подлежащих подаче заявителями.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Дополнительно инвалидам обеспечиваются следующие условия доступности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263940">
        <w:rPr>
          <w:rFonts w:ascii="Times New Roman" w:hAnsi="Times New Roman"/>
          <w:sz w:val="28"/>
          <w:szCs w:val="28"/>
        </w:rPr>
        <w:t>сурдопереводчика</w:t>
      </w:r>
      <w:proofErr w:type="spellEnd"/>
      <w:r w:rsidRPr="00263940">
        <w:rPr>
          <w:rFonts w:ascii="Times New Roman" w:hAnsi="Times New Roman"/>
          <w:sz w:val="28"/>
          <w:szCs w:val="28"/>
        </w:rPr>
        <w:t xml:space="preserve">, </w:t>
      </w:r>
      <w:proofErr w:type="spellStart"/>
      <w:r w:rsidRPr="00263940">
        <w:rPr>
          <w:rFonts w:ascii="Times New Roman" w:hAnsi="Times New Roman"/>
          <w:sz w:val="28"/>
          <w:szCs w:val="28"/>
        </w:rPr>
        <w:t>тифлосурдопереводчика</w:t>
      </w:r>
      <w:proofErr w:type="spellEnd"/>
      <w:r w:rsidRPr="00263940">
        <w:rPr>
          <w:rFonts w:ascii="Times New Roman" w:hAnsi="Times New Roman"/>
          <w:sz w:val="28"/>
          <w:szCs w:val="28"/>
        </w:rPr>
        <w:t>;</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23D7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Показатели доступности и качества предоставления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30. К показателям доступности и качества предоставления муниципальной услуги относятся:</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исполнение должностными лицами административных процедур в сроки, установленные настоящим регламентом;</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наличие или отсутствие обоснованных жалоб заявителей, обратившихся за предоставлением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23D7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31. Получателю муниципальной услуги предоставляется возможность получения муниципальной услуги по принципу </w:t>
      </w:r>
      <w:r>
        <w:rPr>
          <w:rFonts w:ascii="Times New Roman" w:hAnsi="Times New Roman"/>
          <w:sz w:val="28"/>
          <w:szCs w:val="28"/>
        </w:rPr>
        <w:t>«</w:t>
      </w:r>
      <w:r w:rsidRPr="00263940">
        <w:rPr>
          <w:rFonts w:ascii="Times New Roman" w:hAnsi="Times New Roman"/>
          <w:sz w:val="28"/>
          <w:szCs w:val="28"/>
        </w:rPr>
        <w:t>одного окна</w:t>
      </w:r>
      <w:r>
        <w:rPr>
          <w:rFonts w:ascii="Times New Roman" w:hAnsi="Times New Roman"/>
          <w:sz w:val="28"/>
          <w:szCs w:val="28"/>
        </w:rPr>
        <w:t>»</w:t>
      </w:r>
      <w:r w:rsidRPr="00263940">
        <w:rPr>
          <w:rFonts w:ascii="Times New Roman" w:hAnsi="Times New Roman"/>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w:t>
      </w:r>
      <w:proofErr w:type="spellStart"/>
      <w:r w:rsidRPr="00263940">
        <w:rPr>
          <w:rFonts w:ascii="Times New Roman" w:hAnsi="Times New Roman"/>
          <w:sz w:val="28"/>
          <w:szCs w:val="28"/>
        </w:rPr>
        <w:t>Лихославльского</w:t>
      </w:r>
      <w:proofErr w:type="spellEnd"/>
      <w:r w:rsidRPr="00263940">
        <w:rPr>
          <w:rFonts w:ascii="Times New Roman" w:hAnsi="Times New Roman"/>
          <w:sz w:val="28"/>
          <w:szCs w:val="28"/>
        </w:rPr>
        <w:t xml:space="preserve"> муниципального округа и МФЦ, заключенным в установленном порядке. </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 предоставлении муниципальной услуги специалистами МФЦ исполняются следующие административные процедуры:</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прием заявления и документов, необходимых для предоставления муниципальной услуги; </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выдача документа, являющегося результатом предоставления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p>
    <w:p w:rsidR="00323D73" w:rsidRPr="00263940" w:rsidRDefault="00323D73" w:rsidP="00323D73">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Особенности предоставления муниципальной услуги в электронной форме</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32. При предоставлении муниципальной услуги в электронной форме посредством Единого или регионального порталов заявителю обеспечивается:</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информации о порядке и сроках предоставления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формирование запроса (заявления) о предоставлении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сведений о ходе выполнения запроса (заявления) о предоставлении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33.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На Едином портале размещаются образцы заполнения электронной формы запроса (заявления).</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34. При формировании запроса (заявления) заявителю обеспечивается:</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печати на бумажном носителе копии электронной формы запроса (заявления);</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w:t>
      </w:r>
      <w:r>
        <w:rPr>
          <w:rFonts w:ascii="Times New Roman" w:hAnsi="Times New Roman"/>
          <w:sz w:val="28"/>
          <w:szCs w:val="28"/>
        </w:rPr>
        <w:t>«</w:t>
      </w:r>
      <w:r w:rsidRPr="00263940">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r w:rsidRPr="00263940">
        <w:rPr>
          <w:rFonts w:ascii="Times New Roman" w:hAnsi="Times New Roman"/>
          <w:sz w:val="28"/>
          <w:szCs w:val="28"/>
        </w:rPr>
        <w:t xml:space="preserve"> (далее – ЕСИА), и сведений, опубликованных на Едином портале, в части, касающейся сведений, отсутствующих в ЕСИА;</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35.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36.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37. При предоставлении муниципальной услуги в электронной форме заявителю направляется уведомление:</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23D73">
      <w:pPr>
        <w:autoSpaceDE w:val="0"/>
        <w:autoSpaceDN w:val="0"/>
        <w:adjustRightInd w:val="0"/>
        <w:spacing w:after="0" w:line="240" w:lineRule="auto"/>
        <w:jc w:val="center"/>
        <w:rPr>
          <w:rFonts w:ascii="Times New Roman" w:hAnsi="Times New Roman"/>
          <w:sz w:val="28"/>
          <w:szCs w:val="28"/>
        </w:rPr>
      </w:pPr>
      <w:r w:rsidRPr="00263940">
        <w:rPr>
          <w:rFonts w:ascii="Times New Roman" w:hAnsi="Times New Roman"/>
          <w:b/>
          <w:sz w:val="28"/>
          <w:szCs w:val="28"/>
        </w:rPr>
        <w:t xml:space="preserve">Раздел </w:t>
      </w:r>
      <w:r w:rsidRPr="00263940">
        <w:rPr>
          <w:rFonts w:ascii="Times New Roman" w:hAnsi="Times New Roman"/>
          <w:b/>
          <w:sz w:val="28"/>
          <w:szCs w:val="28"/>
          <w:lang w:val="en-US"/>
        </w:rPr>
        <w:t>III</w:t>
      </w:r>
      <w:r w:rsidRPr="00263940">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23D7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административных процедур (действий) при предоставлении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38. Предоставление муниципальной услуги включает в себя следующие административные процедуры:</w:t>
      </w:r>
    </w:p>
    <w:p w:rsidR="00323D73" w:rsidRPr="00263940" w:rsidRDefault="00323D73" w:rsidP="00323D73">
      <w:pPr>
        <w:pStyle w:val="Default"/>
        <w:ind w:firstLine="709"/>
        <w:jc w:val="both"/>
        <w:rPr>
          <w:color w:val="auto"/>
          <w:sz w:val="28"/>
          <w:szCs w:val="28"/>
        </w:rPr>
      </w:pPr>
      <w:r w:rsidRPr="00263940">
        <w:rPr>
          <w:color w:val="auto"/>
          <w:sz w:val="28"/>
          <w:szCs w:val="28"/>
        </w:rPr>
        <w:t xml:space="preserve">1) прием заявления и документов, необходимых для предоставления муниципальной услуги; </w:t>
      </w:r>
    </w:p>
    <w:p w:rsidR="00323D73" w:rsidRPr="00263940" w:rsidRDefault="00323D73" w:rsidP="00323D73">
      <w:pPr>
        <w:pStyle w:val="Default"/>
        <w:ind w:firstLine="709"/>
        <w:jc w:val="both"/>
        <w:rPr>
          <w:color w:val="auto"/>
          <w:sz w:val="28"/>
          <w:szCs w:val="28"/>
        </w:rPr>
      </w:pPr>
      <w:r w:rsidRPr="00263940">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323D73" w:rsidRPr="00263940" w:rsidRDefault="00323D73" w:rsidP="00323D73">
      <w:pPr>
        <w:pStyle w:val="Default"/>
        <w:ind w:firstLine="709"/>
        <w:jc w:val="both"/>
        <w:rPr>
          <w:color w:val="auto"/>
          <w:sz w:val="28"/>
          <w:szCs w:val="28"/>
        </w:rPr>
      </w:pPr>
      <w:r w:rsidRPr="00263940">
        <w:rPr>
          <w:color w:val="auto"/>
          <w:sz w:val="28"/>
          <w:szCs w:val="28"/>
        </w:rPr>
        <w:t>3) подготовка документа, являющегося результатам предоставления муниципальной услуги;</w:t>
      </w:r>
    </w:p>
    <w:p w:rsidR="00323D73" w:rsidRPr="00263940" w:rsidRDefault="00323D73" w:rsidP="00323D73">
      <w:pPr>
        <w:pStyle w:val="Default"/>
        <w:ind w:firstLine="709"/>
        <w:jc w:val="both"/>
        <w:rPr>
          <w:color w:val="auto"/>
          <w:sz w:val="28"/>
          <w:szCs w:val="28"/>
        </w:rPr>
      </w:pPr>
      <w:r w:rsidRPr="00263940">
        <w:rPr>
          <w:color w:val="auto"/>
          <w:sz w:val="28"/>
          <w:szCs w:val="28"/>
        </w:rPr>
        <w:t xml:space="preserve">4) выдача документа, являющегося результатом предоставления муниципальной услуги. </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23D7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Описание административных действий при предоставлении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center"/>
        <w:rPr>
          <w:rFonts w:ascii="Times New Roman" w:hAnsi="Times New Roman"/>
          <w:sz w:val="28"/>
          <w:szCs w:val="28"/>
        </w:rPr>
      </w:pPr>
    </w:p>
    <w:p w:rsidR="00323D73" w:rsidRPr="00263940" w:rsidRDefault="00323D73" w:rsidP="00323D73">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Прием заявления и документов, необходимых для предоставления муниципальной услуги</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39. Основанием для начала административной процедуры является:</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1) личное обращение заявителя (его законного представителя) в Комитет;</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2) поступление заявления о предоставлении муниципальной услуги в Комитет:</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 использованием почтовой связи;</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 использованием информационно-телекоммуникационной сети Интернет;</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через многофункциональный центр;</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 использованием Порталов услуг.</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lastRenderedPageBreak/>
        <w:t>40.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Специалист, ответственный за прием и проверку документов:</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2) осуществляет регистрацию запроса в соответствии с требованиями пункта 26 настоящего регламента. </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41. При обращении заявителя для подачи заявления в многофункциональный центр:</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тексты документов написаны разборчиво;</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документах нет подчисток, приписок, зачеркнутых слов и иных неоговоренных исправлений;</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b/>
          <w:sz w:val="28"/>
          <w:szCs w:val="28"/>
        </w:rPr>
      </w:pPr>
      <w:r w:rsidRPr="00263940">
        <w:rPr>
          <w:rFonts w:ascii="Times New Roman" w:hAnsi="Times New Roman"/>
          <w:sz w:val="28"/>
          <w:szCs w:val="28"/>
        </w:rPr>
        <w:t>выдает заявителю расписку о приеме документов.</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42.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43. Максимальный срок выполнения административной процедуры составляет 1 рабочий день со дня поступления документов в Комитет.</w:t>
      </w:r>
    </w:p>
    <w:p w:rsidR="00323D73" w:rsidRPr="00263940" w:rsidRDefault="00323D73" w:rsidP="00323D73">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p>
    <w:p w:rsidR="00323D73" w:rsidRPr="00263940" w:rsidRDefault="00323D73" w:rsidP="00323D73">
      <w:pPr>
        <w:tabs>
          <w:tab w:val="left" w:pos="1560"/>
        </w:tabs>
        <w:autoSpaceDE w:val="0"/>
        <w:autoSpaceDN w:val="0"/>
        <w:adjustRightInd w:val="0"/>
        <w:spacing w:after="0" w:line="240" w:lineRule="auto"/>
        <w:ind w:firstLine="567"/>
        <w:contextualSpacing/>
        <w:jc w:val="center"/>
        <w:rPr>
          <w:rFonts w:ascii="Times New Roman" w:hAnsi="Times New Roman"/>
          <w:b/>
          <w:sz w:val="28"/>
          <w:szCs w:val="28"/>
        </w:rPr>
      </w:pPr>
      <w:r w:rsidRPr="00263940">
        <w:rPr>
          <w:rFonts w:ascii="Times New Roman" w:hAnsi="Times New Roman"/>
          <w:b/>
          <w:sz w:val="28"/>
          <w:szCs w:val="28"/>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44.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45. Межведомственные запросы формируются в соответствии с требованиями, предусмотренными статьями 7.1 и 7.2 Федерального закона № 210-ФЗ. </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46.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47. Межведомственные запросы могут быть направлены:</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а) в виде документа на бумажном носителе путем его отправки по почте или нарочным;</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б) в электронной форме:</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путем отправки XML-документа по электронной почте;</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 с использованием </w:t>
      </w:r>
      <w:r w:rsidRPr="00263940">
        <w:rPr>
          <w:rFonts w:ascii="Times New Roman" w:hAnsi="Times New Roman" w:cs="Times New Roman"/>
          <w:sz w:val="28"/>
          <w:szCs w:val="28"/>
          <w:lang w:val="en-US"/>
        </w:rPr>
        <w:t>web</w:t>
      </w:r>
      <w:r w:rsidRPr="00263940">
        <w:rPr>
          <w:rFonts w:ascii="Times New Roman" w:hAnsi="Times New Roman" w:cs="Times New Roman"/>
          <w:sz w:val="28"/>
          <w:szCs w:val="28"/>
        </w:rPr>
        <w:t>-сервисов;</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с использованием системы межведомственного электронного взаимодействия.</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48.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49.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50. Специалист Комитета регистрирует межведомственный запрос в журнале регистрации исходящей корреспонденции Комитета и отправляет адресату.</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пункте 49-50 настоящего подраздела административного регламента, – 3 рабочих дня.</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51.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52.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53.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52-53 настоящего подраздела административного регламента, –2 рабочих дня.</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54. В случае подготовки межведомственного запроса на бумажном носителе в филиале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специалист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готовит проект запроса и передают его на подпись заведующему филиалом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55. Заведующий филиалом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подписывает межведомственный </w:t>
      </w:r>
      <w:r w:rsidRPr="00263940">
        <w:rPr>
          <w:rFonts w:ascii="Times New Roman" w:hAnsi="Times New Roman" w:cs="Times New Roman"/>
          <w:sz w:val="28"/>
          <w:szCs w:val="28"/>
        </w:rPr>
        <w:lastRenderedPageBreak/>
        <w:t xml:space="preserve">запрос и передает его специалисту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для регистрации.</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56. Специалист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и передает его делопроизводителю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для доставки (направления) по принадлежности.</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57. Делопроизводитель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лично доставляет межведомственный запрос адресату либо направляет его почтой.</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56-57 настоящего подраздела административного регламента, – 2 рабочих дня.</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58. В случае подготовки межведомственного запроса в электронном виде в филиале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специалист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готовят проект запроса и направляют его на подпись заведующему филиалом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59. Заведующий филиалом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подписывает межведомственный запрос электронной подписью и направляет его специалисту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для регистрации и направления по принадлежности.</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60. Специалист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и направляет межведомственный запрос адресату в электронном виде.</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59-60 настоящего подраздела административного регламента, – 2 рабочих дня.</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61.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62. В случае неполучения в установленный срок ответов на межведомственные запросы специалист Комитета (сотрудники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должны принять меры по выяснению причин </w:t>
      </w:r>
      <w:proofErr w:type="spellStart"/>
      <w:r w:rsidRPr="00263940">
        <w:rPr>
          <w:rFonts w:ascii="Times New Roman" w:hAnsi="Times New Roman" w:cs="Times New Roman"/>
          <w:sz w:val="28"/>
          <w:szCs w:val="28"/>
        </w:rPr>
        <w:t>непоступления</w:t>
      </w:r>
      <w:proofErr w:type="spellEnd"/>
      <w:r w:rsidRPr="00263940">
        <w:rPr>
          <w:rFonts w:ascii="Times New Roman" w:hAnsi="Times New Roman" w:cs="Times New Roman"/>
          <w:sz w:val="28"/>
          <w:szCs w:val="28"/>
        </w:rPr>
        <w:t xml:space="preserve"> ответов на межведомственные запросы и (при необходимости) направить повторные межведомственные запросы.</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63.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64. При поступлении в филиал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ответов на межведомственные запросы они регистрируются специалистом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в журнале регистрации входящей документации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после чего передаются делопроизводителю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для последующего направления в Комитет.</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действия – 1 рабочий день.</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65. При поступлении в Комитет ответов на межведомственные запросы (в том числе полученных от филиалов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они регистрируются специалистом, </w:t>
      </w:r>
      <w:r w:rsidRPr="00263940">
        <w:rPr>
          <w:rFonts w:ascii="Times New Roman" w:hAnsi="Times New Roman" w:cs="Times New Roman"/>
          <w:sz w:val="28"/>
          <w:szCs w:val="28"/>
        </w:rPr>
        <w:lastRenderedPageBreak/>
        <w:t>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66.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323D73" w:rsidRPr="00263940" w:rsidRDefault="00323D73" w:rsidP="00323D73">
      <w:pPr>
        <w:pStyle w:val="ConsPlusNormal"/>
        <w:ind w:firstLine="567"/>
        <w:jc w:val="both"/>
        <w:rPr>
          <w:rFonts w:ascii="Times New Roman" w:hAnsi="Times New Roman" w:cs="Times New Roman"/>
          <w:sz w:val="28"/>
          <w:szCs w:val="28"/>
        </w:rPr>
      </w:pPr>
    </w:p>
    <w:p w:rsidR="00323D73" w:rsidRPr="00263940" w:rsidRDefault="00323D73" w:rsidP="00323D73">
      <w:pPr>
        <w:pStyle w:val="ConsPlusNormal"/>
        <w:ind w:firstLine="567"/>
        <w:jc w:val="center"/>
        <w:outlineLvl w:val="2"/>
        <w:rPr>
          <w:rFonts w:ascii="Times New Roman" w:hAnsi="Times New Roman" w:cs="Times New Roman"/>
          <w:b/>
          <w:sz w:val="28"/>
          <w:szCs w:val="28"/>
        </w:rPr>
      </w:pPr>
      <w:r w:rsidRPr="00263940">
        <w:rPr>
          <w:rFonts w:ascii="Times New Roman" w:hAnsi="Times New Roman" w:cs="Times New Roman"/>
          <w:b/>
          <w:sz w:val="28"/>
          <w:szCs w:val="28"/>
        </w:rPr>
        <w:t>Подготовка документа, являющегося результатам предоставления муниципальной услуги</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67.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68.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1) 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письма об отказе в предоставлении земельного участка с указанием 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323D73" w:rsidRPr="00263940" w:rsidRDefault="00323D73" w:rsidP="00323D73">
      <w:pPr>
        <w:pStyle w:val="ConsPlusNormal"/>
        <w:ind w:firstLine="567"/>
        <w:jc w:val="both"/>
        <w:rPr>
          <w:rStyle w:val="blk"/>
          <w:rFonts w:ascii="Times New Roman" w:hAnsi="Times New Roman" w:cs="Times New Roman"/>
          <w:sz w:val="28"/>
          <w:szCs w:val="28"/>
        </w:rPr>
      </w:pPr>
      <w:r w:rsidRPr="00263940">
        <w:rPr>
          <w:rFonts w:ascii="Times New Roman" w:hAnsi="Times New Roman" w:cs="Times New Roman"/>
          <w:sz w:val="28"/>
          <w:szCs w:val="28"/>
        </w:rPr>
        <w:t>2) в случае отсутствия оснований для отказа в предоставлении муниципальной услуги, предусмотренных пунктом 23</w:t>
      </w:r>
      <w:r w:rsidR="00765CE1">
        <w:rPr>
          <w:rFonts w:ascii="Times New Roman" w:hAnsi="Times New Roman" w:cs="Times New Roman"/>
          <w:sz w:val="28"/>
          <w:szCs w:val="28"/>
        </w:rPr>
        <w:t xml:space="preserve"> </w:t>
      </w:r>
      <w:r w:rsidRPr="00263940">
        <w:rPr>
          <w:rFonts w:ascii="Times New Roman" w:hAnsi="Times New Roman" w:cs="Times New Roman"/>
          <w:sz w:val="28"/>
          <w:szCs w:val="28"/>
        </w:rPr>
        <w:t>настоящего административного регламента, специалист Комитета осуществляет подготовку</w:t>
      </w:r>
      <w:r w:rsidRPr="00263940">
        <w:rPr>
          <w:rStyle w:val="blk"/>
          <w:rFonts w:ascii="Times New Roman" w:hAnsi="Times New Roman" w:cs="Times New Roman"/>
          <w:sz w:val="28"/>
          <w:szCs w:val="28"/>
        </w:rPr>
        <w:t xml:space="preserve"> </w:t>
      </w:r>
      <w:r w:rsidRPr="00263940">
        <w:rPr>
          <w:rFonts w:ascii="Times New Roman" w:hAnsi="Times New Roman" w:cs="Times New Roman"/>
          <w:sz w:val="28"/>
          <w:szCs w:val="28"/>
        </w:rPr>
        <w:t xml:space="preserve">проекта договора </w:t>
      </w:r>
      <w:r w:rsidR="00765CE1">
        <w:rPr>
          <w:rFonts w:ascii="Times New Roman" w:hAnsi="Times New Roman" w:cs="Times New Roman"/>
          <w:sz w:val="28"/>
          <w:szCs w:val="28"/>
        </w:rPr>
        <w:t>купли-продажи</w:t>
      </w:r>
      <w:r w:rsidRPr="00263940">
        <w:rPr>
          <w:rFonts w:ascii="Times New Roman" w:hAnsi="Times New Roman" w:cs="Times New Roman"/>
          <w:sz w:val="28"/>
          <w:szCs w:val="28"/>
        </w:rPr>
        <w:t xml:space="preserve"> земельного участка</w:t>
      </w:r>
      <w:r w:rsidRPr="00263940">
        <w:rPr>
          <w:rStyle w:val="blk"/>
          <w:rFonts w:ascii="Times New Roman" w:hAnsi="Times New Roman" w:cs="Times New Roman"/>
          <w:sz w:val="28"/>
          <w:szCs w:val="28"/>
        </w:rPr>
        <w:t xml:space="preserve">, подписанного Комитетом в двух экземплярах. </w:t>
      </w:r>
      <w:r w:rsidRPr="00263940">
        <w:rPr>
          <w:rFonts w:ascii="Times New Roman" w:hAnsi="Times New Roman" w:cs="Times New Roman"/>
          <w:sz w:val="28"/>
          <w:szCs w:val="28"/>
        </w:rPr>
        <w:t>Максимальный срок выполнения действия – 15 рабочих дней.</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Style w:val="blk"/>
          <w:rFonts w:ascii="Times New Roman" w:hAnsi="Times New Roman" w:cs="Times New Roman"/>
          <w:sz w:val="28"/>
          <w:szCs w:val="28"/>
        </w:rPr>
        <w:t>Заявитель обязан подписать указанный договор не позднее чем через тридцать дней со дня его получения</w:t>
      </w:r>
      <w:r w:rsidRPr="00263940">
        <w:rPr>
          <w:rFonts w:ascii="Times New Roman" w:hAnsi="Times New Roman" w:cs="Times New Roman"/>
          <w:sz w:val="28"/>
          <w:szCs w:val="28"/>
        </w:rPr>
        <w:t>.</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69. Результатом выполнения данной административной процедуры является документ, являющийся результатам предоставления муниципальной услуги.</w:t>
      </w:r>
    </w:p>
    <w:p w:rsidR="00323D73" w:rsidRPr="00263940" w:rsidRDefault="00323D73" w:rsidP="00323D73">
      <w:pPr>
        <w:pStyle w:val="ConsPlusNormal"/>
        <w:ind w:firstLine="567"/>
        <w:jc w:val="both"/>
        <w:rPr>
          <w:rFonts w:ascii="Times New Roman" w:hAnsi="Times New Roman" w:cs="Times New Roman"/>
          <w:sz w:val="28"/>
          <w:szCs w:val="28"/>
        </w:rPr>
      </w:pPr>
    </w:p>
    <w:p w:rsidR="00323D73" w:rsidRPr="00263940" w:rsidRDefault="00323D73" w:rsidP="00323D73">
      <w:pPr>
        <w:pStyle w:val="ConsPlusNormal"/>
        <w:ind w:firstLine="567"/>
        <w:jc w:val="center"/>
        <w:outlineLvl w:val="2"/>
        <w:rPr>
          <w:rFonts w:ascii="Times New Roman" w:hAnsi="Times New Roman" w:cs="Times New Roman"/>
          <w:b/>
          <w:sz w:val="28"/>
          <w:szCs w:val="28"/>
        </w:rPr>
      </w:pPr>
      <w:r w:rsidRPr="00263940">
        <w:rPr>
          <w:rFonts w:ascii="Times New Roman" w:hAnsi="Times New Roman" w:cs="Times New Roman"/>
          <w:b/>
          <w:sz w:val="28"/>
          <w:szCs w:val="28"/>
        </w:rPr>
        <w:t xml:space="preserve">Выдача результатов предоставления муниципальной услуги </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70.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71.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323D73" w:rsidRPr="00263940" w:rsidRDefault="00323D73" w:rsidP="00323D73">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действия – 1 рабочий день.</w:t>
      </w:r>
    </w:p>
    <w:p w:rsidR="00323D73" w:rsidRPr="00263940" w:rsidRDefault="00323D73" w:rsidP="00323D73">
      <w:pPr>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72. Прием документов от заявителя для предоставления муниципальной услуги на базе МФЦ осуществляется должностными лицами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xml:space="preserve"> в порядке, предусмотренном соглашением о взаимодействии между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xml:space="preserve"> и Администрацией </w:t>
      </w:r>
      <w:proofErr w:type="spellStart"/>
      <w:r w:rsidRPr="00263940">
        <w:rPr>
          <w:rFonts w:ascii="Times New Roman" w:hAnsi="Times New Roman"/>
          <w:sz w:val="28"/>
          <w:szCs w:val="28"/>
        </w:rPr>
        <w:t>Лихославльского</w:t>
      </w:r>
      <w:proofErr w:type="spellEnd"/>
      <w:r w:rsidRPr="00263940">
        <w:rPr>
          <w:rFonts w:ascii="Times New Roman" w:hAnsi="Times New Roman"/>
          <w:sz w:val="28"/>
          <w:szCs w:val="28"/>
        </w:rPr>
        <w:t xml:space="preserve"> муниципального округа.</w:t>
      </w:r>
    </w:p>
    <w:p w:rsidR="00323D73" w:rsidRPr="00263940" w:rsidRDefault="00323D73" w:rsidP="00323D73">
      <w:pPr>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lastRenderedPageBreak/>
        <w:t>73. Документы, принятые МФЦ от заявителя, направляются в Комитет для исполнения.</w:t>
      </w:r>
    </w:p>
    <w:p w:rsidR="00323D73" w:rsidRPr="00263940" w:rsidRDefault="00323D73" w:rsidP="00323D73">
      <w:pPr>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74. Результат предоставления муниципальной услуги, обращение за которой оформлено через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xml:space="preserve">, выдается в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w:t>
      </w:r>
    </w:p>
    <w:p w:rsidR="00323D73" w:rsidRPr="00263940" w:rsidRDefault="00323D73" w:rsidP="00323D73">
      <w:pPr>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75. Невостребованный заявителем результат предоставления муниципальной услуги по истечении 30 календарных дней направляется в Комитет.</w:t>
      </w:r>
    </w:p>
    <w:p w:rsidR="00323D73" w:rsidRPr="00263940" w:rsidRDefault="00323D73" w:rsidP="00323D73">
      <w:pPr>
        <w:tabs>
          <w:tab w:val="left" w:pos="900"/>
          <w:tab w:val="left" w:pos="1909"/>
        </w:tabs>
        <w:autoSpaceDE w:val="0"/>
        <w:autoSpaceDN w:val="0"/>
        <w:adjustRightInd w:val="0"/>
        <w:spacing w:after="0" w:line="240" w:lineRule="auto"/>
        <w:jc w:val="center"/>
        <w:rPr>
          <w:rFonts w:ascii="Times New Roman" w:hAnsi="Times New Roman"/>
          <w:sz w:val="28"/>
          <w:szCs w:val="28"/>
        </w:rPr>
      </w:pPr>
    </w:p>
    <w:p w:rsidR="00323D73" w:rsidRPr="00263940" w:rsidRDefault="00323D73" w:rsidP="00323D7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76.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Регистрация обращения осуществляется в день его поступления в Комитет.</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77.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78.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79.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Pr="00263940">
        <w:rPr>
          <w:rFonts w:ascii="Times New Roman" w:hAnsi="Times New Roman"/>
          <w:color w:val="FF0000"/>
          <w:sz w:val="28"/>
          <w:szCs w:val="28"/>
        </w:rPr>
        <w:t xml:space="preserve"> </w:t>
      </w:r>
      <w:r w:rsidRPr="00263940">
        <w:rPr>
          <w:rFonts w:ascii="Times New Roman" w:hAnsi="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80.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23D73">
      <w:pPr>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Раздел IV. Формы контроля за предоставлением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81.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82.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w:t>
      </w:r>
      <w:r w:rsidRPr="00263940">
        <w:rPr>
          <w:rFonts w:ascii="Times New Roman" w:hAnsi="Times New Roman"/>
          <w:sz w:val="28"/>
          <w:szCs w:val="28"/>
        </w:rPr>
        <w:lastRenderedPageBreak/>
        <w:t>муниципальной услуги, а также соответствия принятых ими решений требованиям действующего законодательства.</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83.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84.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Плановые проверки включают в себя следующие темы:</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а) проверка правильности заполнения журнала регистрации заявлений о предоставлении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г) проверка полноты и качества предоставления муниципальной услуги.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Срок проведения плановой проверки не может превышать 30 календарных дней.</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85.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Срок проведения внеплановой проверки не может превышать 15 рабочих дней со дня регистрации обращения.</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Поступившее обращение регистрируется не позднее следующего рабочего дня со дня его поступления.</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86.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323D73" w:rsidRPr="00263940"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87.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w:t>
      </w:r>
      <w:proofErr w:type="spellStart"/>
      <w:r w:rsidRPr="00263940">
        <w:rPr>
          <w:rFonts w:ascii="Times New Roman" w:hAnsi="Times New Roman"/>
          <w:sz w:val="28"/>
          <w:szCs w:val="28"/>
        </w:rPr>
        <w:t>Лихославльского</w:t>
      </w:r>
      <w:proofErr w:type="spellEnd"/>
      <w:r w:rsidRPr="00263940">
        <w:rPr>
          <w:rFonts w:ascii="Times New Roman" w:hAnsi="Times New Roman"/>
          <w:sz w:val="28"/>
          <w:szCs w:val="28"/>
        </w:rPr>
        <w:t xml:space="preserve"> муниципального округа, Комитет.</w:t>
      </w:r>
    </w:p>
    <w:p w:rsidR="00323D73" w:rsidRPr="00263940" w:rsidRDefault="00323D73" w:rsidP="00323D73">
      <w:pPr>
        <w:autoSpaceDE w:val="0"/>
        <w:autoSpaceDN w:val="0"/>
        <w:adjustRightInd w:val="0"/>
        <w:spacing w:after="0" w:line="240" w:lineRule="auto"/>
        <w:jc w:val="center"/>
        <w:rPr>
          <w:rFonts w:ascii="Times New Roman" w:hAnsi="Times New Roman"/>
          <w:b/>
          <w:sz w:val="28"/>
          <w:szCs w:val="28"/>
        </w:rPr>
      </w:pPr>
    </w:p>
    <w:p w:rsidR="00323D73" w:rsidRPr="00263940" w:rsidRDefault="00323D73" w:rsidP="00323D73">
      <w:pPr>
        <w:tabs>
          <w:tab w:val="left" w:pos="0"/>
          <w:tab w:val="left" w:pos="1134"/>
        </w:tabs>
        <w:autoSpaceDE w:val="0"/>
        <w:autoSpaceDN w:val="0"/>
        <w:adjustRightInd w:val="0"/>
        <w:spacing w:after="0" w:line="240" w:lineRule="auto"/>
        <w:jc w:val="center"/>
        <w:outlineLvl w:val="1"/>
        <w:rPr>
          <w:rFonts w:ascii="Times New Roman" w:hAnsi="Times New Roman"/>
          <w:b/>
          <w:sz w:val="28"/>
          <w:szCs w:val="28"/>
        </w:rPr>
      </w:pPr>
      <w:r w:rsidRPr="00263940">
        <w:rPr>
          <w:rFonts w:ascii="Times New Roman" w:hAnsi="Times New Roman"/>
          <w:b/>
          <w:sz w:val="28"/>
          <w:szCs w:val="28"/>
          <w:lang w:val="en-US"/>
        </w:rPr>
        <w:t>V</w:t>
      </w:r>
      <w:r w:rsidRPr="00263940">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263940">
        <w:rPr>
          <w:rFonts w:ascii="Times New Roman" w:hAnsi="Times New Roman"/>
          <w:sz w:val="28"/>
          <w:szCs w:val="28"/>
        </w:rPr>
        <w:t xml:space="preserve"> </w:t>
      </w:r>
      <w:r w:rsidRPr="00263940">
        <w:rPr>
          <w:rFonts w:ascii="Times New Roman" w:hAnsi="Times New Roman"/>
          <w:b/>
          <w:sz w:val="28"/>
          <w:szCs w:val="28"/>
        </w:rPr>
        <w:t>служащих, работников</w:t>
      </w:r>
    </w:p>
    <w:p w:rsidR="00323D73" w:rsidRPr="00263940" w:rsidRDefault="00323D73" w:rsidP="00323D73">
      <w:pPr>
        <w:tabs>
          <w:tab w:val="left" w:pos="0"/>
          <w:tab w:val="left" w:pos="1134"/>
        </w:tabs>
        <w:autoSpaceDE w:val="0"/>
        <w:autoSpaceDN w:val="0"/>
        <w:adjustRightInd w:val="0"/>
        <w:spacing w:after="0" w:line="240" w:lineRule="auto"/>
        <w:jc w:val="center"/>
        <w:outlineLvl w:val="1"/>
        <w:rPr>
          <w:rFonts w:ascii="Times New Roman" w:hAnsi="Times New Roman"/>
          <w:sz w:val="28"/>
          <w:szCs w:val="28"/>
        </w:rPr>
      </w:pPr>
    </w:p>
    <w:p w:rsidR="00323D73" w:rsidRPr="00263940" w:rsidRDefault="00323D73" w:rsidP="00323D73">
      <w:pPr>
        <w:tabs>
          <w:tab w:val="left" w:pos="0"/>
          <w:tab w:val="left" w:pos="1134"/>
        </w:tabs>
        <w:spacing w:after="0" w:line="240" w:lineRule="auto"/>
        <w:ind w:firstLine="709"/>
        <w:jc w:val="both"/>
        <w:rPr>
          <w:rFonts w:ascii="Times New Roman" w:hAnsi="Times New Roman"/>
          <w:sz w:val="28"/>
          <w:szCs w:val="28"/>
        </w:rPr>
      </w:pPr>
      <w:r w:rsidRPr="00263940">
        <w:rPr>
          <w:rFonts w:ascii="Times New Roman" w:hAnsi="Times New Roman"/>
          <w:sz w:val="28"/>
          <w:szCs w:val="28"/>
        </w:rPr>
        <w:t xml:space="preserve">88.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w:t>
      </w:r>
      <w:r w:rsidRPr="00263940">
        <w:rPr>
          <w:rFonts w:ascii="Times New Roman" w:hAnsi="Times New Roman"/>
          <w:sz w:val="28"/>
          <w:szCs w:val="28"/>
        </w:rPr>
        <w:lastRenderedPageBreak/>
        <w:t xml:space="preserve">муниципальную услугу, ГАУ </w:t>
      </w:r>
      <w:r>
        <w:rPr>
          <w:rFonts w:ascii="Times New Roman" w:hAnsi="Times New Roman"/>
          <w:sz w:val="28"/>
          <w:szCs w:val="28"/>
        </w:rPr>
        <w:t>«</w:t>
      </w:r>
      <w:r w:rsidRPr="00263940">
        <w:rPr>
          <w:rFonts w:ascii="Times New Roman" w:hAnsi="Times New Roman"/>
          <w:sz w:val="28"/>
          <w:szCs w:val="28"/>
        </w:rPr>
        <w:t>МФЦ</w:t>
      </w:r>
      <w:r>
        <w:rPr>
          <w:rFonts w:ascii="Times New Roman" w:hAnsi="Times New Roman"/>
          <w:sz w:val="28"/>
          <w:szCs w:val="28"/>
        </w:rPr>
        <w:t>»</w:t>
      </w:r>
      <w:r w:rsidRPr="00263940">
        <w:rPr>
          <w:rFonts w:ascii="Times New Roman" w:hAnsi="Times New Roman"/>
          <w:sz w:val="28"/>
          <w:szCs w:val="28"/>
        </w:rPr>
        <w:t>, а также их должностными лицами, муниципальными служащими, работниками (далее – жалоба).</w:t>
      </w:r>
    </w:p>
    <w:p w:rsidR="00323D73" w:rsidRPr="00263940" w:rsidRDefault="00323D73" w:rsidP="00323D73">
      <w:pPr>
        <w:spacing w:after="0" w:line="240" w:lineRule="auto"/>
        <w:ind w:firstLine="709"/>
        <w:jc w:val="both"/>
        <w:rPr>
          <w:rFonts w:ascii="Times New Roman" w:hAnsi="Times New Roman"/>
          <w:sz w:val="28"/>
          <w:szCs w:val="28"/>
        </w:rPr>
      </w:pPr>
      <w:r w:rsidRPr="00263940">
        <w:rPr>
          <w:rFonts w:ascii="Times New Roman" w:eastAsia="Times New Roman" w:hAnsi="Times New Roman"/>
          <w:sz w:val="28"/>
          <w:szCs w:val="28"/>
        </w:rPr>
        <w:t>89.</w:t>
      </w:r>
      <w:r w:rsidRPr="00263940">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323D73" w:rsidRPr="00263940" w:rsidRDefault="00323D73" w:rsidP="00323D73">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на решения или действия (бездействие) специалиста уполномоченного органа – председателю Комитета;</w:t>
      </w:r>
    </w:p>
    <w:p w:rsidR="00323D73" w:rsidRPr="00263940" w:rsidRDefault="00323D73" w:rsidP="00323D73">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председателя Комитета – Главе </w:t>
      </w:r>
      <w:proofErr w:type="spellStart"/>
      <w:r w:rsidRPr="00263940">
        <w:rPr>
          <w:rFonts w:ascii="Times New Roman" w:eastAsia="Times New Roman" w:hAnsi="Times New Roman"/>
          <w:sz w:val="28"/>
          <w:szCs w:val="28"/>
          <w:lang w:eastAsia="ru-RU"/>
        </w:rPr>
        <w:t>Лихославльского</w:t>
      </w:r>
      <w:proofErr w:type="spellEnd"/>
      <w:r w:rsidRPr="00263940">
        <w:rPr>
          <w:rFonts w:ascii="Times New Roman" w:eastAsia="Times New Roman" w:hAnsi="Times New Roman"/>
          <w:sz w:val="28"/>
          <w:szCs w:val="28"/>
          <w:lang w:eastAsia="ru-RU"/>
        </w:rPr>
        <w:t xml:space="preserve"> муниципального округа Тверской области или первому заместителю Главы Администрации, курирующему его деятельность;</w:t>
      </w:r>
    </w:p>
    <w:p w:rsidR="00323D73" w:rsidRPr="00263940" w:rsidRDefault="00323D73" w:rsidP="00323D73">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работников </w:t>
      </w:r>
      <w:proofErr w:type="spellStart"/>
      <w:r w:rsidRPr="00263940">
        <w:rPr>
          <w:rFonts w:ascii="Times New Roman" w:eastAsia="Times New Roman" w:hAnsi="Times New Roman"/>
          <w:sz w:val="28"/>
          <w:szCs w:val="28"/>
          <w:lang w:eastAsia="ru-RU"/>
        </w:rPr>
        <w:t>Лихославльского</w:t>
      </w:r>
      <w:proofErr w:type="spellEnd"/>
      <w:r w:rsidRPr="00263940">
        <w:rPr>
          <w:rFonts w:ascii="Times New Roman" w:eastAsia="Times New Roman" w:hAnsi="Times New Roman"/>
          <w:sz w:val="28"/>
          <w:szCs w:val="28"/>
          <w:lang w:eastAsia="ru-RU"/>
        </w:rPr>
        <w:t xml:space="preserve">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 руководителю </w:t>
      </w:r>
      <w:proofErr w:type="spellStart"/>
      <w:r w:rsidRPr="00263940">
        <w:rPr>
          <w:rFonts w:ascii="Times New Roman" w:eastAsia="Times New Roman" w:hAnsi="Times New Roman"/>
          <w:sz w:val="28"/>
          <w:szCs w:val="28"/>
          <w:lang w:eastAsia="ru-RU"/>
        </w:rPr>
        <w:t>Лихославльского</w:t>
      </w:r>
      <w:proofErr w:type="spellEnd"/>
      <w:r w:rsidRPr="00263940">
        <w:rPr>
          <w:rFonts w:ascii="Times New Roman" w:eastAsia="Times New Roman" w:hAnsi="Times New Roman"/>
          <w:sz w:val="28"/>
          <w:szCs w:val="28"/>
          <w:lang w:eastAsia="ru-RU"/>
        </w:rPr>
        <w:t xml:space="preserve">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w:t>
      </w:r>
    </w:p>
    <w:p w:rsidR="00323D73" w:rsidRPr="00263940" w:rsidRDefault="00323D73" w:rsidP="00323D73">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w:t>
      </w:r>
      <w:proofErr w:type="spellStart"/>
      <w:r w:rsidRPr="00263940">
        <w:rPr>
          <w:rFonts w:ascii="Times New Roman" w:eastAsia="Times New Roman" w:hAnsi="Times New Roman"/>
          <w:sz w:val="28"/>
          <w:szCs w:val="28"/>
          <w:lang w:eastAsia="ru-RU"/>
        </w:rPr>
        <w:t>Лихославльского</w:t>
      </w:r>
      <w:proofErr w:type="spellEnd"/>
      <w:r w:rsidRPr="00263940">
        <w:rPr>
          <w:rFonts w:ascii="Times New Roman" w:eastAsia="Times New Roman" w:hAnsi="Times New Roman"/>
          <w:sz w:val="28"/>
          <w:szCs w:val="28"/>
          <w:lang w:eastAsia="ru-RU"/>
        </w:rPr>
        <w:t xml:space="preserve">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 руководителю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Тверской области;</w:t>
      </w:r>
    </w:p>
    <w:p w:rsidR="00323D73" w:rsidRPr="00263940" w:rsidRDefault="00323D73" w:rsidP="00323D73">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руководителя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Тверской области – в Министерство экономического развития Тверской области </w:t>
      </w:r>
    </w:p>
    <w:p w:rsidR="00323D73" w:rsidRPr="00263940" w:rsidRDefault="00323D73" w:rsidP="00323D73">
      <w:pPr>
        <w:tabs>
          <w:tab w:val="left" w:pos="0"/>
          <w:tab w:val="left" w:pos="1134"/>
        </w:tabs>
        <w:autoSpaceDE w:val="0"/>
        <w:autoSpaceDN w:val="0"/>
        <w:spacing w:after="0" w:line="240" w:lineRule="auto"/>
        <w:ind w:firstLine="709"/>
        <w:jc w:val="both"/>
        <w:rPr>
          <w:rFonts w:ascii="Times New Roman" w:hAnsi="Times New Roman"/>
          <w:sz w:val="28"/>
          <w:szCs w:val="28"/>
        </w:rPr>
      </w:pPr>
      <w:r w:rsidRPr="00263940">
        <w:rPr>
          <w:rFonts w:ascii="Times New Roman" w:hAnsi="Times New Roman"/>
          <w:sz w:val="28"/>
          <w:szCs w:val="28"/>
        </w:rPr>
        <w:t>90.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263940">
        <w:rPr>
          <w:rFonts w:ascii="Times New Roman" w:eastAsia="Times New Roman" w:hAnsi="Times New Roman"/>
          <w:spacing w:val="-3"/>
          <w:sz w:val="28"/>
          <w:szCs w:val="28"/>
          <w:lang w:eastAsia="ru-RU"/>
        </w:rPr>
        <w:t xml:space="preserve"> в сети Интернет</w:t>
      </w:r>
      <w:r w:rsidRPr="00263940">
        <w:rPr>
          <w:rFonts w:ascii="Times New Roman" w:hAnsi="Times New Roman"/>
          <w:sz w:val="28"/>
          <w:szCs w:val="28"/>
        </w:rPr>
        <w:t>, Едином и региональном порталах.</w:t>
      </w:r>
    </w:p>
    <w:p w:rsidR="00323D73" w:rsidRPr="00263940" w:rsidRDefault="00323D73" w:rsidP="00323D73">
      <w:pPr>
        <w:shd w:val="clear" w:color="auto" w:fill="FFFFFF"/>
        <w:tabs>
          <w:tab w:val="left" w:pos="0"/>
          <w:tab w:val="left" w:pos="1134"/>
        </w:tabs>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91.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22" w:history="1">
        <w:r w:rsidRPr="00263940">
          <w:rPr>
            <w:rFonts w:ascii="Times New Roman" w:eastAsia="Times New Roman" w:hAnsi="Times New Roman"/>
            <w:sz w:val="28"/>
            <w:szCs w:val="28"/>
            <w:lang w:eastAsia="ru-RU"/>
          </w:rPr>
          <w:t>закон</w:t>
        </w:r>
      </w:hyperlink>
      <w:r w:rsidRPr="00263940">
        <w:rPr>
          <w:rFonts w:ascii="Times New Roman" w:eastAsia="Times New Roman" w:hAnsi="Times New Roman"/>
          <w:sz w:val="28"/>
          <w:szCs w:val="28"/>
          <w:lang w:eastAsia="ru-RU"/>
        </w:rPr>
        <w:t>ом № 210-ФЗ.</w:t>
      </w:r>
    </w:p>
    <w:p w:rsidR="00323D73" w:rsidRPr="00E9548F" w:rsidRDefault="00323D73" w:rsidP="00323D73">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323D73" w:rsidRPr="00E9548F" w:rsidRDefault="00323D73" w:rsidP="00323D73">
      <w:pPr>
        <w:tabs>
          <w:tab w:val="left" w:pos="900"/>
          <w:tab w:val="left" w:pos="1909"/>
        </w:tabs>
        <w:autoSpaceDE w:val="0"/>
        <w:autoSpaceDN w:val="0"/>
        <w:adjustRightInd w:val="0"/>
        <w:ind w:firstLine="567"/>
        <w:rPr>
          <w:rFonts w:ascii="Times New Roman" w:hAnsi="Times New Roman"/>
          <w:sz w:val="24"/>
          <w:szCs w:val="24"/>
        </w:rPr>
      </w:pPr>
      <w:r w:rsidRPr="00E9548F">
        <w:rPr>
          <w:rFonts w:ascii="Times New Roman" w:hAnsi="Times New Roman"/>
          <w:sz w:val="24"/>
          <w:szCs w:val="24"/>
        </w:rPr>
        <w:br w:type="page"/>
      </w:r>
    </w:p>
    <w:tbl>
      <w:tblPr>
        <w:tblW w:w="0" w:type="auto"/>
        <w:tblLook w:val="01E0" w:firstRow="1" w:lastRow="1" w:firstColumn="1" w:lastColumn="1" w:noHBand="0" w:noVBand="0"/>
      </w:tblPr>
      <w:tblGrid>
        <w:gridCol w:w="5023"/>
        <w:gridCol w:w="5114"/>
      </w:tblGrid>
      <w:tr w:rsidR="00323D73" w:rsidRPr="008637BA" w:rsidTr="00323D73">
        <w:tc>
          <w:tcPr>
            <w:tcW w:w="5023" w:type="dxa"/>
          </w:tcPr>
          <w:p w:rsidR="00323D73" w:rsidRPr="008637BA" w:rsidRDefault="00323D73" w:rsidP="00323D73">
            <w:pPr>
              <w:suppressAutoHyphens/>
              <w:jc w:val="both"/>
              <w:rPr>
                <w:rFonts w:ascii="Times New Roman" w:hAnsi="Times New Roman"/>
                <w:sz w:val="28"/>
                <w:szCs w:val="28"/>
              </w:rPr>
            </w:pPr>
            <w:bookmarkStart w:id="0" w:name="_GoBack"/>
            <w:bookmarkEnd w:id="0"/>
          </w:p>
        </w:tc>
        <w:tc>
          <w:tcPr>
            <w:tcW w:w="5114" w:type="dxa"/>
          </w:tcPr>
          <w:p w:rsidR="00323D73" w:rsidRPr="00A9140B" w:rsidRDefault="00323D73" w:rsidP="00323D73">
            <w:pPr>
              <w:spacing w:after="0" w:line="240" w:lineRule="auto"/>
              <w:rPr>
                <w:rFonts w:ascii="Times New Roman" w:hAnsi="Times New Roman"/>
                <w:sz w:val="24"/>
                <w:szCs w:val="24"/>
              </w:rPr>
            </w:pPr>
            <w:r w:rsidRPr="00A9140B">
              <w:rPr>
                <w:rFonts w:ascii="Times New Roman" w:hAnsi="Times New Roman"/>
                <w:sz w:val="24"/>
                <w:szCs w:val="24"/>
              </w:rPr>
              <w:t>Приложение 1</w:t>
            </w:r>
          </w:p>
          <w:p w:rsidR="00323D73" w:rsidRPr="00A9140B" w:rsidRDefault="00323D73" w:rsidP="00323D73">
            <w:pPr>
              <w:spacing w:after="0" w:line="240" w:lineRule="auto"/>
              <w:rPr>
                <w:rFonts w:ascii="Times New Roman" w:hAnsi="Times New Roman"/>
                <w:sz w:val="24"/>
                <w:szCs w:val="24"/>
              </w:rPr>
            </w:pPr>
            <w:r w:rsidRPr="00A9140B">
              <w:rPr>
                <w:rFonts w:ascii="Times New Roman" w:hAnsi="Times New Roman"/>
                <w:sz w:val="24"/>
                <w:szCs w:val="24"/>
              </w:rPr>
              <w:t>к административному регламенту</w:t>
            </w:r>
          </w:p>
          <w:p w:rsidR="00323D73" w:rsidRPr="008637BA" w:rsidRDefault="00323D73" w:rsidP="00F908FF">
            <w:pPr>
              <w:pStyle w:val="a4"/>
              <w:spacing w:before="0" w:after="0"/>
              <w:jc w:val="left"/>
              <w:rPr>
                <w:b w:val="0"/>
                <w:sz w:val="28"/>
                <w:szCs w:val="28"/>
              </w:rPr>
            </w:pPr>
            <w:r w:rsidRPr="00A9140B">
              <w:rPr>
                <w:b w:val="0"/>
                <w:szCs w:val="24"/>
              </w:rPr>
              <w:t xml:space="preserve">«Предоставление в </w:t>
            </w:r>
            <w:r w:rsidR="00F908FF" w:rsidRPr="00A9140B">
              <w:rPr>
                <w:b w:val="0"/>
                <w:szCs w:val="24"/>
              </w:rPr>
              <w:t>собственность</w:t>
            </w:r>
            <w:r w:rsidRPr="00A9140B">
              <w:rPr>
                <w:b w:val="0"/>
                <w:szCs w:val="24"/>
              </w:rPr>
              <w:t xml:space="preserve"> земельных участков, находящихся в муниципальной собственности </w:t>
            </w:r>
            <w:proofErr w:type="spellStart"/>
            <w:r w:rsidRPr="00A9140B">
              <w:rPr>
                <w:b w:val="0"/>
                <w:szCs w:val="24"/>
              </w:rPr>
              <w:t>Лихославльского</w:t>
            </w:r>
            <w:proofErr w:type="spellEnd"/>
            <w:r w:rsidRPr="00A9140B">
              <w:rPr>
                <w:b w:val="0"/>
                <w:szCs w:val="24"/>
              </w:rPr>
              <w:t xml:space="preserve"> муниципального округа, и земельных участков, государственная собственность на которые не разграничена, без проведения торгов»</w:t>
            </w:r>
          </w:p>
        </w:tc>
      </w:tr>
    </w:tbl>
    <w:p w:rsidR="00323D73" w:rsidRPr="00E9548F" w:rsidRDefault="00323D73" w:rsidP="00323D73">
      <w:pPr>
        <w:suppressAutoHyphens/>
        <w:spacing w:after="0" w:line="240" w:lineRule="auto"/>
        <w:jc w:val="both"/>
        <w:rPr>
          <w:rFonts w:ascii="Times New Roman" w:hAnsi="Times New Roman"/>
          <w:sz w:val="24"/>
          <w:szCs w:val="24"/>
        </w:rPr>
      </w:pPr>
    </w:p>
    <w:p w:rsidR="00323D73" w:rsidRPr="00E9548F" w:rsidRDefault="00323D73" w:rsidP="00323D73">
      <w:pPr>
        <w:suppressAutoHyphen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5038"/>
        <w:gridCol w:w="5167"/>
      </w:tblGrid>
      <w:tr w:rsidR="00323D73" w:rsidRPr="00E9548F" w:rsidTr="00323D73">
        <w:tc>
          <w:tcPr>
            <w:tcW w:w="5210" w:type="dxa"/>
          </w:tcPr>
          <w:p w:rsidR="00323D73" w:rsidRPr="00E9548F" w:rsidRDefault="00323D73" w:rsidP="00323D73">
            <w:pPr>
              <w:suppressAutoHyphens/>
              <w:spacing w:after="0" w:line="240" w:lineRule="auto"/>
              <w:jc w:val="both"/>
              <w:rPr>
                <w:rFonts w:ascii="Times New Roman" w:eastAsia="Times New Roman" w:hAnsi="Times New Roman"/>
                <w:sz w:val="24"/>
                <w:szCs w:val="24"/>
              </w:rPr>
            </w:pPr>
          </w:p>
        </w:tc>
        <w:tc>
          <w:tcPr>
            <w:tcW w:w="5211" w:type="dxa"/>
          </w:tcPr>
          <w:p w:rsidR="00323D73" w:rsidRPr="00E9548F" w:rsidRDefault="00323D73" w:rsidP="00323D73">
            <w:pPr>
              <w:pStyle w:val="ConsPlusNonformat"/>
              <w:tabs>
                <w:tab w:val="left" w:pos="3780"/>
              </w:tabs>
              <w:rPr>
                <w:rFonts w:ascii="Times New Roman" w:hAnsi="Times New Roman" w:cs="Times New Roman"/>
                <w:sz w:val="24"/>
                <w:szCs w:val="24"/>
              </w:rPr>
            </w:pPr>
            <w:r w:rsidRPr="00E9548F">
              <w:rPr>
                <w:rFonts w:ascii="Times New Roman" w:hAnsi="Times New Roman" w:cs="Times New Roman"/>
                <w:sz w:val="24"/>
                <w:szCs w:val="24"/>
              </w:rPr>
              <w:t xml:space="preserve">Председателю Комитета по управлению имуществом </w:t>
            </w:r>
            <w:proofErr w:type="spellStart"/>
            <w:r w:rsidRPr="00E9548F">
              <w:rPr>
                <w:rFonts w:ascii="Times New Roman" w:hAnsi="Times New Roman" w:cs="Times New Roman"/>
                <w:sz w:val="24"/>
                <w:szCs w:val="24"/>
              </w:rPr>
              <w:t>Лихославльского</w:t>
            </w:r>
            <w:proofErr w:type="spellEnd"/>
            <w:r w:rsidRPr="00E9548F">
              <w:rPr>
                <w:rFonts w:ascii="Times New Roman" w:hAnsi="Times New Roman" w:cs="Times New Roman"/>
                <w:sz w:val="24"/>
                <w:szCs w:val="24"/>
              </w:rPr>
              <w:t xml:space="preserve"> муниципального округа</w:t>
            </w:r>
          </w:p>
          <w:p w:rsidR="00323D73" w:rsidRPr="00E9548F" w:rsidRDefault="00323D73" w:rsidP="00323D73">
            <w:pPr>
              <w:pStyle w:val="ConsPlusNonformat"/>
              <w:tabs>
                <w:tab w:val="left" w:pos="3780"/>
              </w:tabs>
              <w:rPr>
                <w:rFonts w:ascii="Times New Roman" w:hAnsi="Times New Roman" w:cs="Times New Roman"/>
                <w:sz w:val="24"/>
                <w:szCs w:val="24"/>
              </w:rPr>
            </w:pPr>
          </w:p>
          <w:p w:rsidR="00323D73" w:rsidRPr="00E9548F" w:rsidRDefault="00323D73" w:rsidP="00323D73">
            <w:pPr>
              <w:pStyle w:val="ConsPlusNonformat"/>
              <w:rPr>
                <w:rFonts w:ascii="Times New Roman" w:hAnsi="Times New Roman" w:cs="Times New Roman"/>
                <w:sz w:val="24"/>
                <w:szCs w:val="24"/>
              </w:rPr>
            </w:pPr>
            <w:r w:rsidRPr="00E9548F">
              <w:rPr>
                <w:rFonts w:ascii="Times New Roman" w:hAnsi="Times New Roman" w:cs="Times New Roman"/>
                <w:sz w:val="24"/>
                <w:szCs w:val="24"/>
              </w:rPr>
              <w:t xml:space="preserve">адрес: ул. Первомайская, д.6, </w:t>
            </w:r>
          </w:p>
          <w:p w:rsidR="00323D73" w:rsidRPr="00E9548F" w:rsidRDefault="00323D73" w:rsidP="00323D73">
            <w:pPr>
              <w:pStyle w:val="ConsPlusNonformat"/>
              <w:rPr>
                <w:rFonts w:ascii="Times New Roman" w:hAnsi="Times New Roman" w:cs="Times New Roman"/>
                <w:sz w:val="24"/>
                <w:szCs w:val="24"/>
              </w:rPr>
            </w:pPr>
            <w:r w:rsidRPr="00E9548F">
              <w:rPr>
                <w:rFonts w:ascii="Times New Roman" w:hAnsi="Times New Roman" w:cs="Times New Roman"/>
                <w:sz w:val="24"/>
                <w:szCs w:val="24"/>
              </w:rPr>
              <w:t>г. Лихославль, 171210</w:t>
            </w:r>
          </w:p>
          <w:p w:rsidR="00323D73" w:rsidRPr="00E9548F" w:rsidRDefault="00323D73" w:rsidP="00323D73">
            <w:pPr>
              <w:pStyle w:val="ConsPlusNonformat"/>
              <w:rPr>
                <w:rFonts w:ascii="Times New Roman" w:hAnsi="Times New Roman" w:cs="Times New Roman"/>
                <w:sz w:val="24"/>
                <w:szCs w:val="24"/>
              </w:rPr>
            </w:pPr>
            <w:r w:rsidRPr="00E9548F">
              <w:rPr>
                <w:rFonts w:ascii="Times New Roman" w:hAnsi="Times New Roman" w:cs="Times New Roman"/>
                <w:sz w:val="24"/>
                <w:szCs w:val="24"/>
              </w:rPr>
              <w:t>_______________________________</w:t>
            </w:r>
          </w:p>
          <w:p w:rsidR="00323D73" w:rsidRPr="00E9548F" w:rsidRDefault="00323D73" w:rsidP="00323D73">
            <w:pPr>
              <w:pStyle w:val="ConsPlusNonformat"/>
              <w:rPr>
                <w:rFonts w:ascii="Times New Roman" w:hAnsi="Times New Roman" w:cs="Times New Roman"/>
                <w:sz w:val="24"/>
                <w:szCs w:val="24"/>
              </w:rPr>
            </w:pPr>
            <w:r w:rsidRPr="00E9548F">
              <w:rPr>
                <w:rFonts w:ascii="Times New Roman" w:hAnsi="Times New Roman" w:cs="Times New Roman"/>
                <w:sz w:val="24"/>
                <w:szCs w:val="24"/>
              </w:rPr>
              <w:t xml:space="preserve">(наименование организации (ЕГРЮЛ или ИНН) или </w:t>
            </w:r>
          </w:p>
          <w:p w:rsidR="00323D73" w:rsidRPr="00E9548F" w:rsidRDefault="00323D73" w:rsidP="00323D73">
            <w:pPr>
              <w:pStyle w:val="ConsPlusNonformat"/>
              <w:rPr>
                <w:rFonts w:ascii="Times New Roman" w:hAnsi="Times New Roman" w:cs="Times New Roman"/>
                <w:sz w:val="24"/>
                <w:szCs w:val="24"/>
              </w:rPr>
            </w:pPr>
            <w:proofErr w:type="gramStart"/>
            <w:r w:rsidRPr="00E9548F">
              <w:rPr>
                <w:rFonts w:ascii="Times New Roman" w:hAnsi="Times New Roman" w:cs="Times New Roman"/>
                <w:sz w:val="24"/>
                <w:szCs w:val="24"/>
              </w:rPr>
              <w:t>Ф.И.О.(</w:t>
            </w:r>
            <w:proofErr w:type="gramEnd"/>
            <w:r w:rsidRPr="00E9548F">
              <w:rPr>
                <w:rFonts w:ascii="Times New Roman" w:hAnsi="Times New Roman" w:cs="Times New Roman"/>
                <w:sz w:val="24"/>
                <w:szCs w:val="24"/>
              </w:rPr>
              <w:t>реквизиты документа, удостоверяющего</w:t>
            </w:r>
          </w:p>
          <w:p w:rsidR="00323D73" w:rsidRPr="00E9548F" w:rsidRDefault="00323D73" w:rsidP="00323D73">
            <w:pPr>
              <w:pStyle w:val="ConsPlusNonformat"/>
              <w:rPr>
                <w:rFonts w:ascii="Times New Roman" w:hAnsi="Times New Roman" w:cs="Times New Roman"/>
                <w:sz w:val="24"/>
                <w:szCs w:val="24"/>
              </w:rPr>
            </w:pPr>
            <w:r w:rsidRPr="00E9548F">
              <w:rPr>
                <w:rFonts w:ascii="Times New Roman" w:hAnsi="Times New Roman" w:cs="Times New Roman"/>
                <w:sz w:val="24"/>
                <w:szCs w:val="24"/>
              </w:rPr>
              <w:t>личность)</w:t>
            </w:r>
          </w:p>
          <w:p w:rsidR="00323D73" w:rsidRPr="00E9548F" w:rsidRDefault="00323D73" w:rsidP="00323D73">
            <w:pPr>
              <w:pStyle w:val="ConsPlusNonformat"/>
              <w:rPr>
                <w:rFonts w:ascii="Times New Roman" w:hAnsi="Times New Roman" w:cs="Times New Roman"/>
                <w:sz w:val="24"/>
                <w:szCs w:val="24"/>
              </w:rPr>
            </w:pPr>
          </w:p>
          <w:p w:rsidR="00323D73" w:rsidRPr="00E9548F" w:rsidRDefault="00323D73" w:rsidP="00323D73">
            <w:pPr>
              <w:pStyle w:val="ConsPlusNonformat"/>
              <w:rPr>
                <w:rFonts w:ascii="Times New Roman" w:hAnsi="Times New Roman" w:cs="Times New Roman"/>
                <w:sz w:val="24"/>
                <w:szCs w:val="24"/>
              </w:rPr>
            </w:pPr>
            <w:r w:rsidRPr="00E9548F">
              <w:rPr>
                <w:rFonts w:ascii="Times New Roman" w:hAnsi="Times New Roman" w:cs="Times New Roman"/>
                <w:sz w:val="24"/>
                <w:szCs w:val="24"/>
              </w:rPr>
              <w:t>адрес: ______________________________,</w:t>
            </w:r>
          </w:p>
          <w:p w:rsidR="00323D73" w:rsidRPr="00E9548F" w:rsidRDefault="00323D73" w:rsidP="00323D73">
            <w:pPr>
              <w:pStyle w:val="ConsPlusNonformat"/>
              <w:rPr>
                <w:rFonts w:ascii="Times New Roman" w:hAnsi="Times New Roman" w:cs="Times New Roman"/>
                <w:sz w:val="24"/>
                <w:szCs w:val="24"/>
              </w:rPr>
            </w:pPr>
            <w:r w:rsidRPr="00E9548F">
              <w:rPr>
                <w:rFonts w:ascii="Times New Roman" w:hAnsi="Times New Roman" w:cs="Times New Roman"/>
                <w:sz w:val="24"/>
                <w:szCs w:val="24"/>
              </w:rPr>
              <w:t>телефон: _____________, факс: _________,</w:t>
            </w:r>
          </w:p>
          <w:p w:rsidR="00323D73" w:rsidRPr="00E9548F" w:rsidRDefault="00323D73" w:rsidP="00323D73">
            <w:pPr>
              <w:pStyle w:val="ConsPlusNonformat"/>
              <w:rPr>
                <w:rFonts w:ascii="Times New Roman" w:hAnsi="Times New Roman" w:cs="Times New Roman"/>
                <w:sz w:val="24"/>
                <w:szCs w:val="24"/>
              </w:rPr>
            </w:pPr>
            <w:r w:rsidRPr="00E9548F">
              <w:rPr>
                <w:rFonts w:ascii="Times New Roman" w:hAnsi="Times New Roman" w:cs="Times New Roman"/>
                <w:sz w:val="24"/>
                <w:szCs w:val="24"/>
              </w:rPr>
              <w:t>адрес электронной почты: __________</w:t>
            </w:r>
          </w:p>
          <w:p w:rsidR="00323D73" w:rsidRPr="00E9548F" w:rsidRDefault="00323D73" w:rsidP="00323D73">
            <w:pPr>
              <w:suppressAutoHyphens/>
              <w:spacing w:after="0" w:line="240" w:lineRule="auto"/>
              <w:jc w:val="both"/>
              <w:rPr>
                <w:rFonts w:ascii="Times New Roman" w:eastAsia="Times New Roman" w:hAnsi="Times New Roman"/>
                <w:sz w:val="24"/>
                <w:szCs w:val="24"/>
              </w:rPr>
            </w:pPr>
          </w:p>
        </w:tc>
      </w:tr>
    </w:tbl>
    <w:p w:rsidR="00323D73" w:rsidRPr="00E9548F" w:rsidRDefault="00323D73" w:rsidP="00323D73">
      <w:pPr>
        <w:suppressAutoHyphens/>
        <w:spacing w:after="0" w:line="240" w:lineRule="auto"/>
        <w:jc w:val="both"/>
        <w:rPr>
          <w:rFonts w:ascii="Times New Roman" w:hAnsi="Times New Roman"/>
          <w:sz w:val="24"/>
          <w:szCs w:val="24"/>
        </w:rPr>
      </w:pPr>
    </w:p>
    <w:p w:rsidR="00323D73" w:rsidRPr="00E9548F" w:rsidRDefault="00323D73" w:rsidP="00323D73">
      <w:pPr>
        <w:suppressAutoHyphens/>
        <w:spacing w:after="0" w:line="240" w:lineRule="auto"/>
        <w:jc w:val="center"/>
        <w:rPr>
          <w:rFonts w:ascii="Times New Roman" w:hAnsi="Times New Roman"/>
          <w:b/>
          <w:sz w:val="24"/>
          <w:szCs w:val="24"/>
        </w:rPr>
      </w:pPr>
      <w:r w:rsidRPr="00E9548F">
        <w:rPr>
          <w:rFonts w:ascii="Times New Roman" w:hAnsi="Times New Roman"/>
          <w:b/>
          <w:sz w:val="24"/>
          <w:szCs w:val="24"/>
        </w:rPr>
        <w:t xml:space="preserve">Заявление о предоставлении в </w:t>
      </w:r>
      <w:r w:rsidR="00765CE1">
        <w:rPr>
          <w:rFonts w:ascii="Times New Roman" w:hAnsi="Times New Roman"/>
          <w:b/>
          <w:sz w:val="24"/>
          <w:szCs w:val="24"/>
        </w:rPr>
        <w:t>собственность</w:t>
      </w:r>
      <w:r w:rsidRPr="00E9548F">
        <w:rPr>
          <w:rFonts w:ascii="Times New Roman" w:hAnsi="Times New Roman"/>
          <w:b/>
          <w:sz w:val="24"/>
          <w:szCs w:val="24"/>
        </w:rPr>
        <w:t xml:space="preserve"> земельных участков, находящихся в муниципальной собственности </w:t>
      </w:r>
      <w:proofErr w:type="spellStart"/>
      <w:r w:rsidRPr="00E9548F">
        <w:rPr>
          <w:rFonts w:ascii="Times New Roman" w:hAnsi="Times New Roman"/>
          <w:b/>
          <w:sz w:val="24"/>
          <w:szCs w:val="24"/>
        </w:rPr>
        <w:t>Лихославльского</w:t>
      </w:r>
      <w:proofErr w:type="spellEnd"/>
      <w:r w:rsidRPr="00E9548F">
        <w:rPr>
          <w:rFonts w:ascii="Times New Roman" w:hAnsi="Times New Roman"/>
          <w:b/>
          <w:sz w:val="24"/>
          <w:szCs w:val="24"/>
        </w:rPr>
        <w:t xml:space="preserve"> муниципального округа, и земельных участков, государственная собственность на которые не разграничена, без проведения торгов</w:t>
      </w:r>
    </w:p>
    <w:p w:rsidR="00323D73" w:rsidRPr="00E9548F" w:rsidRDefault="00323D73" w:rsidP="00323D73">
      <w:pPr>
        <w:suppressAutoHyphens/>
        <w:spacing w:after="0" w:line="240" w:lineRule="auto"/>
        <w:jc w:val="center"/>
        <w:rPr>
          <w:rFonts w:ascii="Times New Roman" w:hAnsi="Times New Roman"/>
          <w:sz w:val="24"/>
          <w:szCs w:val="24"/>
        </w:rPr>
      </w:pPr>
    </w:p>
    <w:p w:rsidR="00323D73" w:rsidRPr="00E9548F" w:rsidRDefault="00323D73" w:rsidP="00323D73">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На основании ст. 39.17 Земельного кодекса Российской Федерации ___________________________________________________________________________ </w:t>
      </w:r>
    </w:p>
    <w:p w:rsidR="00323D73" w:rsidRPr="00E9548F" w:rsidRDefault="00323D73" w:rsidP="00323D73">
      <w:pPr>
        <w:suppressAutoHyphens/>
        <w:spacing w:after="0" w:line="240" w:lineRule="auto"/>
        <w:ind w:firstLine="567"/>
        <w:jc w:val="center"/>
        <w:rPr>
          <w:rFonts w:ascii="Times New Roman" w:hAnsi="Times New Roman"/>
          <w:sz w:val="24"/>
          <w:szCs w:val="24"/>
        </w:rPr>
      </w:pPr>
      <w:r w:rsidRPr="00E9548F">
        <w:rPr>
          <w:rFonts w:ascii="Times New Roman" w:hAnsi="Times New Roman"/>
          <w:sz w:val="24"/>
          <w:szCs w:val="24"/>
        </w:rPr>
        <w:t>(наименование организации или Ф.И.О.)</w:t>
      </w:r>
    </w:p>
    <w:p w:rsidR="00323D73" w:rsidRPr="00E9548F" w:rsidRDefault="00323D73" w:rsidP="00323D73">
      <w:pPr>
        <w:suppressAutoHyphens/>
        <w:spacing w:after="0" w:line="240" w:lineRule="auto"/>
        <w:jc w:val="both"/>
        <w:rPr>
          <w:rFonts w:ascii="Times New Roman" w:hAnsi="Times New Roman"/>
          <w:sz w:val="24"/>
          <w:szCs w:val="24"/>
        </w:rPr>
      </w:pPr>
      <w:r w:rsidRPr="00E9548F">
        <w:rPr>
          <w:rFonts w:ascii="Times New Roman" w:hAnsi="Times New Roman"/>
          <w:sz w:val="24"/>
          <w:szCs w:val="24"/>
        </w:rPr>
        <w:t>просит предоставить земельный участок площадью _________________, расположенный по адресу: _______________, кадастровый номер __________________________.</w:t>
      </w:r>
    </w:p>
    <w:p w:rsidR="00323D73" w:rsidRPr="00E9548F" w:rsidRDefault="00323D73" w:rsidP="00323D73">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Основание предоставления земельного участка без проведения торгов: __________</w:t>
      </w:r>
    </w:p>
    <w:p w:rsidR="00323D73" w:rsidRPr="00E9548F" w:rsidRDefault="00323D73" w:rsidP="00323D73">
      <w:pPr>
        <w:suppressAutoHyphens/>
        <w:spacing w:after="0" w:line="240" w:lineRule="auto"/>
        <w:jc w:val="both"/>
        <w:rPr>
          <w:rFonts w:ascii="Times New Roman" w:hAnsi="Times New Roman"/>
          <w:sz w:val="24"/>
          <w:szCs w:val="24"/>
        </w:rPr>
      </w:pPr>
      <w:r w:rsidRPr="00E9548F">
        <w:rPr>
          <w:rFonts w:ascii="Times New Roman" w:hAnsi="Times New Roman"/>
          <w:sz w:val="24"/>
          <w:szCs w:val="24"/>
        </w:rPr>
        <w:t>___________________________________________________________________________.</w:t>
      </w:r>
    </w:p>
    <w:p w:rsidR="00323D73" w:rsidRPr="00E9548F" w:rsidRDefault="00323D73" w:rsidP="00323D73">
      <w:pPr>
        <w:suppressAutoHyphens/>
        <w:spacing w:after="0" w:line="240" w:lineRule="auto"/>
        <w:ind w:firstLine="567"/>
        <w:jc w:val="center"/>
        <w:rPr>
          <w:rFonts w:ascii="Times New Roman" w:hAnsi="Times New Roman"/>
          <w:sz w:val="24"/>
          <w:szCs w:val="24"/>
        </w:rPr>
      </w:pPr>
      <w:r w:rsidRPr="00E9548F">
        <w:rPr>
          <w:rFonts w:ascii="Times New Roman" w:hAnsi="Times New Roman"/>
          <w:sz w:val="24"/>
          <w:szCs w:val="24"/>
        </w:rPr>
        <w:t>(указать основания в соответствии с п.2 ст.39.3 или: ст.39.5 Земельного кодекса Российской Федерации)</w:t>
      </w:r>
    </w:p>
    <w:p w:rsidR="00323D73" w:rsidRPr="00E9548F" w:rsidRDefault="00323D73" w:rsidP="00323D73">
      <w:pPr>
        <w:suppressAutoHyphens/>
        <w:spacing w:after="0" w:line="240" w:lineRule="auto"/>
        <w:ind w:firstLine="567"/>
        <w:jc w:val="both"/>
        <w:rPr>
          <w:rFonts w:ascii="Times New Roman" w:hAnsi="Times New Roman"/>
          <w:sz w:val="24"/>
          <w:szCs w:val="24"/>
        </w:rPr>
      </w:pPr>
    </w:p>
    <w:p w:rsidR="00323D73" w:rsidRPr="00E9548F" w:rsidRDefault="00323D73" w:rsidP="00323D73">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Испрашиваемое право на земельный участок: </w:t>
      </w:r>
      <w:r w:rsidR="00765CE1">
        <w:rPr>
          <w:rFonts w:ascii="Times New Roman" w:hAnsi="Times New Roman"/>
          <w:sz w:val="24"/>
          <w:szCs w:val="24"/>
        </w:rPr>
        <w:t>собственность</w:t>
      </w:r>
      <w:r w:rsidRPr="00E9548F">
        <w:rPr>
          <w:rFonts w:ascii="Times New Roman" w:hAnsi="Times New Roman"/>
          <w:sz w:val="24"/>
          <w:szCs w:val="24"/>
        </w:rPr>
        <w:t>.</w:t>
      </w:r>
    </w:p>
    <w:p w:rsidR="00323D73" w:rsidRPr="00E9548F" w:rsidRDefault="00323D73" w:rsidP="00323D73">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Цель использования земельного участка ____________________________.</w:t>
      </w:r>
    </w:p>
    <w:p w:rsidR="00323D73" w:rsidRPr="00E9548F" w:rsidRDefault="00323D73" w:rsidP="00323D73">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323D73" w:rsidRPr="00E9548F" w:rsidRDefault="00323D73" w:rsidP="00323D73">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Результат рассмотрения настоящего заявления прошу предоставить в виде (выбрать способ предоставления результатов): </w:t>
      </w:r>
    </w:p>
    <w:p w:rsidR="00323D73" w:rsidRPr="00E9548F" w:rsidRDefault="00323D73" w:rsidP="00323D73">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 бумажного документа, который заявитель получает непосредственно при личном обращении;</w:t>
      </w:r>
    </w:p>
    <w:p w:rsidR="00323D73" w:rsidRPr="00E9548F" w:rsidRDefault="00323D73" w:rsidP="00323D73">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lastRenderedPageBreak/>
        <w:t>- бумажного документа, который направляется уполномоченным органом заявителю посредством почтового отправления;</w:t>
      </w:r>
    </w:p>
    <w:p w:rsidR="00323D73" w:rsidRPr="00E9548F" w:rsidRDefault="00323D73" w:rsidP="00323D73">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 электронного документа, который направляется уполномоченным органом заявителю посредством электронной почты.</w:t>
      </w:r>
    </w:p>
    <w:p w:rsidR="00323D73" w:rsidRPr="00E9548F" w:rsidRDefault="00323D73" w:rsidP="00323D73">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Приложения:</w:t>
      </w:r>
    </w:p>
    <w:p w:rsidR="00323D73" w:rsidRPr="00E9548F" w:rsidRDefault="00323D73" w:rsidP="00323D73">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1.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323D73" w:rsidRPr="00E9548F" w:rsidRDefault="00323D73" w:rsidP="00323D73">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w:t>
      </w:r>
      <w:r w:rsidRPr="0084121D">
        <w:rPr>
          <w:rFonts w:ascii="Times New Roman" w:hAnsi="Times New Roman"/>
          <w:sz w:val="24"/>
          <w:szCs w:val="24"/>
        </w:rPr>
        <w:t xml:space="preserve">перечнем, установленным приказом Федеральной службы государственной регистрации, кадастра и картографии </w:t>
      </w:r>
      <w:r w:rsidRPr="0084121D">
        <w:rPr>
          <w:rFonts w:ascii="Times New Roman" w:hAnsi="Times New Roman"/>
          <w:bCs/>
          <w:sz w:val="24"/>
          <w:szCs w:val="24"/>
        </w:rPr>
        <w:t xml:space="preserve">от 2 сентября 2020 г. № П/0321 </w:t>
      </w:r>
      <w:r>
        <w:rPr>
          <w:rFonts w:ascii="Times New Roman" w:hAnsi="Times New Roman"/>
          <w:bCs/>
          <w:sz w:val="24"/>
          <w:szCs w:val="24"/>
        </w:rPr>
        <w:t>«</w:t>
      </w:r>
      <w:r w:rsidRPr="0084121D">
        <w:rPr>
          <w:rFonts w:ascii="Times New Roman" w:hAnsi="Times New Roman"/>
          <w:bCs/>
          <w:sz w:val="24"/>
          <w:szCs w:val="24"/>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bCs/>
          <w:sz w:val="24"/>
          <w:szCs w:val="24"/>
        </w:rPr>
        <w:t>»</w:t>
      </w:r>
      <w:r w:rsidRPr="00E9548F">
        <w:rPr>
          <w:rFonts w:ascii="Times New Roman" w:hAnsi="Times New Roman"/>
          <w:sz w:val="24"/>
          <w:szCs w:val="24"/>
        </w:rPr>
        <w:t>.</w:t>
      </w:r>
    </w:p>
    <w:p w:rsidR="00323D73" w:rsidRPr="00E9548F" w:rsidRDefault="00323D73" w:rsidP="00323D73">
      <w:pPr>
        <w:suppressAutoHyphens/>
        <w:spacing w:after="0" w:line="240" w:lineRule="auto"/>
        <w:ind w:firstLine="567"/>
        <w:jc w:val="both"/>
        <w:rPr>
          <w:rFonts w:ascii="Times New Roman" w:hAnsi="Times New Roman"/>
          <w:sz w:val="24"/>
          <w:szCs w:val="24"/>
        </w:rPr>
      </w:pPr>
      <w:r w:rsidRPr="00E9548F">
        <w:rPr>
          <w:rFonts w:ascii="Times New Roman" w:hAnsi="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3D73" w:rsidRPr="00E9548F" w:rsidRDefault="00323D73" w:rsidP="00323D73">
      <w:pPr>
        <w:suppressAutoHyphens/>
        <w:spacing w:after="0" w:line="240" w:lineRule="auto"/>
        <w:ind w:firstLine="567"/>
        <w:jc w:val="both"/>
        <w:rPr>
          <w:rFonts w:ascii="Times New Roman" w:hAnsi="Times New Roman"/>
          <w:sz w:val="24"/>
          <w:szCs w:val="24"/>
        </w:rPr>
      </w:pPr>
    </w:p>
    <w:tbl>
      <w:tblPr>
        <w:tblW w:w="0" w:type="auto"/>
        <w:tblLook w:val="04A0" w:firstRow="1" w:lastRow="0" w:firstColumn="1" w:lastColumn="0" w:noHBand="0" w:noVBand="1"/>
      </w:tblPr>
      <w:tblGrid>
        <w:gridCol w:w="5085"/>
        <w:gridCol w:w="5120"/>
      </w:tblGrid>
      <w:tr w:rsidR="00323D73" w:rsidRPr="00E9548F" w:rsidTr="00323D73">
        <w:tc>
          <w:tcPr>
            <w:tcW w:w="5210" w:type="dxa"/>
          </w:tcPr>
          <w:p w:rsidR="00323D73" w:rsidRPr="00E9548F" w:rsidRDefault="00323D73" w:rsidP="00323D73">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Pr="00E9548F">
              <w:rPr>
                <w:rFonts w:ascii="Times New Roman" w:eastAsia="Times New Roman" w:hAnsi="Times New Roman"/>
                <w:sz w:val="24"/>
                <w:szCs w:val="24"/>
              </w:rPr>
              <w:t>___</w:t>
            </w:r>
            <w:r>
              <w:rPr>
                <w:rFonts w:ascii="Times New Roman" w:eastAsia="Times New Roman" w:hAnsi="Times New Roman"/>
                <w:sz w:val="24"/>
                <w:szCs w:val="24"/>
              </w:rPr>
              <w:t>»</w:t>
            </w:r>
            <w:r w:rsidRPr="00E9548F">
              <w:rPr>
                <w:rFonts w:ascii="Times New Roman" w:eastAsia="Times New Roman" w:hAnsi="Times New Roman"/>
                <w:sz w:val="24"/>
                <w:szCs w:val="24"/>
              </w:rPr>
              <w:t>____________ ________ г.</w:t>
            </w:r>
          </w:p>
        </w:tc>
        <w:tc>
          <w:tcPr>
            <w:tcW w:w="5211" w:type="dxa"/>
          </w:tcPr>
          <w:p w:rsidR="00323D73" w:rsidRPr="00E9548F" w:rsidRDefault="00323D73" w:rsidP="00323D73">
            <w:pPr>
              <w:suppressAutoHyphens/>
              <w:spacing w:after="0" w:line="240" w:lineRule="auto"/>
              <w:ind w:firstLine="567"/>
              <w:jc w:val="center"/>
              <w:rPr>
                <w:rFonts w:ascii="Times New Roman" w:eastAsia="Times New Roman" w:hAnsi="Times New Roman"/>
                <w:sz w:val="24"/>
                <w:szCs w:val="24"/>
              </w:rPr>
            </w:pPr>
            <w:r w:rsidRPr="00E9548F">
              <w:rPr>
                <w:rFonts w:ascii="Times New Roman" w:eastAsia="Times New Roman" w:hAnsi="Times New Roman"/>
                <w:sz w:val="24"/>
                <w:szCs w:val="24"/>
              </w:rPr>
              <w:t>___________________</w:t>
            </w:r>
          </w:p>
          <w:p w:rsidR="00323D73" w:rsidRPr="008637BA" w:rsidRDefault="00323D73" w:rsidP="00323D73">
            <w:pPr>
              <w:suppressAutoHyphens/>
              <w:spacing w:after="0" w:line="240" w:lineRule="auto"/>
              <w:ind w:firstLine="567"/>
              <w:jc w:val="center"/>
              <w:rPr>
                <w:rFonts w:ascii="Times New Roman" w:eastAsia="Times New Roman" w:hAnsi="Times New Roman"/>
                <w:sz w:val="18"/>
                <w:szCs w:val="18"/>
              </w:rPr>
            </w:pPr>
            <w:r w:rsidRPr="008637BA">
              <w:rPr>
                <w:rFonts w:ascii="Times New Roman" w:eastAsia="Times New Roman" w:hAnsi="Times New Roman"/>
                <w:sz w:val="18"/>
                <w:szCs w:val="18"/>
              </w:rPr>
              <w:t>(подпись)</w:t>
            </w:r>
          </w:p>
        </w:tc>
      </w:tr>
    </w:tbl>
    <w:p w:rsidR="00323D73" w:rsidRPr="00E9548F" w:rsidRDefault="00323D73" w:rsidP="00323D73">
      <w:pPr>
        <w:suppressAutoHyphens/>
        <w:spacing w:after="0" w:line="240" w:lineRule="auto"/>
        <w:jc w:val="both"/>
        <w:rPr>
          <w:rFonts w:ascii="Times New Roman" w:hAnsi="Times New Roman"/>
          <w:sz w:val="24"/>
          <w:szCs w:val="24"/>
        </w:rPr>
      </w:pPr>
    </w:p>
    <w:p w:rsidR="00F41069" w:rsidRDefault="00F41069"/>
    <w:sectPr w:rsidR="00F41069" w:rsidSect="00323D7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73"/>
    <w:rsid w:val="00166D89"/>
    <w:rsid w:val="001F76EC"/>
    <w:rsid w:val="002A7BC3"/>
    <w:rsid w:val="00323D73"/>
    <w:rsid w:val="003E06F4"/>
    <w:rsid w:val="004C521B"/>
    <w:rsid w:val="00506F0B"/>
    <w:rsid w:val="00590CD4"/>
    <w:rsid w:val="00765CE1"/>
    <w:rsid w:val="007753AC"/>
    <w:rsid w:val="00A9140B"/>
    <w:rsid w:val="00C71E47"/>
    <w:rsid w:val="00D8324E"/>
    <w:rsid w:val="00D93BA4"/>
    <w:rsid w:val="00DA16AE"/>
    <w:rsid w:val="00F41069"/>
    <w:rsid w:val="00F626E9"/>
    <w:rsid w:val="00F90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09D63-3E90-435A-8C13-F526BE85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D73"/>
    <w:rPr>
      <w:rFonts w:ascii="Calibri" w:eastAsia="Calibri" w:hAnsi="Calibri" w:cs="Times New Roman"/>
    </w:rPr>
  </w:style>
  <w:style w:type="paragraph" w:styleId="2">
    <w:name w:val="heading 2"/>
    <w:basedOn w:val="a"/>
    <w:next w:val="a"/>
    <w:link w:val="20"/>
    <w:uiPriority w:val="9"/>
    <w:semiHidden/>
    <w:unhideWhenUsed/>
    <w:qFormat/>
    <w:rsid w:val="004C5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323D73"/>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D73"/>
    <w:rPr>
      <w:rFonts w:ascii="Arial" w:eastAsia="Times New Roman" w:hAnsi="Arial" w:cs="Arial"/>
      <w:b/>
      <w:bCs/>
      <w:sz w:val="26"/>
      <w:szCs w:val="26"/>
      <w:lang w:eastAsia="ru-RU"/>
    </w:rPr>
  </w:style>
  <w:style w:type="paragraph" w:customStyle="1" w:styleId="ConsPlusNormal">
    <w:name w:val="ConsPlusNormal"/>
    <w:link w:val="ConsPlusNormal0"/>
    <w:rsid w:val="00323D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3D73"/>
    <w:rPr>
      <w:rFonts w:ascii="Arial" w:eastAsia="Times New Roman" w:hAnsi="Arial" w:cs="Arial"/>
      <w:sz w:val="20"/>
      <w:szCs w:val="20"/>
      <w:lang w:eastAsia="ru-RU"/>
    </w:rPr>
  </w:style>
  <w:style w:type="character" w:customStyle="1" w:styleId="a3">
    <w:name w:val="Название Знак"/>
    <w:basedOn w:val="a0"/>
    <w:link w:val="a4"/>
    <w:rsid w:val="00323D73"/>
    <w:rPr>
      <w:rFonts w:ascii="Times New Roman" w:eastAsia="Times New Roman" w:hAnsi="Times New Roman" w:cs="Times New Roman"/>
      <w:b/>
      <w:bCs/>
      <w:kern w:val="28"/>
      <w:sz w:val="24"/>
      <w:szCs w:val="32"/>
      <w:lang w:eastAsia="ru-RU"/>
    </w:rPr>
  </w:style>
  <w:style w:type="paragraph" w:styleId="a4">
    <w:name w:val="Title"/>
    <w:basedOn w:val="a"/>
    <w:next w:val="a"/>
    <w:link w:val="a3"/>
    <w:qFormat/>
    <w:rsid w:val="00323D73"/>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5">
    <w:name w:val="Текст выноски Знак"/>
    <w:basedOn w:val="a0"/>
    <w:link w:val="a6"/>
    <w:uiPriority w:val="99"/>
    <w:semiHidden/>
    <w:rsid w:val="00323D73"/>
    <w:rPr>
      <w:rFonts w:ascii="Segoe UI" w:eastAsia="Calibri" w:hAnsi="Segoe UI" w:cs="Segoe UI"/>
      <w:sz w:val="18"/>
      <w:szCs w:val="18"/>
    </w:rPr>
  </w:style>
  <w:style w:type="paragraph" w:styleId="a6">
    <w:name w:val="Balloon Text"/>
    <w:basedOn w:val="a"/>
    <w:link w:val="a5"/>
    <w:uiPriority w:val="99"/>
    <w:semiHidden/>
    <w:unhideWhenUsed/>
    <w:rsid w:val="00323D73"/>
    <w:pPr>
      <w:spacing w:after="0" w:line="240" w:lineRule="auto"/>
    </w:pPr>
    <w:rPr>
      <w:rFonts w:ascii="Segoe UI" w:hAnsi="Segoe UI" w:cs="Segoe UI"/>
      <w:sz w:val="18"/>
      <w:szCs w:val="18"/>
    </w:rPr>
  </w:style>
  <w:style w:type="paragraph" w:styleId="a7">
    <w:name w:val="Normal (Web)"/>
    <w:basedOn w:val="a"/>
    <w:uiPriority w:val="99"/>
    <w:semiHidden/>
    <w:unhideWhenUsed/>
    <w:rsid w:val="00323D73"/>
    <w:rPr>
      <w:rFonts w:ascii="Times New Roman" w:hAnsi="Times New Roman"/>
      <w:sz w:val="24"/>
      <w:szCs w:val="24"/>
    </w:rPr>
  </w:style>
  <w:style w:type="paragraph" w:customStyle="1" w:styleId="1">
    <w:name w:val="Абзац списка1"/>
    <w:basedOn w:val="a"/>
    <w:rsid w:val="00323D73"/>
    <w:pPr>
      <w:spacing w:after="0" w:line="276" w:lineRule="auto"/>
      <w:ind w:left="720" w:firstLine="709"/>
      <w:jc w:val="both"/>
    </w:pPr>
    <w:rPr>
      <w:rFonts w:eastAsia="Times New Roman" w:cs="Calibri"/>
      <w:lang w:val="en-US"/>
    </w:rPr>
  </w:style>
  <w:style w:type="paragraph" w:customStyle="1" w:styleId="Default">
    <w:name w:val="Default"/>
    <w:rsid w:val="00323D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iPriority w:val="99"/>
    <w:unhideWhenUsed/>
    <w:rsid w:val="00323D73"/>
    <w:rPr>
      <w:color w:val="0000FF"/>
      <w:u w:val="single"/>
    </w:rPr>
  </w:style>
  <w:style w:type="character" w:customStyle="1" w:styleId="blk">
    <w:name w:val="blk"/>
    <w:basedOn w:val="a0"/>
    <w:rsid w:val="00323D73"/>
  </w:style>
  <w:style w:type="paragraph" w:customStyle="1" w:styleId="s1">
    <w:name w:val="s_1"/>
    <w:basedOn w:val="a"/>
    <w:rsid w:val="00323D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323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4C52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5122">
      <w:bodyDiv w:val="1"/>
      <w:marLeft w:val="0"/>
      <w:marRight w:val="0"/>
      <w:marTop w:val="0"/>
      <w:marBottom w:val="0"/>
      <w:divBdr>
        <w:top w:val="none" w:sz="0" w:space="0" w:color="auto"/>
        <w:left w:val="none" w:sz="0" w:space="0" w:color="auto"/>
        <w:bottom w:val="none" w:sz="0" w:space="0" w:color="auto"/>
        <w:right w:val="none" w:sz="0" w:space="0" w:color="auto"/>
      </w:divBdr>
      <w:divsChild>
        <w:div w:id="416949074">
          <w:marLeft w:val="0"/>
          <w:marRight w:val="0"/>
          <w:marTop w:val="0"/>
          <w:marBottom w:val="0"/>
          <w:divBdr>
            <w:top w:val="none" w:sz="0" w:space="0" w:color="auto"/>
            <w:left w:val="none" w:sz="0" w:space="0" w:color="auto"/>
            <w:bottom w:val="none" w:sz="0" w:space="0" w:color="auto"/>
            <w:right w:val="none" w:sz="0" w:space="0" w:color="auto"/>
          </w:divBdr>
        </w:div>
        <w:div w:id="174811987">
          <w:marLeft w:val="0"/>
          <w:marRight w:val="0"/>
          <w:marTop w:val="0"/>
          <w:marBottom w:val="0"/>
          <w:divBdr>
            <w:top w:val="none" w:sz="0" w:space="0" w:color="auto"/>
            <w:left w:val="none" w:sz="0" w:space="0" w:color="auto"/>
            <w:bottom w:val="none" w:sz="0" w:space="0" w:color="auto"/>
            <w:right w:val="none" w:sz="0" w:space="0" w:color="auto"/>
          </w:divBdr>
        </w:div>
        <w:div w:id="2099784952">
          <w:marLeft w:val="0"/>
          <w:marRight w:val="0"/>
          <w:marTop w:val="0"/>
          <w:marBottom w:val="0"/>
          <w:divBdr>
            <w:top w:val="none" w:sz="0" w:space="0" w:color="auto"/>
            <w:left w:val="none" w:sz="0" w:space="0" w:color="auto"/>
            <w:bottom w:val="none" w:sz="0" w:space="0" w:color="auto"/>
            <w:right w:val="none" w:sz="0" w:space="0" w:color="auto"/>
          </w:divBdr>
        </w:div>
        <w:div w:id="804353601">
          <w:marLeft w:val="0"/>
          <w:marRight w:val="0"/>
          <w:marTop w:val="0"/>
          <w:marBottom w:val="0"/>
          <w:divBdr>
            <w:top w:val="none" w:sz="0" w:space="0" w:color="auto"/>
            <w:left w:val="none" w:sz="0" w:space="0" w:color="auto"/>
            <w:bottom w:val="none" w:sz="0" w:space="0" w:color="auto"/>
            <w:right w:val="none" w:sz="0" w:space="0" w:color="auto"/>
          </w:divBdr>
        </w:div>
        <w:div w:id="902450418">
          <w:marLeft w:val="0"/>
          <w:marRight w:val="0"/>
          <w:marTop w:val="0"/>
          <w:marBottom w:val="0"/>
          <w:divBdr>
            <w:top w:val="none" w:sz="0" w:space="0" w:color="auto"/>
            <w:left w:val="none" w:sz="0" w:space="0" w:color="auto"/>
            <w:bottom w:val="none" w:sz="0" w:space="0" w:color="auto"/>
            <w:right w:val="none" w:sz="0" w:space="0" w:color="auto"/>
          </w:divBdr>
        </w:div>
        <w:div w:id="2081252519">
          <w:marLeft w:val="0"/>
          <w:marRight w:val="0"/>
          <w:marTop w:val="0"/>
          <w:marBottom w:val="0"/>
          <w:divBdr>
            <w:top w:val="none" w:sz="0" w:space="0" w:color="auto"/>
            <w:left w:val="none" w:sz="0" w:space="0" w:color="auto"/>
            <w:bottom w:val="none" w:sz="0" w:space="0" w:color="auto"/>
            <w:right w:val="none" w:sz="0" w:space="0" w:color="auto"/>
          </w:divBdr>
        </w:div>
        <w:div w:id="15620317">
          <w:marLeft w:val="0"/>
          <w:marRight w:val="0"/>
          <w:marTop w:val="0"/>
          <w:marBottom w:val="0"/>
          <w:divBdr>
            <w:top w:val="none" w:sz="0" w:space="0" w:color="auto"/>
            <w:left w:val="none" w:sz="0" w:space="0" w:color="auto"/>
            <w:bottom w:val="none" w:sz="0" w:space="0" w:color="auto"/>
            <w:right w:val="none" w:sz="0" w:space="0" w:color="auto"/>
          </w:divBdr>
        </w:div>
        <w:div w:id="1236743475">
          <w:marLeft w:val="0"/>
          <w:marRight w:val="0"/>
          <w:marTop w:val="0"/>
          <w:marBottom w:val="0"/>
          <w:divBdr>
            <w:top w:val="none" w:sz="0" w:space="0" w:color="auto"/>
            <w:left w:val="none" w:sz="0" w:space="0" w:color="auto"/>
            <w:bottom w:val="none" w:sz="0" w:space="0" w:color="auto"/>
            <w:right w:val="none" w:sz="0" w:space="0" w:color="auto"/>
          </w:divBdr>
        </w:div>
        <w:div w:id="100538963">
          <w:marLeft w:val="0"/>
          <w:marRight w:val="0"/>
          <w:marTop w:val="0"/>
          <w:marBottom w:val="0"/>
          <w:divBdr>
            <w:top w:val="none" w:sz="0" w:space="0" w:color="auto"/>
            <w:left w:val="none" w:sz="0" w:space="0" w:color="auto"/>
            <w:bottom w:val="none" w:sz="0" w:space="0" w:color="auto"/>
            <w:right w:val="none" w:sz="0" w:space="0" w:color="auto"/>
          </w:divBdr>
        </w:div>
        <w:div w:id="1719937572">
          <w:marLeft w:val="0"/>
          <w:marRight w:val="0"/>
          <w:marTop w:val="0"/>
          <w:marBottom w:val="0"/>
          <w:divBdr>
            <w:top w:val="none" w:sz="0" w:space="0" w:color="auto"/>
            <w:left w:val="none" w:sz="0" w:space="0" w:color="auto"/>
            <w:bottom w:val="none" w:sz="0" w:space="0" w:color="auto"/>
            <w:right w:val="none" w:sz="0" w:space="0" w:color="auto"/>
          </w:divBdr>
        </w:div>
        <w:div w:id="947277460">
          <w:marLeft w:val="0"/>
          <w:marRight w:val="0"/>
          <w:marTop w:val="0"/>
          <w:marBottom w:val="0"/>
          <w:divBdr>
            <w:top w:val="none" w:sz="0" w:space="0" w:color="auto"/>
            <w:left w:val="none" w:sz="0" w:space="0" w:color="auto"/>
            <w:bottom w:val="none" w:sz="0" w:space="0" w:color="auto"/>
            <w:right w:val="none" w:sz="0" w:space="0" w:color="auto"/>
          </w:divBdr>
        </w:div>
        <w:div w:id="720980664">
          <w:marLeft w:val="0"/>
          <w:marRight w:val="0"/>
          <w:marTop w:val="0"/>
          <w:marBottom w:val="0"/>
          <w:divBdr>
            <w:top w:val="none" w:sz="0" w:space="0" w:color="auto"/>
            <w:left w:val="none" w:sz="0" w:space="0" w:color="auto"/>
            <w:bottom w:val="none" w:sz="0" w:space="0" w:color="auto"/>
            <w:right w:val="none" w:sz="0" w:space="0" w:color="auto"/>
          </w:divBdr>
        </w:div>
      </w:divsChild>
    </w:div>
    <w:div w:id="849371677">
      <w:bodyDiv w:val="1"/>
      <w:marLeft w:val="0"/>
      <w:marRight w:val="0"/>
      <w:marTop w:val="0"/>
      <w:marBottom w:val="0"/>
      <w:divBdr>
        <w:top w:val="none" w:sz="0" w:space="0" w:color="auto"/>
        <w:left w:val="none" w:sz="0" w:space="0" w:color="auto"/>
        <w:bottom w:val="none" w:sz="0" w:space="0" w:color="auto"/>
        <w:right w:val="none" w:sz="0" w:space="0" w:color="auto"/>
      </w:divBdr>
    </w:div>
    <w:div w:id="111995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6132/adbc49aaab552c55cb040636a29a905441cbe915/" TargetMode="External"/><Relationship Id="rId13" Type="http://schemas.openxmlformats.org/officeDocument/2006/relationships/hyperlink" Target="http://www.consultant.ru/document/cons_doc_LAW_406132/8a479c028d080f9c4013f9a12ca4bc04a1bc7527/" TargetMode="External"/><Relationship Id="rId18" Type="http://schemas.openxmlformats.org/officeDocument/2006/relationships/hyperlink" Target="http://www.consultant.ru/document/cons_doc_LAW_406132/f6fb5e26212db7c34ed9e1fc1e33a10f57b19470/" TargetMode="External"/><Relationship Id="rId3" Type="http://schemas.openxmlformats.org/officeDocument/2006/relationships/webSettings" Target="webSettings.xml"/><Relationship Id="rId21" Type="http://schemas.openxmlformats.org/officeDocument/2006/relationships/hyperlink" Target="http://www.consultant.ru/document/cons_doc_LAW_389676/f37831cb86dea1959749e24d246234941eca66cd/" TargetMode="External"/><Relationship Id="rId7" Type="http://schemas.openxmlformats.org/officeDocument/2006/relationships/hyperlink" Target="http://www.consultant.ru/document/cons_doc_LAW_406132/f6fb5e26212db7c34ed9e1fc1e33a10f57b19470/" TargetMode="External"/><Relationship Id="rId12" Type="http://schemas.openxmlformats.org/officeDocument/2006/relationships/hyperlink" Target="http://www.consultant.ru/document/cons_doc_LAW_406132/8a479c028d080f9c4013f9a12ca4bc04a1bc7527/" TargetMode="External"/><Relationship Id="rId17" Type="http://schemas.openxmlformats.org/officeDocument/2006/relationships/hyperlink" Target="http://www.consultant.ru/document/cons_doc_LAW_406132/f6fb5e26212db7c34ed9e1fc1e33a10f57b19470/" TargetMode="External"/><Relationship Id="rId2" Type="http://schemas.openxmlformats.org/officeDocument/2006/relationships/settings" Target="settings.xml"/><Relationship Id="rId16" Type="http://schemas.openxmlformats.org/officeDocument/2006/relationships/hyperlink" Target="http://www.consultant.ru/document/cons_doc_LAW_190624/25f186eefb5315b42c902be14a6b40ec63ea7acc/" TargetMode="External"/><Relationship Id="rId20" Type="http://schemas.openxmlformats.org/officeDocument/2006/relationships/hyperlink" Target="http://www.consultant.ru/document/cons_doc_LAW_389676/7705ea248eb2ec0cf267513902ed8f43cc104c97/" TargetMode="External"/><Relationship Id="rId1" Type="http://schemas.openxmlformats.org/officeDocument/2006/relationships/styles" Target="styles.xml"/><Relationship Id="rId6" Type="http://schemas.openxmlformats.org/officeDocument/2006/relationships/hyperlink" Target="http://www.consultant.ru/document/cons_doc_LAW_416263/a9c9d6fcbc95353cb9e3640f1004fae5c2111ebc/" TargetMode="External"/><Relationship Id="rId11" Type="http://schemas.openxmlformats.org/officeDocument/2006/relationships/hyperlink" Target="http://www.consultant.ru/document/cons_doc_LAW_406132/8a479c028d080f9c4013f9a12ca4bc04a1bc7527/" TargetMode="External"/><Relationship Id="rId24" Type="http://schemas.openxmlformats.org/officeDocument/2006/relationships/theme" Target="theme/theme1.xml"/><Relationship Id="rId5" Type="http://schemas.openxmlformats.org/officeDocument/2006/relationships/hyperlink" Target="http://www.consultant.ru/document/cons_doc_LAW_416263/a76b90b907f943dafd16eaf8780dc4297859938c/" TargetMode="External"/><Relationship Id="rId15" Type="http://schemas.openxmlformats.org/officeDocument/2006/relationships/hyperlink" Target="http://www.consultant.ru/document/cons_doc_LAW_406132/ed446e1d27bf00b0cd17f1dbd14e9b87996ae284/" TargetMode="External"/><Relationship Id="rId23" Type="http://schemas.openxmlformats.org/officeDocument/2006/relationships/fontTable" Target="fontTable.xml"/><Relationship Id="rId10" Type="http://schemas.openxmlformats.org/officeDocument/2006/relationships/hyperlink" Target="http://www.consultant.ru/document/cons_doc_LAW_406132/adbc49aaab552c55cb040636a29a905441cbe915/" TargetMode="External"/><Relationship Id="rId19" Type="http://schemas.openxmlformats.org/officeDocument/2006/relationships/hyperlink" Target="http://www.consultant.ru/document/cons_doc_LAW_406228/" TargetMode="External"/><Relationship Id="rId4" Type="http://schemas.openxmlformats.org/officeDocument/2006/relationships/hyperlink" Target="http://www.consultant.ru/document/cons_doc_LAW_406133/" TargetMode="External"/><Relationship Id="rId9" Type="http://schemas.openxmlformats.org/officeDocument/2006/relationships/hyperlink" Target="http://www.consultant.ru/document/cons_doc_LAW_383542/7cb66e0f239f00b0e1d59f167cd46beb2182ece1/" TargetMode="External"/><Relationship Id="rId14" Type="http://schemas.openxmlformats.org/officeDocument/2006/relationships/hyperlink" Target="http://www.consultant.ru/document/cons_doc_LAW_406132/8a479c028d080f9c4013f9a12ca4bc04a1bc7527/" TargetMode="External"/><Relationship Id="rId22" Type="http://schemas.openxmlformats.org/officeDocument/2006/relationships/hyperlink" Target="consultantplus://offline/ref=064580A3DDC4583849EB35443362EE8283CB454A5273AFBAF7EB41AC2AC91B34D1B482D84A6ECA72BA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28</Pages>
  <Words>11127</Words>
  <Characters>63427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2022-05-19T13:51:00Z</cp:lastPrinted>
  <dcterms:created xsi:type="dcterms:W3CDTF">2022-05-19T11:26:00Z</dcterms:created>
  <dcterms:modified xsi:type="dcterms:W3CDTF">2022-06-03T07:24:00Z</dcterms:modified>
</cp:coreProperties>
</file>