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АДМИНИСТРАЦИЯ ЛИХОСЛАВЛЬСКОГО </w:t>
      </w:r>
      <w:r w:rsidR="00D22CC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МУНИЦИПАЛЬНОГО ОКРУГА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979D3" w:rsidTr="003979D3">
        <w:tc>
          <w:tcPr>
            <w:tcW w:w="5210" w:type="dxa"/>
            <w:hideMark/>
          </w:tcPr>
          <w:p w:rsidR="003979D3" w:rsidRDefault="00905670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01.06.2022</w:t>
            </w:r>
            <w:bookmarkStart w:id="0" w:name="_GoBack"/>
            <w:bookmarkEnd w:id="0"/>
          </w:p>
        </w:tc>
        <w:tc>
          <w:tcPr>
            <w:tcW w:w="5211" w:type="dxa"/>
            <w:hideMark/>
          </w:tcPr>
          <w:p w:rsidR="003979D3" w:rsidRDefault="003979D3" w:rsidP="000B71E6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</w:t>
            </w:r>
            <w:r w:rsidR="00905670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60-1р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979D3" w:rsidTr="003979D3">
        <w:tc>
          <w:tcPr>
            <w:tcW w:w="10421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9D7EB1" w:rsidRDefault="009D7EB1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255722" w:rsidRDefault="00255722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О внесении изменений в </w:t>
      </w:r>
      <w:r w:rsidR="008A41DF">
        <w:rPr>
          <w:rFonts w:ascii="Times New Roman" w:hAnsi="Times New Roman" w:cs="Times New Roman"/>
          <w:b/>
          <w:kern w:val="0"/>
          <w:sz w:val="28"/>
          <w:szCs w:val="28"/>
        </w:rPr>
        <w:t>приложени</w:t>
      </w:r>
      <w:r w:rsidR="00C10AEB">
        <w:rPr>
          <w:rFonts w:ascii="Times New Roman" w:hAnsi="Times New Roman" w:cs="Times New Roman"/>
          <w:b/>
          <w:kern w:val="0"/>
          <w:sz w:val="28"/>
          <w:szCs w:val="28"/>
        </w:rPr>
        <w:t>е</w:t>
      </w:r>
      <w:r w:rsidR="008A41DF">
        <w:rPr>
          <w:rFonts w:ascii="Times New Roman" w:hAnsi="Times New Roman" w:cs="Times New Roman"/>
          <w:b/>
          <w:kern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распоряжени</w:t>
      </w:r>
      <w:r w:rsidR="008A41DF">
        <w:rPr>
          <w:rFonts w:ascii="Times New Roman" w:hAnsi="Times New Roman" w:cs="Times New Roman"/>
          <w:b/>
          <w:kern w:val="0"/>
          <w:sz w:val="28"/>
          <w:szCs w:val="28"/>
        </w:rPr>
        <w:t>ю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Администрации Лихославльского муниципального округа от 27.01.2022 № 12-1р</w:t>
      </w:r>
    </w:p>
    <w:p w:rsidR="00255722" w:rsidRDefault="00255722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255722" w:rsidRDefault="00255722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851589" w:rsidRPr="00255722" w:rsidRDefault="00224FE2" w:rsidP="0025572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255722">
        <w:rPr>
          <w:rFonts w:ascii="Times New Roman" w:hAnsi="Times New Roman" w:cs="Times New Roman"/>
          <w:noProof/>
          <w:kern w:val="0"/>
          <w:sz w:val="28"/>
          <w:szCs w:val="28"/>
        </w:rPr>
        <w:t>Руководствуясь статьей 15</w:t>
      </w:r>
      <w:r w:rsidR="008A3C51"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 статьей </w:t>
      </w:r>
      <w:r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8 </w:t>
      </w:r>
      <w:r w:rsidR="008A3C51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Федеральног</w:t>
      </w:r>
      <w:r w:rsidR="00A3061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о закона от 25.12.2008 № 273-ФЗ</w:t>
      </w:r>
      <w:r w:rsidR="008A3C51"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«О противодействии коррупции</w:t>
      </w:r>
      <w:r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», Положением о муниципальной службе в </w:t>
      </w:r>
      <w:r w:rsidR="00D22CC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Лихославльском муниципальном округе</w:t>
      </w:r>
      <w:r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, утвержденным решением </w:t>
      </w:r>
      <w:r w:rsidR="00D22CC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Думы Лихославльского муниципального округа</w:t>
      </w:r>
      <w:r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от </w:t>
      </w:r>
      <w:r w:rsidR="006276B4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22.</w:t>
      </w:r>
      <w:r w:rsidR="00D22CC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12</w:t>
      </w:r>
      <w:r w:rsidR="006276B4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.</w:t>
      </w:r>
      <w:r w:rsidR="00D22CC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2021</w:t>
      </w:r>
      <w:r w:rsidR="006276B4"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№ </w:t>
      </w:r>
      <w:r w:rsidR="00D22CC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7/49-1</w:t>
      </w:r>
      <w:r w:rsidR="0025572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, в связи с организационно-штатными </w:t>
      </w:r>
      <w:r w:rsidR="00594964">
        <w:rPr>
          <w:rFonts w:ascii="Times New Roman" w:hAnsi="Times New Roman" w:cs="Times New Roman"/>
          <w:noProof/>
          <w:kern w:val="0"/>
          <w:sz w:val="28"/>
          <w:szCs w:val="28"/>
        </w:rPr>
        <w:t>мероприятиями</w:t>
      </w:r>
      <w:r w:rsidR="00851589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:</w:t>
      </w:r>
    </w:p>
    <w:p w:rsidR="000A11A4" w:rsidRPr="000A11A4" w:rsidRDefault="008A3C51" w:rsidP="00124274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1. </w:t>
      </w:r>
      <w:r w:rsidR="0025572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Внести </w:t>
      </w:r>
      <w:r w:rsidR="00124274">
        <w:rPr>
          <w:rFonts w:ascii="Times New Roman" w:hAnsi="Times New Roman" w:cs="Times New Roman"/>
          <w:kern w:val="0"/>
          <w:sz w:val="28"/>
          <w:szCs w:val="28"/>
        </w:rPr>
        <w:t>изменения</w:t>
      </w:r>
      <w:r w:rsidR="00124274"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="0025572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в </w:t>
      </w:r>
      <w:r w:rsidR="003A33A6">
        <w:rPr>
          <w:rFonts w:ascii="Times New Roman" w:hAnsi="Times New Roman" w:cs="Times New Roman"/>
          <w:noProof/>
          <w:kern w:val="0"/>
          <w:sz w:val="28"/>
          <w:szCs w:val="28"/>
        </w:rPr>
        <w:t>п</w:t>
      </w:r>
      <w:r w:rsidR="000A11A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риложение к </w:t>
      </w:r>
      <w:r w:rsidR="0025572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>распоряжени</w:t>
      </w:r>
      <w:r w:rsidR="000A11A4">
        <w:rPr>
          <w:rFonts w:ascii="Times New Roman" w:hAnsi="Times New Roman" w:cs="Times New Roman"/>
          <w:noProof/>
          <w:kern w:val="0"/>
          <w:sz w:val="28"/>
          <w:szCs w:val="28"/>
        </w:rPr>
        <w:t>ю</w:t>
      </w:r>
      <w:r w:rsidR="00255722" w:rsidRPr="0025572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Администрации Лихославльского муниципального округа от 27.01.2022 № 12-1р</w:t>
      </w:r>
      <w:r w:rsidR="00255722" w:rsidRPr="00255722">
        <w:rPr>
          <w:rFonts w:ascii="Times New Roman" w:hAnsi="Times New Roman" w:cs="Times New Roman"/>
          <w:kern w:val="0"/>
          <w:sz w:val="28"/>
          <w:szCs w:val="28"/>
        </w:rPr>
        <w:t xml:space="preserve"> «Об утверждении Перечня должностей муниципальной службы Лихославльского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детей»</w:t>
      </w:r>
      <w:r w:rsidR="00124274">
        <w:rPr>
          <w:rFonts w:ascii="Times New Roman" w:hAnsi="Times New Roman" w:cs="Times New Roman"/>
          <w:kern w:val="0"/>
          <w:sz w:val="28"/>
          <w:szCs w:val="28"/>
        </w:rPr>
        <w:t xml:space="preserve">, дополнив после абзаца </w:t>
      </w:r>
      <w:r w:rsidR="000A11A4">
        <w:rPr>
          <w:rFonts w:ascii="Times New Roman" w:hAnsi="Times New Roman" w:cs="Times New Roman"/>
          <w:noProof/>
          <w:kern w:val="0"/>
          <w:sz w:val="28"/>
          <w:szCs w:val="28"/>
        </w:rPr>
        <w:t>«</w:t>
      </w:r>
      <w:r w:rsidR="000A11A4" w:rsidRPr="00F72F18">
        <w:rPr>
          <w:rFonts w:ascii="Times New Roman" w:hAnsi="Times New Roman" w:cs="Times New Roman"/>
          <w:kern w:val="0"/>
          <w:sz w:val="28"/>
          <w:szCs w:val="28"/>
          <w:lang w:eastAsia="zh-CN"/>
        </w:rPr>
        <w:t>Заместитель начальника Управления капитального строительства и инфраструктурного развития;</w:t>
      </w:r>
      <w:r w:rsidR="000A11A4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» </w:t>
      </w:r>
      <w:r w:rsidR="00124274">
        <w:rPr>
          <w:rFonts w:ascii="Times New Roman" w:hAnsi="Times New Roman" w:cs="Times New Roman"/>
          <w:kern w:val="0"/>
          <w:sz w:val="28"/>
          <w:szCs w:val="28"/>
        </w:rPr>
        <w:t>абзацем следующего содержания:</w:t>
      </w:r>
    </w:p>
    <w:p w:rsidR="00124274" w:rsidRDefault="00124274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zh-CN"/>
        </w:rPr>
        <w:t>«</w:t>
      </w:r>
      <w:r w:rsidRPr="000A11A4">
        <w:rPr>
          <w:rFonts w:ascii="Times New Roman" w:hAnsi="Times New Roman" w:cs="Times New Roman"/>
          <w:kern w:val="0"/>
          <w:sz w:val="28"/>
          <w:szCs w:val="28"/>
        </w:rPr>
        <w:t xml:space="preserve">Заместитель заведующего отделом по делам ГО и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ЧС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и мобилизационной подготовке.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851589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2. Настоящее распоряжение вступает в силу после </w:t>
      </w:r>
      <w:r w:rsidR="000A11A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его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опуб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ликования в газете «Наша жизнь», подлежит размещению на официальном сайте </w:t>
      </w:r>
      <w:r w:rsidR="00D22CC2" w:rsidRPr="00D22CC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Лихославльского муниципального округа 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>в сети Интернет.</w:t>
      </w:r>
    </w:p>
    <w:p w:rsidR="006276B4" w:rsidRDefault="006276B4" w:rsidP="006276B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B35189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D22CC2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</w:t>
            </w:r>
            <w:r w:rsidR="00D22CC2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506" w:type="pct"/>
            <w:vAlign w:val="bottom"/>
            <w:hideMark/>
          </w:tcPr>
          <w:p w:rsidR="00FB5B51" w:rsidRDefault="00FB5B51" w:rsidP="00B35189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</w:tc>
      </w:tr>
    </w:tbl>
    <w:p w:rsidR="006276B4" w:rsidRDefault="006276B4"/>
    <w:sectPr w:rsidR="006276B4" w:rsidSect="00FB5B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6B74"/>
    <w:rsid w:val="0001728F"/>
    <w:rsid w:val="00071FAE"/>
    <w:rsid w:val="000A11A4"/>
    <w:rsid w:val="000B629C"/>
    <w:rsid w:val="000B71E6"/>
    <w:rsid w:val="000D5C39"/>
    <w:rsid w:val="00100A03"/>
    <w:rsid w:val="00124274"/>
    <w:rsid w:val="00217D3C"/>
    <w:rsid w:val="00224FE2"/>
    <w:rsid w:val="002463C9"/>
    <w:rsid w:val="00255722"/>
    <w:rsid w:val="00287CB9"/>
    <w:rsid w:val="002C7E9B"/>
    <w:rsid w:val="00364FC1"/>
    <w:rsid w:val="003854E1"/>
    <w:rsid w:val="0039645B"/>
    <w:rsid w:val="003979D3"/>
    <w:rsid w:val="003A33A6"/>
    <w:rsid w:val="0046749A"/>
    <w:rsid w:val="004A0E24"/>
    <w:rsid w:val="004D1722"/>
    <w:rsid w:val="004E570B"/>
    <w:rsid w:val="00502884"/>
    <w:rsid w:val="005279EA"/>
    <w:rsid w:val="00553BFC"/>
    <w:rsid w:val="00555EB1"/>
    <w:rsid w:val="00594964"/>
    <w:rsid w:val="005A5A9E"/>
    <w:rsid w:val="005B7473"/>
    <w:rsid w:val="005C2D8B"/>
    <w:rsid w:val="005F1AD3"/>
    <w:rsid w:val="006276B4"/>
    <w:rsid w:val="00686020"/>
    <w:rsid w:val="006D762F"/>
    <w:rsid w:val="007021B5"/>
    <w:rsid w:val="00716377"/>
    <w:rsid w:val="00724FBB"/>
    <w:rsid w:val="007B7593"/>
    <w:rsid w:val="007E1338"/>
    <w:rsid w:val="007E6C99"/>
    <w:rsid w:val="007F1D71"/>
    <w:rsid w:val="00851589"/>
    <w:rsid w:val="00885AC9"/>
    <w:rsid w:val="008A3C51"/>
    <w:rsid w:val="008A41DF"/>
    <w:rsid w:val="008D2630"/>
    <w:rsid w:val="008E7033"/>
    <w:rsid w:val="008F6357"/>
    <w:rsid w:val="00905670"/>
    <w:rsid w:val="009C5179"/>
    <w:rsid w:val="009D7EB1"/>
    <w:rsid w:val="009F26CB"/>
    <w:rsid w:val="00A1055F"/>
    <w:rsid w:val="00A15BA1"/>
    <w:rsid w:val="00A30612"/>
    <w:rsid w:val="00A44A08"/>
    <w:rsid w:val="00A46010"/>
    <w:rsid w:val="00A8138D"/>
    <w:rsid w:val="00AC6D1C"/>
    <w:rsid w:val="00B305C7"/>
    <w:rsid w:val="00B35189"/>
    <w:rsid w:val="00B54728"/>
    <w:rsid w:val="00B70295"/>
    <w:rsid w:val="00B706C4"/>
    <w:rsid w:val="00B8167D"/>
    <w:rsid w:val="00BA3DFF"/>
    <w:rsid w:val="00C056EC"/>
    <w:rsid w:val="00C10AEB"/>
    <w:rsid w:val="00C16C6D"/>
    <w:rsid w:val="00C22F6B"/>
    <w:rsid w:val="00C97252"/>
    <w:rsid w:val="00CE763A"/>
    <w:rsid w:val="00D22CC2"/>
    <w:rsid w:val="00D74D10"/>
    <w:rsid w:val="00DD03E2"/>
    <w:rsid w:val="00DE0E6D"/>
    <w:rsid w:val="00E404DA"/>
    <w:rsid w:val="00E4178C"/>
    <w:rsid w:val="00E55E4B"/>
    <w:rsid w:val="00E91787"/>
    <w:rsid w:val="00EA1A15"/>
    <w:rsid w:val="00EB4DAF"/>
    <w:rsid w:val="00EE2774"/>
    <w:rsid w:val="00F72F18"/>
    <w:rsid w:val="00FB5B51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E935-A5F9-4F35-9D45-1CFF7A4D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224FE2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A4A4-D7AF-4C2B-82CC-199AFBAA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2022-06-03T06:07:00Z</cp:lastPrinted>
  <dcterms:created xsi:type="dcterms:W3CDTF">2022-06-03T11:58:00Z</dcterms:created>
  <dcterms:modified xsi:type="dcterms:W3CDTF">2022-06-03T11:59:00Z</dcterms:modified>
</cp:coreProperties>
</file>