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25" w:rsidRPr="00A65BCF" w:rsidRDefault="002E3025" w:rsidP="002E3025">
      <w:pPr>
        <w:jc w:val="center"/>
        <w:rPr>
          <w:rFonts w:eastAsia="Calibri"/>
          <w:b/>
          <w:color w:val="000000"/>
          <w:sz w:val="28"/>
          <w:szCs w:val="28"/>
          <w:lang w:eastAsia="en-US"/>
        </w:rPr>
      </w:pPr>
      <w:r w:rsidRPr="00A65BCF">
        <w:rPr>
          <w:rFonts w:eastAsia="Calibri"/>
          <w:b/>
          <w:color w:val="000000"/>
          <w:sz w:val="28"/>
          <w:szCs w:val="28"/>
          <w:lang w:eastAsia="en-US"/>
        </w:rPr>
        <w:t>АДМИНИСТРАЦИЯ ЛИХОСЛАВЛЬСКОГО МУНИЦИПАЛЬНОГО ОКРУГА</w:t>
      </w:r>
    </w:p>
    <w:p w:rsidR="002E3025" w:rsidRPr="00A65BCF" w:rsidRDefault="002E3025" w:rsidP="002E3025">
      <w:pPr>
        <w:jc w:val="center"/>
        <w:rPr>
          <w:rFonts w:eastAsia="Calibri"/>
          <w:b/>
          <w:color w:val="000000"/>
          <w:sz w:val="28"/>
          <w:szCs w:val="28"/>
          <w:lang w:eastAsia="en-US"/>
        </w:rPr>
      </w:pPr>
      <w:r w:rsidRPr="00A65BCF">
        <w:rPr>
          <w:rFonts w:eastAsia="Calibri"/>
          <w:b/>
          <w:color w:val="000000"/>
          <w:sz w:val="28"/>
          <w:szCs w:val="28"/>
          <w:lang w:eastAsia="en-US"/>
        </w:rPr>
        <w:t>ТВЕРСКОЙ ОБЛАСТИ</w:t>
      </w:r>
    </w:p>
    <w:p w:rsidR="002E3025" w:rsidRPr="00A65BCF" w:rsidRDefault="002E3025" w:rsidP="002E3025">
      <w:pPr>
        <w:jc w:val="center"/>
        <w:rPr>
          <w:rFonts w:eastAsia="Calibri"/>
          <w:b/>
          <w:sz w:val="28"/>
          <w:szCs w:val="28"/>
          <w:lang w:eastAsia="en-US"/>
        </w:rPr>
      </w:pPr>
    </w:p>
    <w:p w:rsidR="002E3025" w:rsidRPr="00A65BCF" w:rsidRDefault="002E3025" w:rsidP="002E3025">
      <w:pPr>
        <w:jc w:val="center"/>
        <w:rPr>
          <w:rFonts w:eastAsia="Calibri"/>
          <w:b/>
          <w:sz w:val="28"/>
          <w:szCs w:val="28"/>
          <w:lang w:eastAsia="en-US"/>
        </w:rPr>
      </w:pPr>
      <w:r w:rsidRPr="00A65BCF">
        <w:rPr>
          <w:rFonts w:eastAsia="Calibri"/>
          <w:b/>
          <w:sz w:val="28"/>
          <w:szCs w:val="28"/>
          <w:lang w:eastAsia="en-US"/>
        </w:rPr>
        <w:t xml:space="preserve">ПОСТАНОВЛЕНИЕ </w:t>
      </w:r>
    </w:p>
    <w:p w:rsidR="002E3025" w:rsidRPr="00A65BCF" w:rsidRDefault="002E3025" w:rsidP="002E3025">
      <w:pPr>
        <w:jc w:val="center"/>
        <w:rPr>
          <w:rFonts w:eastAsia="Calibri"/>
          <w:b/>
          <w:sz w:val="28"/>
          <w:szCs w:val="28"/>
          <w:lang w:eastAsia="en-US"/>
        </w:rPr>
      </w:pPr>
    </w:p>
    <w:tbl>
      <w:tblPr>
        <w:tblW w:w="0" w:type="auto"/>
        <w:tblCellMar>
          <w:left w:w="0" w:type="dxa"/>
          <w:right w:w="0" w:type="dxa"/>
        </w:tblCellMar>
        <w:tblLook w:val="04A0" w:firstRow="1" w:lastRow="0" w:firstColumn="1" w:lastColumn="0" w:noHBand="0" w:noVBand="1"/>
      </w:tblPr>
      <w:tblGrid>
        <w:gridCol w:w="5107"/>
        <w:gridCol w:w="5098"/>
      </w:tblGrid>
      <w:tr w:rsidR="002E3025" w:rsidRPr="00A65BCF" w:rsidTr="002E3025">
        <w:tc>
          <w:tcPr>
            <w:tcW w:w="5210" w:type="dxa"/>
            <w:hideMark/>
          </w:tcPr>
          <w:p w:rsidR="002E3025" w:rsidRPr="00A65BCF" w:rsidRDefault="00806BFE">
            <w:pPr>
              <w:tabs>
                <w:tab w:val="left" w:pos="7590"/>
              </w:tabs>
              <w:suppressAutoHyphens/>
              <w:jc w:val="both"/>
              <w:rPr>
                <w:kern w:val="2"/>
                <w:sz w:val="28"/>
                <w:szCs w:val="28"/>
                <w:lang w:eastAsia="zh-CN" w:bidi="hi-IN"/>
              </w:rPr>
            </w:pPr>
            <w:r w:rsidRPr="00A65BCF">
              <w:rPr>
                <w:kern w:val="2"/>
                <w:sz w:val="28"/>
                <w:szCs w:val="28"/>
                <w:lang w:eastAsia="zh-CN" w:bidi="hi-IN"/>
              </w:rPr>
              <w:t>24.06.2022</w:t>
            </w:r>
          </w:p>
        </w:tc>
        <w:tc>
          <w:tcPr>
            <w:tcW w:w="5211" w:type="dxa"/>
            <w:hideMark/>
          </w:tcPr>
          <w:p w:rsidR="002E3025" w:rsidRPr="00A65BCF" w:rsidRDefault="002E3025" w:rsidP="00806BFE">
            <w:pPr>
              <w:tabs>
                <w:tab w:val="left" w:pos="7590"/>
              </w:tabs>
              <w:suppressAutoHyphens/>
              <w:jc w:val="right"/>
              <w:rPr>
                <w:kern w:val="2"/>
                <w:sz w:val="28"/>
                <w:szCs w:val="28"/>
                <w:lang w:eastAsia="zh-CN" w:bidi="hi-IN"/>
              </w:rPr>
            </w:pPr>
            <w:r w:rsidRPr="00A65BCF">
              <w:rPr>
                <w:kern w:val="2"/>
                <w:sz w:val="28"/>
                <w:szCs w:val="28"/>
                <w:lang w:eastAsia="zh-CN" w:bidi="hi-IN"/>
              </w:rPr>
              <w:t>№ </w:t>
            </w:r>
            <w:r w:rsidR="00806BFE" w:rsidRPr="00A65BCF">
              <w:rPr>
                <w:kern w:val="2"/>
                <w:sz w:val="28"/>
                <w:szCs w:val="28"/>
                <w:lang w:eastAsia="zh-CN" w:bidi="hi-IN"/>
              </w:rPr>
              <w:t>113-5</w:t>
            </w:r>
            <w:r w:rsidRPr="00A65BCF">
              <w:rPr>
                <w:kern w:val="2"/>
                <w:sz w:val="28"/>
                <w:szCs w:val="28"/>
                <w:lang w:eastAsia="zh-CN" w:bidi="hi-IN"/>
              </w:rPr>
              <w:t xml:space="preserve"> </w:t>
            </w:r>
          </w:p>
        </w:tc>
      </w:tr>
      <w:tr w:rsidR="002E3025" w:rsidRPr="00A65BCF" w:rsidTr="002E3025">
        <w:tc>
          <w:tcPr>
            <w:tcW w:w="10421" w:type="dxa"/>
            <w:gridSpan w:val="2"/>
            <w:hideMark/>
          </w:tcPr>
          <w:p w:rsidR="002E3025" w:rsidRPr="00A65BCF" w:rsidRDefault="002E3025">
            <w:pPr>
              <w:tabs>
                <w:tab w:val="left" w:pos="7590"/>
              </w:tabs>
              <w:suppressAutoHyphens/>
              <w:jc w:val="center"/>
              <w:rPr>
                <w:kern w:val="2"/>
                <w:sz w:val="28"/>
                <w:szCs w:val="28"/>
                <w:lang w:eastAsia="zh-CN" w:bidi="hi-IN"/>
              </w:rPr>
            </w:pPr>
            <w:r w:rsidRPr="00A65BCF">
              <w:rPr>
                <w:kern w:val="2"/>
                <w:sz w:val="28"/>
                <w:szCs w:val="28"/>
                <w:lang w:eastAsia="zh-CN" w:bidi="hi-IN"/>
              </w:rPr>
              <w:t>г. Лихославль</w:t>
            </w:r>
          </w:p>
        </w:tc>
      </w:tr>
    </w:tbl>
    <w:p w:rsidR="002E3025" w:rsidRPr="00A65BCF" w:rsidRDefault="002E3025" w:rsidP="002E3025">
      <w:pPr>
        <w:jc w:val="both"/>
        <w:rPr>
          <w:sz w:val="28"/>
          <w:szCs w:val="28"/>
        </w:rPr>
      </w:pPr>
    </w:p>
    <w:p w:rsidR="002E3025" w:rsidRPr="00A65BCF" w:rsidRDefault="002E3025" w:rsidP="002E3025">
      <w:pPr>
        <w:jc w:val="both"/>
        <w:rPr>
          <w:sz w:val="28"/>
          <w:szCs w:val="28"/>
        </w:rPr>
      </w:pPr>
    </w:p>
    <w:p w:rsidR="00EB04C9" w:rsidRPr="00A65BCF" w:rsidRDefault="00806BFE" w:rsidP="00EB04C9">
      <w:pPr>
        <w:tabs>
          <w:tab w:val="left" w:pos="10080"/>
        </w:tabs>
        <w:jc w:val="center"/>
        <w:rPr>
          <w:b/>
          <w:sz w:val="28"/>
          <w:szCs w:val="28"/>
        </w:rPr>
      </w:pPr>
      <w:r w:rsidRPr="00A65BCF">
        <w:rPr>
          <w:b/>
          <w:sz w:val="28"/>
          <w:szCs w:val="28"/>
        </w:rPr>
        <w:t xml:space="preserve">О </w:t>
      </w:r>
      <w:r w:rsidR="00130C60" w:rsidRPr="00A65BCF">
        <w:rPr>
          <w:b/>
          <w:sz w:val="28"/>
          <w:szCs w:val="28"/>
        </w:rPr>
        <w:t>комиссии</w:t>
      </w:r>
      <w:r w:rsidR="002E3025" w:rsidRPr="00A65BCF">
        <w:rPr>
          <w:b/>
          <w:sz w:val="28"/>
          <w:szCs w:val="28"/>
        </w:rPr>
        <w:t xml:space="preserve"> </w:t>
      </w:r>
      <w:r w:rsidR="00130C60" w:rsidRPr="00A65BCF">
        <w:rPr>
          <w:b/>
          <w:sz w:val="28"/>
          <w:szCs w:val="28"/>
        </w:rPr>
        <w:t xml:space="preserve">по приему-передаче жилых помещений, приобретаемых отдельным категориям граждан </w:t>
      </w:r>
    </w:p>
    <w:p w:rsidR="00EB04C9" w:rsidRPr="00A65BCF" w:rsidRDefault="00EB04C9" w:rsidP="00EB04C9">
      <w:pPr>
        <w:tabs>
          <w:tab w:val="left" w:pos="10080"/>
        </w:tabs>
        <w:rPr>
          <w:b/>
          <w:sz w:val="28"/>
          <w:szCs w:val="28"/>
        </w:rPr>
      </w:pPr>
    </w:p>
    <w:p w:rsidR="00806BFE" w:rsidRPr="00A65BCF" w:rsidRDefault="00806BFE" w:rsidP="00EB04C9">
      <w:pPr>
        <w:tabs>
          <w:tab w:val="left" w:pos="10080"/>
        </w:tabs>
        <w:rPr>
          <w:b/>
          <w:sz w:val="28"/>
          <w:szCs w:val="28"/>
        </w:rPr>
      </w:pPr>
    </w:p>
    <w:p w:rsidR="00EB04C9" w:rsidRPr="00A65BCF" w:rsidRDefault="009504AB" w:rsidP="001415DB">
      <w:pPr>
        <w:autoSpaceDE w:val="0"/>
        <w:autoSpaceDN w:val="0"/>
        <w:adjustRightInd w:val="0"/>
        <w:ind w:firstLine="709"/>
        <w:jc w:val="both"/>
        <w:rPr>
          <w:sz w:val="28"/>
          <w:szCs w:val="28"/>
        </w:rPr>
      </w:pPr>
      <w:r w:rsidRPr="00A65BCF">
        <w:rPr>
          <w:sz w:val="28"/>
          <w:szCs w:val="28"/>
        </w:rPr>
        <w:t>В соответствии с</w:t>
      </w:r>
      <w:r w:rsidR="00806BFE" w:rsidRPr="00A65BCF">
        <w:rPr>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00806BFE" w:rsidRPr="00A65BCF">
        <w:t>,</w:t>
      </w:r>
      <w:r w:rsidR="00806BFE" w:rsidRPr="00A65BCF">
        <w:rPr>
          <w:sz w:val="28"/>
          <w:szCs w:val="28"/>
        </w:rPr>
        <w:t xml:space="preserve"> </w:t>
      </w:r>
      <w:r w:rsidR="00E71D3E" w:rsidRPr="00A65BCF">
        <w:rPr>
          <w:sz w:val="28"/>
          <w:szCs w:val="28"/>
        </w:rPr>
        <w:t>законом</w:t>
      </w:r>
      <w:r w:rsidR="00EB04C9" w:rsidRPr="00A65BCF">
        <w:rPr>
          <w:sz w:val="28"/>
          <w:szCs w:val="28"/>
        </w:rPr>
        <w:t xml:space="preserve"> Тверск</w:t>
      </w:r>
      <w:r w:rsidR="00806BFE" w:rsidRPr="00A65BCF">
        <w:rPr>
          <w:sz w:val="28"/>
          <w:szCs w:val="28"/>
        </w:rPr>
        <w:t>ой области от 07.12.2011 № 78-</w:t>
      </w:r>
      <w:r w:rsidR="00EB04C9" w:rsidRPr="00A65BCF">
        <w:rPr>
          <w:sz w:val="28"/>
          <w:szCs w:val="28"/>
        </w:rPr>
        <w:t>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00806BFE" w:rsidRPr="00A65BCF">
        <w:rPr>
          <w:sz w:val="28"/>
          <w:szCs w:val="28"/>
        </w:rPr>
        <w:t>»</w:t>
      </w:r>
      <w:r w:rsidR="00EB04C9" w:rsidRPr="00A65BCF">
        <w:rPr>
          <w:sz w:val="28"/>
          <w:szCs w:val="28"/>
        </w:rPr>
        <w:t xml:space="preserve">, </w:t>
      </w:r>
      <w:r w:rsidR="002D4F41" w:rsidRPr="00A65BCF">
        <w:rPr>
          <w:sz w:val="28"/>
          <w:szCs w:val="28"/>
        </w:rPr>
        <w:t>Порядком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утвержденным постановлением Правительства Тверской области от 05.04.2012 № 142-пп</w:t>
      </w:r>
      <w:r w:rsidR="00EB04C9" w:rsidRPr="00A65BCF">
        <w:rPr>
          <w:sz w:val="28"/>
          <w:szCs w:val="28"/>
        </w:rPr>
        <w:t xml:space="preserve"> «Об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Администрация Лихославльского муниципального округа </w:t>
      </w:r>
      <w:r w:rsidR="00EB04C9" w:rsidRPr="00A65BCF">
        <w:rPr>
          <w:b/>
          <w:spacing w:val="30"/>
          <w:sz w:val="28"/>
          <w:szCs w:val="28"/>
        </w:rPr>
        <w:t>постановляет:</w:t>
      </w:r>
    </w:p>
    <w:p w:rsidR="005E4650" w:rsidRPr="00A65BCF" w:rsidRDefault="00806BFE" w:rsidP="001415DB">
      <w:pPr>
        <w:autoSpaceDE w:val="0"/>
        <w:autoSpaceDN w:val="0"/>
        <w:adjustRightInd w:val="0"/>
        <w:ind w:firstLine="709"/>
        <w:jc w:val="both"/>
        <w:rPr>
          <w:bCs/>
          <w:sz w:val="28"/>
          <w:szCs w:val="28"/>
        </w:rPr>
      </w:pPr>
      <w:r w:rsidRPr="00A65BCF">
        <w:rPr>
          <w:bCs/>
          <w:sz w:val="28"/>
          <w:szCs w:val="28"/>
        </w:rPr>
        <w:t xml:space="preserve">1. </w:t>
      </w:r>
      <w:r w:rsidR="005E4650" w:rsidRPr="00A65BCF">
        <w:rPr>
          <w:bCs/>
          <w:sz w:val="28"/>
          <w:szCs w:val="28"/>
        </w:rPr>
        <w:t>Создать комиссию по приему-передаче жилых помещений, приобретаемых отдельным категориям граждан.</w:t>
      </w:r>
    </w:p>
    <w:p w:rsidR="005E4650" w:rsidRPr="00A65BCF" w:rsidRDefault="00806BFE" w:rsidP="001415DB">
      <w:pPr>
        <w:ind w:firstLine="709"/>
        <w:jc w:val="both"/>
        <w:rPr>
          <w:sz w:val="28"/>
          <w:szCs w:val="28"/>
        </w:rPr>
      </w:pPr>
      <w:r w:rsidRPr="00A65BCF">
        <w:rPr>
          <w:sz w:val="28"/>
          <w:szCs w:val="28"/>
        </w:rPr>
        <w:t xml:space="preserve">2. </w:t>
      </w:r>
      <w:r w:rsidR="007276EA" w:rsidRPr="00A65BCF">
        <w:rPr>
          <w:sz w:val="28"/>
          <w:szCs w:val="28"/>
        </w:rPr>
        <w:t>Утвердить П</w:t>
      </w:r>
      <w:r w:rsidR="005E4650" w:rsidRPr="00A65BCF">
        <w:rPr>
          <w:sz w:val="28"/>
          <w:szCs w:val="28"/>
        </w:rPr>
        <w:t>оложение о комиссии по приему-передаче</w:t>
      </w:r>
      <w:r w:rsidRPr="00A65BCF">
        <w:rPr>
          <w:sz w:val="28"/>
          <w:szCs w:val="28"/>
        </w:rPr>
        <w:t xml:space="preserve"> </w:t>
      </w:r>
      <w:r w:rsidR="005E4650" w:rsidRPr="00A65BCF">
        <w:rPr>
          <w:sz w:val="28"/>
          <w:szCs w:val="28"/>
        </w:rPr>
        <w:t>жилых</w:t>
      </w:r>
    </w:p>
    <w:p w:rsidR="005E4650" w:rsidRPr="00A65BCF" w:rsidRDefault="005E4650" w:rsidP="001415DB">
      <w:pPr>
        <w:ind w:firstLine="709"/>
        <w:jc w:val="both"/>
        <w:rPr>
          <w:sz w:val="28"/>
          <w:szCs w:val="28"/>
        </w:rPr>
      </w:pPr>
      <w:r w:rsidRPr="00A65BCF">
        <w:rPr>
          <w:sz w:val="28"/>
          <w:szCs w:val="28"/>
        </w:rPr>
        <w:t>помещений, приобретаемых</w:t>
      </w:r>
      <w:r w:rsidR="00806BFE" w:rsidRPr="00A65BCF">
        <w:rPr>
          <w:sz w:val="28"/>
          <w:szCs w:val="28"/>
        </w:rPr>
        <w:t xml:space="preserve"> </w:t>
      </w:r>
      <w:r w:rsidRPr="00A65BCF">
        <w:rPr>
          <w:sz w:val="28"/>
          <w:szCs w:val="28"/>
        </w:rPr>
        <w:t>отдельным категориям граждан согласно Приложению к настоящему постановлению.</w:t>
      </w:r>
    </w:p>
    <w:p w:rsidR="00EB04C9" w:rsidRPr="00A65BCF" w:rsidRDefault="00806BFE" w:rsidP="001415DB">
      <w:pPr>
        <w:tabs>
          <w:tab w:val="left" w:pos="10080"/>
        </w:tabs>
        <w:ind w:firstLine="709"/>
        <w:jc w:val="both"/>
        <w:rPr>
          <w:sz w:val="28"/>
          <w:szCs w:val="28"/>
        </w:rPr>
      </w:pPr>
      <w:r w:rsidRPr="00A65BCF">
        <w:rPr>
          <w:sz w:val="28"/>
          <w:szCs w:val="28"/>
        </w:rPr>
        <w:t xml:space="preserve">3. </w:t>
      </w:r>
      <w:r w:rsidR="00EB04C9" w:rsidRPr="00A65BCF">
        <w:rPr>
          <w:sz w:val="28"/>
          <w:szCs w:val="28"/>
        </w:rPr>
        <w:t xml:space="preserve">Утвердить </w:t>
      </w:r>
      <w:r w:rsidR="007276EA" w:rsidRPr="00A65BCF">
        <w:rPr>
          <w:sz w:val="28"/>
          <w:szCs w:val="28"/>
        </w:rPr>
        <w:t xml:space="preserve">следующий </w:t>
      </w:r>
      <w:r w:rsidR="00EB04C9" w:rsidRPr="00A65BCF">
        <w:rPr>
          <w:sz w:val="28"/>
          <w:szCs w:val="28"/>
        </w:rPr>
        <w:t>состав комиссии</w:t>
      </w:r>
      <w:r w:rsidR="00182A39" w:rsidRPr="00A65BCF">
        <w:rPr>
          <w:sz w:val="28"/>
          <w:szCs w:val="28"/>
        </w:rPr>
        <w:t xml:space="preserve"> </w:t>
      </w:r>
      <w:r w:rsidR="00EB04C9" w:rsidRPr="00A65BCF">
        <w:rPr>
          <w:sz w:val="28"/>
          <w:szCs w:val="28"/>
        </w:rPr>
        <w:t>по приему-передаче жилых помещений, приобретаемых отдельным категориям граждан:</w:t>
      </w:r>
    </w:p>
    <w:p w:rsidR="00EB04C9" w:rsidRPr="00A65BCF" w:rsidRDefault="00EB04C9" w:rsidP="001415DB">
      <w:pPr>
        <w:ind w:firstLine="709"/>
        <w:jc w:val="both"/>
        <w:rPr>
          <w:sz w:val="28"/>
          <w:szCs w:val="28"/>
        </w:rPr>
      </w:pPr>
      <w:r w:rsidRPr="00A65BCF">
        <w:rPr>
          <w:sz w:val="28"/>
          <w:szCs w:val="28"/>
        </w:rPr>
        <w:t>Председатель комиссии:</w:t>
      </w:r>
    </w:p>
    <w:p w:rsidR="00EB04C9" w:rsidRPr="00A65BCF" w:rsidRDefault="007276EA" w:rsidP="001415DB">
      <w:pPr>
        <w:ind w:firstLine="709"/>
        <w:jc w:val="both"/>
        <w:rPr>
          <w:sz w:val="28"/>
          <w:szCs w:val="28"/>
        </w:rPr>
      </w:pPr>
      <w:r w:rsidRPr="00A65BCF">
        <w:rPr>
          <w:sz w:val="28"/>
          <w:szCs w:val="28"/>
        </w:rPr>
        <w:t>Козлова Н.В.</w:t>
      </w:r>
      <w:r w:rsidR="001415DB" w:rsidRPr="00A65BCF">
        <w:rPr>
          <w:sz w:val="28"/>
          <w:szCs w:val="28"/>
        </w:rPr>
        <w:t xml:space="preserve"> –</w:t>
      </w:r>
      <w:r w:rsidRPr="00A65BCF">
        <w:rPr>
          <w:sz w:val="28"/>
          <w:szCs w:val="28"/>
        </w:rPr>
        <w:t xml:space="preserve"> заместитель</w:t>
      </w:r>
      <w:r w:rsidR="001415DB" w:rsidRPr="00A65BCF">
        <w:rPr>
          <w:sz w:val="28"/>
          <w:szCs w:val="28"/>
        </w:rPr>
        <w:t xml:space="preserve"> </w:t>
      </w:r>
      <w:r w:rsidRPr="00A65BCF">
        <w:rPr>
          <w:sz w:val="28"/>
          <w:szCs w:val="28"/>
        </w:rPr>
        <w:t>Главы А</w:t>
      </w:r>
      <w:r w:rsidR="00EB04C9" w:rsidRPr="00A65BCF">
        <w:rPr>
          <w:sz w:val="28"/>
          <w:szCs w:val="28"/>
        </w:rPr>
        <w:t>дминистрации</w:t>
      </w:r>
      <w:r w:rsidR="00F522D5" w:rsidRPr="00A65BCF">
        <w:rPr>
          <w:sz w:val="28"/>
          <w:szCs w:val="28"/>
        </w:rPr>
        <w:t>,</w:t>
      </w:r>
      <w:r w:rsidR="00EB04C9" w:rsidRPr="00A65BCF">
        <w:rPr>
          <w:sz w:val="28"/>
          <w:szCs w:val="28"/>
        </w:rPr>
        <w:t xml:space="preserve"> </w:t>
      </w:r>
      <w:r w:rsidR="00F522D5" w:rsidRPr="00A65BCF">
        <w:rPr>
          <w:sz w:val="28"/>
          <w:szCs w:val="28"/>
        </w:rPr>
        <w:t xml:space="preserve">управляющий делами Администрации </w:t>
      </w:r>
      <w:r w:rsidR="00EB04C9" w:rsidRPr="00A65BCF">
        <w:rPr>
          <w:sz w:val="28"/>
          <w:szCs w:val="28"/>
        </w:rPr>
        <w:t>Лихославльского</w:t>
      </w:r>
      <w:r w:rsidR="00F522D5" w:rsidRPr="00A65BCF">
        <w:rPr>
          <w:sz w:val="28"/>
          <w:szCs w:val="28"/>
        </w:rPr>
        <w:t xml:space="preserve"> муниципального округа</w:t>
      </w:r>
      <w:r w:rsidR="001415DB" w:rsidRPr="00A65BCF">
        <w:rPr>
          <w:sz w:val="28"/>
          <w:szCs w:val="28"/>
        </w:rPr>
        <w:t>.</w:t>
      </w:r>
      <w:r w:rsidR="00182A39" w:rsidRPr="00A65BCF">
        <w:rPr>
          <w:sz w:val="28"/>
          <w:szCs w:val="28"/>
        </w:rPr>
        <w:t xml:space="preserve"> </w:t>
      </w:r>
    </w:p>
    <w:p w:rsidR="00EB04C9" w:rsidRPr="00A65BCF" w:rsidRDefault="00EB04C9" w:rsidP="001415DB">
      <w:pPr>
        <w:ind w:firstLine="709"/>
        <w:jc w:val="both"/>
        <w:rPr>
          <w:sz w:val="28"/>
          <w:szCs w:val="28"/>
        </w:rPr>
      </w:pPr>
      <w:r w:rsidRPr="00A65BCF">
        <w:rPr>
          <w:sz w:val="28"/>
          <w:szCs w:val="28"/>
        </w:rPr>
        <w:t>Секретарь комиссии:</w:t>
      </w:r>
      <w:r w:rsidR="00806BFE" w:rsidRPr="00A65BCF">
        <w:rPr>
          <w:sz w:val="28"/>
          <w:szCs w:val="28"/>
        </w:rPr>
        <w:t xml:space="preserve"> </w:t>
      </w:r>
    </w:p>
    <w:p w:rsidR="00EB04C9" w:rsidRPr="00A65BCF" w:rsidRDefault="00EB04C9" w:rsidP="001415DB">
      <w:pPr>
        <w:ind w:firstLine="709"/>
        <w:jc w:val="both"/>
        <w:rPr>
          <w:sz w:val="28"/>
          <w:szCs w:val="28"/>
        </w:rPr>
      </w:pPr>
      <w:r w:rsidRPr="00A65BCF">
        <w:rPr>
          <w:sz w:val="28"/>
          <w:szCs w:val="28"/>
        </w:rPr>
        <w:t>Федо</w:t>
      </w:r>
      <w:r w:rsidR="00F522D5" w:rsidRPr="00A65BCF">
        <w:rPr>
          <w:sz w:val="28"/>
          <w:szCs w:val="28"/>
        </w:rPr>
        <w:t>рова Е.В.</w:t>
      </w:r>
      <w:r w:rsidR="001415DB" w:rsidRPr="00A65BCF">
        <w:rPr>
          <w:sz w:val="28"/>
          <w:szCs w:val="28"/>
        </w:rPr>
        <w:t xml:space="preserve"> –</w:t>
      </w:r>
      <w:r w:rsidR="00F522D5" w:rsidRPr="00A65BCF">
        <w:rPr>
          <w:sz w:val="28"/>
          <w:szCs w:val="28"/>
        </w:rPr>
        <w:t xml:space="preserve"> главный</w:t>
      </w:r>
      <w:r w:rsidR="001415DB" w:rsidRPr="00A65BCF">
        <w:rPr>
          <w:sz w:val="28"/>
          <w:szCs w:val="28"/>
        </w:rPr>
        <w:t xml:space="preserve"> </w:t>
      </w:r>
      <w:r w:rsidR="00F522D5" w:rsidRPr="00A65BCF">
        <w:rPr>
          <w:sz w:val="28"/>
          <w:szCs w:val="28"/>
        </w:rPr>
        <w:t>специалист</w:t>
      </w:r>
      <w:r w:rsidR="00350EB3" w:rsidRPr="00A65BCF">
        <w:rPr>
          <w:sz w:val="28"/>
          <w:szCs w:val="28"/>
        </w:rPr>
        <w:t xml:space="preserve"> бюджетного отдела</w:t>
      </w:r>
      <w:r w:rsidR="00F522D5" w:rsidRPr="00A65BCF">
        <w:rPr>
          <w:sz w:val="28"/>
          <w:szCs w:val="28"/>
        </w:rPr>
        <w:t xml:space="preserve"> Ф</w:t>
      </w:r>
      <w:r w:rsidRPr="00A65BCF">
        <w:rPr>
          <w:sz w:val="28"/>
          <w:szCs w:val="28"/>
        </w:rPr>
        <w:t xml:space="preserve">инансового </w:t>
      </w:r>
      <w:r w:rsidR="001415DB" w:rsidRPr="00A65BCF">
        <w:rPr>
          <w:sz w:val="28"/>
          <w:szCs w:val="28"/>
        </w:rPr>
        <w:t>у</w:t>
      </w:r>
      <w:r w:rsidR="00F522D5" w:rsidRPr="00A65BCF">
        <w:rPr>
          <w:sz w:val="28"/>
          <w:szCs w:val="28"/>
        </w:rPr>
        <w:t>правления</w:t>
      </w:r>
      <w:r w:rsidR="00806BFE" w:rsidRPr="00A65BCF">
        <w:rPr>
          <w:sz w:val="28"/>
          <w:szCs w:val="28"/>
        </w:rPr>
        <w:t xml:space="preserve"> </w:t>
      </w:r>
      <w:r w:rsidR="00F522D5" w:rsidRPr="00A65BCF">
        <w:rPr>
          <w:sz w:val="28"/>
          <w:szCs w:val="28"/>
        </w:rPr>
        <w:t>А</w:t>
      </w:r>
      <w:r w:rsidRPr="00A65BCF">
        <w:rPr>
          <w:sz w:val="28"/>
          <w:szCs w:val="28"/>
        </w:rPr>
        <w:t xml:space="preserve">дминистрации Лихославльского </w:t>
      </w:r>
      <w:r w:rsidR="00182A39" w:rsidRPr="00A65BCF">
        <w:rPr>
          <w:sz w:val="28"/>
          <w:szCs w:val="28"/>
        </w:rPr>
        <w:t>муниципального округа</w:t>
      </w:r>
      <w:r w:rsidR="001415DB" w:rsidRPr="00A65BCF">
        <w:rPr>
          <w:sz w:val="28"/>
          <w:szCs w:val="28"/>
        </w:rPr>
        <w:t>.</w:t>
      </w:r>
    </w:p>
    <w:p w:rsidR="00EB04C9" w:rsidRPr="00A65BCF" w:rsidRDefault="00EB04C9" w:rsidP="001415DB">
      <w:pPr>
        <w:pStyle w:val="a3"/>
        <w:ind w:left="0" w:firstLine="709"/>
        <w:jc w:val="both"/>
        <w:rPr>
          <w:sz w:val="28"/>
          <w:szCs w:val="28"/>
        </w:rPr>
      </w:pPr>
      <w:r w:rsidRPr="00A65BCF">
        <w:rPr>
          <w:sz w:val="28"/>
          <w:szCs w:val="28"/>
        </w:rPr>
        <w:t>Члены комиссии:</w:t>
      </w:r>
    </w:p>
    <w:p w:rsidR="00EB04C9" w:rsidRPr="00A65BCF" w:rsidRDefault="00EB04C9" w:rsidP="001415DB">
      <w:pPr>
        <w:ind w:firstLine="709"/>
        <w:jc w:val="both"/>
        <w:rPr>
          <w:sz w:val="28"/>
          <w:szCs w:val="28"/>
        </w:rPr>
      </w:pPr>
      <w:r w:rsidRPr="00A65BCF">
        <w:rPr>
          <w:sz w:val="28"/>
          <w:szCs w:val="28"/>
        </w:rPr>
        <w:lastRenderedPageBreak/>
        <w:t>Александрова Н.Н.</w:t>
      </w:r>
      <w:r w:rsidR="001415DB" w:rsidRPr="00A65BCF">
        <w:rPr>
          <w:sz w:val="28"/>
          <w:szCs w:val="28"/>
        </w:rPr>
        <w:t xml:space="preserve"> –</w:t>
      </w:r>
      <w:r w:rsidRPr="00A65BCF">
        <w:rPr>
          <w:sz w:val="28"/>
          <w:szCs w:val="28"/>
        </w:rPr>
        <w:t xml:space="preserve"> главный</w:t>
      </w:r>
      <w:r w:rsidR="001415DB" w:rsidRPr="00A65BCF">
        <w:rPr>
          <w:sz w:val="28"/>
          <w:szCs w:val="28"/>
        </w:rPr>
        <w:t xml:space="preserve"> </w:t>
      </w:r>
      <w:r w:rsidRPr="00A65BCF">
        <w:rPr>
          <w:sz w:val="28"/>
          <w:szCs w:val="28"/>
        </w:rPr>
        <w:t xml:space="preserve">консультант отдела жилищного надзора и </w:t>
      </w:r>
      <w:r w:rsidR="00F522D5" w:rsidRPr="00A65BCF">
        <w:rPr>
          <w:sz w:val="28"/>
          <w:szCs w:val="28"/>
        </w:rPr>
        <w:t>лицензионного контроля по Т</w:t>
      </w:r>
      <w:r w:rsidRPr="00A65BCF">
        <w:rPr>
          <w:sz w:val="28"/>
          <w:szCs w:val="28"/>
        </w:rPr>
        <w:t>верской области Главного управления «Государственная жилищная инспекция» Тверской области (по согласованию)</w:t>
      </w:r>
      <w:r w:rsidR="00350EB3" w:rsidRPr="00A65BCF">
        <w:rPr>
          <w:sz w:val="28"/>
          <w:szCs w:val="28"/>
        </w:rPr>
        <w:t>;</w:t>
      </w:r>
    </w:p>
    <w:p w:rsidR="00EB04C9" w:rsidRPr="00A65BCF" w:rsidRDefault="00F522D5" w:rsidP="001415DB">
      <w:pPr>
        <w:ind w:firstLine="709"/>
        <w:jc w:val="both"/>
        <w:rPr>
          <w:sz w:val="28"/>
          <w:szCs w:val="28"/>
        </w:rPr>
      </w:pPr>
      <w:proofErr w:type="spellStart"/>
      <w:r w:rsidRPr="00A65BCF">
        <w:rPr>
          <w:sz w:val="28"/>
          <w:szCs w:val="28"/>
        </w:rPr>
        <w:t>Жогаль</w:t>
      </w:r>
      <w:proofErr w:type="spellEnd"/>
      <w:r w:rsidRPr="00A65BCF">
        <w:rPr>
          <w:sz w:val="28"/>
          <w:szCs w:val="28"/>
        </w:rPr>
        <w:t xml:space="preserve"> Т.А.</w:t>
      </w:r>
      <w:r w:rsidR="009504AB" w:rsidRPr="00A65BCF">
        <w:rPr>
          <w:sz w:val="28"/>
          <w:szCs w:val="28"/>
        </w:rPr>
        <w:t xml:space="preserve"> </w:t>
      </w:r>
      <w:r w:rsidR="001415DB" w:rsidRPr="00A65BCF">
        <w:rPr>
          <w:sz w:val="28"/>
          <w:szCs w:val="28"/>
        </w:rPr>
        <w:t>–</w:t>
      </w:r>
      <w:r w:rsidRPr="00A65BCF">
        <w:rPr>
          <w:sz w:val="28"/>
          <w:szCs w:val="28"/>
        </w:rPr>
        <w:t xml:space="preserve"> председатель</w:t>
      </w:r>
      <w:r w:rsidR="001415DB" w:rsidRPr="00A65BCF">
        <w:rPr>
          <w:sz w:val="28"/>
          <w:szCs w:val="28"/>
        </w:rPr>
        <w:t xml:space="preserve"> </w:t>
      </w:r>
      <w:r w:rsidRPr="00A65BCF">
        <w:rPr>
          <w:sz w:val="28"/>
          <w:szCs w:val="28"/>
        </w:rPr>
        <w:t>К</w:t>
      </w:r>
      <w:r w:rsidR="00EB04C9" w:rsidRPr="00A65BCF">
        <w:rPr>
          <w:sz w:val="28"/>
          <w:szCs w:val="28"/>
        </w:rPr>
        <w:t>о</w:t>
      </w:r>
      <w:r w:rsidR="00255635" w:rsidRPr="00A65BCF">
        <w:rPr>
          <w:sz w:val="28"/>
          <w:szCs w:val="28"/>
        </w:rPr>
        <w:t>митета по управлению имуществом</w:t>
      </w:r>
      <w:r w:rsidR="00806BFE" w:rsidRPr="00A65BCF">
        <w:rPr>
          <w:sz w:val="28"/>
          <w:szCs w:val="28"/>
        </w:rPr>
        <w:t xml:space="preserve"> </w:t>
      </w:r>
      <w:r w:rsidR="00EB04C9" w:rsidRPr="00A65BCF">
        <w:rPr>
          <w:sz w:val="28"/>
          <w:szCs w:val="28"/>
        </w:rPr>
        <w:t xml:space="preserve">Лихославльского </w:t>
      </w:r>
      <w:r w:rsidR="00255635" w:rsidRPr="00A65BCF">
        <w:rPr>
          <w:sz w:val="28"/>
          <w:szCs w:val="28"/>
        </w:rPr>
        <w:t>муниципального округа</w:t>
      </w:r>
      <w:r w:rsidRPr="00A65BCF">
        <w:rPr>
          <w:sz w:val="28"/>
          <w:szCs w:val="28"/>
        </w:rPr>
        <w:t>;</w:t>
      </w:r>
    </w:p>
    <w:p w:rsidR="00EB04C9" w:rsidRPr="00A65BCF" w:rsidRDefault="00F522D5" w:rsidP="001415DB">
      <w:pPr>
        <w:ind w:firstLine="709"/>
        <w:jc w:val="both"/>
        <w:rPr>
          <w:sz w:val="28"/>
          <w:szCs w:val="28"/>
        </w:rPr>
      </w:pPr>
      <w:r w:rsidRPr="00A65BCF">
        <w:rPr>
          <w:sz w:val="28"/>
          <w:szCs w:val="28"/>
        </w:rPr>
        <w:t>Мамонов Г.Ю.</w:t>
      </w:r>
      <w:r w:rsidR="001415DB" w:rsidRPr="00A65BCF">
        <w:rPr>
          <w:sz w:val="28"/>
          <w:szCs w:val="28"/>
        </w:rPr>
        <w:t xml:space="preserve"> –</w:t>
      </w:r>
      <w:r w:rsidRPr="00A65BCF">
        <w:rPr>
          <w:sz w:val="28"/>
          <w:szCs w:val="28"/>
        </w:rPr>
        <w:t xml:space="preserve"> начальник</w:t>
      </w:r>
      <w:r w:rsidR="001415DB" w:rsidRPr="00A65BCF">
        <w:rPr>
          <w:sz w:val="28"/>
          <w:szCs w:val="28"/>
        </w:rPr>
        <w:t xml:space="preserve"> </w:t>
      </w:r>
      <w:r w:rsidRPr="00A65BCF">
        <w:rPr>
          <w:sz w:val="28"/>
          <w:szCs w:val="28"/>
        </w:rPr>
        <w:t>У</w:t>
      </w:r>
      <w:r w:rsidR="00EB04C9" w:rsidRPr="00A65BCF">
        <w:rPr>
          <w:sz w:val="28"/>
          <w:szCs w:val="28"/>
        </w:rPr>
        <w:t xml:space="preserve">правления </w:t>
      </w:r>
      <w:r w:rsidR="00255635" w:rsidRPr="00A65BCF">
        <w:rPr>
          <w:sz w:val="28"/>
          <w:szCs w:val="28"/>
        </w:rPr>
        <w:t>капитального</w:t>
      </w:r>
      <w:r w:rsidR="00806BFE" w:rsidRPr="00A65BCF">
        <w:rPr>
          <w:sz w:val="28"/>
          <w:szCs w:val="28"/>
        </w:rPr>
        <w:t xml:space="preserve"> </w:t>
      </w:r>
      <w:r w:rsidR="00EB04C9" w:rsidRPr="00A65BCF">
        <w:rPr>
          <w:sz w:val="28"/>
          <w:szCs w:val="28"/>
        </w:rPr>
        <w:t xml:space="preserve">строительства и </w:t>
      </w:r>
      <w:r w:rsidR="00255635" w:rsidRPr="00A65BCF">
        <w:rPr>
          <w:sz w:val="28"/>
          <w:szCs w:val="28"/>
        </w:rPr>
        <w:t>инфраструктурного развития</w:t>
      </w:r>
      <w:r w:rsidR="00806BFE" w:rsidRPr="00A65BCF">
        <w:rPr>
          <w:sz w:val="28"/>
          <w:szCs w:val="28"/>
        </w:rPr>
        <w:t xml:space="preserve"> </w:t>
      </w:r>
      <w:r w:rsidRPr="00A65BCF">
        <w:rPr>
          <w:sz w:val="28"/>
          <w:szCs w:val="28"/>
        </w:rPr>
        <w:t>А</w:t>
      </w:r>
      <w:r w:rsidR="00EB04C9" w:rsidRPr="00A65BCF">
        <w:rPr>
          <w:sz w:val="28"/>
          <w:szCs w:val="28"/>
        </w:rPr>
        <w:t xml:space="preserve">дминистрации Лихославльского </w:t>
      </w:r>
      <w:r w:rsidR="00255635" w:rsidRPr="00A65BCF">
        <w:rPr>
          <w:sz w:val="28"/>
          <w:szCs w:val="28"/>
        </w:rPr>
        <w:t>муниципального округа</w:t>
      </w:r>
      <w:r w:rsidR="003E52AD" w:rsidRPr="00A65BCF">
        <w:rPr>
          <w:sz w:val="28"/>
          <w:szCs w:val="28"/>
        </w:rPr>
        <w:t>;</w:t>
      </w:r>
    </w:p>
    <w:p w:rsidR="00B13ACC" w:rsidRPr="00A65BCF" w:rsidRDefault="00EB04C9" w:rsidP="001415DB">
      <w:pPr>
        <w:ind w:firstLine="709"/>
        <w:jc w:val="both"/>
        <w:rPr>
          <w:sz w:val="28"/>
          <w:szCs w:val="28"/>
        </w:rPr>
      </w:pPr>
      <w:r w:rsidRPr="00A65BCF">
        <w:rPr>
          <w:sz w:val="28"/>
          <w:szCs w:val="28"/>
        </w:rPr>
        <w:t>Матвеева Е.А.</w:t>
      </w:r>
      <w:r w:rsidR="001415DB" w:rsidRPr="00A65BCF">
        <w:rPr>
          <w:sz w:val="28"/>
          <w:szCs w:val="28"/>
        </w:rPr>
        <w:t xml:space="preserve"> –</w:t>
      </w:r>
      <w:r w:rsidRPr="00A65BCF">
        <w:rPr>
          <w:sz w:val="28"/>
          <w:szCs w:val="28"/>
        </w:rPr>
        <w:t xml:space="preserve"> директор</w:t>
      </w:r>
      <w:r w:rsidR="001415DB" w:rsidRPr="00A65BCF">
        <w:rPr>
          <w:sz w:val="28"/>
          <w:szCs w:val="28"/>
        </w:rPr>
        <w:t xml:space="preserve"> </w:t>
      </w:r>
      <w:r w:rsidRPr="00A65BCF">
        <w:rPr>
          <w:sz w:val="28"/>
          <w:szCs w:val="28"/>
        </w:rPr>
        <w:t>Государственного казенного учреждения Тверской области «Центр социальной поддержки населения» Лихославл</w:t>
      </w:r>
      <w:r w:rsidR="00B559D8" w:rsidRPr="00A65BCF">
        <w:rPr>
          <w:sz w:val="28"/>
          <w:szCs w:val="28"/>
        </w:rPr>
        <w:t xml:space="preserve">ьского </w:t>
      </w:r>
      <w:r w:rsidR="00F522D5" w:rsidRPr="00A65BCF">
        <w:rPr>
          <w:sz w:val="28"/>
          <w:szCs w:val="28"/>
        </w:rPr>
        <w:t>муниципального округа</w:t>
      </w:r>
      <w:r w:rsidR="003E52AD" w:rsidRPr="00A65BCF">
        <w:rPr>
          <w:sz w:val="28"/>
          <w:szCs w:val="28"/>
        </w:rPr>
        <w:t xml:space="preserve"> (по согласованию)</w:t>
      </w:r>
      <w:r w:rsidR="00602D62" w:rsidRPr="00A65BCF">
        <w:rPr>
          <w:sz w:val="28"/>
          <w:szCs w:val="28"/>
        </w:rPr>
        <w:t>, представитель Министерства социальной защиты населения Тверской области по доверенности</w:t>
      </w:r>
    </w:p>
    <w:p w:rsidR="00B559D8" w:rsidRPr="00A65BCF" w:rsidRDefault="00806BFE" w:rsidP="001415DB">
      <w:pPr>
        <w:ind w:firstLine="709"/>
        <w:jc w:val="both"/>
        <w:rPr>
          <w:sz w:val="28"/>
          <w:szCs w:val="28"/>
        </w:rPr>
      </w:pPr>
      <w:r w:rsidRPr="00A65BCF">
        <w:rPr>
          <w:sz w:val="28"/>
          <w:szCs w:val="28"/>
        </w:rPr>
        <w:t xml:space="preserve">4. </w:t>
      </w:r>
      <w:r w:rsidR="00B559D8" w:rsidRPr="00A65BCF">
        <w:rPr>
          <w:sz w:val="28"/>
          <w:szCs w:val="28"/>
        </w:rPr>
        <w:t>Признать утратившим</w:t>
      </w:r>
      <w:r w:rsidR="009B4565" w:rsidRPr="00A65BCF">
        <w:rPr>
          <w:sz w:val="28"/>
          <w:szCs w:val="28"/>
        </w:rPr>
        <w:t>и</w:t>
      </w:r>
      <w:r w:rsidR="00B559D8" w:rsidRPr="00A65BCF">
        <w:rPr>
          <w:sz w:val="28"/>
          <w:szCs w:val="28"/>
        </w:rPr>
        <w:t xml:space="preserve"> силу</w:t>
      </w:r>
      <w:r w:rsidR="003E52AD" w:rsidRPr="00A65BCF">
        <w:rPr>
          <w:sz w:val="28"/>
          <w:szCs w:val="28"/>
        </w:rPr>
        <w:t xml:space="preserve"> постановления администрации Лихославльского района</w:t>
      </w:r>
      <w:r w:rsidR="00B559D8" w:rsidRPr="00A65BCF">
        <w:rPr>
          <w:sz w:val="28"/>
          <w:szCs w:val="28"/>
        </w:rPr>
        <w:t>:</w:t>
      </w:r>
    </w:p>
    <w:p w:rsidR="000375F6" w:rsidRPr="00A65BCF" w:rsidRDefault="000375F6" w:rsidP="001415DB">
      <w:pPr>
        <w:ind w:firstLine="709"/>
        <w:jc w:val="both"/>
        <w:rPr>
          <w:sz w:val="28"/>
          <w:szCs w:val="28"/>
        </w:rPr>
      </w:pPr>
      <w:r w:rsidRPr="00A65BCF">
        <w:rPr>
          <w:sz w:val="28"/>
          <w:szCs w:val="28"/>
        </w:rPr>
        <w:t>от 08.02.2019 № 45</w:t>
      </w:r>
      <w:r w:rsidR="00B559D8" w:rsidRPr="00A65BCF">
        <w:rPr>
          <w:sz w:val="28"/>
          <w:szCs w:val="28"/>
        </w:rPr>
        <w:t xml:space="preserve"> </w:t>
      </w:r>
      <w:r w:rsidRPr="00A65BCF">
        <w:rPr>
          <w:sz w:val="28"/>
          <w:szCs w:val="28"/>
        </w:rPr>
        <w:t>«О составе комиссии по приему-передаче жилых помещений, приобретаемых отдельным категориям граждан»;</w:t>
      </w:r>
    </w:p>
    <w:p w:rsidR="00B559D8" w:rsidRPr="00A65BCF" w:rsidRDefault="000375F6" w:rsidP="001415DB">
      <w:pPr>
        <w:ind w:firstLine="709"/>
        <w:jc w:val="both"/>
        <w:rPr>
          <w:sz w:val="28"/>
          <w:szCs w:val="28"/>
        </w:rPr>
      </w:pPr>
      <w:r w:rsidRPr="00A65BCF">
        <w:rPr>
          <w:sz w:val="28"/>
          <w:szCs w:val="28"/>
        </w:rPr>
        <w:t xml:space="preserve">от 14.02.2020 № 44 </w:t>
      </w:r>
      <w:r w:rsidR="00B559D8" w:rsidRPr="00A65BCF">
        <w:rPr>
          <w:sz w:val="28"/>
          <w:szCs w:val="28"/>
        </w:rPr>
        <w:t>«О внесении изменений в постановление администрации Лихославльс</w:t>
      </w:r>
      <w:r w:rsidRPr="00A65BCF">
        <w:rPr>
          <w:sz w:val="28"/>
          <w:szCs w:val="28"/>
        </w:rPr>
        <w:t>кого района от 08.02.2019 № 45»;</w:t>
      </w:r>
    </w:p>
    <w:p w:rsidR="003535A1" w:rsidRPr="00A65BCF" w:rsidRDefault="003535A1" w:rsidP="001415DB">
      <w:pPr>
        <w:ind w:firstLine="709"/>
        <w:jc w:val="both"/>
        <w:rPr>
          <w:sz w:val="28"/>
          <w:szCs w:val="28"/>
        </w:rPr>
      </w:pPr>
      <w:r w:rsidRPr="00A65BCF">
        <w:rPr>
          <w:sz w:val="28"/>
          <w:szCs w:val="28"/>
        </w:rPr>
        <w:t>от 17.03.2020 № 75-3 «О внесении изменений в постановление администрации Лихославльского района от 08.02.2019 № 45».</w:t>
      </w:r>
    </w:p>
    <w:p w:rsidR="00EB04C9" w:rsidRPr="00A65BCF" w:rsidRDefault="005B3C6D" w:rsidP="001415DB">
      <w:pPr>
        <w:shd w:val="clear" w:color="auto" w:fill="FFFFFF"/>
        <w:ind w:firstLine="709"/>
        <w:jc w:val="both"/>
        <w:rPr>
          <w:sz w:val="28"/>
          <w:szCs w:val="28"/>
        </w:rPr>
      </w:pPr>
      <w:r w:rsidRPr="00A65BCF">
        <w:rPr>
          <w:sz w:val="28"/>
          <w:szCs w:val="28"/>
        </w:rPr>
        <w:t>5</w:t>
      </w:r>
      <w:r w:rsidR="003535A1" w:rsidRPr="00A65BCF">
        <w:rPr>
          <w:sz w:val="28"/>
          <w:szCs w:val="28"/>
        </w:rPr>
        <w:t xml:space="preserve">. </w:t>
      </w:r>
      <w:r w:rsidR="00EB04C9" w:rsidRPr="00A65BCF">
        <w:rPr>
          <w:sz w:val="28"/>
          <w:szCs w:val="28"/>
        </w:rPr>
        <w:t xml:space="preserve">Настоящее постановление вступает в силу со дня его подписания, подлежит официальному опубликованию в районной газете «Наша </w:t>
      </w:r>
      <w:r w:rsidR="001415DB" w:rsidRPr="00A65BCF">
        <w:rPr>
          <w:sz w:val="28"/>
          <w:szCs w:val="28"/>
        </w:rPr>
        <w:t>ж</w:t>
      </w:r>
      <w:r w:rsidR="00EB04C9" w:rsidRPr="00A65BCF">
        <w:rPr>
          <w:sz w:val="28"/>
          <w:szCs w:val="28"/>
        </w:rPr>
        <w:t xml:space="preserve">изнь» и размещению на официальном сайте Лихославльского муниципального </w:t>
      </w:r>
      <w:r w:rsidR="00255635" w:rsidRPr="00A65BCF">
        <w:rPr>
          <w:sz w:val="28"/>
          <w:szCs w:val="28"/>
        </w:rPr>
        <w:t>округа</w:t>
      </w:r>
      <w:r w:rsidR="00EB04C9" w:rsidRPr="00A65BCF">
        <w:rPr>
          <w:sz w:val="28"/>
          <w:szCs w:val="28"/>
        </w:rPr>
        <w:t xml:space="preserve"> Тверской области в сети Интернет.</w:t>
      </w:r>
    </w:p>
    <w:p w:rsidR="003535A1" w:rsidRPr="00A65BCF" w:rsidRDefault="003535A1" w:rsidP="00255635">
      <w:pPr>
        <w:shd w:val="clear" w:color="auto" w:fill="FFFFFF"/>
        <w:ind w:left="360" w:firstLine="75"/>
        <w:jc w:val="both"/>
        <w:rPr>
          <w:sz w:val="28"/>
          <w:szCs w:val="28"/>
        </w:rPr>
      </w:pPr>
    </w:p>
    <w:p w:rsidR="003535A1" w:rsidRPr="00A65BCF" w:rsidRDefault="003535A1" w:rsidP="00255635">
      <w:pPr>
        <w:shd w:val="clear" w:color="auto" w:fill="FFFFFF"/>
        <w:ind w:left="360" w:firstLine="75"/>
        <w:jc w:val="both"/>
        <w:rPr>
          <w:spacing w:val="2"/>
          <w:sz w:val="28"/>
          <w:szCs w:val="28"/>
        </w:rPr>
      </w:pPr>
    </w:p>
    <w:tbl>
      <w:tblPr>
        <w:tblW w:w="10065" w:type="dxa"/>
        <w:tblCellMar>
          <w:left w:w="0" w:type="dxa"/>
          <w:right w:w="0" w:type="dxa"/>
        </w:tblCellMar>
        <w:tblLook w:val="04A0" w:firstRow="1" w:lastRow="0" w:firstColumn="1" w:lastColumn="0" w:noHBand="0" w:noVBand="1"/>
      </w:tblPr>
      <w:tblGrid>
        <w:gridCol w:w="5954"/>
        <w:gridCol w:w="4111"/>
      </w:tblGrid>
      <w:tr w:rsidR="001415DB" w:rsidRPr="00A65BCF" w:rsidTr="00E37A9E">
        <w:tc>
          <w:tcPr>
            <w:tcW w:w="5954" w:type="dxa"/>
            <w:vAlign w:val="center"/>
          </w:tcPr>
          <w:p w:rsidR="001415DB" w:rsidRPr="00A65BCF" w:rsidRDefault="001415DB" w:rsidP="001415DB">
            <w:pPr>
              <w:jc w:val="both"/>
              <w:rPr>
                <w:sz w:val="28"/>
                <w:szCs w:val="28"/>
              </w:rPr>
            </w:pPr>
            <w:r w:rsidRPr="00A65BCF">
              <w:rPr>
                <w:sz w:val="28"/>
                <w:szCs w:val="28"/>
              </w:rPr>
              <w:t xml:space="preserve">Глава Лихославльского </w:t>
            </w:r>
          </w:p>
          <w:p w:rsidR="001415DB" w:rsidRPr="00A65BCF" w:rsidRDefault="001415DB" w:rsidP="001415DB">
            <w:pPr>
              <w:jc w:val="both"/>
              <w:rPr>
                <w:sz w:val="28"/>
                <w:szCs w:val="28"/>
              </w:rPr>
            </w:pPr>
            <w:r w:rsidRPr="00A65BCF">
              <w:rPr>
                <w:sz w:val="28"/>
                <w:szCs w:val="28"/>
              </w:rPr>
              <w:t xml:space="preserve">муниципального округа </w:t>
            </w:r>
          </w:p>
        </w:tc>
        <w:tc>
          <w:tcPr>
            <w:tcW w:w="4111" w:type="dxa"/>
            <w:vAlign w:val="bottom"/>
          </w:tcPr>
          <w:p w:rsidR="001415DB" w:rsidRPr="00A65BCF" w:rsidRDefault="001415DB" w:rsidP="001415DB">
            <w:pPr>
              <w:jc w:val="right"/>
              <w:rPr>
                <w:rFonts w:eastAsia="Calibri"/>
                <w:sz w:val="28"/>
                <w:szCs w:val="28"/>
                <w:lang w:eastAsia="en-US"/>
              </w:rPr>
            </w:pPr>
            <w:r w:rsidRPr="00A65BCF">
              <w:rPr>
                <w:rFonts w:eastAsia="Calibri"/>
                <w:sz w:val="28"/>
                <w:szCs w:val="28"/>
                <w:lang w:eastAsia="en-US"/>
              </w:rPr>
              <w:t>Н.Н. Виноградова</w:t>
            </w:r>
          </w:p>
        </w:tc>
      </w:tr>
    </w:tbl>
    <w:p w:rsidR="001415DB" w:rsidRPr="00A65BCF" w:rsidRDefault="001415DB" w:rsidP="00255635">
      <w:pPr>
        <w:shd w:val="clear" w:color="auto" w:fill="FFFFFF"/>
        <w:ind w:left="360" w:firstLine="75"/>
        <w:jc w:val="both"/>
        <w:rPr>
          <w:spacing w:val="2"/>
          <w:sz w:val="28"/>
          <w:szCs w:val="28"/>
        </w:rPr>
      </w:pPr>
    </w:p>
    <w:p w:rsidR="00EB04C9" w:rsidRPr="00A65BCF" w:rsidRDefault="00EB04C9" w:rsidP="00255635">
      <w:pPr>
        <w:pStyle w:val="a3"/>
        <w:jc w:val="both"/>
        <w:rPr>
          <w:sz w:val="28"/>
          <w:szCs w:val="28"/>
        </w:rPr>
      </w:pPr>
    </w:p>
    <w:p w:rsidR="00F13950" w:rsidRPr="00A65BCF" w:rsidRDefault="00EB04C9" w:rsidP="009522EA">
      <w:pPr>
        <w:pStyle w:val="a4"/>
        <w:ind w:left="4248" w:firstLine="708"/>
        <w:rPr>
          <w:sz w:val="28"/>
          <w:szCs w:val="28"/>
        </w:rPr>
      </w:pPr>
      <w:r w:rsidRPr="00A65BCF">
        <w:rPr>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131"/>
      </w:tblGrid>
      <w:tr w:rsidR="00F13950" w:rsidRPr="00A65BCF" w:rsidTr="00E37A9E">
        <w:tc>
          <w:tcPr>
            <w:tcW w:w="5210" w:type="dxa"/>
          </w:tcPr>
          <w:p w:rsidR="00F13950" w:rsidRPr="00A65BCF" w:rsidRDefault="00F13950" w:rsidP="00F13950">
            <w:pPr>
              <w:widowControl w:val="0"/>
              <w:autoSpaceDE w:val="0"/>
              <w:autoSpaceDN w:val="0"/>
              <w:adjustRightInd w:val="0"/>
              <w:rPr>
                <w:rFonts w:cs="Arial"/>
                <w:sz w:val="20"/>
                <w:szCs w:val="20"/>
              </w:rPr>
            </w:pPr>
          </w:p>
        </w:tc>
        <w:tc>
          <w:tcPr>
            <w:tcW w:w="5211" w:type="dxa"/>
          </w:tcPr>
          <w:p w:rsidR="00F13950" w:rsidRPr="00A65BCF" w:rsidRDefault="00F13950" w:rsidP="00F13950">
            <w:pPr>
              <w:widowControl w:val="0"/>
              <w:autoSpaceDE w:val="0"/>
              <w:autoSpaceDN w:val="0"/>
              <w:adjustRightInd w:val="0"/>
              <w:jc w:val="center"/>
              <w:rPr>
                <w:sz w:val="28"/>
                <w:szCs w:val="28"/>
              </w:rPr>
            </w:pPr>
            <w:r w:rsidRPr="00A65BCF">
              <w:rPr>
                <w:sz w:val="28"/>
                <w:szCs w:val="28"/>
              </w:rPr>
              <w:t xml:space="preserve">Приложение </w:t>
            </w:r>
          </w:p>
          <w:p w:rsidR="00F13950" w:rsidRPr="00A65BCF" w:rsidRDefault="00F13950" w:rsidP="00F13950">
            <w:pPr>
              <w:widowControl w:val="0"/>
              <w:autoSpaceDE w:val="0"/>
              <w:autoSpaceDN w:val="0"/>
              <w:adjustRightInd w:val="0"/>
              <w:jc w:val="center"/>
              <w:rPr>
                <w:sz w:val="28"/>
                <w:szCs w:val="28"/>
              </w:rPr>
            </w:pPr>
            <w:r w:rsidRPr="00A65BCF">
              <w:rPr>
                <w:sz w:val="28"/>
                <w:szCs w:val="28"/>
              </w:rPr>
              <w:t>к постановлению Администрации</w:t>
            </w:r>
          </w:p>
          <w:p w:rsidR="00F13950" w:rsidRPr="00A65BCF" w:rsidRDefault="00F13950" w:rsidP="00F13950">
            <w:pPr>
              <w:widowControl w:val="0"/>
              <w:autoSpaceDE w:val="0"/>
              <w:autoSpaceDN w:val="0"/>
              <w:adjustRightInd w:val="0"/>
              <w:jc w:val="center"/>
              <w:rPr>
                <w:rFonts w:cs="Arial"/>
                <w:sz w:val="20"/>
                <w:szCs w:val="20"/>
              </w:rPr>
            </w:pPr>
            <w:r w:rsidRPr="00A65BCF">
              <w:rPr>
                <w:sz w:val="28"/>
                <w:szCs w:val="28"/>
              </w:rPr>
              <w:t>Лихославльского муниципального округа от 24.06.2022 № 113-5</w:t>
            </w:r>
          </w:p>
        </w:tc>
      </w:tr>
    </w:tbl>
    <w:p w:rsidR="00B13ACC" w:rsidRPr="00A65BCF" w:rsidRDefault="00B13ACC" w:rsidP="00F13950">
      <w:pPr>
        <w:pStyle w:val="a4"/>
        <w:jc w:val="center"/>
        <w:rPr>
          <w:sz w:val="28"/>
          <w:szCs w:val="28"/>
        </w:rPr>
      </w:pPr>
    </w:p>
    <w:p w:rsidR="00B13ACC" w:rsidRPr="00A65BCF" w:rsidRDefault="00B13ACC" w:rsidP="00F13950">
      <w:pPr>
        <w:pStyle w:val="a4"/>
        <w:jc w:val="center"/>
        <w:rPr>
          <w:b/>
          <w:sz w:val="28"/>
          <w:szCs w:val="28"/>
        </w:rPr>
      </w:pPr>
      <w:r w:rsidRPr="00A65BCF">
        <w:rPr>
          <w:b/>
          <w:sz w:val="28"/>
          <w:szCs w:val="28"/>
        </w:rPr>
        <w:t>ПОЛОЖЕНИЕ</w:t>
      </w:r>
    </w:p>
    <w:p w:rsidR="00B13ACC" w:rsidRPr="00A65BCF" w:rsidRDefault="00B13ACC" w:rsidP="00F13950">
      <w:pPr>
        <w:jc w:val="center"/>
        <w:rPr>
          <w:b/>
          <w:sz w:val="28"/>
          <w:szCs w:val="28"/>
        </w:rPr>
      </w:pPr>
      <w:r w:rsidRPr="00A65BCF">
        <w:rPr>
          <w:b/>
          <w:sz w:val="28"/>
          <w:szCs w:val="28"/>
        </w:rPr>
        <w:t>о комиссии по приему-передаче</w:t>
      </w:r>
      <w:r w:rsidR="00806BFE" w:rsidRPr="00A65BCF">
        <w:rPr>
          <w:b/>
          <w:sz w:val="28"/>
          <w:szCs w:val="28"/>
        </w:rPr>
        <w:t xml:space="preserve"> </w:t>
      </w:r>
      <w:r w:rsidRPr="00A65BCF">
        <w:rPr>
          <w:b/>
          <w:sz w:val="28"/>
          <w:szCs w:val="28"/>
        </w:rPr>
        <w:t>жилых помещений,</w:t>
      </w:r>
      <w:r w:rsidR="00F13950" w:rsidRPr="00A65BCF">
        <w:rPr>
          <w:b/>
          <w:sz w:val="28"/>
          <w:szCs w:val="28"/>
        </w:rPr>
        <w:t xml:space="preserve"> </w:t>
      </w:r>
      <w:r w:rsidRPr="00A65BCF">
        <w:rPr>
          <w:b/>
          <w:sz w:val="28"/>
          <w:szCs w:val="28"/>
        </w:rPr>
        <w:t>приобретаемых</w:t>
      </w:r>
      <w:r w:rsidR="00806BFE" w:rsidRPr="00A65BCF">
        <w:rPr>
          <w:b/>
          <w:sz w:val="28"/>
          <w:szCs w:val="28"/>
        </w:rPr>
        <w:t xml:space="preserve"> </w:t>
      </w:r>
      <w:r w:rsidRPr="00A65BCF">
        <w:rPr>
          <w:b/>
          <w:sz w:val="28"/>
          <w:szCs w:val="28"/>
        </w:rPr>
        <w:t>отдельным категориям граждан</w:t>
      </w:r>
    </w:p>
    <w:p w:rsidR="00B13ACC" w:rsidRPr="00A65BCF" w:rsidRDefault="00B13ACC" w:rsidP="00B13ACC">
      <w:pPr>
        <w:pStyle w:val="a4"/>
        <w:rPr>
          <w:sz w:val="28"/>
          <w:szCs w:val="28"/>
        </w:rPr>
      </w:pPr>
    </w:p>
    <w:p w:rsidR="00B13ACC" w:rsidRPr="00A65BCF" w:rsidRDefault="00B13ACC" w:rsidP="00F13950">
      <w:pPr>
        <w:ind w:firstLine="709"/>
        <w:jc w:val="both"/>
        <w:rPr>
          <w:sz w:val="28"/>
          <w:szCs w:val="28"/>
        </w:rPr>
      </w:pPr>
      <w:r w:rsidRPr="00A65BCF">
        <w:rPr>
          <w:sz w:val="28"/>
          <w:szCs w:val="28"/>
        </w:rPr>
        <w:t>1.Общие положения</w:t>
      </w:r>
    </w:p>
    <w:p w:rsidR="00F13950" w:rsidRPr="00A65BCF" w:rsidRDefault="00F13950" w:rsidP="00F13950">
      <w:pPr>
        <w:ind w:firstLine="709"/>
        <w:jc w:val="both"/>
        <w:rPr>
          <w:sz w:val="28"/>
          <w:szCs w:val="28"/>
        </w:rPr>
      </w:pPr>
    </w:p>
    <w:p w:rsidR="009C5E27" w:rsidRPr="00A65BCF" w:rsidRDefault="00B13ACC" w:rsidP="00FC36D3">
      <w:pPr>
        <w:pStyle w:val="a4"/>
        <w:ind w:firstLine="709"/>
        <w:jc w:val="both"/>
        <w:rPr>
          <w:sz w:val="28"/>
          <w:szCs w:val="28"/>
        </w:rPr>
      </w:pPr>
      <w:r w:rsidRPr="00A65BCF">
        <w:rPr>
          <w:sz w:val="28"/>
          <w:szCs w:val="28"/>
        </w:rPr>
        <w:t>1.</w:t>
      </w:r>
      <w:r w:rsidR="00FC36D3" w:rsidRPr="00A65BCF">
        <w:rPr>
          <w:sz w:val="28"/>
          <w:szCs w:val="28"/>
        </w:rPr>
        <w:t xml:space="preserve"> </w:t>
      </w:r>
      <w:r w:rsidRPr="00A65BCF">
        <w:rPr>
          <w:sz w:val="28"/>
          <w:szCs w:val="28"/>
        </w:rPr>
        <w:t>Комиссия</w:t>
      </w:r>
      <w:r w:rsidR="00806BFE" w:rsidRPr="00A65BCF">
        <w:rPr>
          <w:sz w:val="28"/>
          <w:szCs w:val="28"/>
        </w:rPr>
        <w:t xml:space="preserve"> </w:t>
      </w:r>
      <w:r w:rsidRPr="00A65BCF">
        <w:rPr>
          <w:sz w:val="28"/>
          <w:szCs w:val="28"/>
        </w:rPr>
        <w:t>по приему-передаче</w:t>
      </w:r>
      <w:r w:rsidR="00806BFE" w:rsidRPr="00A65BCF">
        <w:rPr>
          <w:sz w:val="28"/>
          <w:szCs w:val="28"/>
        </w:rPr>
        <w:t xml:space="preserve"> </w:t>
      </w:r>
      <w:r w:rsidRPr="00A65BCF">
        <w:rPr>
          <w:sz w:val="28"/>
          <w:szCs w:val="28"/>
        </w:rPr>
        <w:t>жилых помещений, приобретаемых</w:t>
      </w:r>
      <w:r w:rsidR="00FC36D3" w:rsidRPr="00A65BCF">
        <w:rPr>
          <w:sz w:val="28"/>
          <w:szCs w:val="28"/>
        </w:rPr>
        <w:t xml:space="preserve"> </w:t>
      </w:r>
      <w:r w:rsidR="009522EA" w:rsidRPr="00A65BCF">
        <w:rPr>
          <w:sz w:val="28"/>
          <w:szCs w:val="28"/>
        </w:rPr>
        <w:t xml:space="preserve">отдельным категориям граждан (далее </w:t>
      </w:r>
      <w:r w:rsidR="00FC36D3" w:rsidRPr="00A65BCF">
        <w:rPr>
          <w:sz w:val="28"/>
          <w:szCs w:val="28"/>
        </w:rPr>
        <w:t xml:space="preserve">– </w:t>
      </w:r>
      <w:r w:rsidR="009522EA" w:rsidRPr="00A65BCF">
        <w:rPr>
          <w:sz w:val="28"/>
          <w:szCs w:val="28"/>
        </w:rPr>
        <w:t xml:space="preserve">Комиссия) </w:t>
      </w:r>
      <w:r w:rsidR="001963C6" w:rsidRPr="00A65BCF">
        <w:rPr>
          <w:sz w:val="28"/>
          <w:szCs w:val="28"/>
        </w:rPr>
        <w:t xml:space="preserve">создана </w:t>
      </w:r>
      <w:r w:rsidR="001963C6" w:rsidRPr="00A65BCF">
        <w:rPr>
          <w:rFonts w:eastAsiaTheme="minorHAnsi"/>
          <w:sz w:val="28"/>
          <w:szCs w:val="28"/>
          <w:lang w:eastAsia="en-US"/>
        </w:rPr>
        <w:t xml:space="preserve">в соответствии с </w:t>
      </w:r>
      <w:r w:rsidR="00FC36D3" w:rsidRPr="00A65BCF">
        <w:rPr>
          <w:rFonts w:eastAsiaTheme="minorHAnsi"/>
          <w:sz w:val="28"/>
          <w:szCs w:val="28"/>
          <w:lang w:eastAsia="en-US"/>
        </w:rPr>
        <w:t>законом</w:t>
      </w:r>
      <w:hyperlink r:id="rId5" w:history="1"/>
      <w:r w:rsidR="001963C6" w:rsidRPr="00A65BCF">
        <w:rPr>
          <w:rFonts w:eastAsiaTheme="minorHAnsi"/>
          <w:sz w:val="28"/>
          <w:szCs w:val="28"/>
          <w:lang w:eastAsia="en-US"/>
        </w:rPr>
        <w:t xml:space="preserve"> Тверской области от </w:t>
      </w:r>
      <w:r w:rsidR="00FC36D3" w:rsidRPr="00A65BCF">
        <w:rPr>
          <w:rFonts w:eastAsiaTheme="minorHAnsi"/>
          <w:sz w:val="28"/>
          <w:szCs w:val="28"/>
          <w:lang w:eastAsia="en-US"/>
        </w:rPr>
        <w:t>0</w:t>
      </w:r>
      <w:r w:rsidR="001963C6" w:rsidRPr="00A65BCF">
        <w:rPr>
          <w:rFonts w:eastAsiaTheme="minorHAnsi"/>
          <w:sz w:val="28"/>
          <w:szCs w:val="28"/>
          <w:lang w:eastAsia="en-US"/>
        </w:rPr>
        <w:t>7</w:t>
      </w:r>
      <w:r w:rsidR="00FC36D3" w:rsidRPr="00A65BCF">
        <w:rPr>
          <w:rFonts w:eastAsiaTheme="minorHAnsi"/>
          <w:sz w:val="28"/>
          <w:szCs w:val="28"/>
          <w:lang w:eastAsia="en-US"/>
        </w:rPr>
        <w:t>.12.2011 № </w:t>
      </w:r>
      <w:r w:rsidR="001963C6" w:rsidRPr="00A65BCF">
        <w:rPr>
          <w:rFonts w:eastAsiaTheme="minorHAnsi"/>
          <w:sz w:val="28"/>
          <w:szCs w:val="28"/>
          <w:lang w:eastAsia="en-US"/>
        </w:rPr>
        <w:t xml:space="preserve">78-ЗО </w:t>
      </w:r>
      <w:r w:rsidR="00FC36D3" w:rsidRPr="00A65BCF">
        <w:rPr>
          <w:rFonts w:eastAsiaTheme="minorHAnsi"/>
          <w:sz w:val="28"/>
          <w:szCs w:val="28"/>
          <w:lang w:eastAsia="en-US"/>
        </w:rPr>
        <w:t>«</w:t>
      </w:r>
      <w:r w:rsidR="001963C6" w:rsidRPr="00A65BCF">
        <w:rPr>
          <w:rFonts w:eastAsiaTheme="minorHAnsi"/>
          <w:sz w:val="28"/>
          <w:szCs w:val="28"/>
          <w:lang w:eastAsia="en-US"/>
        </w:rPr>
        <w:t>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00FC36D3" w:rsidRPr="00A65BCF">
        <w:rPr>
          <w:rFonts w:eastAsiaTheme="minorHAnsi"/>
          <w:sz w:val="28"/>
          <w:szCs w:val="28"/>
          <w:lang w:eastAsia="en-US"/>
        </w:rPr>
        <w:t>»</w:t>
      </w:r>
      <w:r w:rsidR="001963C6" w:rsidRPr="00A65BCF">
        <w:rPr>
          <w:rFonts w:eastAsiaTheme="minorHAnsi"/>
          <w:sz w:val="28"/>
          <w:szCs w:val="28"/>
          <w:lang w:eastAsia="en-US"/>
        </w:rPr>
        <w:t xml:space="preserve">, </w:t>
      </w:r>
      <w:hyperlink r:id="rId6" w:history="1">
        <w:r w:rsidR="00FF7F05" w:rsidRPr="00A65BCF">
          <w:rPr>
            <w:rFonts w:eastAsiaTheme="minorHAnsi"/>
            <w:sz w:val="28"/>
            <w:szCs w:val="28"/>
            <w:lang w:eastAsia="en-US"/>
          </w:rPr>
          <w:t>п</w:t>
        </w:r>
        <w:r w:rsidR="001963C6" w:rsidRPr="00A65BCF">
          <w:rPr>
            <w:rFonts w:eastAsiaTheme="minorHAnsi"/>
            <w:sz w:val="28"/>
            <w:szCs w:val="28"/>
            <w:lang w:eastAsia="en-US"/>
          </w:rPr>
          <w:t>остановлением</w:t>
        </w:r>
      </w:hyperlink>
      <w:r w:rsidR="001963C6" w:rsidRPr="00A65BCF">
        <w:rPr>
          <w:rFonts w:eastAsiaTheme="minorHAnsi"/>
          <w:sz w:val="28"/>
          <w:szCs w:val="28"/>
          <w:lang w:eastAsia="en-US"/>
        </w:rPr>
        <w:t xml:space="preserve"> Правительства Тверской области от 05.04.2012 </w:t>
      </w:r>
      <w:r w:rsidR="00FC36D3" w:rsidRPr="00A65BCF">
        <w:rPr>
          <w:rFonts w:eastAsiaTheme="minorHAnsi"/>
          <w:sz w:val="28"/>
          <w:szCs w:val="28"/>
          <w:lang w:eastAsia="en-US"/>
        </w:rPr>
        <w:t xml:space="preserve">№ </w:t>
      </w:r>
      <w:r w:rsidR="001963C6" w:rsidRPr="00A65BCF">
        <w:rPr>
          <w:rFonts w:eastAsiaTheme="minorHAnsi"/>
          <w:sz w:val="28"/>
          <w:szCs w:val="28"/>
          <w:lang w:eastAsia="en-US"/>
        </w:rPr>
        <w:t xml:space="preserve">142-пп </w:t>
      </w:r>
      <w:r w:rsidR="00FC36D3" w:rsidRPr="00A65BCF">
        <w:rPr>
          <w:rFonts w:eastAsiaTheme="minorHAnsi"/>
          <w:sz w:val="28"/>
          <w:szCs w:val="28"/>
          <w:lang w:eastAsia="en-US"/>
        </w:rPr>
        <w:t>«</w:t>
      </w:r>
      <w:r w:rsidR="001963C6" w:rsidRPr="00A65BCF">
        <w:rPr>
          <w:rFonts w:eastAsiaTheme="minorHAnsi"/>
          <w:sz w:val="28"/>
          <w:szCs w:val="28"/>
          <w:lang w:eastAsia="en-US"/>
        </w:rPr>
        <w:t>Об утверждении Порядка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w:t>
      </w:r>
      <w:r w:rsidR="00FF7F05" w:rsidRPr="00A65BCF">
        <w:rPr>
          <w:rFonts w:eastAsiaTheme="minorHAnsi"/>
          <w:sz w:val="28"/>
          <w:szCs w:val="28"/>
          <w:lang w:eastAsia="en-US"/>
        </w:rPr>
        <w:t xml:space="preserve"> отдельных категорий граждан</w:t>
      </w:r>
      <w:r w:rsidR="00FC36D3" w:rsidRPr="00A65BCF">
        <w:rPr>
          <w:rFonts w:eastAsiaTheme="minorHAnsi"/>
          <w:sz w:val="28"/>
          <w:szCs w:val="28"/>
          <w:lang w:eastAsia="en-US"/>
        </w:rPr>
        <w:t>»</w:t>
      </w:r>
      <w:r w:rsidR="00FF7F05" w:rsidRPr="00A65BCF">
        <w:rPr>
          <w:rFonts w:eastAsiaTheme="minorHAnsi"/>
          <w:sz w:val="28"/>
          <w:szCs w:val="28"/>
          <w:lang w:eastAsia="en-US"/>
        </w:rPr>
        <w:t>, п</w:t>
      </w:r>
      <w:r w:rsidR="001963C6" w:rsidRPr="00A65BCF">
        <w:rPr>
          <w:rFonts w:eastAsiaTheme="minorHAnsi"/>
          <w:sz w:val="28"/>
          <w:szCs w:val="28"/>
          <w:lang w:eastAsia="en-US"/>
        </w:rPr>
        <w:t xml:space="preserve">риказом Министерства социальной защиты населения Тверской области от 18.11.2016 </w:t>
      </w:r>
      <w:r w:rsidR="00FC36D3" w:rsidRPr="00A65BCF">
        <w:rPr>
          <w:rFonts w:eastAsiaTheme="minorHAnsi"/>
          <w:sz w:val="28"/>
          <w:szCs w:val="28"/>
          <w:lang w:eastAsia="en-US"/>
        </w:rPr>
        <w:t xml:space="preserve">№ </w:t>
      </w:r>
      <w:r w:rsidR="001963C6" w:rsidRPr="00A65BCF">
        <w:rPr>
          <w:rFonts w:eastAsiaTheme="minorHAnsi"/>
          <w:sz w:val="28"/>
          <w:szCs w:val="28"/>
          <w:lang w:eastAsia="en-US"/>
        </w:rPr>
        <w:t>209</w:t>
      </w:r>
      <w:r w:rsidR="00A65BCF" w:rsidRPr="00A65BCF">
        <w:rPr>
          <w:rFonts w:eastAsiaTheme="minorHAnsi"/>
          <w:sz w:val="28"/>
          <w:szCs w:val="28"/>
          <w:lang w:eastAsia="en-US"/>
        </w:rPr>
        <w:t xml:space="preserve"> </w:t>
      </w:r>
      <w:r w:rsidR="00A65BCF" w:rsidRPr="00A65BCF">
        <w:rPr>
          <w:rFonts w:eastAsiaTheme="minorHAnsi"/>
          <w:sz w:val="28"/>
          <w:szCs w:val="28"/>
          <w:lang w:eastAsia="en-US"/>
        </w:rPr>
        <w:t>«О реализации законодательства по защите жилищных прав детей-сирот, детей, оставшихся без попечения родителей, лиц, из числа детей-сирот и детей, оставшихся без попечения родителей»,</w:t>
      </w:r>
      <w:r w:rsidR="001963C6" w:rsidRPr="00A65BCF">
        <w:rPr>
          <w:rFonts w:eastAsiaTheme="minorHAnsi"/>
          <w:sz w:val="28"/>
          <w:szCs w:val="28"/>
          <w:lang w:eastAsia="en-US"/>
        </w:rPr>
        <w:t xml:space="preserve"> </w:t>
      </w:r>
      <w:r w:rsidR="009522EA" w:rsidRPr="00A65BCF">
        <w:rPr>
          <w:sz w:val="28"/>
          <w:szCs w:val="28"/>
        </w:rPr>
        <w:t xml:space="preserve">с целью </w:t>
      </w:r>
      <w:r w:rsidR="009C5E27" w:rsidRPr="00A65BCF">
        <w:rPr>
          <w:sz w:val="28"/>
          <w:szCs w:val="28"/>
        </w:rPr>
        <w:t xml:space="preserve">осуществления контроля за эффективным и целевым расходованием субвенций, </w:t>
      </w:r>
      <w:r w:rsidR="00E963D4" w:rsidRPr="00A65BCF">
        <w:rPr>
          <w:sz w:val="28"/>
          <w:szCs w:val="28"/>
        </w:rPr>
        <w:t xml:space="preserve">контроля </w:t>
      </w:r>
      <w:r w:rsidR="009C5E27" w:rsidRPr="00A65BCF">
        <w:rPr>
          <w:sz w:val="28"/>
          <w:szCs w:val="28"/>
        </w:rPr>
        <w:t>за качеством жилья, надлежащего санитарного и технического состояния жилых помещений</w:t>
      </w:r>
      <w:r w:rsidR="00E963D4" w:rsidRPr="00A65BCF">
        <w:rPr>
          <w:sz w:val="28"/>
          <w:szCs w:val="28"/>
        </w:rPr>
        <w:t>,</w:t>
      </w:r>
      <w:r w:rsidR="00806BFE" w:rsidRPr="00A65BCF">
        <w:rPr>
          <w:sz w:val="28"/>
          <w:szCs w:val="28"/>
        </w:rPr>
        <w:t xml:space="preserve"> </w:t>
      </w:r>
      <w:r w:rsidR="009C5E27" w:rsidRPr="00A65BCF">
        <w:rPr>
          <w:sz w:val="28"/>
          <w:szCs w:val="28"/>
        </w:rPr>
        <w:t xml:space="preserve">приобретаемых </w:t>
      </w:r>
      <w:r w:rsidRPr="00A65BCF">
        <w:rPr>
          <w:sz w:val="28"/>
          <w:szCs w:val="28"/>
        </w:rPr>
        <w:t>детям-сиротам и детям, оставшимся без попечения родителей, лицам из числа детей-сирот и детей, оста</w:t>
      </w:r>
      <w:r w:rsidR="009C5E27" w:rsidRPr="00A65BCF">
        <w:rPr>
          <w:sz w:val="28"/>
          <w:szCs w:val="28"/>
        </w:rPr>
        <w:t>вшихся без попечения родителей</w:t>
      </w:r>
      <w:r w:rsidR="00E963D4" w:rsidRPr="00A65BCF">
        <w:rPr>
          <w:sz w:val="28"/>
          <w:szCs w:val="28"/>
        </w:rPr>
        <w:t xml:space="preserve"> (далее – </w:t>
      </w:r>
      <w:r w:rsidR="00EB4E6A" w:rsidRPr="00A65BCF">
        <w:rPr>
          <w:sz w:val="28"/>
          <w:szCs w:val="28"/>
        </w:rPr>
        <w:t>дети-сироты</w:t>
      </w:r>
      <w:r w:rsidR="00E963D4" w:rsidRPr="00A65BCF">
        <w:rPr>
          <w:sz w:val="28"/>
          <w:szCs w:val="28"/>
        </w:rPr>
        <w:t>)</w:t>
      </w:r>
      <w:r w:rsidR="009C5E27" w:rsidRPr="00A65BCF">
        <w:rPr>
          <w:sz w:val="28"/>
          <w:szCs w:val="28"/>
        </w:rPr>
        <w:t>.</w:t>
      </w:r>
    </w:p>
    <w:p w:rsidR="001963C6" w:rsidRPr="00A65BCF" w:rsidRDefault="00B13ACC" w:rsidP="00F13950">
      <w:pPr>
        <w:autoSpaceDE w:val="0"/>
        <w:autoSpaceDN w:val="0"/>
        <w:adjustRightInd w:val="0"/>
        <w:ind w:firstLine="709"/>
        <w:jc w:val="both"/>
        <w:rPr>
          <w:rFonts w:eastAsiaTheme="minorHAnsi"/>
          <w:sz w:val="28"/>
          <w:szCs w:val="28"/>
          <w:lang w:eastAsia="en-US"/>
        </w:rPr>
      </w:pPr>
      <w:r w:rsidRPr="00A65BCF">
        <w:rPr>
          <w:sz w:val="28"/>
          <w:szCs w:val="28"/>
        </w:rPr>
        <w:t>2.</w:t>
      </w:r>
      <w:r w:rsidR="004560B5" w:rsidRPr="00A65BCF">
        <w:rPr>
          <w:sz w:val="28"/>
          <w:szCs w:val="28"/>
        </w:rPr>
        <w:t xml:space="preserve"> </w:t>
      </w:r>
      <w:r w:rsidRPr="00A65BCF">
        <w:rPr>
          <w:sz w:val="28"/>
          <w:szCs w:val="28"/>
        </w:rPr>
        <w:t>Комиссия образуется в составе председателя, секретаря и членов Комиссии.</w:t>
      </w:r>
      <w:r w:rsidR="001963C6" w:rsidRPr="00A65BCF">
        <w:rPr>
          <w:rFonts w:eastAsiaTheme="minorHAnsi"/>
          <w:sz w:val="28"/>
          <w:szCs w:val="28"/>
          <w:lang w:eastAsia="en-US"/>
        </w:rPr>
        <w:t xml:space="preserve"> При этом количество членов Комиссии не может быть менее 5 человек.</w:t>
      </w:r>
    </w:p>
    <w:p w:rsidR="00B13ACC" w:rsidRPr="00A65BCF" w:rsidRDefault="00B13ACC" w:rsidP="00F13950">
      <w:pPr>
        <w:pStyle w:val="a4"/>
        <w:ind w:firstLine="709"/>
        <w:jc w:val="both"/>
        <w:rPr>
          <w:sz w:val="28"/>
          <w:szCs w:val="28"/>
        </w:rPr>
      </w:pPr>
      <w:r w:rsidRPr="00A65BCF">
        <w:rPr>
          <w:sz w:val="28"/>
          <w:szCs w:val="28"/>
        </w:rPr>
        <w:t>3.</w:t>
      </w:r>
      <w:r w:rsidR="004560B5" w:rsidRPr="00A65BCF">
        <w:rPr>
          <w:sz w:val="28"/>
          <w:szCs w:val="28"/>
        </w:rPr>
        <w:t xml:space="preserve"> </w:t>
      </w:r>
      <w:r w:rsidRPr="00A65BCF">
        <w:rPr>
          <w:sz w:val="28"/>
          <w:szCs w:val="28"/>
        </w:rPr>
        <w:t>Комиссия в своей деятельности руководствуется федеральными законами, областными законами, муниципальными правовыми актами по вопросам, относящимся к компетенции Комиссии, а также настоящим Положением.</w:t>
      </w:r>
    </w:p>
    <w:p w:rsidR="00FC36D3" w:rsidRPr="00A65BCF" w:rsidRDefault="00FC36D3" w:rsidP="00F13950">
      <w:pPr>
        <w:pStyle w:val="a4"/>
        <w:ind w:firstLine="709"/>
        <w:jc w:val="both"/>
        <w:rPr>
          <w:sz w:val="28"/>
          <w:szCs w:val="28"/>
        </w:rPr>
      </w:pPr>
    </w:p>
    <w:p w:rsidR="00B13ACC" w:rsidRPr="00A65BCF" w:rsidRDefault="00B13ACC" w:rsidP="00F13950">
      <w:pPr>
        <w:pStyle w:val="a4"/>
        <w:ind w:firstLine="709"/>
        <w:jc w:val="both"/>
        <w:rPr>
          <w:sz w:val="28"/>
          <w:szCs w:val="28"/>
        </w:rPr>
      </w:pPr>
      <w:r w:rsidRPr="00A65BCF">
        <w:rPr>
          <w:sz w:val="28"/>
          <w:szCs w:val="28"/>
        </w:rPr>
        <w:t>2.Задачи Комиссии</w:t>
      </w:r>
    </w:p>
    <w:p w:rsidR="00FC36D3" w:rsidRPr="00A65BCF" w:rsidRDefault="00FC36D3" w:rsidP="00F13950">
      <w:pPr>
        <w:pStyle w:val="a4"/>
        <w:ind w:firstLine="709"/>
        <w:jc w:val="both"/>
        <w:rPr>
          <w:sz w:val="28"/>
          <w:szCs w:val="28"/>
        </w:rPr>
      </w:pPr>
    </w:p>
    <w:p w:rsidR="00B13ACC" w:rsidRPr="00A65BCF" w:rsidRDefault="00B13ACC" w:rsidP="00F13950">
      <w:pPr>
        <w:pStyle w:val="a4"/>
        <w:ind w:firstLine="709"/>
        <w:jc w:val="both"/>
        <w:rPr>
          <w:sz w:val="28"/>
          <w:szCs w:val="28"/>
        </w:rPr>
      </w:pPr>
      <w:r w:rsidRPr="00A65BCF">
        <w:rPr>
          <w:sz w:val="28"/>
          <w:szCs w:val="28"/>
        </w:rPr>
        <w:t xml:space="preserve">4. Комиссия осуществляет осмотр приобретаемых жилых помещений с </w:t>
      </w:r>
      <w:proofErr w:type="spellStart"/>
      <w:r w:rsidRPr="00A65BCF">
        <w:rPr>
          <w:sz w:val="28"/>
          <w:szCs w:val="28"/>
        </w:rPr>
        <w:t>фотофиксацией</w:t>
      </w:r>
      <w:proofErr w:type="spellEnd"/>
      <w:r w:rsidRPr="00A65BCF">
        <w:rPr>
          <w:sz w:val="28"/>
          <w:szCs w:val="28"/>
        </w:rPr>
        <w:t xml:space="preserve"> на предмет соответствия жилого помещения Положению </w:t>
      </w:r>
      <w:r w:rsidRPr="00A65BCF">
        <w:rPr>
          <w:rFonts w:eastAsiaTheme="minorHAnsi"/>
          <w:sz w:val="28"/>
          <w:szCs w:val="28"/>
          <w:lang w:eastAsia="en-US"/>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7014A" w:rsidRPr="00A65BCF">
        <w:rPr>
          <w:rFonts w:eastAsiaTheme="minorHAnsi"/>
          <w:sz w:val="28"/>
          <w:szCs w:val="28"/>
          <w:lang w:eastAsia="en-US"/>
        </w:rPr>
        <w:t xml:space="preserve">садового дома жилым домом и жилого дома садовым домом, </w:t>
      </w:r>
      <w:r w:rsidRPr="00A65BCF">
        <w:rPr>
          <w:rFonts w:eastAsiaTheme="minorHAnsi"/>
          <w:sz w:val="28"/>
          <w:szCs w:val="28"/>
          <w:lang w:eastAsia="en-US"/>
        </w:rPr>
        <w:t xml:space="preserve">утвержденному постановлением Правительства </w:t>
      </w:r>
      <w:r w:rsidR="004560B5" w:rsidRPr="00A65BCF">
        <w:rPr>
          <w:rFonts w:eastAsiaTheme="minorHAnsi"/>
          <w:sz w:val="28"/>
          <w:szCs w:val="28"/>
          <w:lang w:eastAsia="en-US"/>
        </w:rPr>
        <w:t>Российской Федерации</w:t>
      </w:r>
      <w:r w:rsidR="00745F9F" w:rsidRPr="00A65BCF">
        <w:rPr>
          <w:rFonts w:eastAsiaTheme="minorHAnsi"/>
          <w:sz w:val="28"/>
          <w:szCs w:val="28"/>
          <w:lang w:eastAsia="en-US"/>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w:t>
      </w:r>
      <w:r w:rsidR="00745F9F" w:rsidRPr="00A65BCF">
        <w:rPr>
          <w:rFonts w:eastAsiaTheme="minorHAnsi"/>
          <w:sz w:val="28"/>
          <w:szCs w:val="28"/>
          <w:lang w:eastAsia="en-US"/>
        </w:rPr>
        <w:lastRenderedPageBreak/>
        <w:t>аварийным и подлежащим сносу или реконструкции, садового дома жилым до</w:t>
      </w:r>
      <w:r w:rsidR="0032308C" w:rsidRPr="00A65BCF">
        <w:rPr>
          <w:rFonts w:eastAsiaTheme="minorHAnsi"/>
          <w:sz w:val="28"/>
          <w:szCs w:val="28"/>
          <w:lang w:eastAsia="en-US"/>
        </w:rPr>
        <w:t>мом и жилого дома садовым домом».</w:t>
      </w:r>
    </w:p>
    <w:p w:rsidR="00B13ACC" w:rsidRPr="00A65BCF" w:rsidRDefault="00B13ACC" w:rsidP="00F13950">
      <w:pPr>
        <w:pStyle w:val="a4"/>
        <w:ind w:firstLine="709"/>
        <w:jc w:val="both"/>
        <w:rPr>
          <w:sz w:val="28"/>
          <w:szCs w:val="28"/>
        </w:rPr>
      </w:pPr>
      <w:r w:rsidRPr="00A65BCF">
        <w:rPr>
          <w:sz w:val="28"/>
          <w:szCs w:val="28"/>
        </w:rPr>
        <w:t>3.Права и обязанности Комиссии</w:t>
      </w:r>
    </w:p>
    <w:p w:rsidR="00FC36D3" w:rsidRPr="00A65BCF" w:rsidRDefault="00FC36D3" w:rsidP="00F13950">
      <w:pPr>
        <w:pStyle w:val="a4"/>
        <w:ind w:firstLine="709"/>
        <w:jc w:val="both"/>
        <w:rPr>
          <w:sz w:val="28"/>
          <w:szCs w:val="28"/>
        </w:rPr>
      </w:pPr>
    </w:p>
    <w:p w:rsidR="00B13ACC" w:rsidRPr="00A65BCF" w:rsidRDefault="00B13ACC" w:rsidP="00F13950">
      <w:pPr>
        <w:pStyle w:val="a4"/>
        <w:ind w:firstLine="709"/>
        <w:jc w:val="both"/>
        <w:rPr>
          <w:sz w:val="28"/>
          <w:szCs w:val="28"/>
        </w:rPr>
      </w:pPr>
      <w:r w:rsidRPr="00A65BCF">
        <w:rPr>
          <w:sz w:val="28"/>
          <w:szCs w:val="28"/>
        </w:rPr>
        <w:t>5. Комиссия осуществляет осмотр и прием-передачу приобретаемых жилых помещений в целях осуществления</w:t>
      </w:r>
      <w:r w:rsidR="00A67947" w:rsidRPr="00A65BCF">
        <w:rPr>
          <w:sz w:val="28"/>
          <w:szCs w:val="28"/>
        </w:rPr>
        <w:t xml:space="preserve"> контроля</w:t>
      </w:r>
      <w:r w:rsidRPr="00A65BCF">
        <w:rPr>
          <w:sz w:val="28"/>
          <w:szCs w:val="28"/>
        </w:rPr>
        <w:t>:</w:t>
      </w:r>
    </w:p>
    <w:p w:rsidR="00B13ACC" w:rsidRPr="00A65BCF" w:rsidRDefault="00B13ACC" w:rsidP="00F13950">
      <w:pPr>
        <w:pStyle w:val="a4"/>
        <w:ind w:firstLine="709"/>
        <w:jc w:val="both"/>
        <w:rPr>
          <w:sz w:val="28"/>
          <w:szCs w:val="28"/>
        </w:rPr>
      </w:pPr>
      <w:r w:rsidRPr="00A65BCF">
        <w:rPr>
          <w:sz w:val="28"/>
          <w:szCs w:val="28"/>
        </w:rPr>
        <w:t>а) за эффективным и целевым расходованием субвенций, выделяемых из областного б</w:t>
      </w:r>
      <w:r w:rsidR="00FF7F05" w:rsidRPr="00A65BCF">
        <w:rPr>
          <w:sz w:val="28"/>
          <w:szCs w:val="28"/>
        </w:rPr>
        <w:t>юджета Тверской области бюджету Лихославльского</w:t>
      </w:r>
      <w:r w:rsidR="00806BFE" w:rsidRPr="00A65BCF">
        <w:rPr>
          <w:sz w:val="28"/>
          <w:szCs w:val="28"/>
        </w:rPr>
        <w:t xml:space="preserve"> </w:t>
      </w:r>
      <w:r w:rsidR="00FF7F05" w:rsidRPr="00A65BCF">
        <w:rPr>
          <w:sz w:val="28"/>
          <w:szCs w:val="28"/>
        </w:rPr>
        <w:t>муниципального округа</w:t>
      </w:r>
      <w:r w:rsidR="00806BFE" w:rsidRPr="00A65BCF">
        <w:rPr>
          <w:sz w:val="28"/>
          <w:szCs w:val="28"/>
        </w:rPr>
        <w:t xml:space="preserve"> </w:t>
      </w:r>
      <w:r w:rsidRPr="00A65BCF">
        <w:rPr>
          <w:sz w:val="28"/>
          <w:szCs w:val="28"/>
        </w:rPr>
        <w:t>Тверской области для приобретения жилых помещений для детей – сирот</w:t>
      </w:r>
      <w:r w:rsidR="0007014A" w:rsidRPr="00A65BCF">
        <w:rPr>
          <w:sz w:val="28"/>
          <w:szCs w:val="28"/>
        </w:rPr>
        <w:t>;</w:t>
      </w:r>
    </w:p>
    <w:p w:rsidR="00B13ACC" w:rsidRPr="00A65BCF" w:rsidRDefault="00B13ACC" w:rsidP="00F13950">
      <w:pPr>
        <w:pStyle w:val="a4"/>
        <w:ind w:firstLine="709"/>
        <w:jc w:val="both"/>
        <w:rPr>
          <w:sz w:val="28"/>
          <w:szCs w:val="28"/>
        </w:rPr>
      </w:pPr>
      <w:r w:rsidRPr="00A65BCF">
        <w:rPr>
          <w:sz w:val="28"/>
          <w:szCs w:val="28"/>
        </w:rPr>
        <w:t>б) соответствия (несоответствия) приобретаемого жилого помещения техническому заданию;</w:t>
      </w:r>
    </w:p>
    <w:p w:rsidR="00B13ACC" w:rsidRPr="00A65BCF" w:rsidRDefault="00B13ACC" w:rsidP="00F13950">
      <w:pPr>
        <w:pStyle w:val="a4"/>
        <w:ind w:firstLine="709"/>
        <w:jc w:val="both"/>
        <w:rPr>
          <w:sz w:val="28"/>
          <w:szCs w:val="28"/>
        </w:rPr>
      </w:pPr>
      <w:r w:rsidRPr="00A65BCF">
        <w:rPr>
          <w:sz w:val="28"/>
          <w:szCs w:val="28"/>
        </w:rPr>
        <w:t>в) надлежащего (ненадлежащего) санитарного и технического состояния приобретаемого жилого помещения;</w:t>
      </w:r>
    </w:p>
    <w:p w:rsidR="00132AAF" w:rsidRPr="00A65BCF" w:rsidRDefault="00B13ACC" w:rsidP="00F13950">
      <w:pPr>
        <w:pStyle w:val="a4"/>
        <w:ind w:firstLine="709"/>
        <w:jc w:val="both"/>
        <w:rPr>
          <w:sz w:val="28"/>
          <w:szCs w:val="28"/>
        </w:rPr>
      </w:pPr>
      <w:r w:rsidRPr="00A65BCF">
        <w:rPr>
          <w:sz w:val="28"/>
          <w:szCs w:val="28"/>
        </w:rPr>
        <w:t>6. Прием-передача жилого помещения осуществляется комиссионно с</w:t>
      </w:r>
      <w:r w:rsidR="00806BFE" w:rsidRPr="00A65BCF">
        <w:rPr>
          <w:sz w:val="28"/>
          <w:szCs w:val="28"/>
        </w:rPr>
        <w:t xml:space="preserve"> </w:t>
      </w:r>
      <w:r w:rsidRPr="00A65BCF">
        <w:rPr>
          <w:sz w:val="28"/>
          <w:szCs w:val="28"/>
        </w:rPr>
        <w:t>участием</w:t>
      </w:r>
      <w:r w:rsidR="00642186" w:rsidRPr="00A65BCF">
        <w:rPr>
          <w:sz w:val="28"/>
          <w:szCs w:val="28"/>
        </w:rPr>
        <w:t xml:space="preserve"> представителя Министерства социальной защиты населения Тверской области, представителя ГКУ Тверской области «Центр социальной поддержки населения</w:t>
      </w:r>
      <w:r w:rsidR="00FF7F05" w:rsidRPr="00A65BCF">
        <w:rPr>
          <w:sz w:val="28"/>
          <w:szCs w:val="28"/>
        </w:rPr>
        <w:t>»</w:t>
      </w:r>
      <w:r w:rsidR="00642186" w:rsidRPr="00A65BCF">
        <w:rPr>
          <w:sz w:val="28"/>
          <w:szCs w:val="28"/>
        </w:rPr>
        <w:t xml:space="preserve"> Лихославльского</w:t>
      </w:r>
      <w:r w:rsidR="00FF7F05" w:rsidRPr="00A65BCF">
        <w:rPr>
          <w:sz w:val="28"/>
          <w:szCs w:val="28"/>
        </w:rPr>
        <w:t xml:space="preserve"> муниципального округа</w:t>
      </w:r>
      <w:r w:rsidR="00642186" w:rsidRPr="00A65BCF">
        <w:rPr>
          <w:sz w:val="28"/>
          <w:szCs w:val="28"/>
        </w:rPr>
        <w:t>,</w:t>
      </w:r>
      <w:r w:rsidR="00806BFE" w:rsidRPr="00A65BCF">
        <w:rPr>
          <w:sz w:val="28"/>
          <w:szCs w:val="28"/>
        </w:rPr>
        <w:t xml:space="preserve"> </w:t>
      </w:r>
      <w:r w:rsidRPr="00A65BCF">
        <w:rPr>
          <w:sz w:val="28"/>
          <w:szCs w:val="28"/>
        </w:rPr>
        <w:t>представителя Главного управления «Государственная жилищная инспекция» Тверской области.</w:t>
      </w:r>
    </w:p>
    <w:p w:rsidR="00B13ACC" w:rsidRPr="00A65BCF" w:rsidRDefault="00B13ACC" w:rsidP="00F13950">
      <w:pPr>
        <w:pStyle w:val="a4"/>
        <w:ind w:firstLine="709"/>
        <w:jc w:val="both"/>
        <w:rPr>
          <w:sz w:val="28"/>
          <w:szCs w:val="28"/>
        </w:rPr>
      </w:pPr>
      <w:r w:rsidRPr="00A65BCF">
        <w:rPr>
          <w:sz w:val="28"/>
          <w:szCs w:val="28"/>
        </w:rPr>
        <w:t xml:space="preserve">7. В ходе приема-передачи жилого помещения Комиссия осуществляет внешний и внутренний осмотр жилого помещения, проверяет санитарное и техническое состояние жилого помещения, благоустройство жилого помещения, проверяет исправность работы коммунальных систем. Производит </w:t>
      </w:r>
      <w:proofErr w:type="spellStart"/>
      <w:r w:rsidRPr="00A65BCF">
        <w:rPr>
          <w:sz w:val="28"/>
          <w:szCs w:val="28"/>
        </w:rPr>
        <w:t>фотофиксацию</w:t>
      </w:r>
      <w:proofErr w:type="spellEnd"/>
      <w:r w:rsidRPr="00A65BCF">
        <w:rPr>
          <w:sz w:val="28"/>
          <w:szCs w:val="28"/>
        </w:rPr>
        <w:t xml:space="preserve"> состояния приобретаемого жилого помещения.</w:t>
      </w:r>
    </w:p>
    <w:p w:rsidR="00B13ACC" w:rsidRPr="00A65BCF" w:rsidRDefault="00B13ACC" w:rsidP="00F13950">
      <w:pPr>
        <w:pStyle w:val="a4"/>
        <w:ind w:firstLine="709"/>
        <w:jc w:val="both"/>
        <w:rPr>
          <w:sz w:val="28"/>
          <w:szCs w:val="28"/>
        </w:rPr>
      </w:pPr>
      <w:r w:rsidRPr="00A65BCF">
        <w:rPr>
          <w:sz w:val="28"/>
          <w:szCs w:val="28"/>
        </w:rPr>
        <w:t>8.</w:t>
      </w:r>
      <w:r w:rsidR="00A67947" w:rsidRPr="00A65BCF">
        <w:rPr>
          <w:sz w:val="28"/>
          <w:szCs w:val="28"/>
        </w:rPr>
        <w:t xml:space="preserve"> </w:t>
      </w:r>
      <w:r w:rsidRPr="00A65BCF">
        <w:rPr>
          <w:sz w:val="28"/>
          <w:szCs w:val="28"/>
        </w:rPr>
        <w:t>По результатам осмотра</w:t>
      </w:r>
      <w:r w:rsidR="00806BFE" w:rsidRPr="00A65BCF">
        <w:rPr>
          <w:sz w:val="28"/>
          <w:szCs w:val="28"/>
        </w:rPr>
        <w:t xml:space="preserve"> </w:t>
      </w:r>
      <w:r w:rsidRPr="00A65BCF">
        <w:rPr>
          <w:sz w:val="28"/>
          <w:szCs w:val="28"/>
        </w:rPr>
        <w:t>жилого помещения, в этот же день подготавливается заключение о соответствии приобретаемого жилого помещения техническому заданию, о надлежащем санитарном и техническом состоянии жилого помещения, по форме,</w:t>
      </w:r>
      <w:r w:rsidR="00806BFE" w:rsidRPr="00A65BCF">
        <w:rPr>
          <w:sz w:val="28"/>
          <w:szCs w:val="28"/>
        </w:rPr>
        <w:t xml:space="preserve"> </w:t>
      </w:r>
      <w:r w:rsidRPr="00A65BCF">
        <w:rPr>
          <w:sz w:val="28"/>
          <w:szCs w:val="28"/>
        </w:rPr>
        <w:t>утвержденной приказом Министерства социальной защиты населения Тверской области от 18.11.2016 № 209</w:t>
      </w:r>
      <w:r w:rsidR="00A65BCF" w:rsidRPr="00A65BCF">
        <w:rPr>
          <w:sz w:val="28"/>
          <w:szCs w:val="28"/>
        </w:rPr>
        <w:t xml:space="preserve"> </w:t>
      </w:r>
      <w:r w:rsidR="00A65BCF" w:rsidRPr="00A65BCF">
        <w:rPr>
          <w:rFonts w:eastAsiaTheme="minorHAnsi"/>
          <w:sz w:val="28"/>
          <w:szCs w:val="28"/>
          <w:lang w:eastAsia="en-US"/>
        </w:rPr>
        <w:t>«О реализации законодательства по защите жилищных прав детей-сирот, детей, оставшихся без попечения родителей, лиц, из числа детей-сирот и детей, оставшихся без попечения родителей»</w:t>
      </w:r>
      <w:r w:rsidR="00A65BCF" w:rsidRPr="00A65BCF">
        <w:rPr>
          <w:sz w:val="28"/>
          <w:szCs w:val="28"/>
        </w:rPr>
        <w:t xml:space="preserve"> </w:t>
      </w:r>
      <w:r w:rsidRPr="00A65BCF">
        <w:rPr>
          <w:sz w:val="28"/>
          <w:szCs w:val="28"/>
        </w:rPr>
        <w:t>(далее – Заключение).</w:t>
      </w:r>
    </w:p>
    <w:p w:rsidR="00642186" w:rsidRPr="00A65BCF" w:rsidRDefault="00B13ACC" w:rsidP="00F13950">
      <w:pPr>
        <w:pStyle w:val="a4"/>
        <w:ind w:firstLine="709"/>
        <w:jc w:val="both"/>
        <w:rPr>
          <w:sz w:val="28"/>
          <w:szCs w:val="28"/>
        </w:rPr>
      </w:pPr>
      <w:r w:rsidRPr="00A65BCF">
        <w:rPr>
          <w:sz w:val="28"/>
          <w:szCs w:val="28"/>
        </w:rPr>
        <w:t>Заключ</w:t>
      </w:r>
      <w:r w:rsidR="00060EBC" w:rsidRPr="00A65BCF">
        <w:rPr>
          <w:sz w:val="28"/>
          <w:szCs w:val="28"/>
        </w:rPr>
        <w:t>ение составляется в количестве 3</w:t>
      </w:r>
      <w:r w:rsidRPr="00A65BCF">
        <w:rPr>
          <w:sz w:val="28"/>
          <w:szCs w:val="28"/>
        </w:rPr>
        <w:t xml:space="preserve"> экземпляров,</w:t>
      </w:r>
      <w:r w:rsidR="00806BFE" w:rsidRPr="00A65BCF">
        <w:rPr>
          <w:sz w:val="28"/>
          <w:szCs w:val="28"/>
        </w:rPr>
        <w:t xml:space="preserve"> </w:t>
      </w:r>
      <w:r w:rsidRPr="00A65BCF">
        <w:rPr>
          <w:sz w:val="28"/>
          <w:szCs w:val="28"/>
        </w:rPr>
        <w:t>кроме того один</w:t>
      </w:r>
      <w:r w:rsidR="00806BFE" w:rsidRPr="00A65BCF">
        <w:rPr>
          <w:sz w:val="28"/>
          <w:szCs w:val="28"/>
        </w:rPr>
        <w:t xml:space="preserve"> </w:t>
      </w:r>
      <w:r w:rsidRPr="00A65BCF">
        <w:rPr>
          <w:sz w:val="28"/>
          <w:szCs w:val="28"/>
        </w:rPr>
        <w:t>экземпляр выдается Продавцу приобретаемого жилого помещения и один экземпляр направляется в Министерство социальной защиты населения Тверской области.</w:t>
      </w:r>
    </w:p>
    <w:p w:rsidR="00B13ACC" w:rsidRPr="00A65BCF" w:rsidRDefault="00642186" w:rsidP="00F13950">
      <w:pPr>
        <w:pStyle w:val="a4"/>
        <w:ind w:firstLine="709"/>
        <w:jc w:val="both"/>
        <w:rPr>
          <w:sz w:val="28"/>
          <w:szCs w:val="28"/>
        </w:rPr>
      </w:pPr>
      <w:r w:rsidRPr="00A65BCF">
        <w:rPr>
          <w:sz w:val="28"/>
          <w:szCs w:val="28"/>
        </w:rPr>
        <w:t>9</w:t>
      </w:r>
      <w:r w:rsidR="00B13ACC" w:rsidRPr="00A65BCF">
        <w:rPr>
          <w:sz w:val="28"/>
          <w:szCs w:val="28"/>
        </w:rPr>
        <w:t>. Подготовленное Заключение</w:t>
      </w:r>
      <w:r w:rsidR="00806BFE" w:rsidRPr="00A65BCF">
        <w:rPr>
          <w:sz w:val="28"/>
          <w:szCs w:val="28"/>
        </w:rPr>
        <w:t xml:space="preserve"> </w:t>
      </w:r>
      <w:r w:rsidR="00B13ACC" w:rsidRPr="00A65BCF">
        <w:rPr>
          <w:sz w:val="28"/>
          <w:szCs w:val="28"/>
        </w:rPr>
        <w:t>подписывается всеми членами Комиссии, участвовавшими в осмотре жилого помещения.</w:t>
      </w:r>
      <w:r w:rsidR="00F13950" w:rsidRPr="00A65BCF">
        <w:rPr>
          <w:sz w:val="28"/>
          <w:szCs w:val="28"/>
        </w:rPr>
        <w:t xml:space="preserve"> </w:t>
      </w:r>
      <w:r w:rsidR="00B13ACC" w:rsidRPr="00A65BCF">
        <w:rPr>
          <w:sz w:val="28"/>
          <w:szCs w:val="28"/>
        </w:rPr>
        <w:t>Члены Комиссии, имеющие особое мнение, излагают его в письменном виде, которое прилагается к Заключению с обоснованиями, имеющими ссылки на действующие нормативные правовые акты.</w:t>
      </w:r>
    </w:p>
    <w:p w:rsidR="00A67947" w:rsidRPr="00A65BCF" w:rsidRDefault="00A67947" w:rsidP="00F13950">
      <w:pPr>
        <w:pStyle w:val="a4"/>
        <w:ind w:firstLine="709"/>
        <w:jc w:val="both"/>
        <w:rPr>
          <w:sz w:val="28"/>
          <w:szCs w:val="28"/>
        </w:rPr>
      </w:pPr>
    </w:p>
    <w:p w:rsidR="00B13ACC" w:rsidRPr="00A65BCF" w:rsidRDefault="00B13ACC" w:rsidP="00F13950">
      <w:pPr>
        <w:pStyle w:val="a4"/>
        <w:ind w:firstLine="709"/>
        <w:jc w:val="both"/>
        <w:rPr>
          <w:sz w:val="28"/>
          <w:szCs w:val="28"/>
        </w:rPr>
      </w:pPr>
      <w:r w:rsidRPr="00A65BCF">
        <w:rPr>
          <w:sz w:val="28"/>
          <w:szCs w:val="28"/>
        </w:rPr>
        <w:t>4.Организация работы Комиссии</w:t>
      </w:r>
    </w:p>
    <w:p w:rsidR="00A67947" w:rsidRPr="00A65BCF" w:rsidRDefault="00A67947" w:rsidP="00F13950">
      <w:pPr>
        <w:pStyle w:val="a4"/>
        <w:ind w:firstLine="709"/>
        <w:jc w:val="both"/>
        <w:rPr>
          <w:sz w:val="28"/>
          <w:szCs w:val="28"/>
        </w:rPr>
      </w:pPr>
    </w:p>
    <w:p w:rsidR="00060EBC" w:rsidRPr="00A65BCF" w:rsidRDefault="00296047" w:rsidP="00F13950">
      <w:pPr>
        <w:autoSpaceDE w:val="0"/>
        <w:autoSpaceDN w:val="0"/>
        <w:adjustRightInd w:val="0"/>
        <w:ind w:firstLine="709"/>
        <w:jc w:val="both"/>
        <w:rPr>
          <w:rFonts w:eastAsiaTheme="minorHAnsi"/>
          <w:sz w:val="28"/>
          <w:szCs w:val="28"/>
          <w:lang w:eastAsia="en-US"/>
        </w:rPr>
      </w:pPr>
      <w:r w:rsidRPr="00A65BCF">
        <w:rPr>
          <w:sz w:val="28"/>
          <w:szCs w:val="28"/>
        </w:rPr>
        <w:t>10</w:t>
      </w:r>
      <w:r w:rsidR="00060EBC" w:rsidRPr="00A65BCF">
        <w:rPr>
          <w:sz w:val="28"/>
          <w:szCs w:val="28"/>
        </w:rPr>
        <w:t xml:space="preserve">. </w:t>
      </w:r>
      <w:r w:rsidR="00060EBC" w:rsidRPr="00A65BCF">
        <w:rPr>
          <w:rFonts w:eastAsiaTheme="minorHAnsi"/>
          <w:sz w:val="28"/>
          <w:szCs w:val="28"/>
          <w:lang w:eastAsia="en-US"/>
        </w:rPr>
        <w:t>Обследование Комиссией жилого помещения производится после подписания муниципального контракта с Продавцом.</w:t>
      </w:r>
    </w:p>
    <w:p w:rsidR="00A67947" w:rsidRPr="00A65BCF" w:rsidRDefault="00296047" w:rsidP="00F13950">
      <w:pPr>
        <w:ind w:firstLine="709"/>
        <w:jc w:val="both"/>
        <w:rPr>
          <w:sz w:val="28"/>
          <w:szCs w:val="28"/>
        </w:rPr>
      </w:pPr>
      <w:r w:rsidRPr="00A65BCF">
        <w:rPr>
          <w:sz w:val="28"/>
          <w:szCs w:val="28"/>
        </w:rPr>
        <w:lastRenderedPageBreak/>
        <w:t>11</w:t>
      </w:r>
      <w:r w:rsidR="00B13ACC" w:rsidRPr="00A65BCF">
        <w:rPr>
          <w:sz w:val="28"/>
          <w:szCs w:val="28"/>
        </w:rPr>
        <w:t>.</w:t>
      </w:r>
      <w:r w:rsidR="00A67947" w:rsidRPr="00A65BCF">
        <w:rPr>
          <w:sz w:val="28"/>
          <w:szCs w:val="28"/>
        </w:rPr>
        <w:t xml:space="preserve"> </w:t>
      </w:r>
      <w:r w:rsidR="00B13ACC" w:rsidRPr="00A65BCF">
        <w:rPr>
          <w:sz w:val="28"/>
          <w:szCs w:val="28"/>
        </w:rPr>
        <w:t>Свою деятельность Комиссия осуществляет посредством проведения осмотров приобретаемых жилых помещений (с выездом на место), составления Заключения по результатам осмотра.</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1</w:t>
      </w:r>
      <w:r w:rsidR="00296047" w:rsidRPr="00A65BCF">
        <w:rPr>
          <w:sz w:val="28"/>
          <w:szCs w:val="28"/>
        </w:rPr>
        <w:t>2</w:t>
      </w:r>
      <w:r w:rsidRPr="00A65BCF">
        <w:rPr>
          <w:sz w:val="28"/>
          <w:szCs w:val="28"/>
        </w:rPr>
        <w:t>.</w:t>
      </w:r>
      <w:r w:rsidR="00A67947" w:rsidRPr="00A65BCF">
        <w:rPr>
          <w:sz w:val="28"/>
          <w:szCs w:val="28"/>
        </w:rPr>
        <w:t xml:space="preserve"> </w:t>
      </w:r>
      <w:r w:rsidRPr="00A65BCF">
        <w:rPr>
          <w:sz w:val="28"/>
          <w:szCs w:val="28"/>
        </w:rPr>
        <w:t>Работу Комиссии возглавляет ее председатель.</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1</w:t>
      </w:r>
      <w:r w:rsidR="00296047" w:rsidRPr="00A65BCF">
        <w:rPr>
          <w:sz w:val="28"/>
          <w:szCs w:val="28"/>
        </w:rPr>
        <w:t>3</w:t>
      </w:r>
      <w:r w:rsidRPr="00A65BCF">
        <w:rPr>
          <w:sz w:val="28"/>
          <w:szCs w:val="28"/>
        </w:rPr>
        <w:t>.</w:t>
      </w:r>
      <w:r w:rsidR="00A67947" w:rsidRPr="00A65BCF">
        <w:rPr>
          <w:sz w:val="28"/>
          <w:szCs w:val="28"/>
        </w:rPr>
        <w:t xml:space="preserve"> </w:t>
      </w:r>
      <w:r w:rsidRPr="00A65BCF">
        <w:rPr>
          <w:sz w:val="28"/>
          <w:szCs w:val="28"/>
        </w:rPr>
        <w:t xml:space="preserve">Председатель Комиссии определяет время и место работы Комиссии, организует контроль </w:t>
      </w:r>
      <w:proofErr w:type="gramStart"/>
      <w:r w:rsidRPr="00A65BCF">
        <w:rPr>
          <w:sz w:val="28"/>
          <w:szCs w:val="28"/>
        </w:rPr>
        <w:t>выполнения</w:t>
      </w:r>
      <w:proofErr w:type="gramEnd"/>
      <w:r w:rsidRPr="00A65BCF">
        <w:rPr>
          <w:sz w:val="28"/>
          <w:szCs w:val="28"/>
        </w:rPr>
        <w:t xml:space="preserve"> принятого Комиссией Заключения.</w:t>
      </w:r>
      <w:r w:rsidR="00F13950" w:rsidRPr="00A65BCF">
        <w:rPr>
          <w:sz w:val="28"/>
          <w:szCs w:val="28"/>
        </w:rPr>
        <w:t xml:space="preserve"> </w:t>
      </w:r>
    </w:p>
    <w:p w:rsidR="00B13ACC" w:rsidRPr="00A65BCF" w:rsidRDefault="00B13ACC" w:rsidP="00F13950">
      <w:pPr>
        <w:ind w:firstLine="709"/>
        <w:jc w:val="both"/>
        <w:rPr>
          <w:sz w:val="28"/>
          <w:szCs w:val="28"/>
        </w:rPr>
      </w:pPr>
      <w:r w:rsidRPr="00A65BCF">
        <w:rPr>
          <w:sz w:val="28"/>
          <w:szCs w:val="28"/>
        </w:rPr>
        <w:t>1</w:t>
      </w:r>
      <w:r w:rsidR="00296047" w:rsidRPr="00A65BCF">
        <w:rPr>
          <w:sz w:val="28"/>
          <w:szCs w:val="28"/>
        </w:rPr>
        <w:t>4</w:t>
      </w:r>
      <w:r w:rsidRPr="00A65BCF">
        <w:rPr>
          <w:sz w:val="28"/>
          <w:szCs w:val="28"/>
        </w:rPr>
        <w:t>. Секретарь Комиссии за 3 дня до проведения осмотра жилого помещения письменно либо иным способом уведомляет членов Комиссии о месте, дате и времени проведения Комиссии, ведет рабочую документацию Комиссии, обеспечивает изготовление фотоматериалов приобретаемого жилого помещения, обеспечивает оформление Заключения и выдачу его членам Комиссии.</w:t>
      </w:r>
    </w:p>
    <w:p w:rsidR="00A67947" w:rsidRPr="00A65BCF" w:rsidRDefault="00B13ACC" w:rsidP="00F13950">
      <w:pPr>
        <w:ind w:firstLine="709"/>
        <w:jc w:val="both"/>
        <w:rPr>
          <w:sz w:val="28"/>
          <w:szCs w:val="28"/>
        </w:rPr>
      </w:pPr>
      <w:r w:rsidRPr="00A65BCF">
        <w:rPr>
          <w:sz w:val="28"/>
          <w:szCs w:val="28"/>
        </w:rPr>
        <w:t>1</w:t>
      </w:r>
      <w:r w:rsidR="00296047" w:rsidRPr="00A65BCF">
        <w:rPr>
          <w:sz w:val="28"/>
          <w:szCs w:val="28"/>
        </w:rPr>
        <w:t>5</w:t>
      </w:r>
      <w:r w:rsidRPr="00A65BCF">
        <w:rPr>
          <w:sz w:val="28"/>
          <w:szCs w:val="28"/>
        </w:rPr>
        <w:t>.Члены Комиссии:</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а)</w:t>
      </w:r>
      <w:r w:rsidR="00A67947" w:rsidRPr="00A65BCF">
        <w:rPr>
          <w:sz w:val="28"/>
          <w:szCs w:val="28"/>
        </w:rPr>
        <w:t xml:space="preserve"> </w:t>
      </w:r>
      <w:r w:rsidRPr="00A65BCF">
        <w:rPr>
          <w:sz w:val="28"/>
          <w:szCs w:val="28"/>
        </w:rPr>
        <w:t>имеют право письменно излагать особое мнение в письменном виде, которое прилагается к Заключению с обоснованиями, имеющими ссылки на действующие законодательные и нормативные акты;</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б)</w:t>
      </w:r>
      <w:r w:rsidR="00A67947" w:rsidRPr="00A65BCF">
        <w:rPr>
          <w:sz w:val="28"/>
          <w:szCs w:val="28"/>
        </w:rPr>
        <w:t xml:space="preserve"> </w:t>
      </w:r>
      <w:r w:rsidRPr="00A65BCF">
        <w:rPr>
          <w:sz w:val="28"/>
          <w:szCs w:val="28"/>
        </w:rPr>
        <w:t>вносить предложения по работе Комиссии;</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в)</w:t>
      </w:r>
      <w:r w:rsidR="00A67947" w:rsidRPr="00A65BCF">
        <w:rPr>
          <w:sz w:val="28"/>
          <w:szCs w:val="28"/>
        </w:rPr>
        <w:t xml:space="preserve"> </w:t>
      </w:r>
      <w:r w:rsidRPr="00A65BCF">
        <w:rPr>
          <w:sz w:val="28"/>
          <w:szCs w:val="28"/>
        </w:rPr>
        <w:t>организовывать в пределах своих полномочий реализацию Заключения Комиссии.</w:t>
      </w:r>
      <w:r w:rsidR="00F13950" w:rsidRPr="00A65BCF">
        <w:rPr>
          <w:sz w:val="28"/>
          <w:szCs w:val="28"/>
        </w:rPr>
        <w:t xml:space="preserve"> </w:t>
      </w:r>
    </w:p>
    <w:p w:rsidR="00A67947" w:rsidRPr="00A65BCF" w:rsidRDefault="00B13ACC" w:rsidP="00F13950">
      <w:pPr>
        <w:ind w:firstLine="709"/>
        <w:jc w:val="both"/>
        <w:rPr>
          <w:sz w:val="28"/>
          <w:szCs w:val="28"/>
        </w:rPr>
      </w:pPr>
      <w:r w:rsidRPr="00A65BCF">
        <w:rPr>
          <w:sz w:val="28"/>
          <w:szCs w:val="28"/>
        </w:rPr>
        <w:t>1</w:t>
      </w:r>
      <w:r w:rsidR="00296047" w:rsidRPr="00A65BCF">
        <w:rPr>
          <w:sz w:val="28"/>
          <w:szCs w:val="28"/>
        </w:rPr>
        <w:t>6</w:t>
      </w:r>
      <w:r w:rsidRPr="00A65BCF">
        <w:rPr>
          <w:sz w:val="28"/>
          <w:szCs w:val="28"/>
        </w:rPr>
        <w:t>.Председатель, секретарь Комиссии вправе вести деловую переписку от имени Комиссии и представлять ее в другие организации.</w:t>
      </w:r>
      <w:r w:rsidR="00F13950" w:rsidRPr="00A65BCF">
        <w:rPr>
          <w:sz w:val="28"/>
          <w:szCs w:val="28"/>
        </w:rPr>
        <w:t xml:space="preserve"> </w:t>
      </w:r>
    </w:p>
    <w:p w:rsidR="00B13ACC" w:rsidRPr="001A42A5" w:rsidRDefault="00296047" w:rsidP="00F13950">
      <w:pPr>
        <w:ind w:firstLine="709"/>
        <w:jc w:val="both"/>
        <w:rPr>
          <w:sz w:val="28"/>
          <w:szCs w:val="28"/>
        </w:rPr>
      </w:pPr>
      <w:r w:rsidRPr="00A65BCF">
        <w:rPr>
          <w:sz w:val="28"/>
          <w:szCs w:val="28"/>
        </w:rPr>
        <w:t>17</w:t>
      </w:r>
      <w:r w:rsidR="00B13ACC" w:rsidRPr="00A65BCF">
        <w:rPr>
          <w:sz w:val="28"/>
          <w:szCs w:val="28"/>
        </w:rPr>
        <w:t>.Комиссия правомочна принимать решения по результатам осмотра жилых помещений, если присутствует не менее 2/3 от общего количества членов Комиссии.</w:t>
      </w:r>
      <w:bookmarkStart w:id="0" w:name="_GoBack"/>
      <w:bookmarkEnd w:id="0"/>
    </w:p>
    <w:sectPr w:rsidR="00B13ACC" w:rsidRPr="001A42A5" w:rsidSect="00806B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E72D0"/>
    <w:multiLevelType w:val="hybridMultilevel"/>
    <w:tmpl w:val="5080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A3AFD"/>
    <w:multiLevelType w:val="hybridMultilevel"/>
    <w:tmpl w:val="81E4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1E766B"/>
    <w:multiLevelType w:val="hybridMultilevel"/>
    <w:tmpl w:val="508095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FA"/>
    <w:rsid w:val="00016D58"/>
    <w:rsid w:val="000375F6"/>
    <w:rsid w:val="00060EBC"/>
    <w:rsid w:val="0007014A"/>
    <w:rsid w:val="00130C60"/>
    <w:rsid w:val="00132AAF"/>
    <w:rsid w:val="001415DB"/>
    <w:rsid w:val="00165636"/>
    <w:rsid w:val="00182A39"/>
    <w:rsid w:val="001963C6"/>
    <w:rsid w:val="00255635"/>
    <w:rsid w:val="00296047"/>
    <w:rsid w:val="002D4F41"/>
    <w:rsid w:val="002E3025"/>
    <w:rsid w:val="0032308C"/>
    <w:rsid w:val="00350EB3"/>
    <w:rsid w:val="003535A1"/>
    <w:rsid w:val="003B6955"/>
    <w:rsid w:val="003E52AD"/>
    <w:rsid w:val="004560B5"/>
    <w:rsid w:val="00482D17"/>
    <w:rsid w:val="00545B1F"/>
    <w:rsid w:val="00546211"/>
    <w:rsid w:val="00581375"/>
    <w:rsid w:val="005A42FA"/>
    <w:rsid w:val="005B3C6D"/>
    <w:rsid w:val="005E4650"/>
    <w:rsid w:val="00602D62"/>
    <w:rsid w:val="00642186"/>
    <w:rsid w:val="007276EA"/>
    <w:rsid w:val="00745F9F"/>
    <w:rsid w:val="00806BFE"/>
    <w:rsid w:val="009504AB"/>
    <w:rsid w:val="009522EA"/>
    <w:rsid w:val="009B4565"/>
    <w:rsid w:val="009C5E27"/>
    <w:rsid w:val="00A25927"/>
    <w:rsid w:val="00A65BCF"/>
    <w:rsid w:val="00A67947"/>
    <w:rsid w:val="00B13ACC"/>
    <w:rsid w:val="00B559D8"/>
    <w:rsid w:val="00B56AC6"/>
    <w:rsid w:val="00B860FD"/>
    <w:rsid w:val="00CF3386"/>
    <w:rsid w:val="00D745B5"/>
    <w:rsid w:val="00E71D3E"/>
    <w:rsid w:val="00E963D4"/>
    <w:rsid w:val="00EB04C9"/>
    <w:rsid w:val="00EB4E6A"/>
    <w:rsid w:val="00F13950"/>
    <w:rsid w:val="00F522D5"/>
    <w:rsid w:val="00FC36D3"/>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CF5A2-B36E-4F05-BC15-1FA183CF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4C9"/>
    <w:pPr>
      <w:ind w:left="720"/>
      <w:contextualSpacing/>
    </w:pPr>
  </w:style>
  <w:style w:type="paragraph" w:styleId="a4">
    <w:name w:val="No Spacing"/>
    <w:uiPriority w:val="1"/>
    <w:qFormat/>
    <w:rsid w:val="00B13AC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D58"/>
    <w:rPr>
      <w:rFonts w:ascii="Tahoma" w:hAnsi="Tahoma" w:cs="Tahoma"/>
      <w:sz w:val="16"/>
      <w:szCs w:val="16"/>
    </w:rPr>
  </w:style>
  <w:style w:type="character" w:customStyle="1" w:styleId="a6">
    <w:name w:val="Текст выноски Знак"/>
    <w:basedOn w:val="a0"/>
    <w:link w:val="a5"/>
    <w:uiPriority w:val="99"/>
    <w:semiHidden/>
    <w:rsid w:val="00016D58"/>
    <w:rPr>
      <w:rFonts w:ascii="Tahoma" w:eastAsia="Times New Roman" w:hAnsi="Tahoma" w:cs="Tahoma"/>
      <w:sz w:val="16"/>
      <w:szCs w:val="16"/>
      <w:lang w:eastAsia="ru-RU"/>
    </w:rPr>
  </w:style>
  <w:style w:type="table" w:styleId="a7">
    <w:name w:val="Table Grid"/>
    <w:basedOn w:val="a1"/>
    <w:uiPriority w:val="59"/>
    <w:rsid w:val="00F13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103">
      <w:bodyDiv w:val="1"/>
      <w:marLeft w:val="0"/>
      <w:marRight w:val="0"/>
      <w:marTop w:val="0"/>
      <w:marBottom w:val="0"/>
      <w:divBdr>
        <w:top w:val="none" w:sz="0" w:space="0" w:color="auto"/>
        <w:left w:val="none" w:sz="0" w:space="0" w:color="auto"/>
        <w:bottom w:val="none" w:sz="0" w:space="0" w:color="auto"/>
        <w:right w:val="none" w:sz="0" w:space="0" w:color="auto"/>
      </w:divBdr>
    </w:div>
    <w:div w:id="100417685">
      <w:bodyDiv w:val="1"/>
      <w:marLeft w:val="0"/>
      <w:marRight w:val="0"/>
      <w:marTop w:val="0"/>
      <w:marBottom w:val="0"/>
      <w:divBdr>
        <w:top w:val="none" w:sz="0" w:space="0" w:color="auto"/>
        <w:left w:val="none" w:sz="0" w:space="0" w:color="auto"/>
        <w:bottom w:val="none" w:sz="0" w:space="0" w:color="auto"/>
        <w:right w:val="none" w:sz="0" w:space="0" w:color="auto"/>
      </w:divBdr>
    </w:div>
    <w:div w:id="302854191">
      <w:bodyDiv w:val="1"/>
      <w:marLeft w:val="0"/>
      <w:marRight w:val="0"/>
      <w:marTop w:val="0"/>
      <w:marBottom w:val="0"/>
      <w:divBdr>
        <w:top w:val="none" w:sz="0" w:space="0" w:color="auto"/>
        <w:left w:val="none" w:sz="0" w:space="0" w:color="auto"/>
        <w:bottom w:val="none" w:sz="0" w:space="0" w:color="auto"/>
        <w:right w:val="none" w:sz="0" w:space="0" w:color="auto"/>
      </w:divBdr>
    </w:div>
    <w:div w:id="989947864">
      <w:bodyDiv w:val="1"/>
      <w:marLeft w:val="0"/>
      <w:marRight w:val="0"/>
      <w:marTop w:val="0"/>
      <w:marBottom w:val="0"/>
      <w:divBdr>
        <w:top w:val="none" w:sz="0" w:space="0" w:color="auto"/>
        <w:left w:val="none" w:sz="0" w:space="0" w:color="auto"/>
        <w:bottom w:val="none" w:sz="0" w:space="0" w:color="auto"/>
        <w:right w:val="none" w:sz="0" w:space="0" w:color="auto"/>
      </w:divBdr>
    </w:div>
    <w:div w:id="1204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6B1ACD4F73F0C958964C291063C527A51D8B5D511C18A1D33576811E75C0EF97C7ACEC98526FF71DA663E5CE3C74F66779DF6B98C095110EDC7Di4eCI" TargetMode="External"/><Relationship Id="rId5" Type="http://schemas.openxmlformats.org/officeDocument/2006/relationships/hyperlink" Target="consultantplus://offline/ref=A96B1ACD4F73F0C958964C291063C527A51D8B5D5E1A10ABD33576811E75C0EF97C7ACFE980A63F51EB960E0DB6A25B0i3e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2022-05-24T09:16:00Z</cp:lastPrinted>
  <dcterms:created xsi:type="dcterms:W3CDTF">2022-06-27T08:57:00Z</dcterms:created>
  <dcterms:modified xsi:type="dcterms:W3CDTF">2022-06-28T12:58:00Z</dcterms:modified>
</cp:coreProperties>
</file>