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60891" w14:textId="539C4684" w:rsidR="00F91093" w:rsidRPr="00884E43" w:rsidRDefault="00F91093" w:rsidP="00884E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E43">
        <w:rPr>
          <w:rFonts w:eastAsia="Calibri"/>
          <w:b/>
          <w:sz w:val="28"/>
          <w:szCs w:val="28"/>
          <w:lang w:eastAsia="en-US"/>
        </w:rPr>
        <w:t>АДМИНИСТРАЦИЯ ЛИХОСЛАВЛЬСКОГО МУНИЦИПАЛЬНОГО ОКРУГА ТВЕРСКОЙ ОБЛАСТИ</w:t>
      </w:r>
    </w:p>
    <w:p w14:paraId="2AF391F2" w14:textId="77777777" w:rsidR="00F91093" w:rsidRPr="00884E43" w:rsidRDefault="00F91093" w:rsidP="00884E4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D32C0A3" w14:textId="77777777" w:rsidR="00F91093" w:rsidRPr="00884E43" w:rsidRDefault="00F91093" w:rsidP="00884E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84E43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14:paraId="7F15113E" w14:textId="77777777" w:rsidR="00F91093" w:rsidRPr="00884E43" w:rsidRDefault="00F91093" w:rsidP="00884E4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4"/>
      </w:tblGrid>
      <w:tr w:rsidR="00F91093" w:rsidRPr="00884E43" w14:paraId="7833AA30" w14:textId="77777777" w:rsidTr="006059E1">
        <w:tc>
          <w:tcPr>
            <w:tcW w:w="5210" w:type="dxa"/>
            <w:shd w:val="clear" w:color="auto" w:fill="auto"/>
          </w:tcPr>
          <w:p w14:paraId="6643642B" w14:textId="1257DEE8" w:rsidR="00F91093" w:rsidRPr="00884E43" w:rsidRDefault="00797AA3" w:rsidP="00884E43">
            <w:pPr>
              <w:tabs>
                <w:tab w:val="left" w:pos="7590"/>
              </w:tabs>
              <w:suppressAutoHyphens/>
              <w:jc w:val="both"/>
              <w:rPr>
                <w:kern w:val="1"/>
                <w:sz w:val="28"/>
                <w:szCs w:val="28"/>
                <w:lang w:eastAsia="zh-CN" w:bidi="hi-IN"/>
              </w:rPr>
            </w:pPr>
            <w:r>
              <w:rPr>
                <w:kern w:val="1"/>
                <w:sz w:val="28"/>
                <w:szCs w:val="28"/>
                <w:lang w:eastAsia="zh-CN" w:bidi="hi-IN"/>
              </w:rPr>
              <w:t>22</w:t>
            </w:r>
            <w:r w:rsidR="00F91093" w:rsidRPr="00884E43">
              <w:rPr>
                <w:kern w:val="1"/>
                <w:sz w:val="28"/>
                <w:szCs w:val="28"/>
                <w:lang w:eastAsia="zh-CN" w:bidi="hi-IN"/>
              </w:rPr>
              <w:t>.06.2022</w:t>
            </w:r>
          </w:p>
        </w:tc>
        <w:tc>
          <w:tcPr>
            <w:tcW w:w="5211" w:type="dxa"/>
            <w:shd w:val="clear" w:color="auto" w:fill="auto"/>
          </w:tcPr>
          <w:p w14:paraId="4266AE25" w14:textId="500F37BF" w:rsidR="00F91093" w:rsidRPr="00884E43" w:rsidRDefault="00F91093" w:rsidP="00884E43">
            <w:pPr>
              <w:tabs>
                <w:tab w:val="left" w:pos="7590"/>
              </w:tabs>
              <w:suppressAutoHyphens/>
              <w:jc w:val="right"/>
              <w:rPr>
                <w:kern w:val="1"/>
                <w:sz w:val="28"/>
                <w:szCs w:val="28"/>
                <w:lang w:eastAsia="zh-CN" w:bidi="hi-IN"/>
              </w:rPr>
            </w:pPr>
            <w:r w:rsidRPr="00884E43">
              <w:rPr>
                <w:kern w:val="1"/>
                <w:sz w:val="28"/>
                <w:szCs w:val="28"/>
                <w:lang w:eastAsia="zh-CN" w:bidi="hi-IN"/>
              </w:rPr>
              <w:t>№</w:t>
            </w:r>
            <w:r w:rsidR="00797AA3">
              <w:rPr>
                <w:kern w:val="1"/>
                <w:sz w:val="28"/>
                <w:szCs w:val="28"/>
                <w:lang w:eastAsia="zh-CN" w:bidi="hi-IN"/>
              </w:rPr>
              <w:t xml:space="preserve"> 111</w:t>
            </w:r>
            <w:r w:rsidR="00884E43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91093" w:rsidRPr="00884E43" w14:paraId="4B71F0B9" w14:textId="77777777" w:rsidTr="006059E1">
        <w:tc>
          <w:tcPr>
            <w:tcW w:w="10421" w:type="dxa"/>
            <w:gridSpan w:val="2"/>
            <w:shd w:val="clear" w:color="auto" w:fill="auto"/>
          </w:tcPr>
          <w:p w14:paraId="7114F117" w14:textId="77777777" w:rsidR="00F91093" w:rsidRPr="00884E43" w:rsidRDefault="00F91093" w:rsidP="00884E43">
            <w:pPr>
              <w:tabs>
                <w:tab w:val="left" w:pos="7590"/>
              </w:tabs>
              <w:suppressAutoHyphens/>
              <w:jc w:val="center"/>
              <w:rPr>
                <w:kern w:val="1"/>
                <w:sz w:val="28"/>
                <w:szCs w:val="28"/>
                <w:lang w:eastAsia="zh-CN" w:bidi="hi-IN"/>
              </w:rPr>
            </w:pPr>
            <w:r w:rsidRPr="00884E43">
              <w:rPr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14:paraId="5B935357" w14:textId="77777777" w:rsidR="00F91093" w:rsidRDefault="00F91093" w:rsidP="00884E4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89762E5" w14:textId="77777777" w:rsidR="00884E43" w:rsidRPr="00884E43" w:rsidRDefault="00884E43" w:rsidP="00884E4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6EFAC5" w14:textId="3154578F" w:rsidR="00830A79" w:rsidRDefault="004C381C" w:rsidP="00884E4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84E43"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Положения о Координационном совете по туризму и туристской деятельности на территории </w:t>
      </w:r>
      <w:r w:rsidR="004C3164" w:rsidRPr="00884E43">
        <w:rPr>
          <w:rFonts w:eastAsia="Times New Roman"/>
          <w:b/>
          <w:bCs/>
          <w:color w:val="000000"/>
          <w:sz w:val="28"/>
          <w:szCs w:val="28"/>
        </w:rPr>
        <w:t>Лихославльского</w:t>
      </w:r>
      <w:r w:rsidRPr="00884E43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округа </w:t>
      </w:r>
      <w:r w:rsidR="004C3164" w:rsidRPr="00884E43">
        <w:rPr>
          <w:rFonts w:eastAsia="Times New Roman"/>
          <w:b/>
          <w:bCs/>
          <w:color w:val="000000"/>
          <w:sz w:val="28"/>
          <w:szCs w:val="28"/>
        </w:rPr>
        <w:t>Тверской области</w:t>
      </w:r>
    </w:p>
    <w:p w14:paraId="43D70C7E" w14:textId="77777777" w:rsidR="00884E43" w:rsidRDefault="00884E43" w:rsidP="00884E4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C07215B" w14:textId="77777777" w:rsidR="00884E43" w:rsidRPr="00884E43" w:rsidRDefault="00884E43" w:rsidP="00884E43">
      <w:pPr>
        <w:shd w:val="clear" w:color="auto" w:fill="FFFFFF"/>
        <w:jc w:val="center"/>
        <w:rPr>
          <w:sz w:val="28"/>
          <w:szCs w:val="28"/>
        </w:rPr>
      </w:pPr>
    </w:p>
    <w:p w14:paraId="4A7CDB70" w14:textId="02EE944C" w:rsidR="00830A79" w:rsidRPr="00884E43" w:rsidRDefault="00F91093" w:rsidP="004C2947">
      <w:pPr>
        <w:shd w:val="clear" w:color="auto" w:fill="FFFFFF"/>
        <w:ind w:firstLine="709"/>
        <w:jc w:val="both"/>
        <w:rPr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В целях обеспечения взаимодействия между Администрацией Лихославльского муниципального округа, органами государственной власти, органами местного самоуправления, государственными органами, представителями туристического сообщества, общественными объединениями, научными и другими заинтересованными организациями независимо от их формы собственности при рассмотрении вопросов, связанных с развитием туризма и туристской деятельности на территории Лихославльского муниципального округа, в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 соответствии с Федеральным законом от 06</w:t>
      </w:r>
      <w:r w:rsidR="00884E43">
        <w:rPr>
          <w:rFonts w:eastAsia="Times New Roman"/>
          <w:color w:val="000000"/>
          <w:sz w:val="28"/>
          <w:szCs w:val="28"/>
        </w:rPr>
        <w:t>.10.2003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 № 131-ФЗ «Об общих принципах местного самоуправления в Российской Федерации», Уставом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 муниципального округа </w:t>
      </w:r>
      <w:r w:rsidRPr="00884E43">
        <w:rPr>
          <w:rFonts w:eastAsia="Times New Roman"/>
          <w:color w:val="000000"/>
          <w:sz w:val="28"/>
          <w:szCs w:val="28"/>
        </w:rPr>
        <w:t xml:space="preserve">Тверской области,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 муниципального округа </w:t>
      </w:r>
      <w:r w:rsidR="004C3164" w:rsidRPr="00884E43">
        <w:rPr>
          <w:rFonts w:eastAsia="Times New Roman"/>
          <w:color w:val="000000"/>
          <w:sz w:val="28"/>
          <w:szCs w:val="28"/>
        </w:rPr>
        <w:t>Тверской области</w:t>
      </w:r>
      <w:r w:rsidR="00972C43" w:rsidRPr="00884E43">
        <w:rPr>
          <w:rFonts w:eastAsia="Times New Roman"/>
          <w:color w:val="000000"/>
          <w:sz w:val="28"/>
          <w:szCs w:val="28"/>
        </w:rPr>
        <w:t xml:space="preserve"> </w:t>
      </w:r>
      <w:r w:rsidR="00972C43" w:rsidRPr="00884E43">
        <w:rPr>
          <w:rFonts w:eastAsia="Times New Roman"/>
          <w:b/>
          <w:color w:val="000000"/>
          <w:spacing w:val="30"/>
          <w:sz w:val="28"/>
          <w:szCs w:val="28"/>
        </w:rPr>
        <w:t>постановляет</w:t>
      </w:r>
      <w:r w:rsidR="004C381C" w:rsidRPr="00884E43">
        <w:rPr>
          <w:rFonts w:eastAsia="Times New Roman"/>
          <w:color w:val="000000"/>
          <w:sz w:val="28"/>
          <w:szCs w:val="28"/>
        </w:rPr>
        <w:t>:</w:t>
      </w:r>
    </w:p>
    <w:p w14:paraId="32FB3E31" w14:textId="56E48238" w:rsidR="00830A79" w:rsidRPr="00884E43" w:rsidRDefault="004C2947" w:rsidP="004C294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4C381C" w:rsidRPr="00884E43">
        <w:rPr>
          <w:rFonts w:eastAsia="Times New Roman"/>
          <w:color w:val="000000"/>
          <w:sz w:val="28"/>
          <w:szCs w:val="28"/>
        </w:rPr>
        <w:t>Создать Координационный совет по туризму и туристской 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 Тверской области</w:t>
      </w:r>
      <w:r w:rsidR="004C381C" w:rsidRPr="00884E43">
        <w:rPr>
          <w:rFonts w:eastAsia="Times New Roman"/>
          <w:color w:val="000000"/>
          <w:sz w:val="28"/>
          <w:szCs w:val="28"/>
        </w:rPr>
        <w:t>.</w:t>
      </w:r>
    </w:p>
    <w:p w14:paraId="6B8DA3DB" w14:textId="77966BCD" w:rsidR="00830A79" w:rsidRPr="00884E43" w:rsidRDefault="004C2947" w:rsidP="004C2947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4C381C" w:rsidRPr="00884E43">
        <w:rPr>
          <w:rFonts w:eastAsia="Times New Roman"/>
          <w:color w:val="000000"/>
          <w:sz w:val="28"/>
          <w:szCs w:val="28"/>
        </w:rPr>
        <w:t>Утвердить:</w:t>
      </w:r>
    </w:p>
    <w:p w14:paraId="6641B924" w14:textId="6255B3AC" w:rsidR="00F91093" w:rsidRPr="00884E43" w:rsidRDefault="004C381C" w:rsidP="004C294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Положение о Координационном с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овете по туризму и туристской </w:t>
      </w:r>
      <w:r w:rsidRPr="00884E43">
        <w:rPr>
          <w:rFonts w:eastAsia="Times New Roman"/>
          <w:color w:val="000000"/>
          <w:sz w:val="28"/>
          <w:szCs w:val="28"/>
        </w:rPr>
        <w:t xml:space="preserve">деятельности на территории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 Тверской области</w:t>
      </w:r>
      <w:r w:rsidR="005000A8" w:rsidRPr="00884E43">
        <w:rPr>
          <w:rFonts w:eastAsia="Times New Roman"/>
          <w:color w:val="000000"/>
          <w:sz w:val="28"/>
          <w:szCs w:val="28"/>
        </w:rPr>
        <w:t xml:space="preserve"> (Приложение 1)</w:t>
      </w:r>
      <w:r w:rsidR="00146707" w:rsidRPr="00884E43">
        <w:rPr>
          <w:rFonts w:eastAsia="Times New Roman"/>
          <w:color w:val="000000"/>
          <w:sz w:val="28"/>
          <w:szCs w:val="28"/>
        </w:rPr>
        <w:t>;</w:t>
      </w:r>
    </w:p>
    <w:p w14:paraId="4DA685D7" w14:textId="0CDAB87C" w:rsidR="004C3164" w:rsidRPr="00884E43" w:rsidRDefault="004C381C" w:rsidP="004C294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Состав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Pr="00884E43">
        <w:rPr>
          <w:rFonts w:eastAsia="Times New Roman"/>
          <w:color w:val="000000"/>
          <w:sz w:val="28"/>
          <w:szCs w:val="28"/>
        </w:rPr>
        <w:t>Координационного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Pr="00884E43">
        <w:rPr>
          <w:rFonts w:eastAsia="Times New Roman"/>
          <w:color w:val="000000"/>
          <w:sz w:val="28"/>
          <w:szCs w:val="28"/>
        </w:rPr>
        <w:t>совета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 </w:t>
      </w:r>
      <w:r w:rsidRPr="00884E43">
        <w:rPr>
          <w:rFonts w:eastAsia="Times New Roman"/>
          <w:color w:val="000000"/>
          <w:sz w:val="28"/>
          <w:szCs w:val="28"/>
        </w:rPr>
        <w:t>по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="004C3164" w:rsidRPr="00884E43">
        <w:rPr>
          <w:rFonts w:eastAsia="Times New Roman"/>
          <w:color w:val="000000"/>
          <w:sz w:val="28"/>
          <w:szCs w:val="28"/>
        </w:rPr>
        <w:t>туризму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="004C3164" w:rsidRPr="00884E43">
        <w:rPr>
          <w:rFonts w:eastAsia="Times New Roman"/>
          <w:color w:val="000000"/>
          <w:sz w:val="28"/>
          <w:szCs w:val="28"/>
        </w:rPr>
        <w:t>и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туристской </w:t>
      </w:r>
      <w:r w:rsidRPr="00884E43">
        <w:rPr>
          <w:rFonts w:eastAsia="Times New Roman"/>
          <w:color w:val="000000"/>
          <w:sz w:val="28"/>
          <w:szCs w:val="28"/>
        </w:rPr>
        <w:t xml:space="preserve">деятельности на территории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 Тверской области</w:t>
      </w:r>
      <w:r w:rsidR="004C3164" w:rsidRPr="00884E43">
        <w:rPr>
          <w:color w:val="000000"/>
          <w:sz w:val="28"/>
          <w:szCs w:val="28"/>
        </w:rPr>
        <w:t xml:space="preserve"> </w:t>
      </w:r>
      <w:r w:rsidR="005000A8" w:rsidRPr="00884E43">
        <w:rPr>
          <w:color w:val="000000"/>
          <w:sz w:val="28"/>
          <w:szCs w:val="28"/>
        </w:rPr>
        <w:t>(Приложение 2).</w:t>
      </w:r>
    </w:p>
    <w:p w14:paraId="1142ABBF" w14:textId="77777777" w:rsidR="004C2947" w:rsidRDefault="004C381C" w:rsidP="004C29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84E43">
        <w:rPr>
          <w:color w:val="000000"/>
          <w:sz w:val="28"/>
          <w:szCs w:val="28"/>
        </w:rPr>
        <w:t>3.</w:t>
      </w:r>
      <w:r w:rsidR="008A450E">
        <w:rPr>
          <w:color w:val="000000"/>
          <w:sz w:val="28"/>
          <w:szCs w:val="28"/>
        </w:rPr>
        <w:t xml:space="preserve"> </w:t>
      </w:r>
      <w:r w:rsidR="004C2947" w:rsidRPr="00884E43">
        <w:rPr>
          <w:rFonts w:eastAsia="Times New Roman"/>
          <w:color w:val="000000"/>
          <w:sz w:val="28"/>
          <w:szCs w:val="28"/>
        </w:rPr>
        <w:t xml:space="preserve">Контроль за исполнением </w:t>
      </w:r>
      <w:r w:rsidR="004C2947">
        <w:rPr>
          <w:rFonts w:eastAsia="Times New Roman"/>
          <w:color w:val="000000"/>
          <w:sz w:val="28"/>
          <w:szCs w:val="28"/>
        </w:rPr>
        <w:t xml:space="preserve">настоящего </w:t>
      </w:r>
      <w:r w:rsidR="004C2947" w:rsidRPr="00884E43">
        <w:rPr>
          <w:rFonts w:eastAsia="Times New Roman"/>
          <w:color w:val="000000"/>
          <w:sz w:val="28"/>
          <w:szCs w:val="28"/>
        </w:rPr>
        <w:t>постановления возложить на заместителя Главы Администрации Лихославльского муниципального округа по социальным вопросам Громову О.Б.</w:t>
      </w:r>
      <w:bookmarkStart w:id="0" w:name="_GoBack"/>
      <w:bookmarkEnd w:id="0"/>
    </w:p>
    <w:p w14:paraId="71D3B28D" w14:textId="00354867" w:rsidR="00F91093" w:rsidRPr="00884E43" w:rsidRDefault="004C2947" w:rsidP="004C2947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="00F91093" w:rsidRPr="00884E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72C43" w:rsidRPr="00884E43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>его подписания, подлежит размещению</w:t>
      </w:r>
      <w:r w:rsidR="00F91093" w:rsidRPr="00884E43">
        <w:rPr>
          <w:color w:val="000000"/>
          <w:sz w:val="28"/>
          <w:szCs w:val="28"/>
        </w:rPr>
        <w:t xml:space="preserve"> на официальном сайте Лихославльского муниципального округа Тверской области в сети Интернет.</w:t>
      </w:r>
    </w:p>
    <w:p w14:paraId="2A0C51D8" w14:textId="77777777" w:rsidR="00F91093" w:rsidRDefault="00F91093" w:rsidP="00884E43">
      <w:pPr>
        <w:shd w:val="clear" w:color="auto" w:fill="FFFFFF"/>
        <w:ind w:firstLine="730"/>
        <w:jc w:val="both"/>
        <w:rPr>
          <w:sz w:val="28"/>
          <w:szCs w:val="28"/>
        </w:rPr>
      </w:pPr>
    </w:p>
    <w:p w14:paraId="7F60861B" w14:textId="77777777" w:rsidR="008A450E" w:rsidRPr="00884E43" w:rsidRDefault="008A450E" w:rsidP="00884E43">
      <w:pPr>
        <w:shd w:val="clear" w:color="auto" w:fill="FFFFFF"/>
        <w:ind w:firstLine="73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2311"/>
        <w:gridCol w:w="3075"/>
      </w:tblGrid>
      <w:tr w:rsidR="00F91093" w:rsidRPr="00884E43" w14:paraId="6E76C417" w14:textId="77777777" w:rsidTr="006059E1">
        <w:tc>
          <w:tcPr>
            <w:tcW w:w="2362" w:type="pct"/>
          </w:tcPr>
          <w:p w14:paraId="379A040D" w14:textId="77777777" w:rsidR="00F91093" w:rsidRPr="00884E43" w:rsidRDefault="00F91093" w:rsidP="00884E43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1132" w:type="pct"/>
          </w:tcPr>
          <w:p w14:paraId="2A9A2AFC" w14:textId="77777777" w:rsidR="00F91093" w:rsidRPr="00884E43" w:rsidRDefault="00F91093" w:rsidP="00884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</w:tcPr>
          <w:p w14:paraId="776FCB3A" w14:textId="77777777" w:rsidR="00F91093" w:rsidRPr="00884E43" w:rsidRDefault="00F91093" w:rsidP="00884E43">
            <w:pPr>
              <w:tabs>
                <w:tab w:val="left" w:pos="270"/>
              </w:tabs>
              <w:jc w:val="right"/>
              <w:rPr>
                <w:sz w:val="28"/>
                <w:szCs w:val="28"/>
              </w:rPr>
            </w:pPr>
          </w:p>
          <w:p w14:paraId="16D46D6E" w14:textId="77777777" w:rsidR="00F91093" w:rsidRPr="00884E43" w:rsidRDefault="00F91093" w:rsidP="00884E43">
            <w:pPr>
              <w:tabs>
                <w:tab w:val="left" w:pos="270"/>
              </w:tabs>
              <w:jc w:val="right"/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>Н.Н. Виноградова</w:t>
            </w:r>
          </w:p>
        </w:tc>
      </w:tr>
    </w:tbl>
    <w:p w14:paraId="35AC8C95" w14:textId="77777777" w:rsidR="00F91093" w:rsidRPr="00884E43" w:rsidRDefault="00F91093" w:rsidP="00884E43">
      <w:pPr>
        <w:shd w:val="clear" w:color="auto" w:fill="FFFFFF"/>
        <w:ind w:firstLine="730"/>
        <w:jc w:val="both"/>
        <w:rPr>
          <w:sz w:val="28"/>
          <w:szCs w:val="28"/>
        </w:rPr>
        <w:sectPr w:rsidR="00F91093" w:rsidRPr="00884E43" w:rsidSect="009D1750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4"/>
      </w:tblGrid>
      <w:tr w:rsidR="008A450E" w:rsidRPr="008A450E" w14:paraId="00BDB173" w14:textId="77777777" w:rsidTr="00514E0F">
        <w:tc>
          <w:tcPr>
            <w:tcW w:w="4786" w:type="dxa"/>
            <w:shd w:val="clear" w:color="auto" w:fill="auto"/>
          </w:tcPr>
          <w:p w14:paraId="64599D60" w14:textId="77777777" w:rsidR="008A450E" w:rsidRPr="008A450E" w:rsidRDefault="008A450E" w:rsidP="008A450E">
            <w:pPr>
              <w:suppressAutoHyphens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</w:rPr>
            </w:pPr>
            <w:r w:rsidRPr="008A450E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</w:rPr>
              <w:lastRenderedPageBreak/>
              <w:br w:type="page"/>
            </w:r>
          </w:p>
          <w:p w14:paraId="5CF757EC" w14:textId="77777777" w:rsidR="008A450E" w:rsidRPr="008A450E" w:rsidRDefault="008A450E" w:rsidP="008A450E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  <w:r w:rsidRPr="008A450E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  <w:r w:rsidRPr="008A450E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14:paraId="17F4CFBB" w14:textId="0962F828" w:rsidR="008A450E" w:rsidRPr="008A450E" w:rsidRDefault="008A450E" w:rsidP="008A450E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Приложение</w:t>
            </w: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 1</w:t>
            </w:r>
          </w:p>
          <w:p w14:paraId="25D1E7FE" w14:textId="0F608F07" w:rsidR="008A450E" w:rsidRPr="008A450E" w:rsidRDefault="008A450E" w:rsidP="00797AA3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797AA3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22</w:t>
            </w: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.06.2022 № </w:t>
            </w:r>
            <w:r w:rsidR="00797AA3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111</w:t>
            </w:r>
          </w:p>
        </w:tc>
      </w:tr>
    </w:tbl>
    <w:p w14:paraId="01E5BBD3" w14:textId="77777777" w:rsidR="00E07984" w:rsidRPr="00884E43" w:rsidRDefault="00E07984" w:rsidP="00884E43">
      <w:pPr>
        <w:shd w:val="clear" w:color="auto" w:fill="FFFFFF"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14:paraId="2F7E2840" w14:textId="77777777" w:rsidR="00830A79" w:rsidRPr="00884E43" w:rsidRDefault="004C381C" w:rsidP="008A450E">
      <w:pPr>
        <w:shd w:val="clear" w:color="auto" w:fill="FFFFFF"/>
        <w:jc w:val="center"/>
        <w:rPr>
          <w:sz w:val="28"/>
          <w:szCs w:val="28"/>
        </w:rPr>
      </w:pPr>
      <w:r w:rsidRPr="00884E43"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14:paraId="7B7933EF" w14:textId="77777777" w:rsidR="00290EE8" w:rsidRPr="00884E43" w:rsidRDefault="004C381C" w:rsidP="00884E43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84E43">
        <w:rPr>
          <w:rFonts w:eastAsia="Times New Roman"/>
          <w:b/>
          <w:bCs/>
          <w:color w:val="000000"/>
          <w:sz w:val="28"/>
          <w:szCs w:val="28"/>
        </w:rPr>
        <w:t>о Координационном совете по туризму и туристской деятельности на территории</w:t>
      </w:r>
      <w:r w:rsidR="004C3164" w:rsidRPr="00884E4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C3164" w:rsidRPr="00884E43">
        <w:rPr>
          <w:rFonts w:eastAsia="Times New Roman"/>
          <w:b/>
          <w:color w:val="000000"/>
          <w:sz w:val="28"/>
          <w:szCs w:val="28"/>
        </w:rPr>
        <w:t xml:space="preserve">Лихославльского муниципального округа </w:t>
      </w:r>
    </w:p>
    <w:p w14:paraId="357D2C42" w14:textId="77777777" w:rsidR="00290EE8" w:rsidRPr="00884E43" w:rsidRDefault="00290EE8" w:rsidP="00884E43">
      <w:pPr>
        <w:shd w:val="clear" w:color="auto" w:fill="FFFFFF"/>
        <w:jc w:val="center"/>
        <w:rPr>
          <w:b/>
          <w:sz w:val="28"/>
          <w:szCs w:val="28"/>
        </w:rPr>
      </w:pPr>
    </w:p>
    <w:p w14:paraId="5828338A" w14:textId="77777777" w:rsidR="004D7755" w:rsidRDefault="00797AA3" w:rsidP="004D7755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C3164" w:rsidRPr="00884E43">
        <w:rPr>
          <w:b/>
          <w:color w:val="000000"/>
          <w:sz w:val="28"/>
          <w:szCs w:val="28"/>
        </w:rPr>
        <w:t>.</w:t>
      </w:r>
      <w:r w:rsidR="004C381C" w:rsidRPr="00884E43">
        <w:rPr>
          <w:b/>
          <w:color w:val="000000"/>
          <w:sz w:val="28"/>
          <w:szCs w:val="28"/>
        </w:rPr>
        <w:t xml:space="preserve"> </w:t>
      </w:r>
      <w:r w:rsidR="004C381C" w:rsidRPr="00884E43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14:paraId="6652ED94" w14:textId="77777777" w:rsidR="004D7755" w:rsidRDefault="004D7755" w:rsidP="004D775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F5F073F" w14:textId="194E27A0" w:rsidR="00830A79" w:rsidRPr="00884E43" w:rsidRDefault="00ED7ADE" w:rsidP="004D77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4C381C" w:rsidRPr="00884E43">
        <w:rPr>
          <w:rFonts w:eastAsia="Times New Roman"/>
          <w:color w:val="000000"/>
          <w:sz w:val="28"/>
          <w:szCs w:val="28"/>
        </w:rPr>
        <w:t>Настоящее Положение определяет зад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ачи, </w:t>
      </w:r>
      <w:r w:rsidR="00290EE8" w:rsidRPr="00884E43">
        <w:rPr>
          <w:rFonts w:eastAsia="Times New Roman"/>
          <w:color w:val="000000"/>
          <w:sz w:val="28"/>
          <w:szCs w:val="28"/>
        </w:rPr>
        <w:t>ф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ункции и порядок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организации работы Координационного совета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по туризму и туристской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деятельности Администрации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 (далее - Координационный совет</w:t>
      </w:r>
      <w:r w:rsidR="004C381C" w:rsidRPr="00884E43">
        <w:rPr>
          <w:rFonts w:eastAsia="Times New Roman"/>
          <w:color w:val="000000"/>
          <w:sz w:val="28"/>
          <w:szCs w:val="28"/>
        </w:rPr>
        <w:t>).</w:t>
      </w:r>
    </w:p>
    <w:p w14:paraId="3BA5D294" w14:textId="140A80DD" w:rsidR="00830A79" w:rsidRPr="00884E43" w:rsidRDefault="00ED7ADE" w:rsidP="00ED7ADE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Координационный совет является </w:t>
      </w:r>
      <w:r w:rsidR="001F1928" w:rsidRPr="00884E43">
        <w:rPr>
          <w:rFonts w:eastAsia="Times New Roman"/>
          <w:color w:val="000000"/>
          <w:sz w:val="28"/>
          <w:szCs w:val="28"/>
        </w:rPr>
        <w:t xml:space="preserve">совещательным и консультативным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органом при Администрации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</w:t>
      </w:r>
      <w:r w:rsidR="004C381C" w:rsidRPr="00884E43">
        <w:rPr>
          <w:rFonts w:eastAsia="Times New Roman"/>
          <w:color w:val="000000"/>
          <w:sz w:val="28"/>
          <w:szCs w:val="28"/>
        </w:rPr>
        <w:t>.</w:t>
      </w:r>
    </w:p>
    <w:p w14:paraId="638C57AC" w14:textId="41A4B469" w:rsidR="00830A79" w:rsidRPr="00884E43" w:rsidRDefault="004D7755" w:rsidP="00ED7ADE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Координационный совет </w:t>
      </w:r>
      <w:r w:rsidR="00A26E7D" w:rsidRPr="00884E43">
        <w:rPr>
          <w:rFonts w:eastAsia="Times New Roman"/>
          <w:color w:val="000000"/>
          <w:sz w:val="28"/>
          <w:szCs w:val="28"/>
        </w:rPr>
        <w:t xml:space="preserve">формируется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с целью обеспечения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взаимодействия между </w:t>
      </w:r>
      <w:r w:rsidR="00290EE8" w:rsidRPr="00884E43">
        <w:rPr>
          <w:rFonts w:eastAsia="Times New Roman"/>
          <w:color w:val="000000"/>
          <w:sz w:val="28"/>
          <w:szCs w:val="28"/>
        </w:rPr>
        <w:t>А</w:t>
      </w:r>
      <w:r w:rsidR="004C3164" w:rsidRPr="00884E43">
        <w:rPr>
          <w:rFonts w:eastAsia="Times New Roman"/>
          <w:color w:val="000000"/>
          <w:sz w:val="28"/>
          <w:szCs w:val="28"/>
        </w:rPr>
        <w:t>дминистрацией Лихославльского муниципального округа</w:t>
      </w:r>
      <w:r w:rsidR="004C381C" w:rsidRPr="00884E43">
        <w:rPr>
          <w:rFonts w:eastAsia="Times New Roman"/>
          <w:color w:val="000000"/>
          <w:sz w:val="28"/>
          <w:szCs w:val="28"/>
        </w:rPr>
        <w:t>, органами государственной вла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сти, </w:t>
      </w:r>
      <w:r w:rsidR="00A26E7D" w:rsidRPr="00884E43">
        <w:rPr>
          <w:rFonts w:eastAsia="Times New Roman"/>
          <w:color w:val="000000"/>
          <w:sz w:val="28"/>
          <w:szCs w:val="28"/>
        </w:rPr>
        <w:t xml:space="preserve">органами местного самоуправления,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государственными органами, представителями туристического сообщества,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общественными объединениями, научными и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другими </w:t>
      </w:r>
      <w:r w:rsidR="006F1303" w:rsidRPr="00884E43">
        <w:rPr>
          <w:rFonts w:eastAsia="Times New Roman"/>
          <w:color w:val="000000"/>
          <w:sz w:val="28"/>
          <w:szCs w:val="28"/>
        </w:rPr>
        <w:t xml:space="preserve">заинтересованными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организациями </w:t>
      </w:r>
      <w:r w:rsidR="006F1303" w:rsidRPr="00884E43">
        <w:rPr>
          <w:rFonts w:eastAsia="Times New Roman"/>
          <w:color w:val="000000"/>
          <w:sz w:val="28"/>
          <w:szCs w:val="28"/>
        </w:rPr>
        <w:t>независимо от их формы собственности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 при </w:t>
      </w:r>
      <w:r w:rsidR="004C381C" w:rsidRPr="00884E43">
        <w:rPr>
          <w:rFonts w:eastAsia="Times New Roman"/>
          <w:color w:val="000000"/>
          <w:sz w:val="28"/>
          <w:szCs w:val="28"/>
        </w:rPr>
        <w:t>рассмотрении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="004C381C" w:rsidRPr="00884E43">
        <w:rPr>
          <w:rFonts w:eastAsia="Times New Roman"/>
          <w:color w:val="000000"/>
          <w:sz w:val="28"/>
          <w:szCs w:val="28"/>
        </w:rPr>
        <w:t>вопросов, связанных с развитие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м туризма и туристской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деятельности на территории </w:t>
      </w:r>
      <w:r w:rsidR="004C3164" w:rsidRPr="00884E43">
        <w:rPr>
          <w:rFonts w:eastAsia="Times New Roman"/>
          <w:color w:val="000000"/>
          <w:sz w:val="28"/>
          <w:szCs w:val="28"/>
        </w:rPr>
        <w:t>Лихославльского муниципального округа</w:t>
      </w:r>
      <w:r w:rsidR="004C381C" w:rsidRPr="00884E43">
        <w:rPr>
          <w:rFonts w:eastAsia="Times New Roman"/>
          <w:color w:val="000000"/>
          <w:sz w:val="28"/>
          <w:szCs w:val="28"/>
        </w:rPr>
        <w:t>.</w:t>
      </w:r>
      <w:r w:rsidR="00056EE0" w:rsidRPr="00884E43">
        <w:rPr>
          <w:rFonts w:eastAsia="Times New Roman"/>
          <w:color w:val="000000"/>
          <w:sz w:val="28"/>
          <w:szCs w:val="28"/>
        </w:rPr>
        <w:t xml:space="preserve"> </w:t>
      </w:r>
    </w:p>
    <w:p w14:paraId="1A0C4E82" w14:textId="08AFAB45" w:rsidR="00830A79" w:rsidRPr="00797AA3" w:rsidRDefault="004D7755" w:rsidP="00ED7ADE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Координационный совет в своей деятельности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руководствуется </w:t>
      </w:r>
      <w:r w:rsidR="004C381C" w:rsidRPr="00884E43">
        <w:rPr>
          <w:rFonts w:eastAsia="Times New Roman"/>
          <w:color w:val="000000"/>
          <w:sz w:val="28"/>
          <w:szCs w:val="28"/>
        </w:rPr>
        <w:t>Конституцией Российской Федерации, федерал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ьными законами, указами и </w:t>
      </w:r>
      <w:r w:rsidR="004C381C" w:rsidRPr="00884E43">
        <w:rPr>
          <w:rFonts w:eastAsia="Times New Roman"/>
          <w:color w:val="000000"/>
          <w:sz w:val="28"/>
          <w:szCs w:val="28"/>
        </w:rPr>
        <w:t>распоряжениями Президента Российской Фед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ерации, постановлениями и </w:t>
      </w:r>
      <w:r w:rsidR="004C381C" w:rsidRPr="00884E43">
        <w:rPr>
          <w:rFonts w:eastAsia="Times New Roman"/>
          <w:color w:val="000000"/>
          <w:sz w:val="28"/>
          <w:szCs w:val="28"/>
        </w:rPr>
        <w:t>распоряжениями Правительства Российской Фе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дерации, приказами Федерального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агентства по туризму, </w:t>
      </w:r>
      <w:r w:rsidR="00290EE8" w:rsidRPr="00884E43">
        <w:rPr>
          <w:rFonts w:eastAsia="Times New Roman"/>
          <w:color w:val="000000"/>
          <w:sz w:val="28"/>
          <w:szCs w:val="28"/>
        </w:rPr>
        <w:t>постановлениями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 и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распоряжениями </w:t>
      </w:r>
      <w:r w:rsidR="004C2947">
        <w:rPr>
          <w:rFonts w:eastAsia="Times New Roman"/>
          <w:color w:val="000000"/>
          <w:sz w:val="28"/>
          <w:szCs w:val="28"/>
        </w:rPr>
        <w:t>г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убернатора </w:t>
      </w:r>
      <w:r w:rsidR="004C3164" w:rsidRPr="00884E43">
        <w:rPr>
          <w:rFonts w:eastAsia="Times New Roman"/>
          <w:color w:val="000000"/>
          <w:sz w:val="28"/>
          <w:szCs w:val="28"/>
        </w:rPr>
        <w:t xml:space="preserve">Тверской области,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Правительства </w:t>
      </w:r>
      <w:r w:rsidR="000550BF" w:rsidRPr="00884E43">
        <w:rPr>
          <w:rFonts w:eastAsia="Times New Roman"/>
          <w:color w:val="000000"/>
          <w:sz w:val="28"/>
          <w:szCs w:val="28"/>
        </w:rPr>
        <w:t xml:space="preserve">Тверской области, </w:t>
      </w:r>
      <w:r w:rsidR="00290EE8" w:rsidRPr="00884E43">
        <w:rPr>
          <w:rFonts w:eastAsia="Times New Roman"/>
          <w:color w:val="000000"/>
          <w:sz w:val="28"/>
          <w:szCs w:val="28"/>
        </w:rPr>
        <w:t xml:space="preserve">Уставом и </w:t>
      </w:r>
      <w:r w:rsidR="000550BF" w:rsidRPr="00884E43">
        <w:rPr>
          <w:rFonts w:eastAsia="Times New Roman"/>
          <w:color w:val="000000"/>
          <w:sz w:val="28"/>
          <w:szCs w:val="28"/>
        </w:rPr>
        <w:t xml:space="preserve">муниципальными правовыми </w:t>
      </w:r>
      <w:r w:rsidR="004C381C" w:rsidRPr="00884E43">
        <w:rPr>
          <w:rFonts w:eastAsia="Times New Roman"/>
          <w:color w:val="000000"/>
          <w:sz w:val="28"/>
          <w:szCs w:val="28"/>
        </w:rPr>
        <w:t>актами</w:t>
      </w:r>
      <w:r w:rsidR="000550BF" w:rsidRPr="00884E43">
        <w:rPr>
          <w:rFonts w:eastAsia="Times New Roman"/>
          <w:color w:val="000000"/>
          <w:sz w:val="28"/>
          <w:szCs w:val="28"/>
        </w:rPr>
        <w:t xml:space="preserve"> Лихославльского муниципального округа, настоящим </w:t>
      </w:r>
      <w:r w:rsidR="004C381C" w:rsidRPr="00884E43">
        <w:rPr>
          <w:rFonts w:eastAsia="Times New Roman"/>
          <w:color w:val="000000"/>
          <w:sz w:val="28"/>
          <w:szCs w:val="28"/>
        </w:rPr>
        <w:t>Положением.</w:t>
      </w:r>
    </w:p>
    <w:p w14:paraId="61653FEB" w14:textId="77777777" w:rsidR="00797AA3" w:rsidRPr="00884E43" w:rsidRDefault="00797AA3" w:rsidP="00ED7ADE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z w:val="28"/>
          <w:szCs w:val="28"/>
        </w:rPr>
      </w:pPr>
    </w:p>
    <w:p w14:paraId="652C8FB7" w14:textId="64210261" w:rsidR="00830A79" w:rsidRPr="00884E43" w:rsidRDefault="00797AA3" w:rsidP="00ED7AD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C381C" w:rsidRPr="00884E43">
        <w:rPr>
          <w:b/>
          <w:color w:val="000000"/>
          <w:sz w:val="28"/>
          <w:szCs w:val="28"/>
        </w:rPr>
        <w:t>.</w:t>
      </w:r>
      <w:r w:rsidR="000550BF" w:rsidRPr="00884E43">
        <w:rPr>
          <w:b/>
          <w:color w:val="000000"/>
          <w:sz w:val="28"/>
          <w:szCs w:val="28"/>
        </w:rPr>
        <w:t xml:space="preserve"> </w:t>
      </w:r>
      <w:r w:rsidR="004C381C" w:rsidRPr="00884E43">
        <w:rPr>
          <w:rFonts w:eastAsia="Times New Roman"/>
          <w:b/>
          <w:color w:val="000000"/>
          <w:sz w:val="28"/>
          <w:szCs w:val="28"/>
        </w:rPr>
        <w:t>Задачи</w:t>
      </w:r>
    </w:p>
    <w:p w14:paraId="16713969" w14:textId="77777777" w:rsidR="004D7755" w:rsidRDefault="004D7755" w:rsidP="00ED7A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79924C0C" w14:textId="10B4212D" w:rsidR="00830A79" w:rsidRPr="00884E43" w:rsidRDefault="004D7755" w:rsidP="00ED7A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 </w:t>
      </w:r>
      <w:r w:rsidR="004C381C" w:rsidRPr="00884E43">
        <w:rPr>
          <w:rFonts w:eastAsia="Times New Roman"/>
          <w:color w:val="000000"/>
          <w:sz w:val="28"/>
          <w:szCs w:val="28"/>
        </w:rPr>
        <w:t>Задачами Координационного совета являются:</w:t>
      </w:r>
    </w:p>
    <w:p w14:paraId="6D71373B" w14:textId="0F1070E4" w:rsidR="00FA74ED" w:rsidRPr="00ED7ADE" w:rsidRDefault="004D7755" w:rsidP="00ED7A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выработка предложений и мер экономического, организационного и правового характера, направленных на достижение высокого и эффективного уровня развития туризма и туристской деятельности на территории </w:t>
      </w:r>
      <w:r w:rsidR="001F6385" w:rsidRPr="00ED7ADE">
        <w:rPr>
          <w:rFonts w:eastAsia="Times New Roman"/>
          <w:color w:val="000000"/>
          <w:sz w:val="28"/>
          <w:szCs w:val="28"/>
        </w:rPr>
        <w:t>Лихославльского муниципального округа</w:t>
      </w:r>
      <w:r w:rsidR="004C381C" w:rsidRPr="00ED7ADE">
        <w:rPr>
          <w:rFonts w:eastAsia="Times New Roman"/>
          <w:color w:val="000000"/>
          <w:sz w:val="28"/>
          <w:szCs w:val="28"/>
        </w:rPr>
        <w:t>;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 </w:t>
      </w:r>
    </w:p>
    <w:p w14:paraId="559EEA4C" w14:textId="7583E9C4" w:rsidR="00FA74ED" w:rsidRPr="00ED7ADE" w:rsidRDefault="004D7755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CD119F" w:rsidRPr="00ED7ADE">
        <w:rPr>
          <w:rFonts w:eastAsia="Times New Roman"/>
          <w:color w:val="000000"/>
          <w:sz w:val="28"/>
          <w:szCs w:val="28"/>
        </w:rPr>
        <w:t>р</w:t>
      </w:r>
      <w:r w:rsidR="00FA74ED" w:rsidRPr="00ED7ADE">
        <w:rPr>
          <w:rFonts w:eastAsia="Times New Roman"/>
          <w:color w:val="000000"/>
          <w:sz w:val="28"/>
          <w:szCs w:val="28"/>
        </w:rPr>
        <w:t>азработка и внесение предложений по проблемам развит</w:t>
      </w:r>
      <w:r w:rsidR="00290EE8" w:rsidRPr="00ED7ADE">
        <w:rPr>
          <w:rFonts w:eastAsia="Times New Roman"/>
          <w:color w:val="000000"/>
          <w:sz w:val="28"/>
          <w:szCs w:val="28"/>
        </w:rPr>
        <w:t xml:space="preserve">ия туриндустрии в муниципальном </w:t>
      </w:r>
      <w:r w:rsidR="00FA74ED" w:rsidRPr="00ED7ADE">
        <w:rPr>
          <w:rFonts w:eastAsia="Times New Roman"/>
          <w:color w:val="000000"/>
          <w:sz w:val="28"/>
          <w:szCs w:val="28"/>
        </w:rPr>
        <w:t>образовании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0A6C90C7" w14:textId="7FF2F986" w:rsidR="00A26E7D" w:rsidRPr="00ED7ADE" w:rsidRDefault="004D7755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4C381C" w:rsidRPr="00ED7ADE">
        <w:rPr>
          <w:rFonts w:eastAsia="Times New Roman"/>
          <w:color w:val="000000"/>
          <w:sz w:val="28"/>
          <w:szCs w:val="28"/>
        </w:rPr>
        <w:t>подготовка предложений по с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овершенствованию механизма 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продвижения </w:t>
      </w:r>
      <w:r w:rsidR="00CD119F" w:rsidRPr="00ED7ADE">
        <w:rPr>
          <w:rFonts w:eastAsia="Times New Roman"/>
          <w:color w:val="000000"/>
          <w:sz w:val="28"/>
          <w:szCs w:val="28"/>
        </w:rPr>
        <w:t>т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уристских продуктов </w:t>
      </w:r>
      <w:r w:rsidR="00CD119F" w:rsidRPr="00ED7ADE">
        <w:rPr>
          <w:rFonts w:eastAsia="Times New Roman"/>
          <w:color w:val="000000"/>
          <w:sz w:val="28"/>
          <w:szCs w:val="28"/>
        </w:rPr>
        <w:t>Лихославльского муниципального округа</w:t>
      </w:r>
      <w:r w:rsidR="004C381C" w:rsidRPr="00ED7ADE">
        <w:rPr>
          <w:rFonts w:eastAsia="Times New Roman"/>
          <w:color w:val="000000"/>
          <w:sz w:val="28"/>
          <w:szCs w:val="28"/>
        </w:rPr>
        <w:t>;</w:t>
      </w:r>
      <w:r w:rsidR="00A26E7D" w:rsidRPr="00ED7ADE">
        <w:rPr>
          <w:rFonts w:eastAsia="Times New Roman"/>
          <w:color w:val="000000"/>
          <w:sz w:val="28"/>
          <w:szCs w:val="28"/>
        </w:rPr>
        <w:t xml:space="preserve"> </w:t>
      </w:r>
    </w:p>
    <w:p w14:paraId="321A4AC4" w14:textId="605E37C7" w:rsidR="00830A79" w:rsidRPr="00ED7ADE" w:rsidRDefault="004D7755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4) </w:t>
      </w:r>
      <w:r w:rsidR="00CD119F" w:rsidRPr="00ED7ADE">
        <w:rPr>
          <w:rFonts w:eastAsia="Times New Roman"/>
          <w:color w:val="000000"/>
          <w:sz w:val="28"/>
          <w:szCs w:val="28"/>
        </w:rPr>
        <w:t>к</w:t>
      </w:r>
      <w:r w:rsidR="00A26E7D" w:rsidRPr="00ED7ADE">
        <w:rPr>
          <w:rFonts w:eastAsia="Times New Roman"/>
          <w:color w:val="000000"/>
          <w:sz w:val="28"/>
          <w:szCs w:val="28"/>
        </w:rPr>
        <w:t>онсолидация усилий органов местного самоуправлен</w:t>
      </w:r>
      <w:r w:rsidR="00CD119F" w:rsidRPr="00ED7ADE">
        <w:rPr>
          <w:rFonts w:eastAsia="Times New Roman"/>
          <w:color w:val="000000"/>
          <w:sz w:val="28"/>
          <w:szCs w:val="28"/>
        </w:rPr>
        <w:t xml:space="preserve">ия и организаций </w:t>
      </w:r>
      <w:r w:rsidR="00CD119F" w:rsidRPr="00ED7ADE">
        <w:rPr>
          <w:rFonts w:eastAsia="Times New Roman"/>
          <w:color w:val="000000"/>
          <w:sz w:val="28"/>
          <w:szCs w:val="28"/>
        </w:rPr>
        <w:lastRenderedPageBreak/>
        <w:t xml:space="preserve">туриндустрии в </w:t>
      </w:r>
      <w:r w:rsidR="00A26E7D" w:rsidRPr="00ED7ADE">
        <w:rPr>
          <w:rFonts w:eastAsia="Times New Roman"/>
          <w:color w:val="000000"/>
          <w:sz w:val="28"/>
          <w:szCs w:val="28"/>
        </w:rPr>
        <w:t>развитии и продвижении турпродукта на внутреннем и международном рынках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2ED73812" w14:textId="12B0FC82" w:rsidR="00830A79" w:rsidRPr="00ED7ADE" w:rsidRDefault="004D7755" w:rsidP="00ED7ADE">
      <w:pPr>
        <w:shd w:val="clear" w:color="auto" w:fill="FFFFFF"/>
        <w:tabs>
          <w:tab w:val="left" w:pos="709"/>
          <w:tab w:val="left" w:pos="1205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5) 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создание условий для межведомственного взаимодействия и </w:t>
      </w:r>
      <w:r w:rsidR="00C27F09" w:rsidRPr="00ED7ADE">
        <w:rPr>
          <w:rFonts w:eastAsia="Times New Roman"/>
          <w:color w:val="000000"/>
          <w:sz w:val="28"/>
          <w:szCs w:val="28"/>
        </w:rPr>
        <w:t xml:space="preserve">развития </w:t>
      </w:r>
      <w:r w:rsidR="001F6385" w:rsidRPr="00ED7ADE">
        <w:rPr>
          <w:rFonts w:eastAsia="Times New Roman"/>
          <w:color w:val="000000"/>
          <w:sz w:val="28"/>
          <w:szCs w:val="28"/>
        </w:rPr>
        <w:t>муниципально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 w:rsidR="001F6385" w:rsidRPr="00ED7ADE">
        <w:rPr>
          <w:rFonts w:eastAsia="Times New Roman"/>
          <w:color w:val="000000"/>
          <w:sz w:val="28"/>
          <w:szCs w:val="28"/>
        </w:rPr>
        <w:t>частного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партнерства в 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сфере развития туризма </w:t>
      </w:r>
      <w:r w:rsidR="004C381C" w:rsidRPr="00ED7ADE">
        <w:rPr>
          <w:rFonts w:eastAsia="Times New Roman"/>
          <w:color w:val="000000"/>
          <w:sz w:val="28"/>
          <w:szCs w:val="28"/>
        </w:rPr>
        <w:t>и туристской деяте</w:t>
      </w:r>
      <w:r w:rsidR="001F6385" w:rsidRPr="00ED7ADE">
        <w:rPr>
          <w:rFonts w:eastAsia="Times New Roman"/>
          <w:color w:val="000000"/>
          <w:sz w:val="28"/>
          <w:szCs w:val="28"/>
        </w:rPr>
        <w:t>льности на территории муниципального образования</w:t>
      </w:r>
      <w:r w:rsidR="004C381C" w:rsidRPr="00ED7ADE">
        <w:rPr>
          <w:rFonts w:eastAsia="Times New Roman"/>
          <w:color w:val="000000"/>
          <w:sz w:val="28"/>
          <w:szCs w:val="28"/>
        </w:rPr>
        <w:t>;</w:t>
      </w:r>
    </w:p>
    <w:p w14:paraId="118EE548" w14:textId="55E43ED9" w:rsidR="00830A79" w:rsidRPr="00ED7ADE" w:rsidRDefault="004D7755" w:rsidP="00ED7ADE">
      <w:pPr>
        <w:shd w:val="clear" w:color="auto" w:fill="FFFFFF"/>
        <w:tabs>
          <w:tab w:val="left" w:pos="709"/>
          <w:tab w:val="left" w:pos="1205"/>
          <w:tab w:val="left" w:pos="2899"/>
          <w:tab w:val="left" w:pos="5050"/>
          <w:tab w:val="left" w:pos="6120"/>
          <w:tab w:val="left" w:pos="8078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6) </w:t>
      </w:r>
      <w:r w:rsidR="00FA74ED" w:rsidRPr="00ED7ADE">
        <w:rPr>
          <w:rFonts w:eastAsia="Times New Roman"/>
          <w:color w:val="000000"/>
          <w:sz w:val="28"/>
          <w:szCs w:val="28"/>
        </w:rPr>
        <w:t>обеспечение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 </w:t>
      </w:r>
      <w:r w:rsidR="001F6385" w:rsidRPr="00ED7ADE">
        <w:rPr>
          <w:rFonts w:eastAsia="Times New Roman"/>
          <w:color w:val="000000"/>
          <w:sz w:val="28"/>
          <w:szCs w:val="28"/>
        </w:rPr>
        <w:t>взаимодействия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 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между </w:t>
      </w:r>
      <w:r w:rsidR="004C381C" w:rsidRPr="00ED7ADE">
        <w:rPr>
          <w:rFonts w:eastAsia="Times New Roman"/>
          <w:color w:val="000000"/>
          <w:sz w:val="28"/>
          <w:szCs w:val="28"/>
        </w:rPr>
        <w:t>Администраци</w:t>
      </w:r>
      <w:r w:rsidR="001F6385" w:rsidRPr="00ED7ADE">
        <w:rPr>
          <w:rFonts w:eastAsia="Times New Roman"/>
          <w:color w:val="000000"/>
          <w:sz w:val="28"/>
          <w:szCs w:val="28"/>
        </w:rPr>
        <w:t>ей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 </w:t>
      </w:r>
      <w:r w:rsidR="001F6385" w:rsidRPr="00ED7ADE">
        <w:rPr>
          <w:rFonts w:eastAsia="Times New Roman"/>
          <w:color w:val="000000"/>
          <w:sz w:val="28"/>
          <w:szCs w:val="28"/>
        </w:rPr>
        <w:t>Лихославльского муниципального округа</w:t>
      </w:r>
      <w:r w:rsidR="004C381C" w:rsidRPr="00ED7ADE">
        <w:rPr>
          <w:rFonts w:eastAsia="Times New Roman"/>
          <w:color w:val="000000"/>
          <w:sz w:val="28"/>
          <w:szCs w:val="28"/>
        </w:rPr>
        <w:t>, органам</w:t>
      </w:r>
      <w:r w:rsidR="001F6385" w:rsidRPr="00ED7ADE">
        <w:rPr>
          <w:rFonts w:eastAsia="Times New Roman"/>
          <w:color w:val="000000"/>
          <w:sz w:val="28"/>
          <w:szCs w:val="28"/>
        </w:rPr>
        <w:t>и государственной власти, представителями туристического сообще</w:t>
      </w:r>
      <w:r w:rsidR="00FA74ED" w:rsidRPr="00ED7ADE">
        <w:rPr>
          <w:rFonts w:eastAsia="Times New Roman"/>
          <w:color w:val="000000"/>
          <w:sz w:val="28"/>
          <w:szCs w:val="28"/>
        </w:rPr>
        <w:t>ст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ва, общественными </w:t>
      </w:r>
      <w:r w:rsidR="004C381C" w:rsidRPr="00ED7ADE">
        <w:rPr>
          <w:rFonts w:eastAsia="Times New Roman"/>
          <w:color w:val="000000"/>
          <w:sz w:val="28"/>
          <w:szCs w:val="28"/>
        </w:rPr>
        <w:t>объединениями,</w:t>
      </w:r>
      <w:r w:rsidR="00CD119F" w:rsidRPr="00ED7ADE">
        <w:rPr>
          <w:rFonts w:eastAsia="Times New Roman"/>
          <w:color w:val="000000"/>
          <w:sz w:val="28"/>
          <w:szCs w:val="28"/>
        </w:rPr>
        <w:t xml:space="preserve"> н</w:t>
      </w:r>
      <w:r w:rsidR="004C381C" w:rsidRPr="00ED7ADE">
        <w:rPr>
          <w:rFonts w:eastAsia="Times New Roman"/>
          <w:color w:val="000000"/>
          <w:sz w:val="28"/>
          <w:szCs w:val="28"/>
        </w:rPr>
        <w:t>аучными</w:t>
      </w:r>
      <w:r w:rsidR="001F6385" w:rsidRPr="00ED7ADE">
        <w:rPr>
          <w:rFonts w:eastAsia="Times New Roman"/>
          <w:color w:val="000000"/>
          <w:sz w:val="28"/>
          <w:szCs w:val="28"/>
        </w:rPr>
        <w:tab/>
        <w:t xml:space="preserve">и </w:t>
      </w:r>
      <w:r w:rsidR="00CD119F" w:rsidRPr="00ED7ADE">
        <w:rPr>
          <w:rFonts w:eastAsia="Times New Roman"/>
          <w:color w:val="000000"/>
          <w:sz w:val="28"/>
          <w:szCs w:val="28"/>
        </w:rPr>
        <w:t>иными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 организациями</w:t>
      </w:r>
      <w:r w:rsidR="00FA74ED" w:rsidRPr="00ED7ADE">
        <w:rPr>
          <w:rFonts w:eastAsia="Times New Roman"/>
          <w:color w:val="000000"/>
          <w:sz w:val="28"/>
          <w:szCs w:val="28"/>
        </w:rPr>
        <w:t xml:space="preserve"> всех форм собственности</w:t>
      </w:r>
      <w:r w:rsidR="001F6385" w:rsidRPr="00ED7ADE">
        <w:rPr>
          <w:rFonts w:eastAsia="Times New Roman"/>
          <w:color w:val="000000"/>
          <w:sz w:val="28"/>
          <w:szCs w:val="28"/>
        </w:rPr>
        <w:t xml:space="preserve"> </w:t>
      </w:r>
      <w:r w:rsidR="004C381C" w:rsidRPr="00ED7ADE">
        <w:rPr>
          <w:rFonts w:eastAsia="Times New Roman"/>
          <w:color w:val="000000"/>
          <w:sz w:val="28"/>
          <w:szCs w:val="28"/>
        </w:rPr>
        <w:t>в решении вопросов развития туризма и турист</w:t>
      </w:r>
      <w:r w:rsidR="001F6385" w:rsidRPr="00ED7ADE">
        <w:rPr>
          <w:rFonts w:eastAsia="Times New Roman"/>
          <w:color w:val="000000"/>
          <w:sz w:val="28"/>
          <w:szCs w:val="28"/>
        </w:rPr>
        <w:t>ской деятельности на территории Лихославльского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 муниципального округа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1534D6CB" w14:textId="3D61CEA9" w:rsidR="001F1928" w:rsidRPr="00ED7ADE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7) </w:t>
      </w:r>
      <w:r w:rsidR="00CD119F" w:rsidRPr="00ED7ADE">
        <w:rPr>
          <w:rFonts w:eastAsia="Times New Roman"/>
          <w:color w:val="000000"/>
          <w:sz w:val="28"/>
          <w:szCs w:val="28"/>
        </w:rPr>
        <w:t>с</w:t>
      </w:r>
      <w:r w:rsidR="001F1928" w:rsidRPr="00ED7ADE">
        <w:rPr>
          <w:rFonts w:eastAsia="Times New Roman"/>
          <w:color w:val="000000"/>
          <w:sz w:val="28"/>
          <w:szCs w:val="28"/>
        </w:rPr>
        <w:t>одействие в повышении квалификации специалистов отрасли туризма</w:t>
      </w:r>
      <w:r w:rsidR="00FA74ED" w:rsidRPr="00ED7ADE">
        <w:rPr>
          <w:rFonts w:eastAsia="Times New Roman"/>
          <w:color w:val="000000"/>
          <w:sz w:val="28"/>
          <w:szCs w:val="28"/>
        </w:rPr>
        <w:t>, в том числе в обучении и добровольной аттестации экскурсоводов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45703749" w14:textId="61667F1F" w:rsidR="00FA74ED" w:rsidRPr="00ED7ADE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8) </w:t>
      </w:r>
      <w:r w:rsidR="00CD119F" w:rsidRPr="00ED7ADE">
        <w:rPr>
          <w:rFonts w:eastAsia="Times New Roman"/>
          <w:color w:val="000000"/>
          <w:sz w:val="28"/>
          <w:szCs w:val="28"/>
        </w:rPr>
        <w:t>с</w:t>
      </w:r>
      <w:r w:rsidR="001F1928" w:rsidRPr="00ED7ADE">
        <w:rPr>
          <w:rFonts w:eastAsia="Times New Roman"/>
          <w:color w:val="000000"/>
          <w:sz w:val="28"/>
          <w:szCs w:val="28"/>
        </w:rPr>
        <w:t>одействие предприятиям и предпринимателям в</w:t>
      </w:r>
      <w:r w:rsidR="00884E43" w:rsidRPr="00ED7ADE">
        <w:rPr>
          <w:rFonts w:eastAsia="Times New Roman"/>
          <w:color w:val="000000"/>
          <w:sz w:val="28"/>
          <w:szCs w:val="28"/>
        </w:rPr>
        <w:t xml:space="preserve"> 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ознакомлении, использовании и </w:t>
      </w:r>
      <w:r w:rsidR="00CD119F" w:rsidRPr="00ED7ADE">
        <w:rPr>
          <w:rFonts w:eastAsia="Times New Roman"/>
          <w:color w:val="000000"/>
          <w:sz w:val="28"/>
          <w:szCs w:val="28"/>
        </w:rPr>
        <w:t>р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аспространении </w:t>
      </w:r>
      <w:r w:rsidR="00FA74ED" w:rsidRPr="00ED7ADE">
        <w:rPr>
          <w:rFonts w:eastAsia="Times New Roman"/>
          <w:color w:val="000000"/>
          <w:sz w:val="28"/>
          <w:szCs w:val="28"/>
        </w:rPr>
        <w:t>лучших практик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 развития предпринимательства в сфере туристской деятельности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78D26F4F" w14:textId="1FF6BBE9" w:rsidR="001F1928" w:rsidRPr="00ED7ADE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9) </w:t>
      </w:r>
      <w:r w:rsidR="00CD119F" w:rsidRPr="00ED7ADE">
        <w:rPr>
          <w:rFonts w:eastAsia="Times New Roman"/>
          <w:color w:val="000000"/>
          <w:sz w:val="28"/>
          <w:szCs w:val="28"/>
        </w:rPr>
        <w:t>п</w:t>
      </w:r>
      <w:r w:rsidR="001F1928" w:rsidRPr="00ED7ADE">
        <w:rPr>
          <w:rFonts w:eastAsia="Times New Roman"/>
          <w:color w:val="000000"/>
          <w:sz w:val="28"/>
          <w:szCs w:val="28"/>
        </w:rPr>
        <w:t>одготовка предложений по организации и участию</w:t>
      </w:r>
      <w:r w:rsidR="006F1303" w:rsidRPr="00ED7ADE">
        <w:rPr>
          <w:rFonts w:eastAsia="Times New Roman"/>
          <w:color w:val="000000"/>
          <w:sz w:val="28"/>
          <w:szCs w:val="28"/>
        </w:rPr>
        <w:t xml:space="preserve"> организаций муниципального образования 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в работе </w:t>
      </w:r>
      <w:r w:rsidR="00FA74ED" w:rsidRPr="00ED7ADE">
        <w:rPr>
          <w:rFonts w:eastAsia="Times New Roman"/>
          <w:color w:val="000000"/>
          <w:sz w:val="28"/>
          <w:szCs w:val="28"/>
        </w:rPr>
        <w:t xml:space="preserve">туристских </w:t>
      </w:r>
      <w:r w:rsidR="001F1928" w:rsidRPr="00ED7ADE">
        <w:rPr>
          <w:rFonts w:eastAsia="Times New Roman"/>
          <w:color w:val="000000"/>
          <w:sz w:val="28"/>
          <w:szCs w:val="28"/>
        </w:rPr>
        <w:t>вы</w:t>
      </w:r>
      <w:r w:rsidR="006F1303" w:rsidRPr="00ED7ADE">
        <w:rPr>
          <w:rFonts w:eastAsia="Times New Roman"/>
          <w:color w:val="000000"/>
          <w:sz w:val="28"/>
          <w:szCs w:val="28"/>
        </w:rPr>
        <w:t>ставок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  <w:r w:rsidR="006F1303" w:rsidRPr="00ED7ADE">
        <w:rPr>
          <w:rFonts w:eastAsia="Times New Roman"/>
          <w:color w:val="000000"/>
          <w:sz w:val="28"/>
          <w:szCs w:val="28"/>
        </w:rPr>
        <w:t xml:space="preserve"> </w:t>
      </w:r>
    </w:p>
    <w:p w14:paraId="3CE260C7" w14:textId="33692139" w:rsidR="001F1928" w:rsidRPr="00ED7ADE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10) </w:t>
      </w:r>
      <w:r w:rsidR="00CD119F" w:rsidRPr="00ED7ADE">
        <w:rPr>
          <w:rFonts w:eastAsia="Times New Roman"/>
          <w:color w:val="000000"/>
          <w:sz w:val="28"/>
          <w:szCs w:val="28"/>
        </w:rPr>
        <w:t>р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ассмотрение инициатив </w:t>
      </w:r>
      <w:r w:rsidR="006F1303" w:rsidRPr="00ED7ADE">
        <w:rPr>
          <w:rFonts w:eastAsia="Times New Roman"/>
          <w:color w:val="000000"/>
          <w:sz w:val="28"/>
          <w:szCs w:val="28"/>
        </w:rPr>
        <w:t xml:space="preserve">организаций и граждан </w:t>
      </w:r>
      <w:r w:rsidR="001F1928" w:rsidRPr="00ED7ADE">
        <w:rPr>
          <w:rFonts w:eastAsia="Times New Roman"/>
          <w:color w:val="000000"/>
          <w:sz w:val="28"/>
          <w:szCs w:val="28"/>
        </w:rPr>
        <w:t>в области туризма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5FC5CE5B" w14:textId="7CED46C0" w:rsidR="001F1928" w:rsidRPr="00ED7ADE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11) </w:t>
      </w:r>
      <w:r w:rsidR="00CD119F" w:rsidRPr="00ED7ADE">
        <w:rPr>
          <w:rFonts w:eastAsia="Times New Roman"/>
          <w:color w:val="000000"/>
          <w:sz w:val="28"/>
          <w:szCs w:val="28"/>
        </w:rPr>
        <w:t>у</w:t>
      </w:r>
      <w:r w:rsidR="001F1928" w:rsidRPr="00ED7ADE">
        <w:rPr>
          <w:rFonts w:eastAsia="Times New Roman"/>
          <w:color w:val="000000"/>
          <w:sz w:val="28"/>
          <w:szCs w:val="28"/>
        </w:rPr>
        <w:t>частие в информировании граждан о деятельности организ</w:t>
      </w:r>
      <w:r w:rsidR="00CD119F" w:rsidRPr="00ED7ADE">
        <w:rPr>
          <w:rFonts w:eastAsia="Times New Roman"/>
          <w:color w:val="000000"/>
          <w:sz w:val="28"/>
          <w:szCs w:val="28"/>
        </w:rPr>
        <w:t xml:space="preserve">аций туризма, в том числе через </w:t>
      </w:r>
      <w:r w:rsidR="001F1928" w:rsidRPr="00ED7ADE">
        <w:rPr>
          <w:rFonts w:eastAsia="Times New Roman"/>
          <w:color w:val="000000"/>
          <w:sz w:val="28"/>
          <w:szCs w:val="28"/>
        </w:rPr>
        <w:t xml:space="preserve">средства массовой информации, и в публичном обсуждении вопросов, </w:t>
      </w:r>
      <w:r w:rsidR="00CD119F" w:rsidRPr="00ED7ADE">
        <w:rPr>
          <w:rFonts w:eastAsia="Times New Roman"/>
          <w:color w:val="000000"/>
          <w:sz w:val="28"/>
          <w:szCs w:val="28"/>
        </w:rPr>
        <w:t xml:space="preserve">касающихся деятельности в сфере </w:t>
      </w:r>
      <w:r w:rsidR="001F1928" w:rsidRPr="00ED7ADE">
        <w:rPr>
          <w:rFonts w:eastAsia="Times New Roman"/>
          <w:color w:val="000000"/>
          <w:sz w:val="28"/>
          <w:szCs w:val="28"/>
        </w:rPr>
        <w:t>туризма</w:t>
      </w:r>
      <w:r w:rsidR="00CD119F" w:rsidRPr="00ED7ADE">
        <w:rPr>
          <w:rFonts w:eastAsia="Times New Roman"/>
          <w:color w:val="000000"/>
          <w:sz w:val="28"/>
          <w:szCs w:val="28"/>
        </w:rPr>
        <w:t>;</w:t>
      </w:r>
    </w:p>
    <w:p w14:paraId="428A5F90" w14:textId="2E985909" w:rsidR="001F1928" w:rsidRDefault="00876B0E" w:rsidP="00ED7AD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12) </w:t>
      </w:r>
      <w:r w:rsidR="00CD119F" w:rsidRPr="00ED7ADE">
        <w:rPr>
          <w:rFonts w:eastAsia="Times New Roman"/>
          <w:color w:val="000000"/>
          <w:sz w:val="28"/>
          <w:szCs w:val="28"/>
        </w:rPr>
        <w:t>а</w:t>
      </w:r>
      <w:r w:rsidR="001F1928" w:rsidRPr="00ED7ADE">
        <w:rPr>
          <w:rFonts w:eastAsia="Times New Roman"/>
          <w:color w:val="000000"/>
          <w:sz w:val="28"/>
          <w:szCs w:val="28"/>
        </w:rPr>
        <w:t>нализ мнения граждан о деятельности организаций т</w:t>
      </w:r>
      <w:r w:rsidR="00CD119F" w:rsidRPr="00ED7ADE">
        <w:rPr>
          <w:rFonts w:eastAsia="Times New Roman"/>
          <w:color w:val="000000"/>
          <w:sz w:val="28"/>
          <w:szCs w:val="28"/>
        </w:rPr>
        <w:t xml:space="preserve">уризма и доведение полученной в </w:t>
      </w:r>
      <w:r w:rsidR="001F1928" w:rsidRPr="00ED7ADE">
        <w:rPr>
          <w:rFonts w:eastAsia="Times New Roman"/>
          <w:color w:val="000000"/>
          <w:sz w:val="28"/>
          <w:szCs w:val="28"/>
        </w:rPr>
        <w:t>результате анализа обобщенной информации до руководителей соответствующих организаций туризма.</w:t>
      </w:r>
    </w:p>
    <w:p w14:paraId="4B70EFF6" w14:textId="77777777" w:rsidR="00ED7ADE" w:rsidRPr="00ED7ADE" w:rsidRDefault="00ED7ADE" w:rsidP="00ED7AD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31FEAD5C" w14:textId="1C0F4D37" w:rsidR="00830A79" w:rsidRPr="00884E43" w:rsidRDefault="00330A3D" w:rsidP="00ED7AD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381C" w:rsidRPr="00884E43">
        <w:rPr>
          <w:b/>
          <w:color w:val="000000"/>
          <w:sz w:val="28"/>
          <w:szCs w:val="28"/>
        </w:rPr>
        <w:t xml:space="preserve">. </w:t>
      </w:r>
      <w:r w:rsidR="004C381C" w:rsidRPr="00884E43">
        <w:rPr>
          <w:rFonts w:eastAsia="Times New Roman"/>
          <w:b/>
          <w:color w:val="000000"/>
          <w:sz w:val="28"/>
          <w:szCs w:val="28"/>
        </w:rPr>
        <w:t>Функции</w:t>
      </w:r>
    </w:p>
    <w:p w14:paraId="69697F61" w14:textId="77777777" w:rsidR="004D7755" w:rsidRDefault="004D7755" w:rsidP="00ED7AD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124D70BA" w14:textId="259C8869" w:rsidR="00830A79" w:rsidRPr="00884E43" w:rsidRDefault="00876B0E" w:rsidP="00ED7A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</w:t>
      </w:r>
      <w:r w:rsidR="004C381C" w:rsidRPr="00884E43">
        <w:rPr>
          <w:rFonts w:eastAsia="Times New Roman"/>
          <w:color w:val="000000"/>
          <w:sz w:val="28"/>
          <w:szCs w:val="28"/>
        </w:rPr>
        <w:t>Координационный совет осуществляет следующие функции:</w:t>
      </w:r>
    </w:p>
    <w:p w14:paraId="3FEA3BEE" w14:textId="68D704F5" w:rsidR="00830A79" w:rsidRPr="00884E43" w:rsidRDefault="00876B0E" w:rsidP="00ED7ADE">
      <w:pPr>
        <w:shd w:val="clear" w:color="auto" w:fill="FFFFFF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анализирует эффективность различных 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форм, средств и методов </w:t>
      </w:r>
      <w:r w:rsidR="004C381C" w:rsidRPr="00884E43">
        <w:rPr>
          <w:rFonts w:eastAsia="Times New Roman"/>
          <w:color w:val="000000"/>
          <w:sz w:val="28"/>
          <w:szCs w:val="28"/>
        </w:rPr>
        <w:t>деятельности по развитию туризма и туристской деятельност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и, обобщает </w:t>
      </w:r>
      <w:r w:rsidR="004C381C" w:rsidRPr="00884E43">
        <w:rPr>
          <w:rFonts w:eastAsia="Times New Roman"/>
          <w:color w:val="000000"/>
          <w:sz w:val="28"/>
          <w:szCs w:val="28"/>
        </w:rPr>
        <w:t>и</w:t>
      </w:r>
      <w:r w:rsidR="00CD119F" w:rsidRPr="00884E43">
        <w:rPr>
          <w:rFonts w:eastAsia="Times New Roman"/>
          <w:color w:val="000000"/>
          <w:sz w:val="28"/>
          <w:szCs w:val="28"/>
        </w:rPr>
        <w:t xml:space="preserve"> </w:t>
      </w:r>
      <w:r w:rsidR="004C381C" w:rsidRPr="00884E43">
        <w:rPr>
          <w:rFonts w:eastAsia="Times New Roman"/>
          <w:color w:val="000000"/>
          <w:sz w:val="28"/>
          <w:szCs w:val="28"/>
        </w:rPr>
        <w:t>популяризирует лучший опыт в этой сфер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е, вырабатывает </w:t>
      </w:r>
      <w:r w:rsidR="00CD119F" w:rsidRPr="00884E43">
        <w:rPr>
          <w:rFonts w:eastAsia="Times New Roman"/>
          <w:color w:val="000000"/>
          <w:sz w:val="28"/>
          <w:szCs w:val="28"/>
        </w:rPr>
        <w:t>р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екомендации </w:t>
      </w:r>
      <w:r w:rsidR="004C381C" w:rsidRPr="00884E43">
        <w:rPr>
          <w:rFonts w:eastAsia="Times New Roman"/>
          <w:color w:val="000000"/>
          <w:sz w:val="28"/>
          <w:szCs w:val="28"/>
        </w:rPr>
        <w:t>по решению вопросов, касающихся развития ту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ризма и туристской деятельности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на территории </w:t>
      </w:r>
      <w:r w:rsidR="001F6385" w:rsidRPr="00884E43">
        <w:rPr>
          <w:rFonts w:eastAsia="Times New Roman"/>
          <w:color w:val="000000"/>
          <w:sz w:val="28"/>
          <w:szCs w:val="28"/>
        </w:rPr>
        <w:t>муниципального образования</w:t>
      </w:r>
      <w:r w:rsidR="004C381C" w:rsidRPr="00884E43">
        <w:rPr>
          <w:rFonts w:eastAsia="Times New Roman"/>
          <w:color w:val="000000"/>
          <w:sz w:val="28"/>
          <w:szCs w:val="28"/>
        </w:rPr>
        <w:t>;</w:t>
      </w:r>
    </w:p>
    <w:p w14:paraId="1809E152" w14:textId="61A75CDE" w:rsidR="00830A79" w:rsidRPr="00884E43" w:rsidRDefault="00876B0E" w:rsidP="00ED7ADE">
      <w:pPr>
        <w:shd w:val="clear" w:color="auto" w:fill="FFFFFF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запрашивает </w:t>
      </w:r>
      <w:r w:rsidR="00290EE8" w:rsidRPr="00884E43">
        <w:rPr>
          <w:rFonts w:eastAsia="Times New Roman"/>
          <w:color w:val="000000"/>
          <w:sz w:val="28"/>
          <w:szCs w:val="28"/>
        </w:rPr>
        <w:t xml:space="preserve">в установленном порядке </w:t>
      </w:r>
      <w:r w:rsidR="004C381C" w:rsidRPr="00884E43">
        <w:rPr>
          <w:rFonts w:eastAsia="Times New Roman"/>
          <w:color w:val="000000"/>
          <w:sz w:val="28"/>
          <w:szCs w:val="28"/>
        </w:rPr>
        <w:t>информацию, необход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имую для работы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Координационного совета, в соответствии с 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законодательством Российской </w:t>
      </w:r>
      <w:r w:rsidR="004C381C" w:rsidRPr="00884E43">
        <w:rPr>
          <w:rFonts w:eastAsia="Times New Roman"/>
          <w:color w:val="000000"/>
          <w:sz w:val="28"/>
          <w:szCs w:val="28"/>
        </w:rPr>
        <w:t>Федерации;</w:t>
      </w:r>
    </w:p>
    <w:p w14:paraId="4E15C1AF" w14:textId="5FFF720D" w:rsidR="00830A79" w:rsidRPr="00884E43" w:rsidRDefault="00876B0E" w:rsidP="00ED7ADE">
      <w:pPr>
        <w:shd w:val="clear" w:color="auto" w:fill="FFFFFF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4C381C" w:rsidRPr="00884E43">
        <w:rPr>
          <w:rFonts w:eastAsia="Times New Roman"/>
          <w:color w:val="000000"/>
          <w:sz w:val="28"/>
          <w:szCs w:val="28"/>
        </w:rPr>
        <w:t xml:space="preserve">участвует в разработке 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муниципальной </w:t>
      </w:r>
      <w:r w:rsidR="004C381C" w:rsidRPr="00884E43">
        <w:rPr>
          <w:rFonts w:eastAsia="Times New Roman"/>
          <w:color w:val="000000"/>
          <w:sz w:val="28"/>
          <w:szCs w:val="28"/>
        </w:rPr>
        <w:t>программы по</w:t>
      </w:r>
      <w:r w:rsidR="001F6385" w:rsidRPr="00884E43">
        <w:rPr>
          <w:rFonts w:eastAsia="Times New Roman"/>
          <w:color w:val="000000"/>
          <w:sz w:val="28"/>
          <w:szCs w:val="28"/>
        </w:rPr>
        <w:t xml:space="preserve"> развитию туризма на территории муниципального образования</w:t>
      </w:r>
      <w:r w:rsidR="004C381C" w:rsidRPr="00884E43">
        <w:rPr>
          <w:rFonts w:eastAsia="Times New Roman"/>
          <w:color w:val="000000"/>
          <w:sz w:val="28"/>
          <w:szCs w:val="28"/>
        </w:rPr>
        <w:t>;</w:t>
      </w:r>
    </w:p>
    <w:p w14:paraId="33B42793" w14:textId="34646A9D" w:rsidR="00830A79" w:rsidRPr="00884E43" w:rsidRDefault="00876B0E" w:rsidP="00ED7ADE">
      <w:pPr>
        <w:shd w:val="clear" w:color="auto" w:fill="FFFFFF"/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4) </w:t>
      </w:r>
      <w:r w:rsidR="004C381C" w:rsidRPr="00884E43">
        <w:rPr>
          <w:rFonts w:eastAsia="Times New Roman"/>
          <w:color w:val="000000"/>
          <w:sz w:val="28"/>
          <w:szCs w:val="28"/>
        </w:rPr>
        <w:t>осуществляет подготовку предложе</w:t>
      </w:r>
      <w:r w:rsidR="00146707" w:rsidRPr="00884E43">
        <w:rPr>
          <w:rFonts w:eastAsia="Times New Roman"/>
          <w:color w:val="000000"/>
          <w:sz w:val="28"/>
          <w:szCs w:val="28"/>
        </w:rPr>
        <w:t xml:space="preserve">ний по определению приоритетных </w:t>
      </w:r>
      <w:r w:rsidR="004C381C" w:rsidRPr="00884E43">
        <w:rPr>
          <w:rFonts w:eastAsia="Times New Roman"/>
          <w:color w:val="000000"/>
          <w:sz w:val="28"/>
          <w:szCs w:val="28"/>
        </w:rPr>
        <w:t>направлений в сфере развития туризма и турист</w:t>
      </w:r>
      <w:r w:rsidR="00146707" w:rsidRPr="00884E43">
        <w:rPr>
          <w:rFonts w:eastAsia="Times New Roman"/>
          <w:color w:val="000000"/>
          <w:sz w:val="28"/>
          <w:szCs w:val="28"/>
        </w:rPr>
        <w:t xml:space="preserve">ской деятельности на территории </w:t>
      </w:r>
      <w:r w:rsidR="00DE05CC" w:rsidRPr="00884E43">
        <w:rPr>
          <w:rFonts w:eastAsia="Times New Roman"/>
          <w:color w:val="000000"/>
          <w:sz w:val="28"/>
          <w:szCs w:val="28"/>
        </w:rPr>
        <w:t>муниципального образования</w:t>
      </w:r>
      <w:r w:rsidR="00146707" w:rsidRPr="00884E43">
        <w:rPr>
          <w:rFonts w:eastAsia="Times New Roman"/>
          <w:color w:val="000000"/>
          <w:sz w:val="28"/>
          <w:szCs w:val="28"/>
        </w:rPr>
        <w:t>;</w:t>
      </w:r>
    </w:p>
    <w:p w14:paraId="4A09ACD1" w14:textId="7B7EBB0C" w:rsidR="001F1928" w:rsidRPr="00884E43" w:rsidRDefault="00876B0E" w:rsidP="00ED7ADE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5) </w:t>
      </w:r>
      <w:r w:rsidR="00CD119F" w:rsidRPr="00884E43">
        <w:rPr>
          <w:rFonts w:eastAsia="Times New Roman"/>
          <w:color w:val="000000"/>
          <w:sz w:val="28"/>
          <w:szCs w:val="28"/>
        </w:rPr>
        <w:t>п</w:t>
      </w:r>
      <w:r w:rsidR="001F1928" w:rsidRPr="00884E43">
        <w:rPr>
          <w:rFonts w:eastAsia="Times New Roman"/>
          <w:color w:val="000000"/>
          <w:sz w:val="28"/>
          <w:szCs w:val="28"/>
        </w:rPr>
        <w:t>ривлека</w:t>
      </w:r>
      <w:r w:rsidR="00290EE8" w:rsidRPr="00884E43">
        <w:rPr>
          <w:rFonts w:eastAsia="Times New Roman"/>
          <w:color w:val="000000"/>
          <w:sz w:val="28"/>
          <w:szCs w:val="28"/>
        </w:rPr>
        <w:t>ет</w:t>
      </w:r>
      <w:r w:rsidR="001F1928" w:rsidRPr="00884E43">
        <w:rPr>
          <w:rFonts w:eastAsia="Times New Roman"/>
          <w:color w:val="000000"/>
          <w:sz w:val="28"/>
          <w:szCs w:val="28"/>
        </w:rPr>
        <w:t xml:space="preserve"> специалистов для участия в подготовке </w:t>
      </w:r>
      <w:r w:rsidR="00CD119F" w:rsidRPr="00884E43">
        <w:rPr>
          <w:rFonts w:eastAsia="Times New Roman"/>
          <w:color w:val="000000"/>
          <w:sz w:val="28"/>
          <w:szCs w:val="28"/>
        </w:rPr>
        <w:t xml:space="preserve">решений по вопросам, входящим в </w:t>
      </w:r>
      <w:r w:rsidR="001F1928" w:rsidRPr="00884E43">
        <w:rPr>
          <w:rFonts w:eastAsia="Times New Roman"/>
          <w:color w:val="000000"/>
          <w:sz w:val="28"/>
          <w:szCs w:val="28"/>
        </w:rPr>
        <w:t xml:space="preserve">компетенцию </w:t>
      </w:r>
      <w:r w:rsidR="00CD119F" w:rsidRPr="00884E43">
        <w:rPr>
          <w:rFonts w:eastAsia="Times New Roman"/>
          <w:color w:val="000000"/>
          <w:sz w:val="28"/>
          <w:szCs w:val="28"/>
        </w:rPr>
        <w:t>Координационного с</w:t>
      </w:r>
      <w:r w:rsidR="001F1928" w:rsidRPr="00884E43">
        <w:rPr>
          <w:rFonts w:eastAsia="Times New Roman"/>
          <w:color w:val="000000"/>
          <w:sz w:val="28"/>
          <w:szCs w:val="28"/>
        </w:rPr>
        <w:t>овета</w:t>
      </w:r>
      <w:r w:rsidR="00CD119F" w:rsidRPr="00884E43">
        <w:rPr>
          <w:rFonts w:eastAsia="Times New Roman"/>
          <w:color w:val="000000"/>
          <w:sz w:val="28"/>
          <w:szCs w:val="28"/>
        </w:rPr>
        <w:t>;</w:t>
      </w:r>
    </w:p>
    <w:p w14:paraId="4A3C2CA0" w14:textId="4EBDB971" w:rsidR="00290EE8" w:rsidRPr="00884E43" w:rsidRDefault="00876B0E" w:rsidP="00ED7ADE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6) </w:t>
      </w:r>
      <w:r w:rsidR="00CD119F" w:rsidRPr="00884E43">
        <w:rPr>
          <w:rFonts w:eastAsia="Times New Roman"/>
          <w:color w:val="000000"/>
          <w:sz w:val="28"/>
          <w:szCs w:val="28"/>
        </w:rPr>
        <w:t>п</w:t>
      </w:r>
      <w:r w:rsidR="00290EE8" w:rsidRPr="00884E43">
        <w:rPr>
          <w:rFonts w:eastAsia="Times New Roman"/>
          <w:color w:val="000000"/>
          <w:sz w:val="28"/>
          <w:szCs w:val="28"/>
        </w:rPr>
        <w:t>ри необходимости о</w:t>
      </w:r>
      <w:r w:rsidR="001F1928" w:rsidRPr="00884E43">
        <w:rPr>
          <w:rFonts w:eastAsia="Times New Roman"/>
          <w:color w:val="000000"/>
          <w:sz w:val="28"/>
          <w:szCs w:val="28"/>
        </w:rPr>
        <w:t>бразовыва</w:t>
      </w:r>
      <w:r w:rsidR="00290EE8" w:rsidRPr="00884E43">
        <w:rPr>
          <w:rFonts w:eastAsia="Times New Roman"/>
          <w:color w:val="000000"/>
          <w:sz w:val="28"/>
          <w:szCs w:val="28"/>
        </w:rPr>
        <w:t>ет</w:t>
      </w:r>
      <w:r w:rsidR="001F1928" w:rsidRPr="00884E43">
        <w:rPr>
          <w:rFonts w:eastAsia="Times New Roman"/>
          <w:color w:val="000000"/>
          <w:sz w:val="28"/>
          <w:szCs w:val="28"/>
        </w:rPr>
        <w:t xml:space="preserve"> комиссии, рабочие и экспертные группы, а </w:t>
      </w:r>
      <w:r w:rsidR="001F1928" w:rsidRPr="00884E43">
        <w:rPr>
          <w:rFonts w:eastAsia="Times New Roman"/>
          <w:color w:val="000000"/>
          <w:sz w:val="28"/>
          <w:szCs w:val="28"/>
        </w:rPr>
        <w:lastRenderedPageBreak/>
        <w:t>также иные рабочие органы</w:t>
      </w:r>
      <w:r w:rsidR="00CD119F" w:rsidRPr="00884E43">
        <w:rPr>
          <w:rFonts w:eastAsia="Times New Roman"/>
          <w:color w:val="000000"/>
          <w:sz w:val="28"/>
          <w:szCs w:val="28"/>
        </w:rPr>
        <w:t>, с</w:t>
      </w:r>
      <w:r w:rsidR="00290EE8" w:rsidRPr="00884E43">
        <w:rPr>
          <w:rFonts w:eastAsia="Times New Roman"/>
          <w:color w:val="000000"/>
          <w:sz w:val="28"/>
          <w:szCs w:val="28"/>
        </w:rPr>
        <w:t>оздает временные рабочие группы для подготовки и анализа предложений по отдельным проблемам из числа привлекаемых специалистов по во</w:t>
      </w:r>
      <w:r w:rsidR="00CD119F" w:rsidRPr="00884E43">
        <w:rPr>
          <w:rFonts w:eastAsia="Times New Roman"/>
          <w:color w:val="000000"/>
          <w:sz w:val="28"/>
          <w:szCs w:val="28"/>
        </w:rPr>
        <w:t>просам, входящим в компетенцию с</w:t>
      </w:r>
      <w:r w:rsidR="00290EE8" w:rsidRPr="00884E43">
        <w:rPr>
          <w:rFonts w:eastAsia="Times New Roman"/>
          <w:color w:val="000000"/>
          <w:sz w:val="28"/>
          <w:szCs w:val="28"/>
        </w:rPr>
        <w:t>овета</w:t>
      </w:r>
      <w:r w:rsidR="00CD119F" w:rsidRPr="00884E43">
        <w:rPr>
          <w:rFonts w:eastAsia="Times New Roman"/>
          <w:color w:val="000000"/>
          <w:sz w:val="28"/>
          <w:szCs w:val="28"/>
        </w:rPr>
        <w:t>;</w:t>
      </w:r>
    </w:p>
    <w:p w14:paraId="03E47828" w14:textId="29066E6C" w:rsidR="001F1928" w:rsidRPr="00884E43" w:rsidRDefault="00876B0E" w:rsidP="00ED7ADE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7) </w:t>
      </w:r>
      <w:r w:rsidR="00CD119F" w:rsidRPr="00884E43">
        <w:rPr>
          <w:rFonts w:eastAsia="Times New Roman"/>
          <w:color w:val="000000"/>
          <w:sz w:val="28"/>
          <w:szCs w:val="28"/>
        </w:rPr>
        <w:t>о</w:t>
      </w:r>
      <w:r w:rsidR="001F1928" w:rsidRPr="00884E43">
        <w:rPr>
          <w:rFonts w:eastAsia="Times New Roman"/>
          <w:color w:val="000000"/>
          <w:sz w:val="28"/>
          <w:szCs w:val="28"/>
        </w:rPr>
        <w:t>существля</w:t>
      </w:r>
      <w:r w:rsidR="00290EE8" w:rsidRPr="00884E43">
        <w:rPr>
          <w:rFonts w:eastAsia="Times New Roman"/>
          <w:color w:val="000000"/>
          <w:sz w:val="28"/>
          <w:szCs w:val="28"/>
        </w:rPr>
        <w:t>ет</w:t>
      </w:r>
      <w:r w:rsidR="001F1928" w:rsidRPr="00884E43">
        <w:rPr>
          <w:rFonts w:eastAsia="Times New Roman"/>
          <w:color w:val="000000"/>
          <w:sz w:val="28"/>
          <w:szCs w:val="28"/>
        </w:rPr>
        <w:t xml:space="preserve"> информационную деятельность, а также </w:t>
      </w:r>
      <w:r w:rsidR="00290EE8" w:rsidRPr="00884E43">
        <w:rPr>
          <w:rFonts w:eastAsia="Times New Roman"/>
          <w:color w:val="000000"/>
          <w:sz w:val="28"/>
          <w:szCs w:val="28"/>
        </w:rPr>
        <w:t>участвует в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="00290EE8" w:rsidRPr="00884E43">
        <w:rPr>
          <w:rFonts w:eastAsia="Times New Roman"/>
          <w:color w:val="000000"/>
          <w:sz w:val="28"/>
          <w:szCs w:val="28"/>
        </w:rPr>
        <w:t xml:space="preserve">конференциях, </w:t>
      </w:r>
      <w:r w:rsidR="001F1928" w:rsidRPr="00884E43">
        <w:rPr>
          <w:rFonts w:eastAsia="Times New Roman"/>
          <w:color w:val="000000"/>
          <w:sz w:val="28"/>
          <w:szCs w:val="28"/>
        </w:rPr>
        <w:t>совещаниях и иных мероприятиях по вопросам туризма.</w:t>
      </w:r>
    </w:p>
    <w:p w14:paraId="76C6EE36" w14:textId="77777777" w:rsidR="00876B0E" w:rsidRDefault="00876B0E" w:rsidP="00ED7AD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en-US"/>
        </w:rPr>
      </w:pPr>
    </w:p>
    <w:p w14:paraId="215EF371" w14:textId="70FFD2F2" w:rsidR="00830A79" w:rsidRPr="00884E43" w:rsidRDefault="00330A3D" w:rsidP="00ED7AD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C381C" w:rsidRPr="00884E43">
        <w:rPr>
          <w:b/>
          <w:color w:val="000000"/>
          <w:sz w:val="28"/>
          <w:szCs w:val="28"/>
        </w:rPr>
        <w:t xml:space="preserve">. </w:t>
      </w:r>
      <w:r w:rsidR="004C381C" w:rsidRPr="00884E43">
        <w:rPr>
          <w:rFonts w:eastAsia="Times New Roman"/>
          <w:b/>
          <w:color w:val="000000"/>
          <w:sz w:val="28"/>
          <w:szCs w:val="28"/>
        </w:rPr>
        <w:t>Порядок организации деятельности</w:t>
      </w:r>
    </w:p>
    <w:p w14:paraId="0D1A603A" w14:textId="77777777" w:rsidR="000A15A2" w:rsidRPr="00884E43" w:rsidRDefault="000A15A2" w:rsidP="00ED7AD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A0735B1" w14:textId="48AD8AAC" w:rsidR="00830A79" w:rsidRPr="00ED7ADE" w:rsidRDefault="00876B0E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7. </w:t>
      </w:r>
      <w:r w:rsidR="004C381C" w:rsidRPr="00ED7ADE">
        <w:rPr>
          <w:rFonts w:eastAsia="Times New Roman"/>
          <w:color w:val="000000"/>
          <w:sz w:val="28"/>
          <w:szCs w:val="28"/>
        </w:rPr>
        <w:t xml:space="preserve">Координационный совет состоит из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председателя, заместителя </w:t>
      </w:r>
      <w:r w:rsidR="004C381C" w:rsidRPr="00ED7ADE">
        <w:rPr>
          <w:rFonts w:eastAsia="Times New Roman"/>
          <w:color w:val="000000"/>
          <w:sz w:val="28"/>
          <w:szCs w:val="28"/>
        </w:rPr>
        <w:t>председателя, секретаря и членов Координационного совета.</w:t>
      </w:r>
    </w:p>
    <w:p w14:paraId="03463052" w14:textId="62C1A768" w:rsidR="00830A79" w:rsidRPr="00884E43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Председатель Координационного со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вета осуществляет </w:t>
      </w:r>
      <w:r w:rsidR="003761F3" w:rsidRPr="00884E43">
        <w:rPr>
          <w:rFonts w:eastAsia="Times New Roman"/>
          <w:color w:val="000000"/>
          <w:sz w:val="28"/>
          <w:szCs w:val="28"/>
        </w:rPr>
        <w:t>о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бщее </w:t>
      </w:r>
      <w:r w:rsidRPr="00884E43">
        <w:rPr>
          <w:rFonts w:eastAsia="Times New Roman"/>
          <w:color w:val="000000"/>
          <w:sz w:val="28"/>
          <w:szCs w:val="28"/>
        </w:rPr>
        <w:t>руководство деятельностью и обеспечение выполнения задач Координационного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 </w:t>
      </w:r>
      <w:r w:rsidRPr="00884E43">
        <w:rPr>
          <w:rFonts w:eastAsia="Times New Roman"/>
          <w:color w:val="000000"/>
          <w:sz w:val="28"/>
          <w:szCs w:val="28"/>
        </w:rPr>
        <w:t>совета, определяет перечень, сроки и порядок рассмотрения вопросов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 на </w:t>
      </w:r>
      <w:r w:rsidRPr="00884E43">
        <w:rPr>
          <w:rFonts w:eastAsia="Times New Roman"/>
          <w:color w:val="000000"/>
          <w:sz w:val="28"/>
          <w:szCs w:val="28"/>
        </w:rPr>
        <w:t xml:space="preserve">заседаниях Координационного совета, состав 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материалов, необходимых для </w:t>
      </w:r>
      <w:r w:rsidRPr="00884E43">
        <w:rPr>
          <w:rFonts w:eastAsia="Times New Roman"/>
          <w:color w:val="000000"/>
          <w:sz w:val="28"/>
          <w:szCs w:val="28"/>
        </w:rPr>
        <w:t xml:space="preserve">вынесения на рассмотрение Координационного 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совета, подписывает протоколы </w:t>
      </w:r>
      <w:r w:rsidRPr="00884E43">
        <w:rPr>
          <w:rFonts w:eastAsia="Times New Roman"/>
          <w:color w:val="000000"/>
          <w:sz w:val="28"/>
          <w:szCs w:val="28"/>
        </w:rPr>
        <w:t>заседаний, выписки и</w:t>
      </w:r>
      <w:r w:rsidR="003761F3" w:rsidRPr="00884E43">
        <w:rPr>
          <w:rFonts w:eastAsia="Times New Roman"/>
          <w:color w:val="000000"/>
          <w:sz w:val="28"/>
          <w:szCs w:val="28"/>
        </w:rPr>
        <w:t xml:space="preserve">з протоколов и другие документы </w:t>
      </w:r>
      <w:r w:rsidRPr="00884E43">
        <w:rPr>
          <w:rFonts w:eastAsia="Times New Roman"/>
          <w:color w:val="000000"/>
          <w:sz w:val="28"/>
          <w:szCs w:val="28"/>
        </w:rPr>
        <w:t>Координационного совета.</w:t>
      </w:r>
    </w:p>
    <w:p w14:paraId="36B870F0" w14:textId="2B9B3FC4" w:rsidR="00830A79" w:rsidRPr="00884E43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Заместитель председателя Координаци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онного совета </w:t>
      </w:r>
      <w:r w:rsidR="003761F3" w:rsidRPr="00884E43">
        <w:rPr>
          <w:rFonts w:eastAsia="Times New Roman"/>
          <w:color w:val="000000"/>
          <w:sz w:val="28"/>
          <w:szCs w:val="28"/>
        </w:rPr>
        <w:t xml:space="preserve">в </w:t>
      </w:r>
      <w:r w:rsidRPr="00884E43">
        <w:rPr>
          <w:rFonts w:eastAsia="Times New Roman"/>
          <w:color w:val="000000"/>
          <w:sz w:val="28"/>
          <w:szCs w:val="28"/>
        </w:rPr>
        <w:t>отсутствие</w:t>
      </w:r>
      <w:r w:rsidR="00884E43">
        <w:rPr>
          <w:rFonts w:eastAsia="Times New Roman"/>
          <w:color w:val="000000"/>
          <w:sz w:val="28"/>
          <w:szCs w:val="28"/>
        </w:rPr>
        <w:t xml:space="preserve"> </w:t>
      </w:r>
      <w:r w:rsidRPr="00884E43">
        <w:rPr>
          <w:rFonts w:eastAsia="Times New Roman"/>
          <w:color w:val="000000"/>
          <w:sz w:val="28"/>
          <w:szCs w:val="28"/>
        </w:rPr>
        <w:t>предсе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дателя </w:t>
      </w:r>
      <w:r w:rsidR="003761F3" w:rsidRPr="00884E43">
        <w:rPr>
          <w:rFonts w:eastAsia="Times New Roman"/>
          <w:color w:val="000000"/>
          <w:sz w:val="28"/>
          <w:szCs w:val="28"/>
        </w:rPr>
        <w:t>ведет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 заседания Координационного совета, </w:t>
      </w:r>
      <w:r w:rsidRPr="00884E43">
        <w:rPr>
          <w:rFonts w:eastAsia="Times New Roman"/>
          <w:color w:val="000000"/>
          <w:sz w:val="28"/>
          <w:szCs w:val="28"/>
        </w:rPr>
        <w:t>подписыва</w:t>
      </w:r>
      <w:r w:rsidR="003761F3" w:rsidRPr="00884E43">
        <w:rPr>
          <w:rFonts w:eastAsia="Times New Roman"/>
          <w:color w:val="000000"/>
          <w:sz w:val="28"/>
          <w:szCs w:val="28"/>
        </w:rPr>
        <w:t>ет</w:t>
      </w:r>
      <w:r w:rsidRPr="00884E43">
        <w:rPr>
          <w:rFonts w:eastAsia="Times New Roman"/>
          <w:color w:val="000000"/>
          <w:sz w:val="28"/>
          <w:szCs w:val="28"/>
        </w:rPr>
        <w:t xml:space="preserve"> протоколы заседаний, выписки и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з протоколов и другие документы </w:t>
      </w:r>
      <w:r w:rsidRPr="00884E43">
        <w:rPr>
          <w:rFonts w:eastAsia="Times New Roman"/>
          <w:color w:val="000000"/>
          <w:sz w:val="28"/>
          <w:szCs w:val="28"/>
        </w:rPr>
        <w:t>Координационного совета.</w:t>
      </w:r>
    </w:p>
    <w:p w14:paraId="5CD18089" w14:textId="6D2AE66C" w:rsidR="00830A79" w:rsidRPr="00884E43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884E43">
        <w:rPr>
          <w:rFonts w:eastAsia="Times New Roman"/>
          <w:color w:val="000000"/>
          <w:sz w:val="28"/>
          <w:szCs w:val="28"/>
        </w:rPr>
        <w:t>Секретарь Координационного совета</w:t>
      </w:r>
      <w:r w:rsidR="00DE05CC" w:rsidRPr="00884E43">
        <w:rPr>
          <w:rFonts w:eastAsia="Times New Roman"/>
          <w:color w:val="000000"/>
          <w:sz w:val="28"/>
          <w:szCs w:val="28"/>
        </w:rPr>
        <w:t xml:space="preserve"> осуществляет организационно- </w:t>
      </w:r>
      <w:r w:rsidRPr="00884E43">
        <w:rPr>
          <w:rFonts w:eastAsia="Times New Roman"/>
          <w:color w:val="000000"/>
          <w:sz w:val="28"/>
          <w:szCs w:val="28"/>
        </w:rPr>
        <w:t>техническое обеспечение деятельности Координационного совета, в том числе:</w:t>
      </w:r>
    </w:p>
    <w:p w14:paraId="79934DB7" w14:textId="29A731DA" w:rsidR="00830A79" w:rsidRPr="00ED7ADE" w:rsidRDefault="004C381C" w:rsidP="00ED7ADE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формирует проект повестки заседа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ния Координационного совета </w:t>
      </w:r>
      <w:r w:rsidRPr="00ED7ADE">
        <w:rPr>
          <w:rFonts w:eastAsia="Times New Roman"/>
          <w:color w:val="000000"/>
          <w:sz w:val="28"/>
          <w:szCs w:val="28"/>
        </w:rPr>
        <w:t>и представляет его на утверждение председателю;</w:t>
      </w:r>
    </w:p>
    <w:p w14:paraId="23196815" w14:textId="62BA607C" w:rsidR="00830A79" w:rsidRPr="00ED7ADE" w:rsidRDefault="004C381C" w:rsidP="00ED7ADE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уведомляет членов Координационного совета не менее чем за один</w:t>
      </w:r>
      <w:r w:rsidRPr="00ED7ADE">
        <w:rPr>
          <w:rFonts w:eastAsia="Times New Roman"/>
          <w:color w:val="000000"/>
          <w:sz w:val="28"/>
          <w:szCs w:val="28"/>
        </w:rPr>
        <w:br/>
        <w:t>рабочий день о месте, дате, времени проведения заседания;</w:t>
      </w:r>
    </w:p>
    <w:p w14:paraId="20BAB82F" w14:textId="2F94E60C" w:rsidR="00830A79" w:rsidRPr="00ED7ADE" w:rsidRDefault="004C381C" w:rsidP="00ED7ADE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ведет и оформляет протоколы заседаний Координационного совета;</w:t>
      </w:r>
    </w:p>
    <w:p w14:paraId="3638B2A6" w14:textId="5CFEFAEE" w:rsidR="00830A79" w:rsidRPr="00ED7ADE" w:rsidRDefault="004C381C" w:rsidP="00ED7ADE">
      <w:pPr>
        <w:shd w:val="clear" w:color="auto" w:fill="FFFFFF"/>
        <w:tabs>
          <w:tab w:val="left" w:pos="1406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направляет в соответствующие о</w:t>
      </w:r>
      <w:r w:rsidR="00146707" w:rsidRPr="00ED7ADE">
        <w:rPr>
          <w:rFonts w:eastAsia="Times New Roman"/>
          <w:color w:val="000000"/>
          <w:sz w:val="28"/>
          <w:szCs w:val="28"/>
        </w:rPr>
        <w:t xml:space="preserve">рганы, организации и учреждения </w:t>
      </w:r>
      <w:r w:rsidRPr="00ED7ADE">
        <w:rPr>
          <w:rFonts w:eastAsia="Times New Roman"/>
          <w:color w:val="000000"/>
          <w:sz w:val="28"/>
          <w:szCs w:val="28"/>
        </w:rPr>
        <w:t>предложения, ходатайства, обращения, принимаемые Координационным советом.</w:t>
      </w:r>
    </w:p>
    <w:p w14:paraId="3094A2F9" w14:textId="77777777" w:rsidR="003761F3" w:rsidRPr="00ED7ADE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 xml:space="preserve">Основной формой </w:t>
      </w:r>
      <w:r w:rsidR="003761F3" w:rsidRPr="00ED7ADE">
        <w:rPr>
          <w:rFonts w:eastAsia="Times New Roman"/>
          <w:color w:val="000000"/>
          <w:sz w:val="28"/>
          <w:szCs w:val="28"/>
        </w:rPr>
        <w:t>д</w:t>
      </w:r>
      <w:r w:rsidRPr="00ED7ADE">
        <w:rPr>
          <w:rFonts w:eastAsia="Times New Roman"/>
          <w:color w:val="000000"/>
          <w:sz w:val="28"/>
          <w:szCs w:val="28"/>
        </w:rPr>
        <w:t>еятельности Ко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ординационного совета является </w:t>
      </w:r>
      <w:r w:rsidRPr="00ED7ADE">
        <w:rPr>
          <w:rFonts w:eastAsia="Times New Roman"/>
          <w:color w:val="000000"/>
          <w:sz w:val="28"/>
          <w:szCs w:val="28"/>
        </w:rPr>
        <w:t>заседание.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 </w:t>
      </w:r>
    </w:p>
    <w:p w14:paraId="4CC0F794" w14:textId="00F9A02B" w:rsidR="00830A79" w:rsidRPr="00ED7ADE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 xml:space="preserve">Заседания Координационного совета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проводятся по </w:t>
      </w:r>
      <w:r w:rsidR="003761F3" w:rsidRPr="00ED7ADE">
        <w:rPr>
          <w:rFonts w:eastAsia="Times New Roman"/>
          <w:color w:val="000000"/>
          <w:sz w:val="28"/>
          <w:szCs w:val="28"/>
        </w:rPr>
        <w:t>м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ере </w:t>
      </w:r>
      <w:r w:rsidRPr="00ED7ADE">
        <w:rPr>
          <w:rFonts w:eastAsia="Times New Roman"/>
          <w:color w:val="000000"/>
          <w:sz w:val="28"/>
          <w:szCs w:val="28"/>
        </w:rPr>
        <w:t>необходимости, но не реже одного раза в полгода.</w:t>
      </w:r>
    </w:p>
    <w:p w14:paraId="21E6D065" w14:textId="371C5584" w:rsidR="00830A79" w:rsidRPr="00ED7ADE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 xml:space="preserve">Заседания Координационного совета </w:t>
      </w:r>
      <w:r w:rsidR="00146707" w:rsidRPr="00ED7ADE">
        <w:rPr>
          <w:rFonts w:eastAsia="Times New Roman"/>
          <w:color w:val="000000"/>
          <w:sz w:val="28"/>
          <w:szCs w:val="28"/>
        </w:rPr>
        <w:t xml:space="preserve">могут проводится в очной, в том </w:t>
      </w:r>
      <w:r w:rsidRPr="00ED7ADE">
        <w:rPr>
          <w:rFonts w:eastAsia="Times New Roman"/>
          <w:color w:val="000000"/>
          <w:sz w:val="28"/>
          <w:szCs w:val="28"/>
        </w:rPr>
        <w:t>числе выездной, заочной форме,</w:t>
      </w:r>
      <w:r w:rsidR="003761F3" w:rsidRPr="00ED7ADE">
        <w:rPr>
          <w:rFonts w:eastAsia="Times New Roman"/>
          <w:color w:val="000000"/>
          <w:sz w:val="28"/>
          <w:szCs w:val="28"/>
        </w:rPr>
        <w:t xml:space="preserve"> </w:t>
      </w:r>
      <w:r w:rsidRPr="00ED7ADE">
        <w:rPr>
          <w:rFonts w:eastAsia="Times New Roman"/>
          <w:color w:val="000000"/>
          <w:sz w:val="28"/>
          <w:szCs w:val="28"/>
        </w:rPr>
        <w:t>а также с исполь</w:t>
      </w:r>
      <w:r w:rsidR="00DE05CC" w:rsidRPr="00ED7ADE">
        <w:rPr>
          <w:rFonts w:eastAsia="Times New Roman"/>
          <w:color w:val="000000"/>
          <w:sz w:val="28"/>
          <w:szCs w:val="28"/>
        </w:rPr>
        <w:t>зованием средств видео-</w:t>
      </w:r>
      <w:r w:rsidRPr="00ED7ADE">
        <w:rPr>
          <w:rFonts w:eastAsia="Times New Roman"/>
          <w:color w:val="000000"/>
          <w:sz w:val="28"/>
          <w:szCs w:val="28"/>
        </w:rPr>
        <w:t>конференц-связи.</w:t>
      </w:r>
    </w:p>
    <w:p w14:paraId="2ED56E30" w14:textId="77E24E04" w:rsidR="00830A79" w:rsidRPr="00ED7ADE" w:rsidRDefault="004C381C" w:rsidP="00ED7ADE">
      <w:pPr>
        <w:shd w:val="clear" w:color="auto" w:fill="FFFFFF"/>
        <w:tabs>
          <w:tab w:val="left" w:pos="1195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Члены Координационного совета участвуют в заседаниях лично. При</w:t>
      </w:r>
      <w:r w:rsidRPr="00ED7ADE">
        <w:rPr>
          <w:rFonts w:eastAsia="Times New Roman"/>
          <w:color w:val="000000"/>
          <w:sz w:val="28"/>
          <w:szCs w:val="28"/>
        </w:rPr>
        <w:br/>
        <w:t>невозможности личного участия член Координ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ационного совета, ответственный </w:t>
      </w:r>
      <w:r w:rsidRPr="00ED7ADE">
        <w:rPr>
          <w:rFonts w:eastAsia="Times New Roman"/>
          <w:color w:val="000000"/>
          <w:sz w:val="28"/>
          <w:szCs w:val="28"/>
        </w:rPr>
        <w:t>за подготовку вопроса для текущего заседания, представляет подготовленные к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 </w:t>
      </w:r>
      <w:r w:rsidRPr="00ED7ADE">
        <w:rPr>
          <w:rFonts w:eastAsia="Times New Roman"/>
          <w:color w:val="000000"/>
          <w:sz w:val="28"/>
          <w:szCs w:val="28"/>
        </w:rPr>
        <w:t xml:space="preserve">заседанию материалы секретарю, а также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представляет информацию о лице, уполномоченном </w:t>
      </w:r>
      <w:r w:rsidRPr="00ED7ADE">
        <w:rPr>
          <w:rFonts w:eastAsia="Times New Roman"/>
          <w:color w:val="000000"/>
          <w:sz w:val="28"/>
          <w:szCs w:val="28"/>
        </w:rPr>
        <w:t xml:space="preserve">представлять указанные материалы и участвовать </w:t>
      </w:r>
      <w:r w:rsidR="003761F3" w:rsidRPr="00ED7ADE">
        <w:rPr>
          <w:rFonts w:eastAsia="Times New Roman"/>
          <w:color w:val="000000"/>
          <w:sz w:val="28"/>
          <w:szCs w:val="28"/>
        </w:rPr>
        <w:t>в рас</w:t>
      </w:r>
      <w:r w:rsidRPr="00ED7ADE">
        <w:rPr>
          <w:rFonts w:eastAsia="Times New Roman"/>
          <w:color w:val="000000"/>
          <w:sz w:val="28"/>
          <w:szCs w:val="28"/>
        </w:rPr>
        <w:t>смотрении вопроса на заседании, не позд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нее чем за один рабочий день до </w:t>
      </w:r>
      <w:r w:rsidRPr="00ED7ADE">
        <w:rPr>
          <w:rFonts w:eastAsia="Times New Roman"/>
          <w:color w:val="000000"/>
          <w:sz w:val="28"/>
          <w:szCs w:val="28"/>
        </w:rPr>
        <w:t>заседания Координационного совета.</w:t>
      </w:r>
    </w:p>
    <w:p w14:paraId="5052C5F0" w14:textId="678738EE" w:rsidR="00830A79" w:rsidRPr="00ED7ADE" w:rsidRDefault="004C381C" w:rsidP="00ED7ADE">
      <w:pPr>
        <w:shd w:val="clear" w:color="auto" w:fill="FFFFFF"/>
        <w:tabs>
          <w:tab w:val="left" w:pos="1330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 xml:space="preserve">Заседание Координационного совета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правомочно, если на нем </w:t>
      </w:r>
      <w:r w:rsidRPr="00ED7ADE">
        <w:rPr>
          <w:rFonts w:eastAsia="Times New Roman"/>
          <w:color w:val="000000"/>
          <w:sz w:val="28"/>
          <w:szCs w:val="28"/>
        </w:rPr>
        <w:t>присутствуют не менее половины членов Координационного совета.</w:t>
      </w:r>
    </w:p>
    <w:p w14:paraId="12805824" w14:textId="2462F9B6" w:rsidR="00830A79" w:rsidRPr="00ED7ADE" w:rsidRDefault="004C381C" w:rsidP="00ED7ADE">
      <w:pPr>
        <w:shd w:val="clear" w:color="auto" w:fill="FFFFFF"/>
        <w:tabs>
          <w:tab w:val="left" w:pos="1330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>Решения Координационного совет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а принимаются посредством </w:t>
      </w:r>
      <w:r w:rsidRPr="00ED7ADE">
        <w:rPr>
          <w:rFonts w:eastAsia="Times New Roman"/>
          <w:color w:val="000000"/>
          <w:sz w:val="28"/>
          <w:szCs w:val="28"/>
        </w:rPr>
        <w:t xml:space="preserve">открытого голосования большинством голосов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членов Координационного совета. </w:t>
      </w:r>
      <w:r w:rsidRPr="00ED7ADE">
        <w:rPr>
          <w:rFonts w:eastAsia="Times New Roman"/>
          <w:color w:val="000000"/>
          <w:sz w:val="28"/>
          <w:szCs w:val="28"/>
        </w:rPr>
        <w:t>При равенстве голосов решающим является голос председателя.</w:t>
      </w:r>
    </w:p>
    <w:p w14:paraId="50D9C846" w14:textId="116FBCFA" w:rsidR="003761F3" w:rsidRPr="00ED7ADE" w:rsidRDefault="003761F3" w:rsidP="00ED7ADE">
      <w:pPr>
        <w:shd w:val="clear" w:color="auto" w:fill="FFFFFF"/>
        <w:tabs>
          <w:tab w:val="left" w:pos="1330"/>
        </w:tabs>
        <w:ind w:firstLine="709"/>
        <w:jc w:val="both"/>
        <w:rPr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lastRenderedPageBreak/>
        <w:t>Решения Координационного совета носят рекомендательный характер.</w:t>
      </w:r>
    </w:p>
    <w:p w14:paraId="18987BBD" w14:textId="77777777" w:rsidR="00ED7ADE" w:rsidRDefault="004C381C" w:rsidP="00ED7ADE">
      <w:pPr>
        <w:shd w:val="clear" w:color="auto" w:fill="FFFFFF"/>
        <w:tabs>
          <w:tab w:val="left" w:pos="133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t xml:space="preserve">Решения, принятые на заседании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Координационного совета, </w:t>
      </w:r>
      <w:r w:rsidRPr="00ED7ADE">
        <w:rPr>
          <w:rFonts w:eastAsia="Times New Roman"/>
          <w:color w:val="000000"/>
          <w:sz w:val="28"/>
          <w:szCs w:val="28"/>
        </w:rPr>
        <w:t xml:space="preserve">оформляются протоколом. </w:t>
      </w:r>
      <w:r w:rsidR="003761F3" w:rsidRPr="00ED7ADE">
        <w:rPr>
          <w:rFonts w:eastAsia="Times New Roman"/>
          <w:color w:val="000000"/>
          <w:sz w:val="28"/>
          <w:szCs w:val="28"/>
        </w:rPr>
        <w:t>П</w:t>
      </w:r>
      <w:r w:rsidRPr="00ED7ADE">
        <w:rPr>
          <w:rFonts w:eastAsia="Times New Roman"/>
          <w:color w:val="000000"/>
          <w:sz w:val="28"/>
          <w:szCs w:val="28"/>
        </w:rPr>
        <w:t>ротокол заседани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я Координационного совета </w:t>
      </w:r>
      <w:r w:rsidRPr="00ED7ADE">
        <w:rPr>
          <w:rFonts w:eastAsia="Times New Roman"/>
          <w:color w:val="000000"/>
          <w:sz w:val="28"/>
          <w:szCs w:val="28"/>
        </w:rPr>
        <w:t xml:space="preserve">готовится секретарем, подписывается председателем и </w:t>
      </w:r>
      <w:r w:rsidR="003761F3" w:rsidRPr="00ED7ADE">
        <w:rPr>
          <w:rFonts w:eastAsia="Times New Roman"/>
          <w:color w:val="000000"/>
          <w:sz w:val="28"/>
          <w:szCs w:val="28"/>
        </w:rPr>
        <w:t xml:space="preserve">секретарем </w:t>
      </w:r>
      <w:r w:rsidRPr="00ED7ADE">
        <w:rPr>
          <w:rFonts w:eastAsia="Times New Roman"/>
          <w:color w:val="000000"/>
          <w:sz w:val="28"/>
          <w:szCs w:val="28"/>
        </w:rPr>
        <w:t xml:space="preserve">Координационного совета. Копия протокола 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заседания рабочей группы </w:t>
      </w:r>
      <w:r w:rsidRPr="00ED7ADE">
        <w:rPr>
          <w:rFonts w:eastAsia="Times New Roman"/>
          <w:color w:val="000000"/>
          <w:sz w:val="28"/>
          <w:szCs w:val="28"/>
        </w:rPr>
        <w:t xml:space="preserve">в трехдневный срок после </w:t>
      </w:r>
      <w:r w:rsidR="003761F3" w:rsidRPr="00ED7ADE">
        <w:rPr>
          <w:rFonts w:eastAsia="Times New Roman"/>
          <w:color w:val="000000"/>
          <w:sz w:val="28"/>
          <w:szCs w:val="28"/>
        </w:rPr>
        <w:t>д</w:t>
      </w:r>
      <w:r w:rsidRPr="00ED7ADE">
        <w:rPr>
          <w:rFonts w:eastAsia="Times New Roman"/>
          <w:color w:val="000000"/>
          <w:sz w:val="28"/>
          <w:szCs w:val="28"/>
        </w:rPr>
        <w:t>ня проведения за</w:t>
      </w:r>
      <w:r w:rsidR="00DE05CC" w:rsidRPr="00ED7ADE">
        <w:rPr>
          <w:rFonts w:eastAsia="Times New Roman"/>
          <w:color w:val="000000"/>
          <w:sz w:val="28"/>
          <w:szCs w:val="28"/>
        </w:rPr>
        <w:t xml:space="preserve">седания направляется членам </w:t>
      </w:r>
      <w:r w:rsidRPr="00ED7ADE">
        <w:rPr>
          <w:rFonts w:eastAsia="Times New Roman"/>
          <w:color w:val="000000"/>
          <w:sz w:val="28"/>
          <w:szCs w:val="28"/>
        </w:rPr>
        <w:t xml:space="preserve">Координационного совета, а также в адрес иных органов и </w:t>
      </w:r>
      <w:r w:rsidR="003761F3" w:rsidRPr="00ED7ADE">
        <w:rPr>
          <w:rFonts w:eastAsia="Times New Roman"/>
          <w:color w:val="000000"/>
          <w:sz w:val="28"/>
          <w:szCs w:val="28"/>
        </w:rPr>
        <w:t xml:space="preserve">организаций, </w:t>
      </w:r>
      <w:r w:rsidRPr="00ED7ADE">
        <w:rPr>
          <w:rFonts w:eastAsia="Times New Roman"/>
          <w:color w:val="000000"/>
          <w:sz w:val="28"/>
          <w:szCs w:val="28"/>
        </w:rPr>
        <w:t>приглашенных на заседания Координационного совета.</w:t>
      </w:r>
    </w:p>
    <w:p w14:paraId="385366A7" w14:textId="77777777" w:rsidR="00ED7ADE" w:rsidRDefault="00ED7ADE" w:rsidP="00ED7ADE">
      <w:pPr>
        <w:shd w:val="clear" w:color="auto" w:fill="FFFFFF"/>
        <w:tabs>
          <w:tab w:val="left" w:pos="1330"/>
        </w:tabs>
        <w:jc w:val="both"/>
        <w:rPr>
          <w:rFonts w:eastAsia="Times New Roman"/>
          <w:color w:val="000000"/>
          <w:sz w:val="28"/>
          <w:szCs w:val="28"/>
        </w:rPr>
      </w:pPr>
    </w:p>
    <w:p w14:paraId="60C20949" w14:textId="2CCFBB5B" w:rsidR="00AC4289" w:rsidRPr="00ED7ADE" w:rsidRDefault="00AC4289" w:rsidP="00ED7ADE">
      <w:pPr>
        <w:shd w:val="clear" w:color="auto" w:fill="FFFFFF"/>
        <w:tabs>
          <w:tab w:val="left" w:pos="1330"/>
        </w:tabs>
        <w:jc w:val="both"/>
        <w:rPr>
          <w:rFonts w:eastAsia="Times New Roman"/>
          <w:color w:val="000000"/>
          <w:sz w:val="28"/>
          <w:szCs w:val="28"/>
        </w:rPr>
      </w:pPr>
      <w:r w:rsidRPr="00ED7ADE">
        <w:rPr>
          <w:rFonts w:eastAsia="Times New Roman"/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5484"/>
      </w:tblGrid>
      <w:tr w:rsidR="00797AA3" w:rsidRPr="008A450E" w14:paraId="7C2149C8" w14:textId="77777777" w:rsidTr="00514E0F">
        <w:tc>
          <w:tcPr>
            <w:tcW w:w="4786" w:type="dxa"/>
            <w:shd w:val="clear" w:color="auto" w:fill="auto"/>
          </w:tcPr>
          <w:p w14:paraId="72682705" w14:textId="77777777" w:rsidR="00797AA3" w:rsidRPr="008A450E" w:rsidRDefault="00797AA3" w:rsidP="00514E0F">
            <w:pPr>
              <w:suppressAutoHyphens/>
              <w:autoSpaceDE/>
              <w:autoSpaceDN/>
              <w:adjustRightInd/>
              <w:jc w:val="center"/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</w:rPr>
            </w:pPr>
            <w:r w:rsidRPr="008A450E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</w:rPr>
              <w:lastRenderedPageBreak/>
              <w:br w:type="page"/>
            </w:r>
          </w:p>
          <w:p w14:paraId="20ADD54B" w14:textId="77777777" w:rsidR="00797AA3" w:rsidRPr="008A450E" w:rsidRDefault="00797AA3" w:rsidP="00514E0F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  <w:r w:rsidRPr="008A450E">
              <w:rPr>
                <w:rFonts w:eastAsia="Times New Roman"/>
                <w:color w:val="000000"/>
                <w:sz w:val="28"/>
                <w:szCs w:val="28"/>
              </w:rPr>
              <w:br w:type="page"/>
            </w:r>
            <w:r w:rsidRPr="008A450E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14:paraId="47DC5611" w14:textId="5C282114" w:rsidR="00797AA3" w:rsidRPr="008A450E" w:rsidRDefault="00797AA3" w:rsidP="00514E0F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Приложение</w:t>
            </w: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2</w:t>
            </w:r>
          </w:p>
          <w:p w14:paraId="6ADEB060" w14:textId="77777777" w:rsidR="00797AA3" w:rsidRPr="008A450E" w:rsidRDefault="00797AA3" w:rsidP="00514E0F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</w:pP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22</w:t>
            </w:r>
            <w:r w:rsidRPr="008A450E"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 xml:space="preserve">.06.2022 № </w:t>
            </w:r>
            <w:r>
              <w:rPr>
                <w:rFonts w:eastAsia="Times New Roman"/>
                <w:bCs/>
                <w:color w:val="000000"/>
                <w:kern w:val="2"/>
                <w:sz w:val="28"/>
                <w:szCs w:val="28"/>
              </w:rPr>
              <w:t>111</w:t>
            </w:r>
          </w:p>
        </w:tc>
      </w:tr>
    </w:tbl>
    <w:p w14:paraId="6820965D" w14:textId="77777777" w:rsidR="00797AA3" w:rsidRDefault="00797AA3" w:rsidP="00797AA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4DAC2B5" w14:textId="77326AA4" w:rsidR="00830A79" w:rsidRPr="00884E43" w:rsidRDefault="00797AA3" w:rsidP="00797AA3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Состав</w:t>
      </w:r>
    </w:p>
    <w:p w14:paraId="176C82CE" w14:textId="0A89EB9D" w:rsidR="00830A79" w:rsidRDefault="004C381C" w:rsidP="00797AA3">
      <w:pPr>
        <w:shd w:val="clear" w:color="auto" w:fill="FFFFFF"/>
        <w:jc w:val="center"/>
        <w:rPr>
          <w:rFonts w:eastAsia="Times New Roman"/>
          <w:b/>
          <w:bCs/>
          <w:color w:val="000000"/>
          <w:sz w:val="10"/>
          <w:szCs w:val="10"/>
        </w:rPr>
      </w:pPr>
      <w:r w:rsidRPr="00884E43">
        <w:rPr>
          <w:rFonts w:eastAsia="Times New Roman"/>
          <w:b/>
          <w:bCs/>
          <w:color w:val="000000"/>
          <w:sz w:val="28"/>
          <w:szCs w:val="28"/>
        </w:rPr>
        <w:t xml:space="preserve">Координационного совета по туризму и туристской деятельности на территории </w:t>
      </w:r>
      <w:r w:rsidR="005A78D3" w:rsidRPr="00884E43">
        <w:rPr>
          <w:rFonts w:eastAsia="Times New Roman"/>
          <w:b/>
          <w:bCs/>
          <w:color w:val="000000"/>
          <w:sz w:val="28"/>
          <w:szCs w:val="28"/>
        </w:rPr>
        <w:t>Лихославльского</w:t>
      </w:r>
      <w:r w:rsidRPr="00884E43">
        <w:rPr>
          <w:rFonts w:eastAsia="Times New Roman"/>
          <w:b/>
          <w:bCs/>
          <w:color w:val="000000"/>
          <w:sz w:val="28"/>
          <w:szCs w:val="28"/>
        </w:rPr>
        <w:t xml:space="preserve"> муниципального округа</w:t>
      </w:r>
    </w:p>
    <w:p w14:paraId="1ACB80E1" w14:textId="77777777" w:rsidR="00ED7ADE" w:rsidRPr="00ED7ADE" w:rsidRDefault="00ED7ADE" w:rsidP="00797AA3">
      <w:pPr>
        <w:shd w:val="clear" w:color="auto" w:fill="FFFFFF"/>
        <w:jc w:val="center"/>
        <w:rPr>
          <w:rFonts w:eastAsia="Times New Roman"/>
          <w:b/>
          <w:bCs/>
          <w:color w:val="000000"/>
          <w:sz w:val="10"/>
          <w:szCs w:val="10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10"/>
        <w:gridCol w:w="7489"/>
      </w:tblGrid>
      <w:tr w:rsidR="009B7F6D" w:rsidRPr="00884E43" w14:paraId="0EBB1DEB" w14:textId="77777777" w:rsidTr="00330A3D">
        <w:trPr>
          <w:trHeight w:val="567"/>
          <w:jc w:val="center"/>
        </w:trPr>
        <w:tc>
          <w:tcPr>
            <w:tcW w:w="1180" w:type="pct"/>
          </w:tcPr>
          <w:p w14:paraId="6432BAD6" w14:textId="71F80DBB" w:rsidR="009B7F6D" w:rsidRPr="00884E43" w:rsidRDefault="009B7F6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Виноградова </w:t>
            </w:r>
            <w:r>
              <w:rPr>
                <w:sz w:val="28"/>
                <w:szCs w:val="28"/>
              </w:rPr>
              <w:t>Н.Н.</w:t>
            </w:r>
          </w:p>
        </w:tc>
        <w:tc>
          <w:tcPr>
            <w:tcW w:w="152" w:type="pct"/>
          </w:tcPr>
          <w:p w14:paraId="3C2D0055" w14:textId="4B0C3124" w:rsidR="009B7F6D" w:rsidRPr="00884E43" w:rsidRDefault="009B7F6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93699E8" w14:textId="76D5E7E7" w:rsidR="009B7F6D" w:rsidRPr="00884E43" w:rsidRDefault="009B7F6D" w:rsidP="00884E43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>Глава Лихославльского муниципального округа, председатель</w:t>
            </w:r>
            <w:r w:rsidR="009D1750">
              <w:rPr>
                <w:sz w:val="28"/>
                <w:szCs w:val="28"/>
              </w:rPr>
              <w:t xml:space="preserve"> </w:t>
            </w:r>
            <w:r w:rsidR="009D1750" w:rsidRPr="009D1750">
              <w:rPr>
                <w:rFonts w:eastAsia="Times New Roman"/>
                <w:bCs/>
                <w:color w:val="000000"/>
                <w:sz w:val="28"/>
                <w:szCs w:val="28"/>
              </w:rPr>
              <w:t>Координационного совета</w:t>
            </w:r>
            <w:r w:rsidR="00F75E2D">
              <w:rPr>
                <w:sz w:val="28"/>
                <w:szCs w:val="28"/>
              </w:rPr>
              <w:t>;</w:t>
            </w:r>
            <w:r w:rsidRPr="00884E43">
              <w:rPr>
                <w:sz w:val="28"/>
                <w:szCs w:val="28"/>
              </w:rPr>
              <w:t xml:space="preserve"> </w:t>
            </w:r>
          </w:p>
        </w:tc>
      </w:tr>
      <w:tr w:rsidR="00330A3D" w:rsidRPr="00884E43" w14:paraId="0FD5F0A8" w14:textId="77777777" w:rsidTr="00330A3D">
        <w:trPr>
          <w:trHeight w:val="284"/>
          <w:jc w:val="center"/>
        </w:trPr>
        <w:tc>
          <w:tcPr>
            <w:tcW w:w="1180" w:type="pct"/>
          </w:tcPr>
          <w:p w14:paraId="63433DA1" w14:textId="77777777" w:rsidR="00330A3D" w:rsidRPr="00884E43" w:rsidRDefault="00330A3D" w:rsidP="009B7F6D">
            <w:pPr>
              <w:rPr>
                <w:sz w:val="28"/>
                <w:szCs w:val="28"/>
              </w:rPr>
            </w:pPr>
          </w:p>
        </w:tc>
        <w:tc>
          <w:tcPr>
            <w:tcW w:w="152" w:type="pct"/>
          </w:tcPr>
          <w:p w14:paraId="25A03CCE" w14:textId="77777777" w:rsidR="00330A3D" w:rsidRDefault="00330A3D" w:rsidP="00884E43">
            <w:pPr>
              <w:rPr>
                <w:sz w:val="28"/>
                <w:szCs w:val="28"/>
              </w:rPr>
            </w:pPr>
          </w:p>
        </w:tc>
        <w:tc>
          <w:tcPr>
            <w:tcW w:w="3668" w:type="pct"/>
          </w:tcPr>
          <w:p w14:paraId="0F497338" w14:textId="77777777" w:rsidR="00330A3D" w:rsidRPr="00884E43" w:rsidRDefault="00330A3D" w:rsidP="00884E43">
            <w:pPr>
              <w:rPr>
                <w:sz w:val="28"/>
                <w:szCs w:val="28"/>
              </w:rPr>
            </w:pPr>
          </w:p>
        </w:tc>
      </w:tr>
      <w:tr w:rsidR="009B7F6D" w:rsidRPr="00884E43" w14:paraId="50F5C9D2" w14:textId="77777777" w:rsidTr="00330A3D">
        <w:trPr>
          <w:trHeight w:val="567"/>
          <w:jc w:val="center"/>
        </w:trPr>
        <w:tc>
          <w:tcPr>
            <w:tcW w:w="1180" w:type="pct"/>
          </w:tcPr>
          <w:p w14:paraId="3B778289" w14:textId="734996CC" w:rsidR="009B7F6D" w:rsidRPr="00884E43" w:rsidRDefault="009B7F6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Громова </w:t>
            </w:r>
            <w:r>
              <w:rPr>
                <w:sz w:val="28"/>
                <w:szCs w:val="28"/>
              </w:rPr>
              <w:t>О.Б.</w:t>
            </w:r>
          </w:p>
        </w:tc>
        <w:tc>
          <w:tcPr>
            <w:tcW w:w="152" w:type="pct"/>
          </w:tcPr>
          <w:p w14:paraId="37CDA55D" w14:textId="2DC5FDE8" w:rsidR="009B7F6D" w:rsidRPr="00884E43" w:rsidRDefault="009B7F6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72D78427" w14:textId="1C1EE0BD" w:rsidR="009B7F6D" w:rsidRPr="00884E43" w:rsidRDefault="009B7F6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>аместитель Главы Администрации по социальным вопросам, заместитель председателя</w:t>
            </w:r>
            <w:r w:rsidR="009D1750">
              <w:rPr>
                <w:sz w:val="28"/>
                <w:szCs w:val="28"/>
              </w:rPr>
              <w:t xml:space="preserve"> </w:t>
            </w:r>
            <w:r w:rsidR="009D1750" w:rsidRPr="009D1750">
              <w:rPr>
                <w:rFonts w:eastAsia="Times New Roman"/>
                <w:bCs/>
                <w:color w:val="000000"/>
                <w:sz w:val="28"/>
                <w:szCs w:val="28"/>
              </w:rPr>
              <w:t>Координационного совета</w:t>
            </w:r>
            <w:r w:rsidR="00F75E2D">
              <w:rPr>
                <w:sz w:val="28"/>
                <w:szCs w:val="28"/>
              </w:rPr>
              <w:t>;</w:t>
            </w:r>
          </w:p>
        </w:tc>
      </w:tr>
      <w:tr w:rsidR="00330A3D" w:rsidRPr="00884E43" w14:paraId="79D10654" w14:textId="77777777" w:rsidTr="00330A3D">
        <w:trPr>
          <w:trHeight w:val="284"/>
          <w:jc w:val="center"/>
        </w:trPr>
        <w:tc>
          <w:tcPr>
            <w:tcW w:w="1180" w:type="pct"/>
          </w:tcPr>
          <w:p w14:paraId="375DEFF7" w14:textId="77777777" w:rsidR="00330A3D" w:rsidRPr="00884E43" w:rsidRDefault="00330A3D" w:rsidP="009B7F6D">
            <w:pPr>
              <w:rPr>
                <w:sz w:val="28"/>
                <w:szCs w:val="28"/>
              </w:rPr>
            </w:pPr>
          </w:p>
        </w:tc>
        <w:tc>
          <w:tcPr>
            <w:tcW w:w="152" w:type="pct"/>
          </w:tcPr>
          <w:p w14:paraId="29CBA927" w14:textId="77777777" w:rsidR="00330A3D" w:rsidRDefault="00330A3D" w:rsidP="00884E43">
            <w:pPr>
              <w:rPr>
                <w:sz w:val="28"/>
                <w:szCs w:val="28"/>
              </w:rPr>
            </w:pPr>
          </w:p>
        </w:tc>
        <w:tc>
          <w:tcPr>
            <w:tcW w:w="3668" w:type="pct"/>
          </w:tcPr>
          <w:p w14:paraId="05250F85" w14:textId="77777777" w:rsidR="00330A3D" w:rsidRDefault="00330A3D" w:rsidP="00884E43">
            <w:pPr>
              <w:rPr>
                <w:sz w:val="28"/>
                <w:szCs w:val="28"/>
              </w:rPr>
            </w:pPr>
          </w:p>
        </w:tc>
      </w:tr>
      <w:tr w:rsidR="009B7F6D" w:rsidRPr="00884E43" w14:paraId="57153474" w14:textId="77777777" w:rsidTr="00330A3D">
        <w:trPr>
          <w:trHeight w:val="567"/>
          <w:jc w:val="center"/>
        </w:trPr>
        <w:tc>
          <w:tcPr>
            <w:tcW w:w="1180" w:type="pct"/>
          </w:tcPr>
          <w:p w14:paraId="004C6EA9" w14:textId="2304D8E0" w:rsidR="009B7F6D" w:rsidRPr="00884E43" w:rsidRDefault="009B7F6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Новикова </w:t>
            </w:r>
            <w:r>
              <w:rPr>
                <w:sz w:val="28"/>
                <w:szCs w:val="28"/>
              </w:rPr>
              <w:t>Ю.В.</w:t>
            </w:r>
          </w:p>
        </w:tc>
        <w:tc>
          <w:tcPr>
            <w:tcW w:w="152" w:type="pct"/>
          </w:tcPr>
          <w:p w14:paraId="284308BC" w14:textId="1FAA803B" w:rsidR="009B7F6D" w:rsidRPr="00884E43" w:rsidRDefault="009B7F6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F3DF60E" w14:textId="13609183" w:rsidR="009B7F6D" w:rsidRPr="00884E43" w:rsidRDefault="009B7F6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 xml:space="preserve">аместитель начальника Управления информационного обеспечения, общественных связей и туризма, </w:t>
            </w:r>
            <w:r w:rsidR="00645AE5">
              <w:rPr>
                <w:sz w:val="28"/>
                <w:szCs w:val="28"/>
              </w:rPr>
              <w:t xml:space="preserve">заведующий отделом информационного обеспечения и связей с общественностью, </w:t>
            </w:r>
            <w:r w:rsidRPr="00884E43">
              <w:rPr>
                <w:sz w:val="28"/>
                <w:szCs w:val="28"/>
              </w:rPr>
              <w:t>секретарь</w:t>
            </w:r>
            <w:r w:rsidR="009D1750">
              <w:rPr>
                <w:sz w:val="28"/>
                <w:szCs w:val="28"/>
              </w:rPr>
              <w:t xml:space="preserve"> </w:t>
            </w:r>
            <w:r w:rsidR="009D1750" w:rsidRPr="009D1750">
              <w:rPr>
                <w:rFonts w:eastAsia="Times New Roman"/>
                <w:bCs/>
                <w:color w:val="000000"/>
                <w:sz w:val="28"/>
                <w:szCs w:val="28"/>
              </w:rPr>
              <w:t>Координационного совета</w:t>
            </w:r>
            <w:r w:rsidR="00F75E2D">
              <w:rPr>
                <w:sz w:val="28"/>
                <w:szCs w:val="28"/>
              </w:rPr>
              <w:t>;</w:t>
            </w:r>
          </w:p>
        </w:tc>
      </w:tr>
      <w:tr w:rsidR="009D1750" w:rsidRPr="00884E43" w14:paraId="65E424C4" w14:textId="77777777" w:rsidTr="00330A3D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3C1DFF9E" w14:textId="4233F0A1" w:rsidR="009D1750" w:rsidRPr="009D1750" w:rsidRDefault="009D1750" w:rsidP="00330A3D">
            <w:pPr>
              <w:rPr>
                <w:sz w:val="28"/>
                <w:szCs w:val="28"/>
              </w:rPr>
            </w:pPr>
            <w:r w:rsidRPr="009D1750">
              <w:rPr>
                <w:sz w:val="28"/>
                <w:szCs w:val="28"/>
              </w:rPr>
              <w:t xml:space="preserve">Члены </w:t>
            </w:r>
            <w:r w:rsidRPr="009D1750">
              <w:rPr>
                <w:rFonts w:eastAsia="Times New Roman"/>
                <w:bCs/>
                <w:color w:val="000000"/>
                <w:sz w:val="28"/>
                <w:szCs w:val="28"/>
              </w:rPr>
              <w:t>Координационного совета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330A3D" w:rsidRPr="00884E43" w14:paraId="0E88673D" w14:textId="77777777" w:rsidTr="00330A3D">
        <w:trPr>
          <w:trHeight w:val="567"/>
          <w:jc w:val="center"/>
        </w:trPr>
        <w:tc>
          <w:tcPr>
            <w:tcW w:w="1180" w:type="pct"/>
          </w:tcPr>
          <w:p w14:paraId="6CAC74CE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Артемьева </w:t>
            </w:r>
            <w:r>
              <w:rPr>
                <w:sz w:val="28"/>
                <w:szCs w:val="28"/>
              </w:rPr>
              <w:t>А.А.</w:t>
            </w:r>
          </w:p>
        </w:tc>
        <w:tc>
          <w:tcPr>
            <w:tcW w:w="152" w:type="pct"/>
          </w:tcPr>
          <w:p w14:paraId="2F09E106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290A6318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>аместитель Главы Администрации, начальни</w:t>
            </w:r>
            <w:r>
              <w:rPr>
                <w:sz w:val="28"/>
                <w:szCs w:val="28"/>
              </w:rPr>
              <w:t>к Ф</w:t>
            </w:r>
            <w:r w:rsidRPr="00884E43">
              <w:rPr>
                <w:sz w:val="28"/>
                <w:szCs w:val="28"/>
              </w:rPr>
              <w:t>инансового управления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7410F101" w14:textId="77777777" w:rsidTr="00330A3D">
        <w:trPr>
          <w:trHeight w:val="567"/>
          <w:jc w:val="center"/>
        </w:trPr>
        <w:tc>
          <w:tcPr>
            <w:tcW w:w="1180" w:type="pct"/>
          </w:tcPr>
          <w:p w14:paraId="21ED48A2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Арчакова </w:t>
            </w: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152" w:type="pct"/>
          </w:tcPr>
          <w:p w14:paraId="27082E8B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7FEE4D1B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4E43">
              <w:rPr>
                <w:sz w:val="28"/>
                <w:szCs w:val="28"/>
              </w:rPr>
              <w:t>амозанятая, директор сельского музея «Бронино»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29A36584" w14:textId="77777777" w:rsidTr="00330A3D">
        <w:trPr>
          <w:trHeight w:val="567"/>
          <w:jc w:val="center"/>
        </w:trPr>
        <w:tc>
          <w:tcPr>
            <w:tcW w:w="1180" w:type="pct"/>
          </w:tcPr>
          <w:p w14:paraId="48FA984B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Бабурин </w:t>
            </w:r>
            <w:r>
              <w:rPr>
                <w:sz w:val="28"/>
                <w:szCs w:val="28"/>
              </w:rPr>
              <w:t>А.Н.</w:t>
            </w:r>
          </w:p>
        </w:tc>
        <w:tc>
          <w:tcPr>
            <w:tcW w:w="152" w:type="pct"/>
          </w:tcPr>
          <w:p w14:paraId="50B1427F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3B50E664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76386763" w14:textId="77777777" w:rsidTr="00330A3D">
        <w:trPr>
          <w:trHeight w:val="567"/>
          <w:jc w:val="center"/>
        </w:trPr>
        <w:tc>
          <w:tcPr>
            <w:tcW w:w="1180" w:type="pct"/>
          </w:tcPr>
          <w:p w14:paraId="7C7A54F6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Веселова </w:t>
            </w:r>
            <w:r>
              <w:rPr>
                <w:sz w:val="28"/>
                <w:szCs w:val="28"/>
              </w:rPr>
              <w:t>Г.И.</w:t>
            </w:r>
          </w:p>
        </w:tc>
        <w:tc>
          <w:tcPr>
            <w:tcW w:w="152" w:type="pct"/>
          </w:tcPr>
          <w:p w14:paraId="7C1A63AA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1B6E6C2B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>аведующий Станским территориальным отделом Управления развитием территорий</w:t>
            </w:r>
            <w:r>
              <w:rPr>
                <w:sz w:val="28"/>
                <w:szCs w:val="28"/>
              </w:rPr>
              <w:t xml:space="preserve"> Лихославльского муниципального округа;</w:t>
            </w:r>
          </w:p>
        </w:tc>
      </w:tr>
      <w:tr w:rsidR="00330A3D" w:rsidRPr="00884E43" w14:paraId="646301C1" w14:textId="77777777" w:rsidTr="00330A3D">
        <w:trPr>
          <w:trHeight w:val="567"/>
          <w:jc w:val="center"/>
        </w:trPr>
        <w:tc>
          <w:tcPr>
            <w:tcW w:w="1180" w:type="pct"/>
          </w:tcPr>
          <w:p w14:paraId="6CE342E3" w14:textId="77777777" w:rsidR="00330A3D" w:rsidRPr="00884E43" w:rsidRDefault="00330A3D" w:rsidP="009B7F6D">
            <w:pPr>
              <w:rPr>
                <w:color w:val="FF0000"/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Гулеева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152" w:type="pct"/>
          </w:tcPr>
          <w:p w14:paraId="6589FD77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79CDB9EF" w14:textId="77777777" w:rsidR="00330A3D" w:rsidRPr="00884E43" w:rsidRDefault="00330A3D" w:rsidP="00F75E2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4E43">
              <w:rPr>
                <w:sz w:val="28"/>
                <w:szCs w:val="28"/>
              </w:rPr>
              <w:t>уководитель по туризму ЗАО «Художественные промыслы»</w:t>
            </w:r>
            <w:r>
              <w:rPr>
                <w:sz w:val="28"/>
                <w:szCs w:val="28"/>
              </w:rPr>
              <w:t xml:space="preserve"> </w:t>
            </w:r>
            <w:r w:rsidRPr="00884E4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65C1B7C9" w14:textId="77777777" w:rsidTr="00330A3D">
        <w:trPr>
          <w:trHeight w:val="567"/>
          <w:jc w:val="center"/>
        </w:trPr>
        <w:tc>
          <w:tcPr>
            <w:tcW w:w="1180" w:type="pct"/>
          </w:tcPr>
          <w:p w14:paraId="454733BC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Гусенкова </w:t>
            </w:r>
            <w:r>
              <w:rPr>
                <w:sz w:val="28"/>
                <w:szCs w:val="28"/>
              </w:rPr>
              <w:t>С.Ю.</w:t>
            </w:r>
          </w:p>
        </w:tc>
        <w:tc>
          <w:tcPr>
            <w:tcW w:w="152" w:type="pct"/>
          </w:tcPr>
          <w:p w14:paraId="57989F58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1525C9F7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4E43">
              <w:rPr>
                <w:sz w:val="28"/>
                <w:szCs w:val="28"/>
              </w:rPr>
              <w:t>ачальник Управления развитием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 муниципального округа;</w:t>
            </w:r>
          </w:p>
        </w:tc>
      </w:tr>
      <w:tr w:rsidR="00330A3D" w:rsidRPr="00884E43" w14:paraId="3846A633" w14:textId="77777777" w:rsidTr="00330A3D">
        <w:trPr>
          <w:trHeight w:val="567"/>
          <w:jc w:val="center"/>
        </w:trPr>
        <w:tc>
          <w:tcPr>
            <w:tcW w:w="1180" w:type="pct"/>
          </w:tcPr>
          <w:p w14:paraId="53B4768E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Евграфова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152" w:type="pct"/>
          </w:tcPr>
          <w:p w14:paraId="4D350BF0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717D4AD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4E43">
              <w:rPr>
                <w:sz w:val="28"/>
                <w:szCs w:val="28"/>
              </w:rPr>
              <w:t>ндивидуальный предприниматель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1FB2E3B0" w14:textId="77777777" w:rsidTr="00330A3D">
        <w:trPr>
          <w:trHeight w:val="567"/>
          <w:jc w:val="center"/>
        </w:trPr>
        <w:tc>
          <w:tcPr>
            <w:tcW w:w="1180" w:type="pct"/>
          </w:tcPr>
          <w:p w14:paraId="0962B298" w14:textId="77777777" w:rsidR="00330A3D" w:rsidRPr="00884E43" w:rsidRDefault="00330A3D" w:rsidP="009B7F6D">
            <w:pPr>
              <w:rPr>
                <w:color w:val="FF0000"/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Елисеева </w:t>
            </w:r>
            <w:r>
              <w:rPr>
                <w:sz w:val="28"/>
                <w:szCs w:val="28"/>
              </w:rPr>
              <w:t>Д.В.</w:t>
            </w:r>
          </w:p>
        </w:tc>
        <w:tc>
          <w:tcPr>
            <w:tcW w:w="152" w:type="pct"/>
          </w:tcPr>
          <w:p w14:paraId="2A6A304F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46CC1E4A" w14:textId="77777777" w:rsidR="00330A3D" w:rsidRPr="00884E43" w:rsidRDefault="00330A3D" w:rsidP="00F7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4E43">
              <w:rPr>
                <w:sz w:val="28"/>
                <w:szCs w:val="28"/>
              </w:rPr>
              <w:t>ндивидуальный предприниматель,</w:t>
            </w:r>
            <w:r>
              <w:rPr>
                <w:sz w:val="28"/>
                <w:szCs w:val="28"/>
              </w:rPr>
              <w:t xml:space="preserve"> </w:t>
            </w:r>
            <w:r w:rsidRPr="00884E43">
              <w:rPr>
                <w:sz w:val="28"/>
                <w:szCs w:val="28"/>
              </w:rPr>
              <w:t>руководитель ремесленной мастерской «Доброслава»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7C0B9591" w14:textId="77777777" w:rsidTr="00330A3D">
        <w:trPr>
          <w:trHeight w:val="567"/>
          <w:jc w:val="center"/>
        </w:trPr>
        <w:tc>
          <w:tcPr>
            <w:tcW w:w="1180" w:type="pct"/>
          </w:tcPr>
          <w:p w14:paraId="2CD59282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Зиганшина </w:t>
            </w:r>
            <w:r>
              <w:rPr>
                <w:sz w:val="28"/>
                <w:szCs w:val="28"/>
              </w:rPr>
              <w:t>И.В.</w:t>
            </w:r>
          </w:p>
        </w:tc>
        <w:tc>
          <w:tcPr>
            <w:tcW w:w="152" w:type="pct"/>
          </w:tcPr>
          <w:p w14:paraId="18624837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D79284C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4E43">
              <w:rPr>
                <w:sz w:val="28"/>
                <w:szCs w:val="28"/>
              </w:rPr>
              <w:t>чредитель ООО «Мармеладная сказка»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350E9BB0" w14:textId="77777777" w:rsidTr="00330A3D">
        <w:trPr>
          <w:trHeight w:val="567"/>
          <w:jc w:val="center"/>
        </w:trPr>
        <w:tc>
          <w:tcPr>
            <w:tcW w:w="1180" w:type="pct"/>
          </w:tcPr>
          <w:p w14:paraId="6375D116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Камрикова </w:t>
            </w:r>
            <w:r>
              <w:rPr>
                <w:sz w:val="28"/>
                <w:szCs w:val="28"/>
              </w:rPr>
              <w:t>М.Б.</w:t>
            </w:r>
          </w:p>
        </w:tc>
        <w:tc>
          <w:tcPr>
            <w:tcW w:w="152" w:type="pct"/>
          </w:tcPr>
          <w:p w14:paraId="39E32B1C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5AF99D26" w14:textId="77777777" w:rsidR="00330A3D" w:rsidRPr="00884E43" w:rsidRDefault="00330A3D" w:rsidP="00F7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4E43">
              <w:rPr>
                <w:sz w:val="28"/>
                <w:szCs w:val="28"/>
              </w:rPr>
              <w:t>иректор МБУК «</w:t>
            </w:r>
            <w:r>
              <w:rPr>
                <w:sz w:val="28"/>
                <w:szCs w:val="28"/>
              </w:rPr>
              <w:t>Лихославльская ц</w:t>
            </w:r>
            <w:r w:rsidRPr="00884E43">
              <w:rPr>
                <w:sz w:val="28"/>
                <w:szCs w:val="28"/>
              </w:rPr>
              <w:t>ентральная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884E43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 </w:t>
            </w:r>
            <w:r w:rsidRPr="00884E43">
              <w:rPr>
                <w:sz w:val="28"/>
                <w:szCs w:val="28"/>
              </w:rPr>
              <w:t>Соколова»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1D392118" w14:textId="77777777" w:rsidTr="00330A3D">
        <w:trPr>
          <w:trHeight w:val="567"/>
          <w:jc w:val="center"/>
        </w:trPr>
        <w:tc>
          <w:tcPr>
            <w:tcW w:w="1180" w:type="pct"/>
          </w:tcPr>
          <w:p w14:paraId="0C778376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Михайлова </w:t>
            </w: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152" w:type="pct"/>
          </w:tcPr>
          <w:p w14:paraId="5FFAF525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399B7DE2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84E43">
              <w:rPr>
                <w:sz w:val="28"/>
                <w:szCs w:val="28"/>
              </w:rPr>
              <w:t>иректор МБУК «Центр культуры и досуга»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341AD931" w14:textId="77777777" w:rsidTr="00330A3D">
        <w:trPr>
          <w:trHeight w:val="567"/>
          <w:jc w:val="center"/>
        </w:trPr>
        <w:tc>
          <w:tcPr>
            <w:tcW w:w="1180" w:type="pct"/>
          </w:tcPr>
          <w:p w14:paraId="33B74EF7" w14:textId="77777777" w:rsidR="00330A3D" w:rsidRPr="00884E43" w:rsidRDefault="00330A3D" w:rsidP="009B7F6D">
            <w:pPr>
              <w:rPr>
                <w:color w:val="FF0000"/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Романова </w:t>
            </w:r>
            <w:r>
              <w:rPr>
                <w:sz w:val="28"/>
                <w:szCs w:val="28"/>
              </w:rPr>
              <w:t>Е.В.</w:t>
            </w:r>
          </w:p>
        </w:tc>
        <w:tc>
          <w:tcPr>
            <w:tcW w:w="152" w:type="pct"/>
          </w:tcPr>
          <w:p w14:paraId="1A5D2AE1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342C8B7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4E43">
              <w:rPr>
                <w:sz w:val="28"/>
                <w:szCs w:val="28"/>
              </w:rPr>
              <w:t>аведующий карельским национальным краеведческим музеем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30A3D" w:rsidRPr="00884E43" w14:paraId="14B79C06" w14:textId="77777777" w:rsidTr="00330A3D">
        <w:trPr>
          <w:trHeight w:val="567"/>
          <w:jc w:val="center"/>
        </w:trPr>
        <w:tc>
          <w:tcPr>
            <w:tcW w:w="1180" w:type="pct"/>
          </w:tcPr>
          <w:p w14:paraId="050AF5F0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lastRenderedPageBreak/>
              <w:t xml:space="preserve">Сысоева </w:t>
            </w:r>
            <w:r>
              <w:rPr>
                <w:sz w:val="28"/>
                <w:szCs w:val="28"/>
              </w:rPr>
              <w:t>Т.А.</w:t>
            </w:r>
          </w:p>
        </w:tc>
        <w:tc>
          <w:tcPr>
            <w:tcW w:w="152" w:type="pct"/>
          </w:tcPr>
          <w:p w14:paraId="1089A719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0BDC1252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</w:t>
            </w:r>
            <w:r w:rsidRPr="00884E43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Администрации Лихославльского муниципального округа;</w:t>
            </w:r>
          </w:p>
        </w:tc>
      </w:tr>
      <w:tr w:rsidR="00330A3D" w:rsidRPr="00884E43" w14:paraId="781F226C" w14:textId="77777777" w:rsidTr="00330A3D">
        <w:trPr>
          <w:trHeight w:val="567"/>
          <w:jc w:val="center"/>
        </w:trPr>
        <w:tc>
          <w:tcPr>
            <w:tcW w:w="1180" w:type="pct"/>
          </w:tcPr>
          <w:p w14:paraId="62E9498D" w14:textId="77777777" w:rsidR="00330A3D" w:rsidRPr="00884E43" w:rsidRDefault="00330A3D" w:rsidP="009B7F6D">
            <w:pPr>
              <w:rPr>
                <w:sz w:val="28"/>
                <w:szCs w:val="28"/>
              </w:rPr>
            </w:pPr>
            <w:r w:rsidRPr="00884E43">
              <w:rPr>
                <w:sz w:val="28"/>
                <w:szCs w:val="28"/>
              </w:rPr>
              <w:t xml:space="preserve">Широкова </w:t>
            </w:r>
            <w:r>
              <w:rPr>
                <w:sz w:val="28"/>
                <w:szCs w:val="28"/>
              </w:rPr>
              <w:t>О.А.</w:t>
            </w:r>
          </w:p>
        </w:tc>
        <w:tc>
          <w:tcPr>
            <w:tcW w:w="152" w:type="pct"/>
          </w:tcPr>
          <w:p w14:paraId="2AB788FB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8" w:type="pct"/>
          </w:tcPr>
          <w:p w14:paraId="5E0EC818" w14:textId="77777777" w:rsidR="00330A3D" w:rsidRPr="00884E43" w:rsidRDefault="00330A3D" w:rsidP="00884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4E43">
              <w:rPr>
                <w:sz w:val="28"/>
                <w:szCs w:val="28"/>
              </w:rPr>
              <w:t>ачальник Управления по делам культуры, спорта и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Лихославльского муниципального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664CDAB" w14:textId="77777777" w:rsidR="00146707" w:rsidRPr="00884E43" w:rsidRDefault="00146707" w:rsidP="009D175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sectPr w:rsidR="00146707" w:rsidRPr="00884E43" w:rsidSect="009D1750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FB7"/>
    <w:multiLevelType w:val="multilevel"/>
    <w:tmpl w:val="02002BC6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37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eastAsia="Times New Roman" w:hint="default"/>
      </w:rPr>
    </w:lvl>
  </w:abstractNum>
  <w:abstractNum w:abstractNumId="1">
    <w:nsid w:val="090B0F2F"/>
    <w:multiLevelType w:val="singleLevel"/>
    <w:tmpl w:val="4934D232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C0C1309"/>
    <w:multiLevelType w:val="singleLevel"/>
    <w:tmpl w:val="F2CC1F80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3769091D"/>
    <w:multiLevelType w:val="singleLevel"/>
    <w:tmpl w:val="8506C55A"/>
    <w:lvl w:ilvl="0">
      <w:start w:val="18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37E516A9"/>
    <w:multiLevelType w:val="multilevel"/>
    <w:tmpl w:val="1E7006A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3AB73736"/>
    <w:multiLevelType w:val="multilevel"/>
    <w:tmpl w:val="A1187DB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76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4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553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624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731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8016" w:hanging="1800"/>
      </w:pPr>
      <w:rPr>
        <w:rFonts w:eastAsiaTheme="minorEastAsia" w:hint="default"/>
      </w:rPr>
    </w:lvl>
  </w:abstractNum>
  <w:abstractNum w:abstractNumId="6">
    <w:nsid w:val="401D69C6"/>
    <w:multiLevelType w:val="singleLevel"/>
    <w:tmpl w:val="28BAC70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1BD3FF4"/>
    <w:multiLevelType w:val="singleLevel"/>
    <w:tmpl w:val="6FFEEAF0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43BF48A9"/>
    <w:multiLevelType w:val="singleLevel"/>
    <w:tmpl w:val="9AAAF7FA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4F583948"/>
    <w:multiLevelType w:val="multilevel"/>
    <w:tmpl w:val="70B8DD2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508A73B2"/>
    <w:multiLevelType w:val="multilevel"/>
    <w:tmpl w:val="ABFA44D2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55BA1312"/>
    <w:multiLevelType w:val="singleLevel"/>
    <w:tmpl w:val="9EBAC112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688A3263"/>
    <w:multiLevelType w:val="singleLevel"/>
    <w:tmpl w:val="5EAA21B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70652026"/>
    <w:multiLevelType w:val="singleLevel"/>
    <w:tmpl w:val="03621DDA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1191B35"/>
    <w:multiLevelType w:val="singleLevel"/>
    <w:tmpl w:val="F48C2976"/>
    <w:lvl w:ilvl="0">
      <w:start w:val="1"/>
      <w:numFmt w:val="decimal"/>
      <w:lvlText w:val="4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71E81254"/>
    <w:multiLevelType w:val="singleLevel"/>
    <w:tmpl w:val="96BAC538"/>
    <w:lvl w:ilvl="0">
      <w:start w:val="2"/>
      <w:numFmt w:val="decimal"/>
      <w:lvlText w:val="2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6">
    <w:nsid w:val="720F7DE8"/>
    <w:multiLevelType w:val="singleLevel"/>
    <w:tmpl w:val="207E0686"/>
    <w:lvl w:ilvl="0">
      <w:start w:val="7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6"/>
  </w:num>
  <w:num w:numId="10">
    <w:abstractNumId w:val="16"/>
    <w:lvlOverride w:ilvl="0">
      <w:lvl w:ilvl="0">
        <w:start w:val="10"/>
        <w:numFmt w:val="decimal"/>
        <w:lvlText w:val="4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5"/>
    <w:lvlOverride w:ilvl="0">
      <w:lvl w:ilvl="0">
        <w:start w:val="2"/>
        <w:numFmt w:val="decimal"/>
        <w:lvlText w:val="2.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lvl w:ilvl="0">
        <w:start w:val="10"/>
        <w:numFmt w:val="decimal"/>
        <w:lvlText w:val="2.1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C"/>
    <w:rsid w:val="000550BF"/>
    <w:rsid w:val="00056EE0"/>
    <w:rsid w:val="000A15A2"/>
    <w:rsid w:val="00146707"/>
    <w:rsid w:val="001A0032"/>
    <w:rsid w:val="001D7F9F"/>
    <w:rsid w:val="001F1928"/>
    <w:rsid w:val="001F6385"/>
    <w:rsid w:val="00290EE8"/>
    <w:rsid w:val="003025C4"/>
    <w:rsid w:val="00330A3D"/>
    <w:rsid w:val="003761F3"/>
    <w:rsid w:val="003A31C8"/>
    <w:rsid w:val="004C2947"/>
    <w:rsid w:val="004C3164"/>
    <w:rsid w:val="004C381C"/>
    <w:rsid w:val="004D7755"/>
    <w:rsid w:val="005000A8"/>
    <w:rsid w:val="005A78D3"/>
    <w:rsid w:val="00645AE5"/>
    <w:rsid w:val="006F1303"/>
    <w:rsid w:val="00797AA3"/>
    <w:rsid w:val="00830A79"/>
    <w:rsid w:val="00876B0E"/>
    <w:rsid w:val="00884E43"/>
    <w:rsid w:val="008A450E"/>
    <w:rsid w:val="00972C43"/>
    <w:rsid w:val="009B7F6D"/>
    <w:rsid w:val="009D1750"/>
    <w:rsid w:val="00A26E7D"/>
    <w:rsid w:val="00AA2C69"/>
    <w:rsid w:val="00AC4289"/>
    <w:rsid w:val="00C27F09"/>
    <w:rsid w:val="00C74F5E"/>
    <w:rsid w:val="00CD119F"/>
    <w:rsid w:val="00DE05CC"/>
    <w:rsid w:val="00E07984"/>
    <w:rsid w:val="00E12D20"/>
    <w:rsid w:val="00ED7ADE"/>
    <w:rsid w:val="00F75E2D"/>
    <w:rsid w:val="00F91093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EEF30"/>
  <w14:defaultImageDpi w14:val="0"/>
  <w15:docId w15:val="{65B62009-F960-413B-B8FB-0333E601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5CC"/>
    <w:pPr>
      <w:ind w:left="720"/>
      <w:contextualSpacing/>
    </w:pPr>
  </w:style>
  <w:style w:type="table" w:styleId="a4">
    <w:name w:val="Table Grid"/>
    <w:basedOn w:val="a1"/>
    <w:uiPriority w:val="39"/>
    <w:rsid w:val="005A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F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9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0A3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0A3D"/>
  </w:style>
  <w:style w:type="character" w:customStyle="1" w:styleId="a9">
    <w:name w:val="Текст примечания Знак"/>
    <w:basedOn w:val="a0"/>
    <w:link w:val="a8"/>
    <w:uiPriority w:val="99"/>
    <w:semiHidden/>
    <w:rsid w:val="00330A3D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0A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0A3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2022-06-22T07:51:00Z</cp:lastPrinted>
  <dcterms:created xsi:type="dcterms:W3CDTF">2022-06-22T07:53:00Z</dcterms:created>
  <dcterms:modified xsi:type="dcterms:W3CDTF">2022-06-22T07:53:00Z</dcterms:modified>
</cp:coreProperties>
</file>