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130" w:rsidRDefault="00871130" w:rsidP="00A2770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ДУМА ЛИХОСЛАВЛЬСКОГО МУНИЦИПАЛЬНОГО ОКРУГА </w:t>
      </w:r>
    </w:p>
    <w:p w:rsidR="00871130" w:rsidRPr="00335A31" w:rsidRDefault="00871130" w:rsidP="00A2770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ТВЕРСКОЙ ОБЛАСТИ</w:t>
      </w:r>
      <w:r w:rsidR="009E0396">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ПЕРВОГО</w:t>
      </w:r>
      <w:r w:rsidRPr="00335A31">
        <w:rPr>
          <w:rFonts w:ascii="Times New Roman" w:eastAsia="Times New Roman" w:hAnsi="Times New Roman" w:cs="Times New Roman"/>
          <w:b/>
          <w:sz w:val="28"/>
          <w:szCs w:val="28"/>
        </w:rPr>
        <w:t xml:space="preserve"> СОЗЫВА</w:t>
      </w:r>
    </w:p>
    <w:p w:rsidR="00871130" w:rsidRDefault="00871130" w:rsidP="00A2770A">
      <w:pPr>
        <w:spacing w:after="0" w:line="240" w:lineRule="auto"/>
        <w:ind w:firstLine="709"/>
        <w:jc w:val="right"/>
        <w:rPr>
          <w:rFonts w:ascii="Times New Roman" w:eastAsia="Times New Roman" w:hAnsi="Times New Roman" w:cs="Times New Roman"/>
          <w:sz w:val="28"/>
          <w:szCs w:val="28"/>
        </w:rPr>
      </w:pPr>
    </w:p>
    <w:p w:rsidR="00871130" w:rsidRDefault="00871130" w:rsidP="00A2770A">
      <w:pPr>
        <w:spacing w:after="0" w:line="240" w:lineRule="auto"/>
        <w:jc w:val="center"/>
        <w:rPr>
          <w:rFonts w:ascii="Times New Roman" w:eastAsia="Times New Roman" w:hAnsi="Times New Roman" w:cs="Times New Roman"/>
          <w:b/>
          <w:sz w:val="28"/>
          <w:szCs w:val="28"/>
        </w:rPr>
      </w:pPr>
      <w:r w:rsidRPr="00272794">
        <w:rPr>
          <w:rFonts w:ascii="Times New Roman" w:eastAsia="Times New Roman" w:hAnsi="Times New Roman" w:cs="Times New Roman"/>
          <w:b/>
          <w:sz w:val="28"/>
          <w:szCs w:val="28"/>
        </w:rPr>
        <w:t>РЕШЕНИЕ</w:t>
      </w:r>
    </w:p>
    <w:p w:rsidR="00871130" w:rsidRDefault="00871130" w:rsidP="00A2770A">
      <w:pPr>
        <w:spacing w:after="0" w:line="240" w:lineRule="auto"/>
        <w:jc w:val="center"/>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49"/>
        <w:gridCol w:w="5056"/>
      </w:tblGrid>
      <w:tr w:rsidR="00871130" w:rsidRPr="00335A31" w:rsidTr="00871130">
        <w:tc>
          <w:tcPr>
            <w:tcW w:w="2523" w:type="pct"/>
            <w:tcBorders>
              <w:top w:val="nil"/>
              <w:left w:val="nil"/>
              <w:bottom w:val="nil"/>
              <w:right w:val="nil"/>
            </w:tcBorders>
            <w:shd w:val="clear" w:color="auto" w:fill="auto"/>
          </w:tcPr>
          <w:p w:rsidR="00871130" w:rsidRPr="000269DF" w:rsidRDefault="009E0396" w:rsidP="00A2770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24.05.</w:t>
            </w:r>
            <w:r w:rsidR="00871130" w:rsidRPr="000269DF">
              <w:rPr>
                <w:rFonts w:ascii="Times New Roman" w:eastAsia="Times New Roman" w:hAnsi="Times New Roman" w:cs="Times New Roman"/>
                <w:sz w:val="28"/>
                <w:szCs w:val="28"/>
              </w:rPr>
              <w:t>202</w:t>
            </w:r>
            <w:r w:rsidR="00871130">
              <w:rPr>
                <w:rFonts w:ascii="Times New Roman" w:eastAsia="Times New Roman" w:hAnsi="Times New Roman" w:cs="Times New Roman"/>
                <w:sz w:val="28"/>
                <w:szCs w:val="28"/>
              </w:rPr>
              <w:t>2</w:t>
            </w:r>
          </w:p>
        </w:tc>
        <w:tc>
          <w:tcPr>
            <w:tcW w:w="2477" w:type="pct"/>
            <w:tcBorders>
              <w:top w:val="nil"/>
              <w:left w:val="nil"/>
              <w:bottom w:val="nil"/>
              <w:right w:val="nil"/>
            </w:tcBorders>
            <w:shd w:val="clear" w:color="auto" w:fill="auto"/>
          </w:tcPr>
          <w:p w:rsidR="00871130" w:rsidRPr="00335A31" w:rsidRDefault="00871130" w:rsidP="00A2770A">
            <w:pPr>
              <w:spacing w:after="0" w:line="240" w:lineRule="auto"/>
              <w:jc w:val="right"/>
              <w:rPr>
                <w:rFonts w:ascii="Times New Roman" w:eastAsia="Times New Roman" w:hAnsi="Times New Roman" w:cs="Times New Roman"/>
                <w:sz w:val="28"/>
                <w:szCs w:val="28"/>
              </w:rPr>
            </w:pPr>
            <w:r w:rsidRPr="000269DF">
              <w:rPr>
                <w:rFonts w:ascii="Times New Roman" w:eastAsia="Times New Roman" w:hAnsi="Times New Roman" w:cs="Times New Roman"/>
                <w:sz w:val="28"/>
                <w:szCs w:val="28"/>
              </w:rPr>
              <w:t>№</w:t>
            </w:r>
            <w:r w:rsidR="009E0396">
              <w:rPr>
                <w:rFonts w:ascii="Times New Roman" w:eastAsia="Times New Roman" w:hAnsi="Times New Roman" w:cs="Times New Roman"/>
                <w:sz w:val="28"/>
                <w:szCs w:val="28"/>
              </w:rPr>
              <w:t xml:space="preserve"> 13/128-1</w:t>
            </w:r>
            <w:r w:rsidRPr="000269DF">
              <w:rPr>
                <w:rFonts w:ascii="Times New Roman" w:eastAsia="Times New Roman" w:hAnsi="Times New Roman" w:cs="Times New Roman"/>
                <w:sz w:val="28"/>
                <w:szCs w:val="28"/>
              </w:rPr>
              <w:t xml:space="preserve"> </w:t>
            </w:r>
          </w:p>
        </w:tc>
      </w:tr>
      <w:tr w:rsidR="00871130" w:rsidRPr="00335A31" w:rsidTr="00871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2"/>
            <w:shd w:val="clear" w:color="auto" w:fill="auto"/>
          </w:tcPr>
          <w:p w:rsidR="00871130" w:rsidRPr="00335A31" w:rsidRDefault="00871130" w:rsidP="00A2770A">
            <w:pPr>
              <w:spacing w:after="0" w:line="240" w:lineRule="auto"/>
              <w:jc w:val="center"/>
              <w:rPr>
                <w:rFonts w:ascii="Times New Roman" w:eastAsia="Times New Roman" w:hAnsi="Times New Roman" w:cs="Times New Roman"/>
                <w:sz w:val="28"/>
                <w:szCs w:val="28"/>
              </w:rPr>
            </w:pPr>
            <w:r w:rsidRPr="00335A31">
              <w:rPr>
                <w:rFonts w:ascii="Times New Roman" w:eastAsia="Times New Roman" w:hAnsi="Times New Roman" w:cs="Times New Roman"/>
                <w:sz w:val="28"/>
                <w:szCs w:val="28"/>
              </w:rPr>
              <w:t>г. Лихославль</w:t>
            </w:r>
          </w:p>
        </w:tc>
      </w:tr>
    </w:tbl>
    <w:p w:rsidR="00272794" w:rsidRPr="00272794" w:rsidRDefault="00272794" w:rsidP="00A2770A">
      <w:pPr>
        <w:spacing w:after="0" w:line="240" w:lineRule="auto"/>
        <w:rPr>
          <w:rFonts w:ascii="Times New Roman" w:eastAsia="Times New Roman" w:hAnsi="Times New Roman" w:cs="Times New Roman"/>
          <w:sz w:val="28"/>
          <w:szCs w:val="28"/>
        </w:rPr>
      </w:pPr>
    </w:p>
    <w:p w:rsidR="00272794" w:rsidRPr="00272794" w:rsidRDefault="00272794" w:rsidP="00A2770A">
      <w:pPr>
        <w:spacing w:after="0" w:line="240" w:lineRule="auto"/>
        <w:rPr>
          <w:rFonts w:ascii="Times New Roman" w:eastAsia="Times New Roman" w:hAnsi="Times New Roman" w:cs="Times New Roman"/>
          <w:sz w:val="28"/>
          <w:szCs w:val="28"/>
        </w:rPr>
      </w:pPr>
    </w:p>
    <w:p w:rsidR="00272794" w:rsidRPr="00272794" w:rsidRDefault="00272794" w:rsidP="00A2770A">
      <w:pPr>
        <w:spacing w:after="0" w:line="240" w:lineRule="auto"/>
        <w:jc w:val="center"/>
        <w:rPr>
          <w:rFonts w:ascii="Times New Roman" w:eastAsia="Times New Roman" w:hAnsi="Times New Roman" w:cs="Times New Roman"/>
          <w:b/>
          <w:sz w:val="28"/>
          <w:szCs w:val="28"/>
        </w:rPr>
      </w:pPr>
      <w:r w:rsidRPr="00272794">
        <w:rPr>
          <w:rFonts w:ascii="Times New Roman" w:eastAsia="Times New Roman" w:hAnsi="Times New Roman" w:cs="Times New Roman"/>
          <w:b/>
          <w:sz w:val="28"/>
          <w:szCs w:val="28"/>
        </w:rPr>
        <w:t xml:space="preserve">Об утверждении отчета об исполнении бюджета </w:t>
      </w:r>
      <w:r w:rsidR="00C528A2">
        <w:rPr>
          <w:rFonts w:ascii="Times New Roman" w:eastAsia="Times New Roman" w:hAnsi="Times New Roman" w:cs="Times New Roman"/>
          <w:b/>
          <w:bCs/>
          <w:sz w:val="28"/>
          <w:szCs w:val="28"/>
        </w:rPr>
        <w:t xml:space="preserve">муниципального образования </w:t>
      </w:r>
      <w:r w:rsidR="00B75377">
        <w:rPr>
          <w:rFonts w:ascii="Times New Roman" w:eastAsia="Times New Roman" w:hAnsi="Times New Roman" w:cs="Times New Roman"/>
          <w:b/>
          <w:sz w:val="28"/>
          <w:szCs w:val="28"/>
        </w:rPr>
        <w:t>г</w:t>
      </w:r>
      <w:r w:rsidR="00EE0352" w:rsidRPr="00EE0352">
        <w:rPr>
          <w:rFonts w:ascii="Times New Roman" w:eastAsia="Times New Roman" w:hAnsi="Times New Roman" w:cs="Times New Roman"/>
          <w:b/>
          <w:sz w:val="28"/>
          <w:szCs w:val="28"/>
        </w:rPr>
        <w:t>ородское поселение поселок Калашниково</w:t>
      </w:r>
      <w:r w:rsidR="00B75377">
        <w:rPr>
          <w:rFonts w:ascii="Times New Roman" w:eastAsia="Times New Roman" w:hAnsi="Times New Roman" w:cs="Times New Roman"/>
          <w:b/>
          <w:sz w:val="28"/>
          <w:szCs w:val="28"/>
        </w:rPr>
        <w:t xml:space="preserve"> Лихославльского района Тверской области </w:t>
      </w:r>
      <w:r w:rsidR="00E46E26">
        <w:rPr>
          <w:rFonts w:ascii="Times New Roman" w:eastAsia="Times New Roman" w:hAnsi="Times New Roman" w:cs="Times New Roman"/>
          <w:b/>
          <w:sz w:val="28"/>
          <w:szCs w:val="28"/>
        </w:rPr>
        <w:t>за 2021 год</w:t>
      </w:r>
    </w:p>
    <w:p w:rsidR="00272794" w:rsidRDefault="00272794" w:rsidP="00A2770A">
      <w:pPr>
        <w:spacing w:after="0" w:line="240" w:lineRule="auto"/>
        <w:rPr>
          <w:rFonts w:ascii="Times New Roman" w:eastAsia="Times New Roman" w:hAnsi="Times New Roman" w:cs="Times New Roman"/>
          <w:sz w:val="28"/>
          <w:szCs w:val="28"/>
        </w:rPr>
      </w:pPr>
    </w:p>
    <w:p w:rsidR="00871130" w:rsidRPr="00272794" w:rsidRDefault="00871130" w:rsidP="00A2770A">
      <w:pPr>
        <w:spacing w:after="0" w:line="240" w:lineRule="auto"/>
        <w:rPr>
          <w:rFonts w:ascii="Times New Roman" w:eastAsia="Times New Roman" w:hAnsi="Times New Roman" w:cs="Times New Roman"/>
          <w:sz w:val="28"/>
          <w:szCs w:val="28"/>
        </w:rPr>
      </w:pPr>
    </w:p>
    <w:p w:rsidR="00272794" w:rsidRPr="00871130" w:rsidRDefault="00272794" w:rsidP="00A2770A">
      <w:pPr>
        <w:shd w:val="clear" w:color="auto" w:fill="FFFFFF"/>
        <w:spacing w:after="0" w:line="240" w:lineRule="auto"/>
        <w:ind w:firstLine="709"/>
        <w:jc w:val="both"/>
        <w:rPr>
          <w:rFonts w:ascii="Times New Roman" w:eastAsia="Times New Roman" w:hAnsi="Times New Roman" w:cs="Times New Roman"/>
          <w:spacing w:val="30"/>
          <w:sz w:val="28"/>
          <w:szCs w:val="28"/>
        </w:rPr>
      </w:pPr>
      <w:r w:rsidRPr="00272794">
        <w:rPr>
          <w:rFonts w:ascii="Times New Roman" w:eastAsia="Times New Roman" w:hAnsi="Times New Roman" w:cs="Times New Roman"/>
          <w:sz w:val="28"/>
          <w:szCs w:val="28"/>
        </w:rPr>
        <w:t xml:space="preserve">В соответствии со статьей 264.2 Бюджетного кодекса Российской Федерации и Положением о бюджетном процессе в Лихославльском муниципальном округе Тверской области, утвержденным решением Думы Лихославльского муниципального круга Тверской области 28.12.2021 № 8/74-1, Дума Лихославльского муниципального округа Тверской области первого созыва </w:t>
      </w:r>
      <w:r w:rsidRPr="00871130">
        <w:rPr>
          <w:rFonts w:ascii="Times New Roman" w:eastAsia="Times New Roman" w:hAnsi="Times New Roman" w:cs="Times New Roman"/>
          <w:b/>
          <w:spacing w:val="30"/>
          <w:sz w:val="28"/>
          <w:szCs w:val="28"/>
        </w:rPr>
        <w:t>решила:</w:t>
      </w:r>
    </w:p>
    <w:p w:rsidR="00272794" w:rsidRPr="00272794" w:rsidRDefault="00272794" w:rsidP="00A2770A">
      <w:pPr>
        <w:spacing w:after="0" w:line="240" w:lineRule="auto"/>
        <w:ind w:firstLine="709"/>
        <w:jc w:val="both"/>
        <w:rPr>
          <w:rFonts w:ascii="Times New Roman" w:eastAsia="Times New Roman" w:hAnsi="Times New Roman" w:cs="Times New Roman"/>
          <w:sz w:val="28"/>
          <w:szCs w:val="28"/>
        </w:rPr>
      </w:pPr>
      <w:r w:rsidRPr="00272794">
        <w:rPr>
          <w:rFonts w:ascii="Times New Roman" w:eastAsia="Times New Roman" w:hAnsi="Times New Roman" w:cs="Times New Roman"/>
          <w:sz w:val="28"/>
          <w:szCs w:val="28"/>
        </w:rPr>
        <w:t xml:space="preserve">1. Утвердить отчет об исполнении бюджета </w:t>
      </w:r>
      <w:r w:rsidR="00C528A2" w:rsidRPr="00C528A2">
        <w:rPr>
          <w:rFonts w:ascii="Times New Roman" w:eastAsia="Times New Roman" w:hAnsi="Times New Roman" w:cs="Times New Roman"/>
          <w:bCs/>
          <w:sz w:val="28"/>
          <w:szCs w:val="28"/>
        </w:rPr>
        <w:t xml:space="preserve">муниципального образования </w:t>
      </w:r>
      <w:r w:rsidR="00B75377">
        <w:rPr>
          <w:rFonts w:ascii="Times New Roman" w:eastAsia="Times New Roman" w:hAnsi="Times New Roman" w:cs="Times New Roman"/>
          <w:bCs/>
          <w:sz w:val="28"/>
          <w:szCs w:val="28"/>
        </w:rPr>
        <w:t>г</w:t>
      </w:r>
      <w:r w:rsidR="00EE0352" w:rsidRPr="00EE0352">
        <w:rPr>
          <w:rFonts w:ascii="Times New Roman" w:eastAsia="Times New Roman" w:hAnsi="Times New Roman" w:cs="Times New Roman"/>
          <w:bCs/>
          <w:sz w:val="28"/>
          <w:szCs w:val="28"/>
        </w:rPr>
        <w:t>ородское поселение поселок Калашниково</w:t>
      </w:r>
      <w:r w:rsidR="00B75377">
        <w:rPr>
          <w:rFonts w:ascii="Times New Roman" w:eastAsia="Times New Roman" w:hAnsi="Times New Roman" w:cs="Times New Roman"/>
          <w:bCs/>
          <w:sz w:val="28"/>
          <w:szCs w:val="28"/>
        </w:rPr>
        <w:t xml:space="preserve"> Лихославльского района Тверской области</w:t>
      </w:r>
      <w:r w:rsidR="00C528A2" w:rsidRPr="004822ED">
        <w:rPr>
          <w:rFonts w:ascii="Times New Roman" w:eastAsia="Times New Roman" w:hAnsi="Times New Roman" w:cs="Times New Roman"/>
          <w:bCs/>
          <w:sz w:val="28"/>
          <w:szCs w:val="28"/>
        </w:rPr>
        <w:t xml:space="preserve"> </w:t>
      </w:r>
      <w:r w:rsidRPr="00272794">
        <w:rPr>
          <w:rFonts w:ascii="Times New Roman" w:eastAsia="Times New Roman" w:hAnsi="Times New Roman" w:cs="Times New Roman"/>
          <w:sz w:val="28"/>
          <w:szCs w:val="28"/>
        </w:rPr>
        <w:t xml:space="preserve">за 2021 год по доходам в сумме </w:t>
      </w:r>
      <w:r w:rsidR="00EE0352">
        <w:rPr>
          <w:rFonts w:ascii="Times New Roman" w:eastAsia="Times New Roman" w:hAnsi="Times New Roman" w:cs="Times New Roman"/>
          <w:sz w:val="28"/>
          <w:szCs w:val="28"/>
        </w:rPr>
        <w:t>22</w:t>
      </w:r>
      <w:r w:rsidR="00541FFA">
        <w:rPr>
          <w:rFonts w:ascii="Times New Roman" w:eastAsia="Times New Roman" w:hAnsi="Times New Roman" w:cs="Times New Roman"/>
          <w:sz w:val="28"/>
          <w:szCs w:val="28"/>
        </w:rPr>
        <w:t> </w:t>
      </w:r>
      <w:r w:rsidR="00EE0352">
        <w:rPr>
          <w:rFonts w:ascii="Times New Roman" w:eastAsia="Times New Roman" w:hAnsi="Times New Roman" w:cs="Times New Roman"/>
          <w:sz w:val="28"/>
          <w:szCs w:val="28"/>
        </w:rPr>
        <w:t>667</w:t>
      </w:r>
      <w:r w:rsidR="00016746">
        <w:rPr>
          <w:rFonts w:ascii="Times New Roman" w:eastAsia="Times New Roman" w:hAnsi="Times New Roman" w:cs="Times New Roman"/>
          <w:sz w:val="28"/>
          <w:szCs w:val="28"/>
        </w:rPr>
        <w:t> </w:t>
      </w:r>
      <w:r w:rsidR="00EE0352">
        <w:rPr>
          <w:rFonts w:ascii="Times New Roman" w:eastAsia="Times New Roman" w:hAnsi="Times New Roman" w:cs="Times New Roman"/>
          <w:sz w:val="28"/>
          <w:szCs w:val="28"/>
        </w:rPr>
        <w:t>347</w:t>
      </w:r>
      <w:r w:rsidR="00016746">
        <w:rPr>
          <w:rFonts w:ascii="Times New Roman" w:eastAsia="Times New Roman" w:hAnsi="Times New Roman" w:cs="Times New Roman"/>
          <w:sz w:val="28"/>
          <w:szCs w:val="28"/>
        </w:rPr>
        <w:t xml:space="preserve"> руб. </w:t>
      </w:r>
      <w:r w:rsidR="00EE0352">
        <w:rPr>
          <w:rFonts w:ascii="Times New Roman" w:eastAsia="Times New Roman" w:hAnsi="Times New Roman" w:cs="Times New Roman"/>
          <w:sz w:val="28"/>
          <w:szCs w:val="28"/>
        </w:rPr>
        <w:t>87</w:t>
      </w:r>
      <w:r w:rsidRPr="00272794">
        <w:rPr>
          <w:rFonts w:ascii="Times New Roman" w:eastAsia="Times New Roman" w:hAnsi="Times New Roman" w:cs="Times New Roman"/>
          <w:sz w:val="28"/>
          <w:szCs w:val="28"/>
        </w:rPr>
        <w:t xml:space="preserve"> </w:t>
      </w:r>
      <w:r w:rsidR="00016746">
        <w:rPr>
          <w:rFonts w:ascii="Times New Roman" w:eastAsia="Times New Roman" w:hAnsi="Times New Roman" w:cs="Times New Roman"/>
          <w:sz w:val="28"/>
          <w:szCs w:val="28"/>
        </w:rPr>
        <w:t>коп.</w:t>
      </w:r>
      <w:r w:rsidRPr="00272794">
        <w:rPr>
          <w:rFonts w:ascii="Times New Roman" w:eastAsia="Times New Roman" w:hAnsi="Times New Roman" w:cs="Times New Roman"/>
          <w:sz w:val="28"/>
          <w:szCs w:val="28"/>
        </w:rPr>
        <w:t xml:space="preserve"> и по расходам в сумме </w:t>
      </w:r>
      <w:r w:rsidR="00EE0352">
        <w:rPr>
          <w:rFonts w:ascii="Times New Roman" w:eastAsia="Times New Roman" w:hAnsi="Times New Roman" w:cs="Times New Roman"/>
          <w:sz w:val="28"/>
          <w:szCs w:val="28"/>
        </w:rPr>
        <w:t>22</w:t>
      </w:r>
      <w:r w:rsidR="00541FFA">
        <w:rPr>
          <w:rFonts w:ascii="Times New Roman" w:eastAsia="Times New Roman" w:hAnsi="Times New Roman" w:cs="Times New Roman"/>
          <w:sz w:val="28"/>
          <w:szCs w:val="28"/>
        </w:rPr>
        <w:t> </w:t>
      </w:r>
      <w:r w:rsidR="00EE0352">
        <w:rPr>
          <w:rFonts w:ascii="Times New Roman" w:eastAsia="Times New Roman" w:hAnsi="Times New Roman" w:cs="Times New Roman"/>
          <w:sz w:val="28"/>
          <w:szCs w:val="28"/>
        </w:rPr>
        <w:t>625</w:t>
      </w:r>
      <w:r w:rsidR="00016746">
        <w:rPr>
          <w:rFonts w:ascii="Times New Roman" w:eastAsia="Times New Roman" w:hAnsi="Times New Roman" w:cs="Times New Roman"/>
          <w:sz w:val="28"/>
          <w:szCs w:val="28"/>
        </w:rPr>
        <w:t> </w:t>
      </w:r>
      <w:r w:rsidR="00EE0352">
        <w:rPr>
          <w:rFonts w:ascii="Times New Roman" w:eastAsia="Times New Roman" w:hAnsi="Times New Roman" w:cs="Times New Roman"/>
          <w:sz w:val="28"/>
          <w:szCs w:val="28"/>
        </w:rPr>
        <w:t>258</w:t>
      </w:r>
      <w:r w:rsidR="00016746">
        <w:rPr>
          <w:rFonts w:ascii="Times New Roman" w:eastAsia="Times New Roman" w:hAnsi="Times New Roman" w:cs="Times New Roman"/>
          <w:sz w:val="28"/>
          <w:szCs w:val="28"/>
        </w:rPr>
        <w:t xml:space="preserve"> руб. </w:t>
      </w:r>
      <w:r w:rsidR="00EE0352">
        <w:rPr>
          <w:rFonts w:ascii="Times New Roman" w:eastAsia="Times New Roman" w:hAnsi="Times New Roman" w:cs="Times New Roman"/>
          <w:sz w:val="28"/>
          <w:szCs w:val="28"/>
        </w:rPr>
        <w:t>62</w:t>
      </w:r>
      <w:r w:rsidRPr="00272794">
        <w:rPr>
          <w:rFonts w:ascii="Times New Roman" w:eastAsia="Times New Roman" w:hAnsi="Times New Roman" w:cs="Times New Roman"/>
          <w:sz w:val="28"/>
          <w:szCs w:val="28"/>
        </w:rPr>
        <w:t xml:space="preserve"> </w:t>
      </w:r>
      <w:r w:rsidR="00016746">
        <w:rPr>
          <w:rFonts w:ascii="Times New Roman" w:eastAsia="Times New Roman" w:hAnsi="Times New Roman" w:cs="Times New Roman"/>
          <w:sz w:val="28"/>
          <w:szCs w:val="28"/>
        </w:rPr>
        <w:t>коп.</w:t>
      </w:r>
      <w:r w:rsidRPr="00272794">
        <w:rPr>
          <w:rFonts w:ascii="Times New Roman" w:eastAsia="Times New Roman" w:hAnsi="Times New Roman" w:cs="Times New Roman"/>
          <w:sz w:val="28"/>
          <w:szCs w:val="28"/>
        </w:rPr>
        <w:t xml:space="preserve"> с превышением </w:t>
      </w:r>
      <w:r w:rsidR="00EE0352">
        <w:rPr>
          <w:rFonts w:ascii="Times New Roman" w:eastAsia="Times New Roman" w:hAnsi="Times New Roman" w:cs="Times New Roman"/>
          <w:sz w:val="28"/>
          <w:szCs w:val="28"/>
        </w:rPr>
        <w:t>д</w:t>
      </w:r>
      <w:r w:rsidR="00C528A2">
        <w:rPr>
          <w:rFonts w:ascii="Times New Roman" w:eastAsia="Times New Roman" w:hAnsi="Times New Roman" w:cs="Times New Roman"/>
          <w:sz w:val="28"/>
          <w:szCs w:val="28"/>
        </w:rPr>
        <w:t>о</w:t>
      </w:r>
      <w:r w:rsidR="00EE0352">
        <w:rPr>
          <w:rFonts w:ascii="Times New Roman" w:eastAsia="Times New Roman" w:hAnsi="Times New Roman" w:cs="Times New Roman"/>
          <w:sz w:val="28"/>
          <w:szCs w:val="28"/>
        </w:rPr>
        <w:t>х</w:t>
      </w:r>
      <w:r w:rsidR="00C528A2">
        <w:rPr>
          <w:rFonts w:ascii="Times New Roman" w:eastAsia="Times New Roman" w:hAnsi="Times New Roman" w:cs="Times New Roman"/>
          <w:sz w:val="28"/>
          <w:szCs w:val="28"/>
        </w:rPr>
        <w:t>о</w:t>
      </w:r>
      <w:r w:rsidR="00EE0352">
        <w:rPr>
          <w:rFonts w:ascii="Times New Roman" w:eastAsia="Times New Roman" w:hAnsi="Times New Roman" w:cs="Times New Roman"/>
          <w:sz w:val="28"/>
          <w:szCs w:val="28"/>
        </w:rPr>
        <w:t>до</w:t>
      </w:r>
      <w:r w:rsidR="00C528A2">
        <w:rPr>
          <w:rFonts w:ascii="Times New Roman" w:eastAsia="Times New Roman" w:hAnsi="Times New Roman" w:cs="Times New Roman"/>
          <w:sz w:val="28"/>
          <w:szCs w:val="28"/>
        </w:rPr>
        <w:t>в</w:t>
      </w:r>
      <w:r w:rsidRPr="00272794">
        <w:rPr>
          <w:rFonts w:ascii="Times New Roman" w:eastAsia="Times New Roman" w:hAnsi="Times New Roman" w:cs="Times New Roman"/>
          <w:sz w:val="28"/>
          <w:szCs w:val="28"/>
        </w:rPr>
        <w:t xml:space="preserve"> над </w:t>
      </w:r>
      <w:r w:rsidR="00EE0352">
        <w:rPr>
          <w:rFonts w:ascii="Times New Roman" w:eastAsia="Times New Roman" w:hAnsi="Times New Roman" w:cs="Times New Roman"/>
          <w:sz w:val="28"/>
          <w:szCs w:val="28"/>
        </w:rPr>
        <w:t>рас</w:t>
      </w:r>
      <w:r w:rsidR="00C528A2">
        <w:rPr>
          <w:rFonts w:ascii="Times New Roman" w:eastAsia="Times New Roman" w:hAnsi="Times New Roman" w:cs="Times New Roman"/>
          <w:sz w:val="28"/>
          <w:szCs w:val="28"/>
        </w:rPr>
        <w:t>ходами</w:t>
      </w:r>
      <w:r w:rsidRPr="00272794">
        <w:rPr>
          <w:rFonts w:ascii="Times New Roman" w:eastAsia="Times New Roman" w:hAnsi="Times New Roman" w:cs="Times New Roman"/>
          <w:sz w:val="28"/>
          <w:szCs w:val="28"/>
        </w:rPr>
        <w:t xml:space="preserve"> в сумме </w:t>
      </w:r>
      <w:r w:rsidR="00EE0352">
        <w:rPr>
          <w:rFonts w:ascii="Times New Roman" w:eastAsia="Times New Roman" w:hAnsi="Times New Roman" w:cs="Times New Roman"/>
          <w:sz w:val="28"/>
          <w:szCs w:val="28"/>
        </w:rPr>
        <w:t>42</w:t>
      </w:r>
      <w:r w:rsidR="00541FFA">
        <w:rPr>
          <w:rFonts w:ascii="Times New Roman" w:eastAsia="Times New Roman" w:hAnsi="Times New Roman" w:cs="Times New Roman"/>
          <w:sz w:val="28"/>
          <w:szCs w:val="28"/>
        </w:rPr>
        <w:t> </w:t>
      </w:r>
      <w:r w:rsidR="00EE0352">
        <w:rPr>
          <w:rFonts w:ascii="Times New Roman" w:eastAsia="Times New Roman" w:hAnsi="Times New Roman" w:cs="Times New Roman"/>
          <w:sz w:val="28"/>
          <w:szCs w:val="28"/>
        </w:rPr>
        <w:t>089</w:t>
      </w:r>
      <w:r w:rsidR="00016746">
        <w:rPr>
          <w:rFonts w:ascii="Times New Roman" w:eastAsia="Times New Roman" w:hAnsi="Times New Roman" w:cs="Times New Roman"/>
          <w:sz w:val="28"/>
          <w:szCs w:val="28"/>
        </w:rPr>
        <w:t xml:space="preserve"> руб. </w:t>
      </w:r>
      <w:r w:rsidR="00541FFA">
        <w:rPr>
          <w:rFonts w:ascii="Times New Roman" w:eastAsia="Times New Roman" w:hAnsi="Times New Roman" w:cs="Times New Roman"/>
          <w:sz w:val="28"/>
          <w:szCs w:val="28"/>
        </w:rPr>
        <w:t>2</w:t>
      </w:r>
      <w:r w:rsidR="00EE0352">
        <w:rPr>
          <w:rFonts w:ascii="Times New Roman" w:eastAsia="Times New Roman" w:hAnsi="Times New Roman" w:cs="Times New Roman"/>
          <w:sz w:val="28"/>
          <w:szCs w:val="28"/>
        </w:rPr>
        <w:t>5</w:t>
      </w:r>
      <w:r w:rsidRPr="00272794">
        <w:rPr>
          <w:rFonts w:ascii="Times New Roman" w:eastAsia="Times New Roman" w:hAnsi="Times New Roman" w:cs="Times New Roman"/>
          <w:sz w:val="28"/>
          <w:szCs w:val="28"/>
        </w:rPr>
        <w:t xml:space="preserve"> </w:t>
      </w:r>
      <w:r w:rsidR="00016746">
        <w:rPr>
          <w:rFonts w:ascii="Times New Roman" w:eastAsia="Times New Roman" w:hAnsi="Times New Roman" w:cs="Times New Roman"/>
          <w:sz w:val="28"/>
          <w:szCs w:val="28"/>
        </w:rPr>
        <w:t>коп.</w:t>
      </w:r>
      <w:r w:rsidRPr="00272794">
        <w:rPr>
          <w:rFonts w:ascii="Times New Roman" w:eastAsia="Times New Roman" w:hAnsi="Times New Roman" w:cs="Times New Roman"/>
          <w:sz w:val="28"/>
          <w:szCs w:val="28"/>
        </w:rPr>
        <w:t xml:space="preserve"> согласно приложению.</w:t>
      </w:r>
    </w:p>
    <w:p w:rsidR="00272794" w:rsidRPr="00272794" w:rsidRDefault="00272794" w:rsidP="00A2770A">
      <w:pPr>
        <w:spacing w:after="0" w:line="240" w:lineRule="auto"/>
        <w:ind w:firstLine="709"/>
        <w:jc w:val="both"/>
        <w:rPr>
          <w:rFonts w:ascii="Times New Roman" w:eastAsia="Times New Roman" w:hAnsi="Times New Roman" w:cs="Times New Roman"/>
          <w:sz w:val="28"/>
          <w:szCs w:val="28"/>
        </w:rPr>
      </w:pPr>
      <w:r w:rsidRPr="00272794">
        <w:rPr>
          <w:rFonts w:ascii="Times New Roman" w:eastAsia="Times New Roman" w:hAnsi="Times New Roman" w:cs="Times New Roman"/>
          <w:sz w:val="28"/>
          <w:szCs w:val="28"/>
        </w:rPr>
        <w:t xml:space="preserve">2. Настоящее решение вступает в силу после официального опубликования в газете </w:t>
      </w:r>
      <w:r w:rsidR="00266DF3">
        <w:rPr>
          <w:rFonts w:ascii="Times New Roman" w:eastAsia="Times New Roman" w:hAnsi="Times New Roman" w:cs="Times New Roman"/>
          <w:sz w:val="28"/>
          <w:szCs w:val="28"/>
        </w:rPr>
        <w:t>«</w:t>
      </w:r>
      <w:r w:rsidRPr="00272794">
        <w:rPr>
          <w:rFonts w:ascii="Times New Roman" w:eastAsia="Times New Roman" w:hAnsi="Times New Roman" w:cs="Times New Roman"/>
          <w:sz w:val="28"/>
          <w:szCs w:val="28"/>
        </w:rPr>
        <w:t>Наша жизнь</w:t>
      </w:r>
      <w:r w:rsidR="00266DF3">
        <w:rPr>
          <w:rFonts w:ascii="Times New Roman" w:eastAsia="Times New Roman" w:hAnsi="Times New Roman" w:cs="Times New Roman"/>
          <w:sz w:val="28"/>
          <w:szCs w:val="28"/>
        </w:rPr>
        <w:t>»</w:t>
      </w:r>
      <w:r w:rsidRPr="00272794">
        <w:rPr>
          <w:rFonts w:ascii="Times New Roman" w:eastAsia="Times New Roman" w:hAnsi="Times New Roman" w:cs="Times New Roman"/>
          <w:sz w:val="28"/>
          <w:szCs w:val="28"/>
        </w:rPr>
        <w:t xml:space="preserve"> и</w:t>
      </w:r>
      <w:r w:rsidR="00A46D3D">
        <w:rPr>
          <w:rFonts w:ascii="Times New Roman" w:eastAsia="Times New Roman" w:hAnsi="Times New Roman" w:cs="Times New Roman"/>
          <w:sz w:val="28"/>
          <w:szCs w:val="28"/>
        </w:rPr>
        <w:t xml:space="preserve"> подлежит</w:t>
      </w:r>
      <w:r w:rsidRPr="00272794">
        <w:rPr>
          <w:rFonts w:ascii="Times New Roman" w:eastAsia="Times New Roman" w:hAnsi="Times New Roman" w:cs="Times New Roman"/>
          <w:sz w:val="28"/>
          <w:szCs w:val="28"/>
        </w:rPr>
        <w:t xml:space="preserve"> размещению на официальном сайте Лихославльского муниципального округа в сети Интернет.</w:t>
      </w:r>
    </w:p>
    <w:p w:rsidR="00272794" w:rsidRPr="00272794" w:rsidRDefault="00272794" w:rsidP="00A2770A">
      <w:pPr>
        <w:spacing w:after="0" w:line="240" w:lineRule="auto"/>
        <w:jc w:val="both"/>
        <w:rPr>
          <w:rFonts w:ascii="Times New Roman" w:eastAsia="Times New Roman" w:hAnsi="Times New Roman" w:cs="Times New Roman"/>
          <w:sz w:val="28"/>
          <w:szCs w:val="28"/>
        </w:rPr>
      </w:pPr>
    </w:p>
    <w:p w:rsidR="00272794" w:rsidRPr="00272794" w:rsidRDefault="00272794" w:rsidP="00A2770A">
      <w:pPr>
        <w:spacing w:after="0" w:line="240" w:lineRule="auto"/>
        <w:rPr>
          <w:rFonts w:ascii="Times New Roman" w:eastAsia="Times New Roman" w:hAnsi="Times New Roman" w:cs="Times New Roman"/>
          <w:sz w:val="28"/>
          <w:szCs w:val="28"/>
        </w:rPr>
      </w:pPr>
    </w:p>
    <w:tbl>
      <w:tblPr>
        <w:tblW w:w="5000" w:type="pct"/>
        <w:tblLayout w:type="fixed"/>
        <w:tblCellMar>
          <w:left w:w="0" w:type="dxa"/>
          <w:right w:w="0" w:type="dxa"/>
        </w:tblCellMar>
        <w:tblLook w:val="04A0" w:firstRow="1" w:lastRow="0" w:firstColumn="1" w:lastColumn="0" w:noHBand="0" w:noVBand="1"/>
      </w:tblPr>
      <w:tblGrid>
        <w:gridCol w:w="5113"/>
        <w:gridCol w:w="5092"/>
      </w:tblGrid>
      <w:tr w:rsidR="00871130" w:rsidRPr="00C77188" w:rsidTr="00871130">
        <w:tc>
          <w:tcPr>
            <w:tcW w:w="2505" w:type="pct"/>
            <w:shd w:val="clear" w:color="auto" w:fill="auto"/>
          </w:tcPr>
          <w:p w:rsidR="00871130" w:rsidRPr="00C77188" w:rsidRDefault="00871130" w:rsidP="00A2770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77188">
              <w:rPr>
                <w:rFonts w:ascii="Times New Roman" w:eastAsia="Times New Roman" w:hAnsi="Times New Roman" w:cs="Times New Roman"/>
                <w:sz w:val="28"/>
                <w:szCs w:val="28"/>
              </w:rPr>
              <w:t xml:space="preserve">Председатель </w:t>
            </w:r>
          </w:p>
          <w:p w:rsidR="00871130" w:rsidRPr="00C77188" w:rsidRDefault="00871130" w:rsidP="00A2770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77188">
              <w:rPr>
                <w:rFonts w:ascii="Times New Roman" w:eastAsia="Times New Roman" w:hAnsi="Times New Roman" w:cs="Times New Roman"/>
                <w:sz w:val="28"/>
                <w:szCs w:val="28"/>
              </w:rPr>
              <w:t xml:space="preserve">Думы Лихославльского </w:t>
            </w:r>
          </w:p>
          <w:p w:rsidR="00871130" w:rsidRPr="00C77188" w:rsidRDefault="00871130" w:rsidP="00A2770A">
            <w:pPr>
              <w:widowControl w:val="0"/>
              <w:autoSpaceDE w:val="0"/>
              <w:autoSpaceDN w:val="0"/>
              <w:adjustRightInd w:val="0"/>
              <w:spacing w:after="0" w:line="240" w:lineRule="auto"/>
              <w:rPr>
                <w:rFonts w:ascii="Times New Roman" w:eastAsia="Times New Roman" w:hAnsi="Times New Roman" w:cs="Times New Roman"/>
                <w:sz w:val="28"/>
                <w:szCs w:val="28"/>
              </w:rPr>
            </w:pPr>
            <w:r w:rsidRPr="00C77188">
              <w:rPr>
                <w:rFonts w:ascii="Times New Roman" w:eastAsia="Calibri" w:hAnsi="Times New Roman" w:cs="Times New Roman"/>
                <w:color w:val="000000"/>
                <w:sz w:val="28"/>
                <w:szCs w:val="28"/>
                <w:lang w:eastAsia="en-US"/>
              </w:rPr>
              <w:t>муниципального округа</w:t>
            </w:r>
          </w:p>
        </w:tc>
        <w:tc>
          <w:tcPr>
            <w:tcW w:w="2495" w:type="pct"/>
            <w:shd w:val="clear" w:color="auto" w:fill="auto"/>
            <w:vAlign w:val="bottom"/>
          </w:tcPr>
          <w:p w:rsidR="00871130" w:rsidRPr="00C77188" w:rsidRDefault="00871130" w:rsidP="00A2770A">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77188">
              <w:rPr>
                <w:rFonts w:ascii="Times New Roman" w:eastAsia="Times New Roman" w:hAnsi="Times New Roman" w:cs="Times New Roman"/>
                <w:sz w:val="28"/>
                <w:szCs w:val="28"/>
              </w:rPr>
              <w:t>М.М. Коршунова</w:t>
            </w:r>
          </w:p>
        </w:tc>
      </w:tr>
      <w:tr w:rsidR="00871130" w:rsidRPr="00C77188" w:rsidTr="00871130">
        <w:tc>
          <w:tcPr>
            <w:tcW w:w="2505" w:type="pct"/>
            <w:shd w:val="clear" w:color="auto" w:fill="auto"/>
          </w:tcPr>
          <w:p w:rsidR="00871130" w:rsidRPr="00C77188" w:rsidRDefault="00871130" w:rsidP="00A2770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tc>
        <w:tc>
          <w:tcPr>
            <w:tcW w:w="2495" w:type="pct"/>
            <w:shd w:val="clear" w:color="auto" w:fill="auto"/>
            <w:vAlign w:val="bottom"/>
          </w:tcPr>
          <w:p w:rsidR="00871130" w:rsidRPr="00C77188" w:rsidRDefault="00871130" w:rsidP="00A2770A">
            <w:pPr>
              <w:widowControl w:val="0"/>
              <w:autoSpaceDE w:val="0"/>
              <w:autoSpaceDN w:val="0"/>
              <w:adjustRightInd w:val="0"/>
              <w:spacing w:after="0" w:line="240" w:lineRule="auto"/>
              <w:jc w:val="right"/>
              <w:rPr>
                <w:rFonts w:ascii="Times New Roman" w:eastAsia="Times New Roman" w:hAnsi="Times New Roman" w:cs="Times New Roman"/>
                <w:sz w:val="28"/>
                <w:szCs w:val="28"/>
              </w:rPr>
            </w:pPr>
          </w:p>
        </w:tc>
      </w:tr>
      <w:tr w:rsidR="00871130" w:rsidRPr="00C77188" w:rsidTr="00871130">
        <w:tc>
          <w:tcPr>
            <w:tcW w:w="2505" w:type="pct"/>
            <w:shd w:val="clear" w:color="auto" w:fill="auto"/>
          </w:tcPr>
          <w:p w:rsidR="00871130" w:rsidRPr="00C77188" w:rsidRDefault="00871130" w:rsidP="00A2770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C77188">
              <w:rPr>
                <w:rFonts w:ascii="Times New Roman" w:eastAsia="Times New Roman" w:hAnsi="Times New Roman" w:cs="Times New Roman"/>
                <w:color w:val="000000"/>
                <w:sz w:val="28"/>
                <w:szCs w:val="28"/>
              </w:rPr>
              <w:t>Глава Лихославльского</w:t>
            </w:r>
          </w:p>
          <w:p w:rsidR="00871130" w:rsidRPr="00C77188" w:rsidRDefault="00871130" w:rsidP="00A2770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C77188">
              <w:rPr>
                <w:rFonts w:ascii="Times New Roman" w:eastAsia="Times New Roman" w:hAnsi="Times New Roman" w:cs="Times New Roman"/>
                <w:color w:val="000000"/>
                <w:sz w:val="28"/>
                <w:szCs w:val="28"/>
              </w:rPr>
              <w:t xml:space="preserve">муниципального округа </w:t>
            </w:r>
          </w:p>
        </w:tc>
        <w:tc>
          <w:tcPr>
            <w:tcW w:w="2495" w:type="pct"/>
            <w:shd w:val="clear" w:color="auto" w:fill="auto"/>
            <w:vAlign w:val="bottom"/>
          </w:tcPr>
          <w:p w:rsidR="00871130" w:rsidRPr="00C77188" w:rsidRDefault="00871130" w:rsidP="00A2770A">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C77188">
              <w:rPr>
                <w:rFonts w:ascii="Times New Roman" w:eastAsia="Times New Roman" w:hAnsi="Times New Roman" w:cs="Times New Roman"/>
                <w:color w:val="000000"/>
                <w:sz w:val="28"/>
                <w:szCs w:val="28"/>
              </w:rPr>
              <w:t>Н. Н. Виноградова</w:t>
            </w:r>
          </w:p>
        </w:tc>
      </w:tr>
    </w:tbl>
    <w:p w:rsidR="00272794" w:rsidRPr="00272794" w:rsidRDefault="00272794" w:rsidP="00A2770A">
      <w:pPr>
        <w:spacing w:after="0" w:line="240" w:lineRule="auto"/>
        <w:rPr>
          <w:rFonts w:ascii="Times New Roman" w:eastAsia="Times New Roman" w:hAnsi="Times New Roman" w:cs="Times New Roman"/>
          <w:sz w:val="28"/>
          <w:szCs w:val="28"/>
        </w:rPr>
      </w:pPr>
    </w:p>
    <w:p w:rsidR="00272794" w:rsidRDefault="00272794" w:rsidP="00A2770A">
      <w:pPr>
        <w:spacing w:after="0" w:line="240" w:lineRule="auto"/>
        <w:rPr>
          <w:rFonts w:ascii="Times New Roman" w:eastAsia="Times New Roman" w:hAnsi="Times New Roman" w:cs="Times New Roman"/>
          <w:sz w:val="28"/>
          <w:szCs w:val="28"/>
        </w:rPr>
      </w:pPr>
      <w:r w:rsidRPr="00272794">
        <w:rPr>
          <w:rFonts w:ascii="Times New Roman" w:eastAsia="Times New Roman" w:hAnsi="Times New Roman" w:cs="Times New Roman"/>
          <w:sz w:val="28"/>
          <w:szCs w:val="28"/>
        </w:rPr>
        <w:br w:type="page"/>
      </w:r>
    </w:p>
    <w:tbl>
      <w:tblPr>
        <w:tblW w:w="0" w:type="auto"/>
        <w:tblLook w:val="04A0" w:firstRow="1" w:lastRow="0" w:firstColumn="1" w:lastColumn="0" w:noHBand="0" w:noVBand="1"/>
      </w:tblPr>
      <w:tblGrid>
        <w:gridCol w:w="4786"/>
        <w:gridCol w:w="5409"/>
      </w:tblGrid>
      <w:tr w:rsidR="00871130" w:rsidRPr="00C77188" w:rsidTr="00871130">
        <w:tc>
          <w:tcPr>
            <w:tcW w:w="4786" w:type="dxa"/>
            <w:shd w:val="clear" w:color="auto" w:fill="auto"/>
          </w:tcPr>
          <w:p w:rsidR="00871130" w:rsidRPr="00C77188" w:rsidRDefault="00871130" w:rsidP="00A2770A">
            <w:pPr>
              <w:widowControl w:val="0"/>
              <w:suppressAutoHyphens/>
              <w:spacing w:after="0" w:line="240" w:lineRule="auto"/>
              <w:jc w:val="center"/>
              <w:rPr>
                <w:rFonts w:ascii="Times New Roman" w:eastAsia="Times New Roman" w:hAnsi="Times New Roman" w:cs="Times New Roman"/>
                <w:bCs/>
                <w:color w:val="000000"/>
                <w:kern w:val="2"/>
                <w:sz w:val="28"/>
                <w:szCs w:val="28"/>
              </w:rPr>
            </w:pPr>
            <w:r w:rsidRPr="00C77188">
              <w:rPr>
                <w:rFonts w:ascii="Times New Roman" w:eastAsia="Times New Roman" w:hAnsi="Times New Roman" w:cs="Times New Roman"/>
                <w:color w:val="000000"/>
                <w:sz w:val="28"/>
                <w:szCs w:val="28"/>
              </w:rPr>
              <w:lastRenderedPageBreak/>
              <w:br w:type="page"/>
            </w:r>
            <w:r w:rsidRPr="00C77188">
              <w:rPr>
                <w:rFonts w:ascii="Times New Roman CYR" w:eastAsia="Times New Roman" w:hAnsi="Times New Roman CYR" w:cs="Times New Roman CYR"/>
                <w:color w:val="000000"/>
                <w:kern w:val="2"/>
                <w:sz w:val="24"/>
                <w:szCs w:val="24"/>
              </w:rPr>
              <w:br w:type="page"/>
            </w:r>
            <w:r w:rsidRPr="00C77188">
              <w:rPr>
                <w:rFonts w:ascii="Times New Roman" w:eastAsia="Times New Roman" w:hAnsi="Times New Roman" w:cs="Times New Roman"/>
                <w:bCs/>
                <w:color w:val="000000"/>
                <w:kern w:val="2"/>
                <w:sz w:val="28"/>
                <w:szCs w:val="28"/>
              </w:rPr>
              <w:br w:type="page"/>
            </w:r>
          </w:p>
        </w:tc>
        <w:tc>
          <w:tcPr>
            <w:tcW w:w="5409" w:type="dxa"/>
            <w:shd w:val="clear" w:color="auto" w:fill="auto"/>
          </w:tcPr>
          <w:p w:rsidR="00871130" w:rsidRPr="00C77188" w:rsidRDefault="00871130" w:rsidP="00A2770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w:t>
            </w:r>
          </w:p>
          <w:p w:rsidR="00871130" w:rsidRPr="00C77188" w:rsidRDefault="00871130" w:rsidP="009E0396">
            <w:pPr>
              <w:spacing w:after="0" w:line="240" w:lineRule="auto"/>
              <w:jc w:val="center"/>
              <w:rPr>
                <w:rFonts w:ascii="Times New Roman" w:eastAsia="Times New Roman" w:hAnsi="Times New Roman" w:cs="Times New Roman"/>
                <w:bCs/>
                <w:color w:val="000000"/>
                <w:kern w:val="2"/>
                <w:sz w:val="28"/>
                <w:szCs w:val="28"/>
              </w:rPr>
            </w:pPr>
            <w:r w:rsidRPr="00C77188">
              <w:rPr>
                <w:rFonts w:ascii="Times New Roman" w:eastAsia="Times New Roman" w:hAnsi="Times New Roman" w:cs="Times New Roman"/>
                <w:sz w:val="28"/>
                <w:szCs w:val="28"/>
              </w:rPr>
              <w:t xml:space="preserve">к решению Думы Лихославльского муниципального округа </w:t>
            </w:r>
            <w:r w:rsidR="009E0396">
              <w:rPr>
                <w:rFonts w:ascii="Times New Roman" w:eastAsia="Times New Roman" w:hAnsi="Times New Roman" w:cs="Times New Roman"/>
                <w:sz w:val="28"/>
                <w:szCs w:val="28"/>
              </w:rPr>
              <w:br/>
            </w:r>
            <w:r w:rsidRPr="00C77188">
              <w:rPr>
                <w:rFonts w:ascii="Times New Roman" w:eastAsia="Times New Roman" w:hAnsi="Times New Roman" w:cs="Times New Roman"/>
                <w:sz w:val="28"/>
                <w:szCs w:val="28"/>
              </w:rPr>
              <w:t xml:space="preserve">от </w:t>
            </w:r>
            <w:r w:rsidR="009E0396">
              <w:rPr>
                <w:rFonts w:ascii="Times New Roman" w:eastAsia="Times New Roman" w:hAnsi="Times New Roman" w:cs="Times New Roman"/>
                <w:sz w:val="28"/>
                <w:szCs w:val="28"/>
              </w:rPr>
              <w:t>24.05.</w:t>
            </w:r>
            <w:r>
              <w:rPr>
                <w:rFonts w:ascii="Times New Roman" w:eastAsia="Times New Roman" w:hAnsi="Times New Roman" w:cs="Times New Roman"/>
                <w:sz w:val="28"/>
                <w:szCs w:val="28"/>
              </w:rPr>
              <w:t>2022</w:t>
            </w:r>
            <w:r w:rsidRPr="00C77188">
              <w:rPr>
                <w:rFonts w:ascii="Times New Roman" w:eastAsia="Times New Roman" w:hAnsi="Times New Roman" w:cs="Times New Roman"/>
                <w:sz w:val="28"/>
                <w:szCs w:val="28"/>
              </w:rPr>
              <w:t xml:space="preserve"> № </w:t>
            </w:r>
            <w:r w:rsidR="009E0396">
              <w:rPr>
                <w:rFonts w:ascii="Times New Roman" w:eastAsia="Times New Roman" w:hAnsi="Times New Roman" w:cs="Times New Roman"/>
                <w:sz w:val="28"/>
                <w:szCs w:val="28"/>
              </w:rPr>
              <w:t>13/128-1</w:t>
            </w:r>
          </w:p>
        </w:tc>
      </w:tr>
    </w:tbl>
    <w:p w:rsidR="00871130" w:rsidRDefault="00871130" w:rsidP="00A2770A">
      <w:pPr>
        <w:spacing w:after="0" w:line="240" w:lineRule="auto"/>
        <w:jc w:val="center"/>
        <w:rPr>
          <w:rFonts w:ascii="Times New Roman" w:eastAsia="Times New Roman" w:hAnsi="Times New Roman" w:cs="Times New Roman"/>
          <w:b/>
          <w:sz w:val="28"/>
          <w:szCs w:val="28"/>
        </w:rPr>
      </w:pPr>
    </w:p>
    <w:p w:rsidR="00272794" w:rsidRDefault="00272794" w:rsidP="00A2770A">
      <w:pPr>
        <w:spacing w:after="0" w:line="240" w:lineRule="auto"/>
        <w:jc w:val="center"/>
        <w:rPr>
          <w:rFonts w:ascii="Times New Roman" w:eastAsia="Times New Roman" w:hAnsi="Times New Roman" w:cs="Times New Roman"/>
          <w:b/>
          <w:sz w:val="28"/>
          <w:szCs w:val="28"/>
        </w:rPr>
      </w:pPr>
      <w:r w:rsidRPr="00272794">
        <w:rPr>
          <w:rFonts w:ascii="Times New Roman" w:eastAsia="Times New Roman" w:hAnsi="Times New Roman" w:cs="Times New Roman"/>
          <w:b/>
          <w:sz w:val="28"/>
          <w:szCs w:val="28"/>
        </w:rPr>
        <w:t xml:space="preserve">Исполнение бюджета </w:t>
      </w:r>
      <w:r w:rsidR="00102FAD">
        <w:rPr>
          <w:rFonts w:ascii="Times New Roman" w:eastAsia="Times New Roman" w:hAnsi="Times New Roman" w:cs="Times New Roman"/>
          <w:b/>
          <w:sz w:val="28"/>
          <w:szCs w:val="28"/>
        </w:rPr>
        <w:t xml:space="preserve">муниципального образования </w:t>
      </w:r>
      <w:r w:rsidR="00B75377">
        <w:rPr>
          <w:rFonts w:ascii="Times New Roman" w:eastAsia="Times New Roman" w:hAnsi="Times New Roman" w:cs="Times New Roman"/>
          <w:b/>
          <w:sz w:val="28"/>
          <w:szCs w:val="28"/>
        </w:rPr>
        <w:t>г</w:t>
      </w:r>
      <w:r w:rsidR="006C0415" w:rsidRPr="006C0415">
        <w:rPr>
          <w:rFonts w:ascii="Times New Roman" w:eastAsia="Times New Roman" w:hAnsi="Times New Roman" w:cs="Times New Roman"/>
          <w:b/>
          <w:bCs/>
          <w:sz w:val="28"/>
          <w:szCs w:val="28"/>
        </w:rPr>
        <w:t>ородское поселение поселок Калашниково</w:t>
      </w:r>
      <w:r w:rsidR="00B75377">
        <w:rPr>
          <w:rFonts w:ascii="Times New Roman" w:eastAsia="Times New Roman" w:hAnsi="Times New Roman" w:cs="Times New Roman"/>
          <w:b/>
          <w:sz w:val="28"/>
          <w:szCs w:val="28"/>
        </w:rPr>
        <w:t xml:space="preserve"> Лихославльского района Тверской области</w:t>
      </w:r>
      <w:r w:rsidR="00102FAD">
        <w:rPr>
          <w:rFonts w:ascii="Times New Roman" w:eastAsia="Times New Roman" w:hAnsi="Times New Roman" w:cs="Times New Roman"/>
          <w:b/>
          <w:sz w:val="28"/>
          <w:szCs w:val="28"/>
        </w:rPr>
        <w:t xml:space="preserve"> </w:t>
      </w:r>
      <w:r w:rsidRPr="00272794">
        <w:rPr>
          <w:rFonts w:ascii="Times New Roman" w:eastAsia="Times New Roman" w:hAnsi="Times New Roman" w:cs="Times New Roman"/>
          <w:b/>
          <w:sz w:val="28"/>
          <w:szCs w:val="28"/>
        </w:rPr>
        <w:t>за 2021 год по кодам классификации доходов бюджета</w:t>
      </w:r>
    </w:p>
    <w:tbl>
      <w:tblPr>
        <w:tblW w:w="5000" w:type="pct"/>
        <w:tblCellMar>
          <w:left w:w="0" w:type="dxa"/>
          <w:right w:w="0" w:type="dxa"/>
        </w:tblCellMar>
        <w:tblLook w:val="04A0" w:firstRow="1" w:lastRow="0" w:firstColumn="1" w:lastColumn="0" w:noHBand="0" w:noVBand="1"/>
      </w:tblPr>
      <w:tblGrid>
        <w:gridCol w:w="2645"/>
        <w:gridCol w:w="3524"/>
        <w:gridCol w:w="1454"/>
        <w:gridCol w:w="1457"/>
        <w:gridCol w:w="1115"/>
      </w:tblGrid>
      <w:tr w:rsidR="00871130" w:rsidRPr="00871130" w:rsidTr="00871130">
        <w:trPr>
          <w:trHeight w:val="113"/>
        </w:trPr>
        <w:tc>
          <w:tcPr>
            <w:tcW w:w="1307" w:type="pct"/>
            <w:tcBorders>
              <w:bottom w:val="single" w:sz="4" w:space="0" w:color="auto"/>
            </w:tcBorders>
            <w:shd w:val="clear" w:color="auto" w:fill="auto"/>
            <w:vAlign w:val="center"/>
          </w:tcPr>
          <w:p w:rsidR="00871130" w:rsidRPr="00871130" w:rsidRDefault="00871130" w:rsidP="00A2770A">
            <w:pPr>
              <w:spacing w:after="0" w:line="240" w:lineRule="auto"/>
              <w:jc w:val="center"/>
              <w:rPr>
                <w:rFonts w:ascii="Times New Roman" w:eastAsia="Times New Roman" w:hAnsi="Times New Roman" w:cs="Times New Roman"/>
              </w:rPr>
            </w:pPr>
          </w:p>
        </w:tc>
        <w:tc>
          <w:tcPr>
            <w:tcW w:w="1738" w:type="pct"/>
            <w:tcBorders>
              <w:bottom w:val="single" w:sz="4" w:space="0" w:color="auto"/>
            </w:tcBorders>
            <w:shd w:val="clear" w:color="auto" w:fill="auto"/>
            <w:vAlign w:val="center"/>
          </w:tcPr>
          <w:p w:rsidR="00871130" w:rsidRPr="00871130" w:rsidRDefault="00871130" w:rsidP="00A2770A">
            <w:pPr>
              <w:spacing w:after="0" w:line="240" w:lineRule="auto"/>
              <w:jc w:val="center"/>
              <w:rPr>
                <w:rFonts w:ascii="Times New Roman" w:eastAsia="Times New Roman" w:hAnsi="Times New Roman" w:cs="Times New Roman"/>
              </w:rPr>
            </w:pPr>
          </w:p>
        </w:tc>
        <w:tc>
          <w:tcPr>
            <w:tcW w:w="723" w:type="pct"/>
            <w:tcBorders>
              <w:bottom w:val="single" w:sz="4" w:space="0" w:color="auto"/>
            </w:tcBorders>
            <w:shd w:val="clear" w:color="auto" w:fill="auto"/>
            <w:vAlign w:val="center"/>
          </w:tcPr>
          <w:p w:rsidR="00871130" w:rsidRPr="00871130" w:rsidRDefault="00871130" w:rsidP="00A2770A">
            <w:pPr>
              <w:spacing w:after="0" w:line="240" w:lineRule="auto"/>
              <w:jc w:val="center"/>
              <w:rPr>
                <w:rFonts w:ascii="Times New Roman" w:eastAsia="Times New Roman" w:hAnsi="Times New Roman" w:cs="Times New Roman"/>
              </w:rPr>
            </w:pPr>
          </w:p>
        </w:tc>
        <w:tc>
          <w:tcPr>
            <w:tcW w:w="724" w:type="pct"/>
            <w:tcBorders>
              <w:bottom w:val="single" w:sz="4" w:space="0" w:color="auto"/>
            </w:tcBorders>
            <w:shd w:val="clear" w:color="auto" w:fill="auto"/>
            <w:vAlign w:val="center"/>
          </w:tcPr>
          <w:p w:rsidR="00871130" w:rsidRPr="00871130" w:rsidRDefault="00871130" w:rsidP="00A2770A">
            <w:pPr>
              <w:spacing w:after="0" w:line="240" w:lineRule="auto"/>
              <w:jc w:val="center"/>
              <w:rPr>
                <w:rFonts w:ascii="Times New Roman" w:eastAsia="Times New Roman" w:hAnsi="Times New Roman" w:cs="Times New Roman"/>
              </w:rPr>
            </w:pPr>
          </w:p>
        </w:tc>
        <w:tc>
          <w:tcPr>
            <w:tcW w:w="509" w:type="pct"/>
            <w:tcBorders>
              <w:bottom w:val="single" w:sz="4" w:space="0" w:color="auto"/>
            </w:tcBorders>
            <w:shd w:val="clear" w:color="auto" w:fill="auto"/>
            <w:vAlign w:val="center"/>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(руб.)</w:t>
            </w:r>
          </w:p>
        </w:tc>
      </w:tr>
      <w:tr w:rsidR="00871130" w:rsidRPr="00871130" w:rsidTr="00871130">
        <w:trPr>
          <w:trHeight w:val="113"/>
        </w:trPr>
        <w:tc>
          <w:tcPr>
            <w:tcW w:w="1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Код бюджетной классификации</w:t>
            </w:r>
          </w:p>
        </w:tc>
        <w:tc>
          <w:tcPr>
            <w:tcW w:w="1738" w:type="pct"/>
            <w:tcBorders>
              <w:top w:val="single" w:sz="4" w:space="0" w:color="auto"/>
              <w:left w:val="nil"/>
              <w:bottom w:val="single" w:sz="4" w:space="0" w:color="auto"/>
              <w:right w:val="single" w:sz="4" w:space="0" w:color="auto"/>
            </w:tcBorders>
            <w:shd w:val="clear" w:color="auto" w:fill="auto"/>
            <w:vAlign w:val="center"/>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Наименование показателей</w:t>
            </w:r>
          </w:p>
        </w:tc>
        <w:tc>
          <w:tcPr>
            <w:tcW w:w="723" w:type="pct"/>
            <w:tcBorders>
              <w:top w:val="single" w:sz="4" w:space="0" w:color="auto"/>
              <w:left w:val="nil"/>
              <w:bottom w:val="single" w:sz="4" w:space="0" w:color="auto"/>
              <w:right w:val="single" w:sz="4" w:space="0" w:color="auto"/>
            </w:tcBorders>
            <w:shd w:val="clear" w:color="auto" w:fill="auto"/>
            <w:vAlign w:val="center"/>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Уточненный план на 2021 год</w:t>
            </w:r>
          </w:p>
        </w:tc>
        <w:tc>
          <w:tcPr>
            <w:tcW w:w="724" w:type="pct"/>
            <w:tcBorders>
              <w:top w:val="single" w:sz="4" w:space="0" w:color="auto"/>
              <w:left w:val="nil"/>
              <w:bottom w:val="single" w:sz="4" w:space="0" w:color="auto"/>
              <w:right w:val="single" w:sz="4" w:space="0" w:color="auto"/>
            </w:tcBorders>
            <w:shd w:val="clear" w:color="auto" w:fill="auto"/>
            <w:vAlign w:val="center"/>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Исполнено на 01.01.2022 года</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 исполнения к годовому плану</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2</w:t>
            </w:r>
          </w:p>
        </w:tc>
        <w:tc>
          <w:tcPr>
            <w:tcW w:w="723"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3</w:t>
            </w:r>
          </w:p>
        </w:tc>
        <w:tc>
          <w:tcPr>
            <w:tcW w:w="724"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4</w:t>
            </w:r>
          </w:p>
        </w:tc>
        <w:tc>
          <w:tcPr>
            <w:tcW w:w="509"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5</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b/>
                <w:bCs/>
                <w:color w:val="000000"/>
              </w:rPr>
            </w:pPr>
            <w:r w:rsidRPr="00871130">
              <w:rPr>
                <w:rFonts w:ascii="Times New Roman" w:eastAsia="Times New Roman" w:hAnsi="Times New Roman" w:cs="Times New Roman"/>
                <w:b/>
                <w:bCs/>
                <w:color w:val="000000"/>
              </w:rPr>
              <w:t>x</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b/>
                <w:bCs/>
                <w:color w:val="000000"/>
              </w:rPr>
            </w:pPr>
            <w:r w:rsidRPr="00871130">
              <w:rPr>
                <w:rFonts w:ascii="Times New Roman" w:eastAsia="Times New Roman" w:hAnsi="Times New Roman" w:cs="Times New Roman"/>
                <w:b/>
                <w:bCs/>
                <w:color w:val="000000"/>
              </w:rPr>
              <w:t>Доходы бюджета - всего</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b/>
                <w:bCs/>
                <w:color w:val="000000"/>
              </w:rPr>
            </w:pPr>
            <w:r w:rsidRPr="00871130">
              <w:rPr>
                <w:rFonts w:ascii="Times New Roman" w:eastAsia="Times New Roman" w:hAnsi="Times New Roman" w:cs="Times New Roman"/>
                <w:b/>
                <w:bCs/>
                <w:color w:val="000000"/>
              </w:rPr>
              <w:t>22 567 473,46</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b/>
                <w:bCs/>
                <w:color w:val="000000"/>
              </w:rPr>
            </w:pPr>
            <w:r w:rsidRPr="00871130">
              <w:rPr>
                <w:rFonts w:ascii="Times New Roman" w:eastAsia="Times New Roman" w:hAnsi="Times New Roman" w:cs="Times New Roman"/>
                <w:b/>
                <w:bCs/>
                <w:color w:val="000000"/>
              </w:rPr>
              <w:t>22 667 347,87</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b/>
                <w:bCs/>
              </w:rPr>
            </w:pPr>
            <w:r w:rsidRPr="00871130">
              <w:rPr>
                <w:rFonts w:ascii="Times New Roman" w:eastAsia="Times New Roman" w:hAnsi="Times New Roman" w:cs="Times New Roman"/>
                <w:b/>
                <w:bCs/>
              </w:rPr>
              <w:t>100,4</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 </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в том числе:</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 </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 </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 </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b/>
                <w:bCs/>
                <w:color w:val="000000"/>
              </w:rPr>
            </w:pPr>
            <w:r w:rsidRPr="00871130">
              <w:rPr>
                <w:rFonts w:ascii="Times New Roman" w:eastAsia="Times New Roman" w:hAnsi="Times New Roman" w:cs="Times New Roman"/>
                <w:b/>
                <w:bCs/>
                <w:color w:val="000000"/>
              </w:rPr>
              <w:t>000 1 00 00000 00 0000 000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b/>
                <w:bCs/>
                <w:color w:val="000000"/>
              </w:rPr>
            </w:pPr>
            <w:r w:rsidRPr="00871130">
              <w:rPr>
                <w:rFonts w:ascii="Times New Roman" w:eastAsia="Times New Roman" w:hAnsi="Times New Roman" w:cs="Times New Roman"/>
                <w:b/>
                <w:bCs/>
                <w:color w:val="000000"/>
              </w:rPr>
              <w:t>НАЛОГОВЫЕ И НЕНАЛОГОВЫЕ ДОХОДЫ</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b/>
                <w:bCs/>
                <w:color w:val="000000"/>
              </w:rPr>
            </w:pPr>
            <w:r w:rsidRPr="00871130">
              <w:rPr>
                <w:rFonts w:ascii="Times New Roman" w:eastAsia="Times New Roman" w:hAnsi="Times New Roman" w:cs="Times New Roman"/>
                <w:b/>
                <w:bCs/>
                <w:color w:val="000000"/>
              </w:rPr>
              <w:t>14 410 445,37</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b/>
                <w:bCs/>
                <w:color w:val="000000"/>
              </w:rPr>
            </w:pPr>
            <w:r w:rsidRPr="00871130">
              <w:rPr>
                <w:rFonts w:ascii="Times New Roman" w:eastAsia="Times New Roman" w:hAnsi="Times New Roman" w:cs="Times New Roman"/>
                <w:b/>
                <w:bCs/>
                <w:color w:val="000000"/>
              </w:rPr>
              <w:t>14 510 319,78</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b/>
                <w:bCs/>
              </w:rPr>
            </w:pPr>
            <w:r w:rsidRPr="00871130">
              <w:rPr>
                <w:rFonts w:ascii="Times New Roman" w:eastAsia="Times New Roman" w:hAnsi="Times New Roman" w:cs="Times New Roman"/>
                <w:b/>
                <w:bCs/>
              </w:rPr>
              <w:t>100,7</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000 1 01 00000 00 0000 000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НАЛОГИ НА ПРИБЫЛЬ, ДОХОДЫ</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4 590 600,00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4 657 077,65</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101,4</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000 1 01 02000 01 0000 110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Налог на доходы физических лиц</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4 590 600,00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4 657 077,65</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101,4</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000 1 01 02010 01 0000 110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4 417 300,00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4 481 179,44</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101,4</w:t>
            </w:r>
          </w:p>
        </w:tc>
      </w:tr>
      <w:tr w:rsidR="00871130" w:rsidRPr="00871130" w:rsidTr="00871130">
        <w:trPr>
          <w:trHeight w:val="113"/>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000 1 01 02020 01 0000 110</w:t>
            </w:r>
          </w:p>
        </w:tc>
        <w:tc>
          <w:tcPr>
            <w:tcW w:w="1738" w:type="pct"/>
            <w:tcBorders>
              <w:top w:val="single" w:sz="4" w:space="0" w:color="auto"/>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23"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56 000,00</w:t>
            </w:r>
          </w:p>
        </w:tc>
        <w:tc>
          <w:tcPr>
            <w:tcW w:w="724"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55 972,73</w:t>
            </w:r>
          </w:p>
        </w:tc>
        <w:tc>
          <w:tcPr>
            <w:tcW w:w="509"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000 1 01 02030 01 0000 110</w:t>
            </w:r>
          </w:p>
        </w:tc>
        <w:tc>
          <w:tcPr>
            <w:tcW w:w="17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32 800,00</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35 461,38</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108,1</w:t>
            </w:r>
          </w:p>
        </w:tc>
      </w:tr>
      <w:tr w:rsidR="00871130" w:rsidRPr="00871130" w:rsidTr="00871130">
        <w:trPr>
          <w:trHeight w:val="113"/>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000 1 01 02080 01 0000 110</w:t>
            </w:r>
          </w:p>
        </w:tc>
        <w:tc>
          <w:tcPr>
            <w:tcW w:w="1738" w:type="pct"/>
            <w:tcBorders>
              <w:top w:val="single" w:sz="4" w:space="0" w:color="auto"/>
              <w:left w:val="nil"/>
              <w:bottom w:val="single" w:sz="4" w:space="0" w:color="auto"/>
              <w:right w:val="single" w:sz="4" w:space="0" w:color="auto"/>
            </w:tcBorders>
            <w:shd w:val="clear" w:color="auto" w:fill="auto"/>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w:t>
            </w:r>
            <w:r w:rsidRPr="00871130">
              <w:rPr>
                <w:rFonts w:ascii="Times New Roman" w:eastAsia="Times New Roman" w:hAnsi="Times New Roman" w:cs="Times New Roman"/>
                <w:color w:val="000000"/>
              </w:rPr>
              <w:lastRenderedPageBreak/>
              <w:t>иностранной компании, в том числе фиксированной прибыли контролируемой иностранной компании) (сумма платежа (перерасчеты, недоимка и задолженность по соответствующему платежу, в том числе по отмененному)</w:t>
            </w:r>
          </w:p>
        </w:tc>
        <w:tc>
          <w:tcPr>
            <w:tcW w:w="723"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lastRenderedPageBreak/>
              <w:t>84 500,00</w:t>
            </w:r>
          </w:p>
        </w:tc>
        <w:tc>
          <w:tcPr>
            <w:tcW w:w="724"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84 464,10</w:t>
            </w:r>
          </w:p>
        </w:tc>
        <w:tc>
          <w:tcPr>
            <w:tcW w:w="509"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lastRenderedPageBreak/>
              <w:t>000 1 03 00000 00 0000 000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НАЛОГИ НА ТОВАРЫ (РАБОТЫ, УСЛУГИ), РЕАЛИЗУЕМЫЕ НА ТЕРРИТОРИИ РОССИЙСКОЙ ФЕДЕРАЦИИ</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950 100,00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968 365,16</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101,9</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000 1 03 02000 01 0000 110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950 100,00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968 365,16</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101,9</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000 1 03 02230 01 0000 110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436 200,00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447 055,06</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102,5</w:t>
            </w:r>
          </w:p>
        </w:tc>
      </w:tr>
      <w:tr w:rsidR="00871130" w:rsidRPr="00871130" w:rsidTr="00871130">
        <w:trPr>
          <w:trHeight w:val="113"/>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000 1 03 02231 01 0000 110</w:t>
            </w:r>
          </w:p>
        </w:tc>
        <w:tc>
          <w:tcPr>
            <w:tcW w:w="17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436 200,00</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447 055,06</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102,5</w:t>
            </w:r>
          </w:p>
        </w:tc>
      </w:tr>
      <w:tr w:rsidR="00871130" w:rsidRPr="00871130" w:rsidTr="00871130">
        <w:trPr>
          <w:trHeight w:val="113"/>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000 1 03 02240 01 0000 110</w:t>
            </w:r>
          </w:p>
        </w:tc>
        <w:tc>
          <w:tcPr>
            <w:tcW w:w="1738" w:type="pct"/>
            <w:tcBorders>
              <w:top w:val="single" w:sz="4" w:space="0" w:color="auto"/>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23"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2 500,00</w:t>
            </w:r>
          </w:p>
        </w:tc>
        <w:tc>
          <w:tcPr>
            <w:tcW w:w="724"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3 144,02</w:t>
            </w:r>
          </w:p>
        </w:tc>
        <w:tc>
          <w:tcPr>
            <w:tcW w:w="509"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125,8</w:t>
            </w:r>
          </w:p>
        </w:tc>
      </w:tr>
      <w:tr w:rsidR="00871130" w:rsidRPr="00871130" w:rsidTr="00871130">
        <w:trPr>
          <w:trHeight w:val="113"/>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000 1 03 02241 01 0000 110</w:t>
            </w:r>
          </w:p>
        </w:tc>
        <w:tc>
          <w:tcPr>
            <w:tcW w:w="17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871130">
              <w:rPr>
                <w:rFonts w:ascii="Times New Roman" w:eastAsia="Times New Roman" w:hAnsi="Times New Roman" w:cs="Times New Roman"/>
                <w:color w:val="000000"/>
              </w:rPr>
              <w:lastRenderedPageBreak/>
              <w:t>Федеральным законом о федеральном бюджете в целях формирования дорожных фондов субъектов Российской Федерации)</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lastRenderedPageBreak/>
              <w:t>2 500,00</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3 144,02</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125,8</w:t>
            </w:r>
          </w:p>
        </w:tc>
      </w:tr>
      <w:tr w:rsidR="00871130" w:rsidRPr="00871130" w:rsidTr="00871130">
        <w:trPr>
          <w:trHeight w:val="113"/>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lastRenderedPageBreak/>
              <w:t>000 1 03 02250 01 0000 110</w:t>
            </w:r>
          </w:p>
        </w:tc>
        <w:tc>
          <w:tcPr>
            <w:tcW w:w="1738" w:type="pct"/>
            <w:tcBorders>
              <w:top w:val="single" w:sz="4" w:space="0" w:color="auto"/>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23"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573 900,00</w:t>
            </w:r>
          </w:p>
        </w:tc>
        <w:tc>
          <w:tcPr>
            <w:tcW w:w="724"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594 400,45</w:t>
            </w:r>
          </w:p>
        </w:tc>
        <w:tc>
          <w:tcPr>
            <w:tcW w:w="509"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103,6</w:t>
            </w:r>
          </w:p>
        </w:tc>
      </w:tr>
      <w:tr w:rsidR="00871130" w:rsidRPr="00871130" w:rsidTr="00871130">
        <w:trPr>
          <w:trHeight w:val="113"/>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000 1 03 02251 01 0000 110</w:t>
            </w:r>
          </w:p>
        </w:tc>
        <w:tc>
          <w:tcPr>
            <w:tcW w:w="17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573 900,00</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594 400,45</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103,6</w:t>
            </w:r>
          </w:p>
        </w:tc>
      </w:tr>
      <w:tr w:rsidR="00871130" w:rsidRPr="00871130" w:rsidTr="00871130">
        <w:trPr>
          <w:trHeight w:val="113"/>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000 1 03 02260 01 0000 110</w:t>
            </w:r>
          </w:p>
        </w:tc>
        <w:tc>
          <w:tcPr>
            <w:tcW w:w="1738" w:type="pct"/>
            <w:tcBorders>
              <w:top w:val="single" w:sz="4" w:space="0" w:color="auto"/>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23"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-62 500,00</w:t>
            </w:r>
          </w:p>
        </w:tc>
        <w:tc>
          <w:tcPr>
            <w:tcW w:w="724"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-76 234,37</w:t>
            </w:r>
          </w:p>
        </w:tc>
        <w:tc>
          <w:tcPr>
            <w:tcW w:w="509"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122,0</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000 1 03 02261 01 0000 110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-62 500,00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-76 234,37</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122,0</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000 1 06 00000 00 0000 000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НАЛОГИ НА ИМУЩЕСТВО</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4 987 415,83</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5 154 618,06</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103,4</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000 1 06 01000 00 0000 110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Налог на имущество физических лиц</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928 000,00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957 404,86</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103,2</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000 1 06 01030 13 0000 110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928 000,00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957 404,86</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103,2</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000 1 06 06000 00 0000 110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Земельный налог</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4 059 415,83</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4 197 213,20</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103,4</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000 1 06 06030 00 0000 110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Земельный налог с организаций</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2 670 415,83</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2 814 416,18</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105,4</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000 1 06 06033 13 0000 110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 xml:space="preserve">Земельный налог с организаций, обладающих земельным участком, </w:t>
            </w:r>
            <w:r w:rsidRPr="00871130">
              <w:rPr>
                <w:rFonts w:ascii="Times New Roman" w:eastAsia="Times New Roman" w:hAnsi="Times New Roman" w:cs="Times New Roman"/>
                <w:color w:val="000000"/>
              </w:rPr>
              <w:lastRenderedPageBreak/>
              <w:t>расположенным в границах городских поселений</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lastRenderedPageBreak/>
              <w:t>2 670 415,83</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2 814 416,18</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105,4</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lastRenderedPageBreak/>
              <w:t>000 1 06 06040 00 0000 110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Земельный налог с физических лиц</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1 389 000,00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1 382 797,02</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99,6</w:t>
            </w:r>
          </w:p>
        </w:tc>
      </w:tr>
      <w:tr w:rsidR="00871130" w:rsidRPr="00871130" w:rsidTr="00871130">
        <w:trPr>
          <w:trHeight w:val="113"/>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000 1 06 06043 13 0000 110</w:t>
            </w:r>
          </w:p>
        </w:tc>
        <w:tc>
          <w:tcPr>
            <w:tcW w:w="17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Земельный налог с физических лиц, обладающих земельным участком, расположенным в границах городских поселений</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1 389 000,00</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1 382 797,02</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99,6</w:t>
            </w:r>
          </w:p>
        </w:tc>
      </w:tr>
      <w:tr w:rsidR="00871130" w:rsidRPr="00871130" w:rsidTr="00871130">
        <w:trPr>
          <w:trHeight w:val="113"/>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000 1 11 00000 00 0000 000</w:t>
            </w:r>
          </w:p>
        </w:tc>
        <w:tc>
          <w:tcPr>
            <w:tcW w:w="17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ДОХОДЫ ОТ ИСПОЛЬЗОВАНИЯ ИМУЩЕСТВА, НАХОДЯЩЕГОСЯ В ГОСУДАРСТВЕННОЙ И МУНИЦИПАЛЬНОЙ СОБСТВЕННОСТИ</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738 800,00</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764 719,37</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103,5</w:t>
            </w:r>
          </w:p>
        </w:tc>
      </w:tr>
      <w:tr w:rsidR="00871130" w:rsidRPr="00871130" w:rsidTr="00871130">
        <w:trPr>
          <w:trHeight w:val="113"/>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000 1 11 05000 00 0000 120</w:t>
            </w:r>
          </w:p>
        </w:tc>
        <w:tc>
          <w:tcPr>
            <w:tcW w:w="1738" w:type="pct"/>
            <w:tcBorders>
              <w:top w:val="single" w:sz="4" w:space="0" w:color="auto"/>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23"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453 100,00</w:t>
            </w:r>
          </w:p>
        </w:tc>
        <w:tc>
          <w:tcPr>
            <w:tcW w:w="724"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505 454,36</w:t>
            </w:r>
          </w:p>
        </w:tc>
        <w:tc>
          <w:tcPr>
            <w:tcW w:w="509"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111,6</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000 1 11 05010 00 0000 120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236 600,00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278 132,46</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117,6</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000 1 11 05013 13 0000 120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236 600,00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278 132,46</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117,6</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000 1 11 05070 00 0000 120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Доходы от сдачи в аренду имущества, составляющего государственную (муниципальную) казну (за исключением земельных участков)</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216 500,00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227 321,90</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105,0</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000 1 11 05075 13 0000 120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Доходы от сдачи в аренду имущества, составляющего казну городских поселений (за исключением земельных участков)</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216 500,00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227 321,90</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105,0</w:t>
            </w:r>
          </w:p>
        </w:tc>
      </w:tr>
      <w:tr w:rsidR="00871130" w:rsidRPr="00871130" w:rsidTr="00871130">
        <w:trPr>
          <w:trHeight w:val="113"/>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000 1 11 09000 00 0000 120</w:t>
            </w:r>
          </w:p>
        </w:tc>
        <w:tc>
          <w:tcPr>
            <w:tcW w:w="17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w:t>
            </w:r>
            <w:r w:rsidRPr="00871130">
              <w:rPr>
                <w:rFonts w:ascii="Times New Roman" w:eastAsia="Times New Roman" w:hAnsi="Times New Roman" w:cs="Times New Roman"/>
                <w:color w:val="000000"/>
              </w:rPr>
              <w:lastRenderedPageBreak/>
              <w:t>муниципальных унитарных предприятий, в том числе казенных)</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lastRenderedPageBreak/>
              <w:t>285 700,00</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259 265,01</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90,7</w:t>
            </w:r>
          </w:p>
        </w:tc>
      </w:tr>
      <w:tr w:rsidR="00871130" w:rsidRPr="00871130" w:rsidTr="00871130">
        <w:trPr>
          <w:trHeight w:val="113"/>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lastRenderedPageBreak/>
              <w:t>000 1 11 09040 00 0000 120</w:t>
            </w:r>
          </w:p>
        </w:tc>
        <w:tc>
          <w:tcPr>
            <w:tcW w:w="17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285 700,00</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259 265,01</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90,7</w:t>
            </w:r>
          </w:p>
        </w:tc>
      </w:tr>
      <w:tr w:rsidR="00871130" w:rsidRPr="00871130" w:rsidTr="00871130">
        <w:trPr>
          <w:trHeight w:val="113"/>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000 1 11 09045 13 0000 120</w:t>
            </w:r>
          </w:p>
        </w:tc>
        <w:tc>
          <w:tcPr>
            <w:tcW w:w="17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285 700,00</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259 265,01</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90,7</w:t>
            </w:r>
          </w:p>
        </w:tc>
      </w:tr>
      <w:tr w:rsidR="00871130" w:rsidRPr="00871130" w:rsidTr="00871130">
        <w:trPr>
          <w:trHeight w:val="113"/>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000 1 14 00000 00 0000 000</w:t>
            </w:r>
          </w:p>
        </w:tc>
        <w:tc>
          <w:tcPr>
            <w:tcW w:w="1738" w:type="pct"/>
            <w:tcBorders>
              <w:top w:val="single" w:sz="4" w:space="0" w:color="auto"/>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ДОХОДЫ ОТ ПРОДАЖИ МАТЕРИАЛЬНЫХ И НЕМАТЕРИАЛЬНЫХ АКТИВОВ</w:t>
            </w:r>
          </w:p>
        </w:tc>
        <w:tc>
          <w:tcPr>
            <w:tcW w:w="723"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310 741,50</w:t>
            </w:r>
          </w:p>
        </w:tc>
        <w:tc>
          <w:tcPr>
            <w:tcW w:w="724"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132 751,50</w:t>
            </w:r>
          </w:p>
        </w:tc>
        <w:tc>
          <w:tcPr>
            <w:tcW w:w="509"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42,7</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000 1 14 06000 00 0000 430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Доходы от продажи земельных участков, находящихся в государственной и муниципальной собственности</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310 741,50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132 751,50</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42,7</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000 1 14 06010 00 0000 430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Доходы от продажи земельных участков, государственная собственность на которые не разграничена</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310 741,50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132 751,50</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42,7</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000 1 14 06013 13 0000 430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310 741,50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132 751,50</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42,7</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000 1 16 00000 00 0000 000</w:t>
            </w:r>
          </w:p>
        </w:tc>
        <w:tc>
          <w:tcPr>
            <w:tcW w:w="1738" w:type="pct"/>
            <w:tcBorders>
              <w:top w:val="nil"/>
              <w:left w:val="nil"/>
              <w:bottom w:val="single" w:sz="4" w:space="0" w:color="auto"/>
              <w:right w:val="single" w:sz="4" w:space="0" w:color="auto"/>
            </w:tcBorders>
            <w:shd w:val="clear" w:color="auto" w:fill="auto"/>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ШТРАФЫ, САНКЦИИ, ВОЗМЕЩЕНИЕ УЩЕРБА</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2 444 788,04</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2 444 788,04</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000 1 16 07090 00 0000 140</w:t>
            </w:r>
          </w:p>
        </w:tc>
        <w:tc>
          <w:tcPr>
            <w:tcW w:w="1738" w:type="pct"/>
            <w:tcBorders>
              <w:top w:val="single" w:sz="4" w:space="0" w:color="auto"/>
              <w:left w:val="single" w:sz="4" w:space="0" w:color="auto"/>
              <w:bottom w:val="single" w:sz="4" w:space="0" w:color="auto"/>
              <w:right w:val="single" w:sz="4" w:space="0" w:color="auto"/>
            </w:tcBorders>
            <w:shd w:val="clear" w:color="auto" w:fill="auto"/>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33 082,36</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33 082,36</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000 1 16 07090 13 0000 140</w:t>
            </w:r>
          </w:p>
        </w:tc>
        <w:tc>
          <w:tcPr>
            <w:tcW w:w="1738" w:type="pct"/>
            <w:tcBorders>
              <w:top w:val="single" w:sz="4" w:space="0" w:color="auto"/>
              <w:left w:val="nil"/>
              <w:bottom w:val="single" w:sz="4" w:space="0" w:color="auto"/>
              <w:right w:val="single" w:sz="4" w:space="0" w:color="auto"/>
            </w:tcBorders>
            <w:shd w:val="clear" w:color="auto" w:fill="auto"/>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r w:rsidRPr="00871130">
              <w:rPr>
                <w:rFonts w:ascii="Times New Roman" w:eastAsia="Times New Roman" w:hAnsi="Times New Roman" w:cs="Times New Roman"/>
                <w:color w:val="000000"/>
              </w:rPr>
              <w:lastRenderedPageBreak/>
              <w:t>(муниципальным казенным учреждением) городского поселения</w:t>
            </w:r>
          </w:p>
        </w:tc>
        <w:tc>
          <w:tcPr>
            <w:tcW w:w="723"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lastRenderedPageBreak/>
              <w:t>33 082,36</w:t>
            </w:r>
          </w:p>
        </w:tc>
        <w:tc>
          <w:tcPr>
            <w:tcW w:w="724"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33 082,36</w:t>
            </w:r>
          </w:p>
        </w:tc>
        <w:tc>
          <w:tcPr>
            <w:tcW w:w="509"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lastRenderedPageBreak/>
              <w:t>000 1 16 10000 00 0000 140</w:t>
            </w:r>
          </w:p>
        </w:tc>
        <w:tc>
          <w:tcPr>
            <w:tcW w:w="1738" w:type="pct"/>
            <w:tcBorders>
              <w:top w:val="nil"/>
              <w:left w:val="nil"/>
              <w:bottom w:val="single" w:sz="4" w:space="0" w:color="auto"/>
              <w:right w:val="single" w:sz="4" w:space="0" w:color="auto"/>
            </w:tcBorders>
            <w:shd w:val="clear" w:color="auto" w:fill="auto"/>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Платежи в целях возмещения причиненного ущерба (убытков)</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2 411 705,68</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2 411 705,68</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000 1 16 10120 00 0000 140</w:t>
            </w:r>
          </w:p>
        </w:tc>
        <w:tc>
          <w:tcPr>
            <w:tcW w:w="1738" w:type="pct"/>
            <w:tcBorders>
              <w:top w:val="nil"/>
              <w:left w:val="nil"/>
              <w:bottom w:val="single" w:sz="4" w:space="0" w:color="auto"/>
              <w:right w:val="single" w:sz="4" w:space="0" w:color="auto"/>
            </w:tcBorders>
            <w:shd w:val="clear" w:color="auto" w:fill="auto"/>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2 411 705,68</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2 411 705,68</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000 1 16 10123 01 0000 140</w:t>
            </w:r>
          </w:p>
        </w:tc>
        <w:tc>
          <w:tcPr>
            <w:tcW w:w="1738" w:type="pct"/>
            <w:tcBorders>
              <w:top w:val="single" w:sz="4" w:space="0" w:color="auto"/>
              <w:left w:val="single" w:sz="4" w:space="0" w:color="auto"/>
              <w:bottom w:val="single" w:sz="4" w:space="0" w:color="auto"/>
              <w:right w:val="single" w:sz="4" w:space="0" w:color="auto"/>
            </w:tcBorders>
            <w:shd w:val="clear" w:color="auto" w:fill="auto"/>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2 411 705,68</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2 411 705,68</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000 1 17 00000 00 0000 000</w:t>
            </w:r>
          </w:p>
        </w:tc>
        <w:tc>
          <w:tcPr>
            <w:tcW w:w="1738" w:type="pct"/>
            <w:tcBorders>
              <w:top w:val="single" w:sz="4" w:space="0" w:color="auto"/>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ПРОЧИЕ НЕНАЛОГОВЫЕ ДОХОДЫ</w:t>
            </w:r>
          </w:p>
        </w:tc>
        <w:tc>
          <w:tcPr>
            <w:tcW w:w="723"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388 000,00</w:t>
            </w:r>
          </w:p>
        </w:tc>
        <w:tc>
          <w:tcPr>
            <w:tcW w:w="724"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388 000,00</w:t>
            </w:r>
          </w:p>
        </w:tc>
        <w:tc>
          <w:tcPr>
            <w:tcW w:w="509"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000 1 17 15000 00 0000 150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Инициативные платежи</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388 000,00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388 000,00</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000 1 17 15030 13 0000 150</w:t>
            </w:r>
          </w:p>
        </w:tc>
        <w:tc>
          <w:tcPr>
            <w:tcW w:w="1738" w:type="pct"/>
            <w:tcBorders>
              <w:top w:val="nil"/>
              <w:left w:val="nil"/>
              <w:bottom w:val="single" w:sz="4" w:space="0" w:color="auto"/>
              <w:right w:val="single" w:sz="4" w:space="0" w:color="auto"/>
            </w:tcBorders>
            <w:shd w:val="clear" w:color="auto" w:fill="auto"/>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Инициативные платежи, зачисляемые в бюджеты городских поселений</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388 000,00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388 000,00</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b/>
                <w:bCs/>
                <w:color w:val="000000"/>
              </w:rPr>
            </w:pPr>
            <w:r w:rsidRPr="00871130">
              <w:rPr>
                <w:rFonts w:ascii="Times New Roman" w:eastAsia="Times New Roman" w:hAnsi="Times New Roman" w:cs="Times New Roman"/>
                <w:b/>
                <w:bCs/>
                <w:color w:val="000000"/>
              </w:rPr>
              <w:t>000 2 00 00000 00 0000 000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b/>
                <w:bCs/>
                <w:color w:val="000000"/>
              </w:rPr>
            </w:pPr>
            <w:r w:rsidRPr="00871130">
              <w:rPr>
                <w:rFonts w:ascii="Times New Roman" w:eastAsia="Times New Roman" w:hAnsi="Times New Roman" w:cs="Times New Roman"/>
                <w:b/>
                <w:bCs/>
                <w:color w:val="000000"/>
              </w:rPr>
              <w:t>БЕЗВОЗМЕЗДНЫЕ ПОСТУПЛЕНИЯ</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b/>
                <w:bCs/>
                <w:color w:val="000000"/>
              </w:rPr>
            </w:pPr>
            <w:r w:rsidRPr="00871130">
              <w:rPr>
                <w:rFonts w:ascii="Times New Roman" w:eastAsia="Times New Roman" w:hAnsi="Times New Roman" w:cs="Times New Roman"/>
                <w:b/>
                <w:bCs/>
                <w:color w:val="000000"/>
              </w:rPr>
              <w:t>8 157 028,09</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b/>
                <w:bCs/>
                <w:color w:val="000000"/>
              </w:rPr>
            </w:pPr>
            <w:r w:rsidRPr="00871130">
              <w:rPr>
                <w:rFonts w:ascii="Times New Roman" w:eastAsia="Times New Roman" w:hAnsi="Times New Roman" w:cs="Times New Roman"/>
                <w:b/>
                <w:bCs/>
                <w:color w:val="000000"/>
              </w:rPr>
              <w:t>8 157 028,09</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b/>
                <w:bCs/>
              </w:rPr>
            </w:pPr>
            <w:r w:rsidRPr="00871130">
              <w:rPr>
                <w:rFonts w:ascii="Times New Roman" w:eastAsia="Times New Roman" w:hAnsi="Times New Roman" w:cs="Times New Roman"/>
                <w:b/>
                <w:bCs/>
              </w:rPr>
              <w:t>100,0</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000 2 02 00000 00 0000 000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БЕЗВОЗМЕЗДНЫЕ ПОСТУПЛЕНИЯ ОТ ДРУГИХ БЮДЖЕТОВ БЮДЖЕТНОЙ СИСТЕМЫ РОССИЙСКОЙ ФЕДЕРАЦИИ</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8 135 358,00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8 135 358,00</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000 2 02 10000 00 0000 150</w:t>
            </w:r>
          </w:p>
        </w:tc>
        <w:tc>
          <w:tcPr>
            <w:tcW w:w="17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Дотации бюджетам бюджетной системы Российской Федерации</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1 551 500,00</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1 551 500,00</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000 2 02 15001 00 0000 150</w:t>
            </w:r>
          </w:p>
        </w:tc>
        <w:tc>
          <w:tcPr>
            <w:tcW w:w="17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Дотации на выравнивание бюджетной обеспеченности</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1 551 500,00</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1 551 500,00</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000 2 02 15001 13 0000 150</w:t>
            </w:r>
          </w:p>
        </w:tc>
        <w:tc>
          <w:tcPr>
            <w:tcW w:w="1738" w:type="pct"/>
            <w:tcBorders>
              <w:top w:val="single" w:sz="4" w:space="0" w:color="auto"/>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Дотации бюджетам городских поселений на выравнивание бюджетной обеспеченности</w:t>
            </w:r>
          </w:p>
        </w:tc>
        <w:tc>
          <w:tcPr>
            <w:tcW w:w="723"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1 551 500,00</w:t>
            </w:r>
          </w:p>
        </w:tc>
        <w:tc>
          <w:tcPr>
            <w:tcW w:w="724"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1 163 625,00</w:t>
            </w:r>
          </w:p>
        </w:tc>
        <w:tc>
          <w:tcPr>
            <w:tcW w:w="509"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75,0</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000 2 02 20000 00 0000 150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Субсидии бюджетам бюджетной системы Российской Федерации (межбюджетные субсидии)</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6 331 208,00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6 331 208,00</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000 2 02 25497 00 0000 150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Субсидии бюджетам на реализацию мероприятий по обеспечению жильем молодых семей</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1 234 800,00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1 234 800,00</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000 2 02 25497 13 0000 150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Субсидии бюджетам городских поселений на реализацию мероприятий по обеспечению жильем молодых семей</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1 234 800,00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1 234 800,00</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000 2 02 25555 00 0000 150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Субсидии бюджетам на реализацию программ формирования современной городской среды</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3 712 700,00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3 712 700,00</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000 2 02 25555 13 0000 150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 xml:space="preserve">Субсидии бюджетам городских поселений на реализацию программ </w:t>
            </w:r>
            <w:r w:rsidRPr="00871130">
              <w:rPr>
                <w:rFonts w:ascii="Times New Roman" w:eastAsia="Times New Roman" w:hAnsi="Times New Roman" w:cs="Times New Roman"/>
                <w:color w:val="000000"/>
              </w:rPr>
              <w:lastRenderedPageBreak/>
              <w:t>формирования современной городской среды</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lastRenderedPageBreak/>
              <w:t>3 712 700,00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3 712 700,00</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lastRenderedPageBreak/>
              <w:t>000 2 02 29999 00 0000 150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Прочие субсидии</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1 383 708,00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1 383 708,00</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000 2 02 29999 13 0000 150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Прочие субсидии бюджетам городских поселений</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1 383 708,00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1 383 708,00</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000 2 02 30000 00 0000 150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Субвенции бюджетам бюджетной системы Российской Федерации</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242 650,00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242 650,00</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000 2 02 35118 00 0000 150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Субвенции бюджетам на осуществление первичного воинского учета на территориях, где отсутствуют военные комиссариаты</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242 500,00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242 500,00</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000 2 02 35118 13 0000 150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242 500,00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242 500,00</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000 2 02 39999 00 0000 150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Прочие субвенции</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150,00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150,00</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000 2 02 39999 13 0000 150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Прочие субвенции бюджетам городских поселений</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150,00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150,00</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000 2 02 40000 00 0000 150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Иные межбюджетные трансферты</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10 000,00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10 000,00</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nil"/>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000 2 02 49999 00 0000 150</w:t>
            </w:r>
          </w:p>
        </w:tc>
        <w:tc>
          <w:tcPr>
            <w:tcW w:w="1738" w:type="pct"/>
            <w:tcBorders>
              <w:top w:val="nil"/>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Прочие межбюджетные трансферты, передаваемые бюджетам</w:t>
            </w:r>
          </w:p>
        </w:tc>
        <w:tc>
          <w:tcPr>
            <w:tcW w:w="723"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10 000,00</w:t>
            </w:r>
          </w:p>
        </w:tc>
        <w:tc>
          <w:tcPr>
            <w:tcW w:w="724"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10 000,00</w:t>
            </w:r>
          </w:p>
        </w:tc>
        <w:tc>
          <w:tcPr>
            <w:tcW w:w="509" w:type="pct"/>
            <w:tcBorders>
              <w:top w:val="nil"/>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000 2 02 49999 13 0000 150</w:t>
            </w:r>
          </w:p>
        </w:tc>
        <w:tc>
          <w:tcPr>
            <w:tcW w:w="17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Прочие межбюджетные трансферты, передаваемые бюджетам городских поселений</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10 000,00</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10 000,00</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000 2 07 00000 00 0000 000</w:t>
            </w:r>
          </w:p>
        </w:tc>
        <w:tc>
          <w:tcPr>
            <w:tcW w:w="1738" w:type="pct"/>
            <w:tcBorders>
              <w:top w:val="single" w:sz="4" w:space="0" w:color="auto"/>
              <w:left w:val="nil"/>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ПРОЧИЕ БЕЗВОЗМЕЗДНЫЕ ПОСТУПЛЕНИЯ</w:t>
            </w:r>
          </w:p>
        </w:tc>
        <w:tc>
          <w:tcPr>
            <w:tcW w:w="723"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21 670,09</w:t>
            </w:r>
          </w:p>
        </w:tc>
        <w:tc>
          <w:tcPr>
            <w:tcW w:w="724"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21 670,09</w:t>
            </w:r>
          </w:p>
        </w:tc>
        <w:tc>
          <w:tcPr>
            <w:tcW w:w="509" w:type="pct"/>
            <w:tcBorders>
              <w:top w:val="single" w:sz="4" w:space="0" w:color="auto"/>
              <w:left w:val="nil"/>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000 2 07 05000 13 0000 150</w:t>
            </w:r>
          </w:p>
        </w:tc>
        <w:tc>
          <w:tcPr>
            <w:tcW w:w="17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Прочие безвозмездные поступления в бюджеты городских поселений</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21 670,09</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21 670,09</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r w:rsidR="00871130" w:rsidRPr="00871130" w:rsidTr="00871130">
        <w:trPr>
          <w:trHeight w:val="113"/>
        </w:trPr>
        <w:tc>
          <w:tcPr>
            <w:tcW w:w="13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ind w:hanging="108"/>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000 2 07 05030 13 0000 150</w:t>
            </w:r>
          </w:p>
        </w:tc>
        <w:tc>
          <w:tcPr>
            <w:tcW w:w="17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71130" w:rsidRPr="00871130" w:rsidRDefault="00871130" w:rsidP="00A2770A">
            <w:pPr>
              <w:spacing w:after="0" w:line="240" w:lineRule="auto"/>
              <w:rPr>
                <w:rFonts w:ascii="Times New Roman" w:eastAsia="Times New Roman" w:hAnsi="Times New Roman" w:cs="Times New Roman"/>
                <w:color w:val="000000"/>
              </w:rPr>
            </w:pPr>
            <w:r w:rsidRPr="00871130">
              <w:rPr>
                <w:rFonts w:ascii="Times New Roman" w:eastAsia="Times New Roman" w:hAnsi="Times New Roman" w:cs="Times New Roman"/>
                <w:color w:val="000000"/>
              </w:rPr>
              <w:t>Прочие безвозмездные поступления в бюджеты городских поселений</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21 670,09</w:t>
            </w:r>
          </w:p>
        </w:tc>
        <w:tc>
          <w:tcPr>
            <w:tcW w:w="7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color w:val="000000"/>
              </w:rPr>
            </w:pPr>
            <w:r w:rsidRPr="00871130">
              <w:rPr>
                <w:rFonts w:ascii="Times New Roman" w:eastAsia="Times New Roman" w:hAnsi="Times New Roman" w:cs="Times New Roman"/>
                <w:color w:val="000000"/>
              </w:rPr>
              <w:t>21 670,09</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30" w:rsidRPr="00871130" w:rsidRDefault="00871130" w:rsidP="00A2770A">
            <w:pPr>
              <w:spacing w:after="0" w:line="240" w:lineRule="auto"/>
              <w:jc w:val="center"/>
              <w:rPr>
                <w:rFonts w:ascii="Times New Roman" w:eastAsia="Times New Roman" w:hAnsi="Times New Roman" w:cs="Times New Roman"/>
              </w:rPr>
            </w:pPr>
            <w:r w:rsidRPr="00871130">
              <w:rPr>
                <w:rFonts w:ascii="Times New Roman" w:eastAsia="Times New Roman" w:hAnsi="Times New Roman" w:cs="Times New Roman"/>
              </w:rPr>
              <w:t>100,0</w:t>
            </w:r>
          </w:p>
        </w:tc>
      </w:tr>
    </w:tbl>
    <w:p w:rsidR="00871130" w:rsidRDefault="00871130" w:rsidP="00A2770A">
      <w:pPr>
        <w:spacing w:after="0" w:line="240" w:lineRule="auto"/>
        <w:rPr>
          <w:rFonts w:ascii="Times New Roman" w:eastAsia="Times New Roman" w:hAnsi="Times New Roman" w:cs="Times New Roman"/>
          <w:b/>
          <w:sz w:val="28"/>
          <w:szCs w:val="28"/>
        </w:rPr>
      </w:pPr>
    </w:p>
    <w:p w:rsidR="00272794" w:rsidRPr="00102FAD" w:rsidRDefault="00871130" w:rsidP="00A2770A">
      <w:pPr>
        <w:spacing w:after="0" w:line="240" w:lineRule="auto"/>
        <w:jc w:val="center"/>
        <w:rPr>
          <w:rFonts w:ascii="Times New Roman" w:eastAsia="Times New Roman" w:hAnsi="Times New Roman" w:cs="Times New Roman"/>
          <w:b/>
        </w:rPr>
      </w:pPr>
      <w:r w:rsidRPr="00272794">
        <w:rPr>
          <w:rFonts w:ascii="Times New Roman" w:eastAsia="Times New Roman" w:hAnsi="Times New Roman" w:cs="Times New Roman"/>
          <w:b/>
          <w:sz w:val="28"/>
          <w:szCs w:val="28"/>
        </w:rPr>
        <w:t xml:space="preserve">Исполнение бюджета </w:t>
      </w:r>
      <w:r>
        <w:rPr>
          <w:rFonts w:ascii="Times New Roman" w:eastAsia="Times New Roman" w:hAnsi="Times New Roman" w:cs="Times New Roman"/>
          <w:b/>
          <w:sz w:val="28"/>
          <w:szCs w:val="28"/>
        </w:rPr>
        <w:t>муниципального образования городское поселение поселок Калашниково Лихославльского района Тверской области</w:t>
      </w:r>
      <w:r w:rsidRPr="00272794">
        <w:rPr>
          <w:rFonts w:ascii="Times New Roman" w:eastAsia="Times New Roman" w:hAnsi="Times New Roman" w:cs="Times New Roman"/>
          <w:b/>
          <w:sz w:val="28"/>
          <w:szCs w:val="28"/>
        </w:rPr>
        <w:t xml:space="preserve"> по разделам и подразделам классификации расходов бюджета за 2021 год</w:t>
      </w:r>
    </w:p>
    <w:tbl>
      <w:tblPr>
        <w:tblW w:w="4945" w:type="pct"/>
        <w:tblInd w:w="55" w:type="dxa"/>
        <w:tblLayout w:type="fixed"/>
        <w:tblCellMar>
          <w:left w:w="0" w:type="dxa"/>
          <w:right w:w="0" w:type="dxa"/>
        </w:tblCellMar>
        <w:tblLook w:val="04A0" w:firstRow="1" w:lastRow="0" w:firstColumn="1" w:lastColumn="0" w:noHBand="0" w:noVBand="1"/>
      </w:tblPr>
      <w:tblGrid>
        <w:gridCol w:w="833"/>
        <w:gridCol w:w="5626"/>
        <w:gridCol w:w="1277"/>
        <w:gridCol w:w="1387"/>
        <w:gridCol w:w="960"/>
      </w:tblGrid>
      <w:tr w:rsidR="00871130" w:rsidRPr="008850F9" w:rsidTr="008850F9">
        <w:trPr>
          <w:trHeight w:val="113"/>
        </w:trPr>
        <w:tc>
          <w:tcPr>
            <w:tcW w:w="413" w:type="pct"/>
            <w:tcBorders>
              <w:top w:val="nil"/>
              <w:left w:val="nil"/>
              <w:bottom w:val="nil"/>
              <w:right w:val="nil"/>
            </w:tcBorders>
            <w:shd w:val="clear" w:color="auto" w:fill="auto"/>
            <w:noWrap/>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p>
        </w:tc>
        <w:tc>
          <w:tcPr>
            <w:tcW w:w="2790" w:type="pct"/>
            <w:tcBorders>
              <w:top w:val="nil"/>
              <w:left w:val="nil"/>
              <w:bottom w:val="nil"/>
              <w:right w:val="nil"/>
            </w:tcBorders>
            <w:shd w:val="clear" w:color="auto" w:fill="auto"/>
            <w:noWrap/>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p>
        </w:tc>
        <w:tc>
          <w:tcPr>
            <w:tcW w:w="633" w:type="pct"/>
            <w:tcBorders>
              <w:top w:val="nil"/>
              <w:left w:val="nil"/>
              <w:bottom w:val="nil"/>
              <w:right w:val="nil"/>
            </w:tcBorders>
            <w:shd w:val="clear" w:color="auto" w:fill="auto"/>
            <w:noWrap/>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p>
        </w:tc>
        <w:tc>
          <w:tcPr>
            <w:tcW w:w="1165" w:type="pct"/>
            <w:gridSpan w:val="2"/>
            <w:tcBorders>
              <w:top w:val="nil"/>
              <w:left w:val="nil"/>
              <w:bottom w:val="single" w:sz="4" w:space="0" w:color="auto"/>
              <w:right w:val="nil"/>
            </w:tcBorders>
            <w:shd w:val="clear" w:color="auto" w:fill="auto"/>
            <w:noWrap/>
            <w:vAlign w:val="center"/>
            <w:hideMark/>
          </w:tcPr>
          <w:p w:rsidR="005C16F1" w:rsidRPr="008850F9" w:rsidRDefault="005C16F1" w:rsidP="00A2770A">
            <w:pPr>
              <w:spacing w:after="0" w:line="240" w:lineRule="auto"/>
              <w:jc w:val="right"/>
              <w:rPr>
                <w:rFonts w:ascii="Times New Roman" w:eastAsia="Times New Roman" w:hAnsi="Times New Roman" w:cs="Times New Roman"/>
              </w:rPr>
            </w:pPr>
            <w:r w:rsidRPr="008850F9">
              <w:rPr>
                <w:rFonts w:ascii="Times New Roman" w:eastAsia="Times New Roman" w:hAnsi="Times New Roman" w:cs="Times New Roman"/>
              </w:rPr>
              <w:t>(руб.)</w:t>
            </w:r>
          </w:p>
        </w:tc>
      </w:tr>
      <w:tr w:rsidR="00871130" w:rsidRPr="008850F9" w:rsidTr="008850F9">
        <w:trPr>
          <w:trHeight w:val="113"/>
        </w:trPr>
        <w:tc>
          <w:tcPr>
            <w:tcW w:w="4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Код КБ</w:t>
            </w:r>
          </w:p>
        </w:tc>
        <w:tc>
          <w:tcPr>
            <w:tcW w:w="2790" w:type="pct"/>
            <w:tcBorders>
              <w:top w:val="single" w:sz="4" w:space="0" w:color="auto"/>
              <w:left w:val="nil"/>
              <w:bottom w:val="single" w:sz="4" w:space="0" w:color="auto"/>
              <w:right w:val="single" w:sz="4" w:space="0" w:color="auto"/>
            </w:tcBorders>
            <w:shd w:val="clear" w:color="auto" w:fill="auto"/>
            <w:noWrap/>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Наименование</w:t>
            </w:r>
          </w:p>
        </w:tc>
        <w:tc>
          <w:tcPr>
            <w:tcW w:w="633" w:type="pct"/>
            <w:tcBorders>
              <w:top w:val="single" w:sz="4" w:space="0" w:color="auto"/>
              <w:left w:val="nil"/>
              <w:bottom w:val="single" w:sz="4" w:space="0" w:color="auto"/>
              <w:right w:val="single" w:sz="4" w:space="0" w:color="auto"/>
            </w:tcBorders>
            <w:shd w:val="clear" w:color="auto" w:fill="auto"/>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Назначение (годовое)</w:t>
            </w:r>
          </w:p>
        </w:tc>
        <w:tc>
          <w:tcPr>
            <w:tcW w:w="688" w:type="pct"/>
            <w:tcBorders>
              <w:top w:val="nil"/>
              <w:left w:val="nil"/>
              <w:bottom w:val="single" w:sz="4" w:space="0" w:color="auto"/>
              <w:right w:val="single" w:sz="4" w:space="0" w:color="auto"/>
            </w:tcBorders>
            <w:shd w:val="clear" w:color="auto" w:fill="auto"/>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Исполнение на 01.01.2022</w:t>
            </w:r>
          </w:p>
        </w:tc>
        <w:tc>
          <w:tcPr>
            <w:tcW w:w="477" w:type="pct"/>
            <w:tcBorders>
              <w:top w:val="nil"/>
              <w:left w:val="nil"/>
              <w:bottom w:val="single" w:sz="4" w:space="0" w:color="auto"/>
              <w:right w:val="single" w:sz="4" w:space="0" w:color="auto"/>
            </w:tcBorders>
            <w:shd w:val="clear" w:color="auto" w:fill="auto"/>
            <w:vAlign w:val="center"/>
            <w:hideMark/>
          </w:tcPr>
          <w:p w:rsidR="005C16F1" w:rsidRPr="008850F9" w:rsidRDefault="0079450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исполнения к годовому плану</w:t>
            </w:r>
          </w:p>
        </w:tc>
      </w:tr>
      <w:tr w:rsidR="00871130" w:rsidRPr="008850F9" w:rsidTr="008850F9">
        <w:trPr>
          <w:trHeight w:val="113"/>
        </w:trPr>
        <w:tc>
          <w:tcPr>
            <w:tcW w:w="413" w:type="pct"/>
            <w:tcBorders>
              <w:top w:val="nil"/>
              <w:left w:val="single" w:sz="4" w:space="0" w:color="auto"/>
              <w:bottom w:val="single" w:sz="4" w:space="0" w:color="auto"/>
              <w:right w:val="single" w:sz="4" w:space="0" w:color="auto"/>
            </w:tcBorders>
            <w:shd w:val="clear" w:color="000000" w:fill="FFFFFF"/>
            <w:noWrap/>
            <w:vAlign w:val="center"/>
            <w:hideMark/>
          </w:tcPr>
          <w:p w:rsidR="005C16F1" w:rsidRPr="008850F9" w:rsidRDefault="00FA58F1"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70</w:t>
            </w:r>
            <w:r w:rsidR="005C16F1" w:rsidRPr="008850F9">
              <w:rPr>
                <w:rFonts w:ascii="Times New Roman" w:eastAsia="Times New Roman" w:hAnsi="Times New Roman" w:cs="Times New Roman"/>
                <w:b/>
                <w:bCs/>
              </w:rPr>
              <w:t>2</w:t>
            </w:r>
          </w:p>
        </w:tc>
        <w:tc>
          <w:tcPr>
            <w:tcW w:w="2790" w:type="pct"/>
            <w:tcBorders>
              <w:top w:val="nil"/>
              <w:left w:val="nil"/>
              <w:bottom w:val="single" w:sz="4" w:space="0" w:color="auto"/>
              <w:right w:val="single" w:sz="4" w:space="0" w:color="auto"/>
            </w:tcBorders>
            <w:shd w:val="clear" w:color="000000" w:fill="FFFFFF"/>
            <w:vAlign w:val="center"/>
            <w:hideMark/>
          </w:tcPr>
          <w:p w:rsidR="005C16F1" w:rsidRPr="008850F9" w:rsidRDefault="005C16F1"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xml:space="preserve">Администрация </w:t>
            </w:r>
            <w:r w:rsidR="00FA58F1" w:rsidRPr="008850F9">
              <w:rPr>
                <w:rFonts w:ascii="Times New Roman" w:eastAsia="Times New Roman" w:hAnsi="Times New Roman" w:cs="Times New Roman"/>
                <w:b/>
                <w:bCs/>
              </w:rPr>
              <w:t>городского поселения - пос. Калашниково</w:t>
            </w:r>
          </w:p>
        </w:tc>
        <w:tc>
          <w:tcPr>
            <w:tcW w:w="633" w:type="pct"/>
            <w:tcBorders>
              <w:top w:val="nil"/>
              <w:left w:val="nil"/>
              <w:bottom w:val="single" w:sz="4" w:space="0" w:color="auto"/>
              <w:right w:val="single" w:sz="4" w:space="0" w:color="auto"/>
            </w:tcBorders>
            <w:shd w:val="clear" w:color="auto" w:fill="auto"/>
            <w:noWrap/>
            <w:vAlign w:val="center"/>
            <w:hideMark/>
          </w:tcPr>
          <w:p w:rsidR="005C16F1" w:rsidRPr="008850F9" w:rsidRDefault="00FA58F1"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22 724 330,26</w:t>
            </w:r>
          </w:p>
        </w:tc>
        <w:tc>
          <w:tcPr>
            <w:tcW w:w="688" w:type="pct"/>
            <w:tcBorders>
              <w:top w:val="nil"/>
              <w:left w:val="nil"/>
              <w:bottom w:val="single" w:sz="4" w:space="0" w:color="auto"/>
              <w:right w:val="single" w:sz="4" w:space="0" w:color="auto"/>
            </w:tcBorders>
            <w:shd w:val="clear" w:color="auto" w:fill="auto"/>
            <w:noWrap/>
            <w:vAlign w:val="center"/>
            <w:hideMark/>
          </w:tcPr>
          <w:p w:rsidR="005C16F1" w:rsidRPr="008850F9" w:rsidRDefault="00FA58F1"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22 625 258,62</w:t>
            </w:r>
          </w:p>
        </w:tc>
        <w:tc>
          <w:tcPr>
            <w:tcW w:w="477" w:type="pct"/>
            <w:tcBorders>
              <w:top w:val="nil"/>
              <w:left w:val="nil"/>
              <w:bottom w:val="single" w:sz="4" w:space="0" w:color="auto"/>
              <w:right w:val="single" w:sz="4" w:space="0" w:color="auto"/>
            </w:tcBorders>
            <w:shd w:val="clear" w:color="000000" w:fill="FFFFFF"/>
            <w:noWrap/>
            <w:vAlign w:val="center"/>
            <w:hideMark/>
          </w:tcPr>
          <w:p w:rsidR="005C16F1" w:rsidRPr="008850F9" w:rsidRDefault="00FA58F1"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99,56</w:t>
            </w:r>
          </w:p>
        </w:tc>
      </w:tr>
      <w:tr w:rsidR="00871130" w:rsidRPr="008850F9" w:rsidTr="008850F9">
        <w:trPr>
          <w:trHeight w:val="113"/>
        </w:trPr>
        <w:tc>
          <w:tcPr>
            <w:tcW w:w="413" w:type="pct"/>
            <w:tcBorders>
              <w:top w:val="nil"/>
              <w:left w:val="single" w:sz="4" w:space="0" w:color="auto"/>
              <w:bottom w:val="single" w:sz="4" w:space="0" w:color="auto"/>
              <w:right w:val="single" w:sz="4" w:space="0" w:color="auto"/>
            </w:tcBorders>
            <w:shd w:val="clear" w:color="000000" w:fill="FFFFFF"/>
            <w:vAlign w:val="center"/>
            <w:hideMark/>
          </w:tcPr>
          <w:p w:rsidR="005C16F1" w:rsidRPr="008850F9" w:rsidRDefault="005C16F1"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01</w:t>
            </w:r>
          </w:p>
        </w:tc>
        <w:tc>
          <w:tcPr>
            <w:tcW w:w="2790" w:type="pct"/>
            <w:tcBorders>
              <w:top w:val="nil"/>
              <w:left w:val="nil"/>
              <w:bottom w:val="single" w:sz="4" w:space="0" w:color="auto"/>
              <w:right w:val="single" w:sz="4" w:space="0" w:color="auto"/>
            </w:tcBorders>
            <w:shd w:val="clear" w:color="000000" w:fill="FFFFFF"/>
            <w:noWrap/>
            <w:vAlign w:val="center"/>
            <w:hideMark/>
          </w:tcPr>
          <w:p w:rsidR="005C16F1" w:rsidRPr="008850F9" w:rsidRDefault="005C16F1"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Общегосударственные вопросы</w:t>
            </w:r>
          </w:p>
        </w:tc>
        <w:tc>
          <w:tcPr>
            <w:tcW w:w="633" w:type="pct"/>
            <w:tcBorders>
              <w:top w:val="nil"/>
              <w:left w:val="nil"/>
              <w:bottom w:val="single" w:sz="4" w:space="0" w:color="auto"/>
              <w:right w:val="single" w:sz="4" w:space="0" w:color="auto"/>
            </w:tcBorders>
            <w:shd w:val="clear" w:color="000000" w:fill="FFFFFF"/>
            <w:noWrap/>
            <w:vAlign w:val="center"/>
          </w:tcPr>
          <w:p w:rsidR="005C16F1" w:rsidRPr="008850F9" w:rsidRDefault="00FA58F1"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4 331 159,57</w:t>
            </w:r>
          </w:p>
        </w:tc>
        <w:tc>
          <w:tcPr>
            <w:tcW w:w="688" w:type="pct"/>
            <w:tcBorders>
              <w:top w:val="nil"/>
              <w:left w:val="nil"/>
              <w:bottom w:val="single" w:sz="4" w:space="0" w:color="auto"/>
              <w:right w:val="single" w:sz="4" w:space="0" w:color="auto"/>
            </w:tcBorders>
            <w:shd w:val="clear" w:color="000000" w:fill="FFFFFF"/>
            <w:noWrap/>
            <w:vAlign w:val="center"/>
          </w:tcPr>
          <w:p w:rsidR="005C16F1" w:rsidRPr="008850F9" w:rsidRDefault="00FA58F1"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4 266 018,97</w:t>
            </w:r>
          </w:p>
        </w:tc>
        <w:tc>
          <w:tcPr>
            <w:tcW w:w="477" w:type="pct"/>
            <w:tcBorders>
              <w:top w:val="nil"/>
              <w:left w:val="nil"/>
              <w:bottom w:val="single" w:sz="4" w:space="0" w:color="auto"/>
              <w:right w:val="single" w:sz="4" w:space="0" w:color="auto"/>
            </w:tcBorders>
            <w:shd w:val="clear" w:color="000000" w:fill="FFFFFF"/>
            <w:noWrap/>
            <w:vAlign w:val="center"/>
            <w:hideMark/>
          </w:tcPr>
          <w:p w:rsidR="005C16F1" w:rsidRPr="008850F9" w:rsidRDefault="005C16F1"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9</w:t>
            </w:r>
            <w:r w:rsidR="00FA58F1" w:rsidRPr="008850F9">
              <w:rPr>
                <w:rFonts w:ascii="Times New Roman" w:eastAsia="Times New Roman" w:hAnsi="Times New Roman" w:cs="Times New Roman"/>
                <w:b/>
                <w:bCs/>
                <w:iCs/>
              </w:rPr>
              <w:t>8,50</w:t>
            </w:r>
          </w:p>
        </w:tc>
      </w:tr>
      <w:tr w:rsidR="00871130" w:rsidRPr="008850F9" w:rsidTr="008850F9">
        <w:trPr>
          <w:trHeight w:val="113"/>
        </w:trPr>
        <w:tc>
          <w:tcPr>
            <w:tcW w:w="413" w:type="pct"/>
            <w:tcBorders>
              <w:top w:val="nil"/>
              <w:left w:val="single" w:sz="4" w:space="0" w:color="auto"/>
              <w:bottom w:val="single" w:sz="4" w:space="0" w:color="auto"/>
              <w:right w:val="single" w:sz="4" w:space="0" w:color="auto"/>
            </w:tcBorders>
            <w:shd w:val="clear" w:color="000000" w:fill="FFFFFF"/>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0102</w:t>
            </w:r>
          </w:p>
        </w:tc>
        <w:tc>
          <w:tcPr>
            <w:tcW w:w="2790" w:type="pct"/>
            <w:tcBorders>
              <w:top w:val="nil"/>
              <w:left w:val="nil"/>
              <w:bottom w:val="single" w:sz="4" w:space="0" w:color="auto"/>
              <w:right w:val="single" w:sz="4" w:space="0" w:color="auto"/>
            </w:tcBorders>
            <w:shd w:val="clear" w:color="000000" w:fill="FFFFFF"/>
            <w:noWrap/>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Функционирование высшего должностного лица субъекта Российской Федерации и органа местного самоуправления</w:t>
            </w:r>
          </w:p>
        </w:tc>
        <w:tc>
          <w:tcPr>
            <w:tcW w:w="633" w:type="pct"/>
            <w:tcBorders>
              <w:top w:val="nil"/>
              <w:left w:val="nil"/>
              <w:bottom w:val="single" w:sz="4" w:space="0" w:color="auto"/>
              <w:right w:val="single" w:sz="4" w:space="0" w:color="auto"/>
            </w:tcBorders>
            <w:shd w:val="clear" w:color="000000" w:fill="FFFFFF"/>
            <w:noWrap/>
            <w:vAlign w:val="center"/>
          </w:tcPr>
          <w:p w:rsidR="005C16F1" w:rsidRPr="008850F9" w:rsidRDefault="00FA58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965</w:t>
            </w:r>
            <w:r w:rsidR="004822ED" w:rsidRPr="008850F9">
              <w:rPr>
                <w:rFonts w:ascii="Times New Roman" w:eastAsia="Times New Roman" w:hAnsi="Times New Roman" w:cs="Times New Roman"/>
              </w:rPr>
              <w:t> </w:t>
            </w:r>
            <w:r w:rsidRPr="008850F9">
              <w:rPr>
                <w:rFonts w:ascii="Times New Roman" w:eastAsia="Times New Roman" w:hAnsi="Times New Roman" w:cs="Times New Roman"/>
              </w:rPr>
              <w:t>189</w:t>
            </w:r>
            <w:r w:rsidR="004822ED" w:rsidRPr="008850F9">
              <w:rPr>
                <w:rFonts w:ascii="Times New Roman" w:eastAsia="Times New Roman" w:hAnsi="Times New Roman" w:cs="Times New Roman"/>
              </w:rPr>
              <w:t>,</w:t>
            </w:r>
            <w:r w:rsidRPr="008850F9">
              <w:rPr>
                <w:rFonts w:ascii="Times New Roman" w:eastAsia="Times New Roman" w:hAnsi="Times New Roman" w:cs="Times New Roman"/>
              </w:rPr>
              <w:t>60</w:t>
            </w:r>
          </w:p>
        </w:tc>
        <w:tc>
          <w:tcPr>
            <w:tcW w:w="688" w:type="pct"/>
            <w:tcBorders>
              <w:top w:val="nil"/>
              <w:left w:val="nil"/>
              <w:bottom w:val="single" w:sz="4" w:space="0" w:color="auto"/>
              <w:right w:val="single" w:sz="4" w:space="0" w:color="auto"/>
            </w:tcBorders>
            <w:shd w:val="clear" w:color="000000" w:fill="FFFFFF"/>
            <w:noWrap/>
            <w:vAlign w:val="center"/>
          </w:tcPr>
          <w:p w:rsidR="005C16F1" w:rsidRPr="008850F9" w:rsidRDefault="00FA58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965</w:t>
            </w:r>
            <w:r w:rsidR="004822ED" w:rsidRPr="008850F9">
              <w:rPr>
                <w:rFonts w:ascii="Times New Roman" w:eastAsia="Times New Roman" w:hAnsi="Times New Roman" w:cs="Times New Roman"/>
              </w:rPr>
              <w:t> </w:t>
            </w:r>
            <w:r w:rsidRPr="008850F9">
              <w:rPr>
                <w:rFonts w:ascii="Times New Roman" w:eastAsia="Times New Roman" w:hAnsi="Times New Roman" w:cs="Times New Roman"/>
              </w:rPr>
              <w:t>189</w:t>
            </w:r>
            <w:r w:rsidR="004822ED" w:rsidRPr="008850F9">
              <w:rPr>
                <w:rFonts w:ascii="Times New Roman" w:eastAsia="Times New Roman" w:hAnsi="Times New Roman" w:cs="Times New Roman"/>
              </w:rPr>
              <w:t>,</w:t>
            </w:r>
            <w:r w:rsidRPr="008850F9">
              <w:rPr>
                <w:rFonts w:ascii="Times New Roman" w:eastAsia="Times New Roman" w:hAnsi="Times New Roman" w:cs="Times New Roman"/>
              </w:rPr>
              <w:t>60</w:t>
            </w:r>
          </w:p>
        </w:tc>
        <w:tc>
          <w:tcPr>
            <w:tcW w:w="477" w:type="pct"/>
            <w:tcBorders>
              <w:top w:val="nil"/>
              <w:left w:val="nil"/>
              <w:bottom w:val="single" w:sz="4" w:space="0" w:color="auto"/>
              <w:right w:val="single" w:sz="4" w:space="0" w:color="auto"/>
            </w:tcBorders>
            <w:shd w:val="clear" w:color="000000" w:fill="FFFFFF"/>
            <w:noWrap/>
            <w:vAlign w:val="center"/>
            <w:hideMark/>
          </w:tcPr>
          <w:p w:rsidR="005C16F1" w:rsidRPr="008850F9" w:rsidRDefault="00FA58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71130" w:rsidRPr="008850F9" w:rsidTr="008850F9">
        <w:trPr>
          <w:trHeight w:val="113"/>
        </w:trPr>
        <w:tc>
          <w:tcPr>
            <w:tcW w:w="413" w:type="pct"/>
            <w:tcBorders>
              <w:top w:val="nil"/>
              <w:left w:val="single" w:sz="4" w:space="0" w:color="auto"/>
              <w:bottom w:val="single" w:sz="4" w:space="0" w:color="auto"/>
              <w:right w:val="single" w:sz="4" w:space="0" w:color="auto"/>
            </w:tcBorders>
            <w:shd w:val="clear" w:color="000000" w:fill="FFFFFF"/>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0104</w:t>
            </w:r>
          </w:p>
        </w:tc>
        <w:tc>
          <w:tcPr>
            <w:tcW w:w="2790" w:type="pct"/>
            <w:tcBorders>
              <w:top w:val="nil"/>
              <w:left w:val="nil"/>
              <w:bottom w:val="single" w:sz="4" w:space="0" w:color="auto"/>
              <w:right w:val="single" w:sz="4" w:space="0" w:color="auto"/>
            </w:tcBorders>
            <w:shd w:val="clear" w:color="000000" w:fill="FFFFFF"/>
            <w:noWrap/>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Функционирование Правительства РФ, высших органов исполнительной власти субъектов РФ, местных администраций</w:t>
            </w:r>
          </w:p>
        </w:tc>
        <w:tc>
          <w:tcPr>
            <w:tcW w:w="633" w:type="pct"/>
            <w:tcBorders>
              <w:top w:val="nil"/>
              <w:left w:val="nil"/>
              <w:bottom w:val="single" w:sz="4" w:space="0" w:color="auto"/>
              <w:right w:val="single" w:sz="4" w:space="0" w:color="auto"/>
            </w:tcBorders>
            <w:shd w:val="clear" w:color="000000" w:fill="FFFFFF"/>
            <w:noWrap/>
            <w:vAlign w:val="center"/>
          </w:tcPr>
          <w:p w:rsidR="005C16F1" w:rsidRPr="008850F9" w:rsidRDefault="00FA58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3 365 819,97</w:t>
            </w:r>
          </w:p>
        </w:tc>
        <w:tc>
          <w:tcPr>
            <w:tcW w:w="688" w:type="pct"/>
            <w:tcBorders>
              <w:top w:val="nil"/>
              <w:left w:val="nil"/>
              <w:bottom w:val="single" w:sz="4" w:space="0" w:color="auto"/>
              <w:right w:val="single" w:sz="4" w:space="0" w:color="auto"/>
            </w:tcBorders>
            <w:shd w:val="clear" w:color="000000" w:fill="FFFFFF"/>
            <w:noWrap/>
            <w:vAlign w:val="center"/>
          </w:tcPr>
          <w:p w:rsidR="005C16F1" w:rsidRPr="008850F9" w:rsidRDefault="00FA58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3 300 679,37</w:t>
            </w:r>
          </w:p>
        </w:tc>
        <w:tc>
          <w:tcPr>
            <w:tcW w:w="477" w:type="pct"/>
            <w:tcBorders>
              <w:top w:val="nil"/>
              <w:left w:val="nil"/>
              <w:bottom w:val="single" w:sz="4" w:space="0" w:color="auto"/>
              <w:right w:val="single" w:sz="4" w:space="0" w:color="auto"/>
            </w:tcBorders>
            <w:shd w:val="clear" w:color="000000" w:fill="FFFFFF"/>
            <w:noWrap/>
            <w:vAlign w:val="center"/>
            <w:hideMark/>
          </w:tcPr>
          <w:p w:rsidR="005C16F1" w:rsidRPr="008850F9" w:rsidRDefault="00FA58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98,06</w:t>
            </w:r>
          </w:p>
        </w:tc>
      </w:tr>
      <w:tr w:rsidR="00871130" w:rsidRPr="008850F9" w:rsidTr="008850F9">
        <w:trPr>
          <w:trHeight w:val="113"/>
        </w:trPr>
        <w:tc>
          <w:tcPr>
            <w:tcW w:w="413" w:type="pct"/>
            <w:tcBorders>
              <w:top w:val="nil"/>
              <w:left w:val="single" w:sz="4" w:space="0" w:color="auto"/>
              <w:bottom w:val="single" w:sz="4" w:space="0" w:color="auto"/>
              <w:right w:val="single" w:sz="4" w:space="0" w:color="auto"/>
            </w:tcBorders>
            <w:shd w:val="clear" w:color="000000" w:fill="FFFFFF"/>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0113</w:t>
            </w:r>
          </w:p>
        </w:tc>
        <w:tc>
          <w:tcPr>
            <w:tcW w:w="2790" w:type="pct"/>
            <w:tcBorders>
              <w:top w:val="nil"/>
              <w:left w:val="nil"/>
              <w:bottom w:val="single" w:sz="4" w:space="0" w:color="auto"/>
              <w:right w:val="single" w:sz="4" w:space="0" w:color="auto"/>
            </w:tcBorders>
            <w:shd w:val="clear" w:color="000000" w:fill="FFFFFF"/>
            <w:noWrap/>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Другие общегосударственные вопросы</w:t>
            </w:r>
          </w:p>
        </w:tc>
        <w:tc>
          <w:tcPr>
            <w:tcW w:w="633" w:type="pct"/>
            <w:tcBorders>
              <w:top w:val="nil"/>
              <w:left w:val="nil"/>
              <w:bottom w:val="single" w:sz="4" w:space="0" w:color="auto"/>
              <w:right w:val="single" w:sz="4" w:space="0" w:color="auto"/>
            </w:tcBorders>
            <w:shd w:val="clear" w:color="000000" w:fill="FFFFFF"/>
            <w:noWrap/>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150,00</w:t>
            </w:r>
          </w:p>
        </w:tc>
        <w:tc>
          <w:tcPr>
            <w:tcW w:w="688" w:type="pct"/>
            <w:tcBorders>
              <w:top w:val="nil"/>
              <w:left w:val="nil"/>
              <w:bottom w:val="single" w:sz="4" w:space="0" w:color="auto"/>
              <w:right w:val="single" w:sz="4" w:space="0" w:color="auto"/>
            </w:tcBorders>
            <w:shd w:val="clear" w:color="000000" w:fill="FFFFFF"/>
            <w:noWrap/>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150,00</w:t>
            </w:r>
          </w:p>
        </w:tc>
        <w:tc>
          <w:tcPr>
            <w:tcW w:w="477" w:type="pct"/>
            <w:tcBorders>
              <w:top w:val="nil"/>
              <w:left w:val="nil"/>
              <w:bottom w:val="single" w:sz="4" w:space="0" w:color="auto"/>
              <w:right w:val="single" w:sz="4" w:space="0" w:color="auto"/>
            </w:tcBorders>
            <w:shd w:val="clear" w:color="000000" w:fill="FFFFFF"/>
            <w:noWrap/>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71130" w:rsidRPr="008850F9" w:rsidTr="008850F9">
        <w:trPr>
          <w:trHeight w:val="113"/>
        </w:trPr>
        <w:tc>
          <w:tcPr>
            <w:tcW w:w="413" w:type="pct"/>
            <w:tcBorders>
              <w:top w:val="nil"/>
              <w:left w:val="single" w:sz="4" w:space="0" w:color="auto"/>
              <w:bottom w:val="single" w:sz="4" w:space="0" w:color="auto"/>
              <w:right w:val="single" w:sz="4" w:space="0" w:color="auto"/>
            </w:tcBorders>
            <w:shd w:val="clear" w:color="000000" w:fill="FFFFFF"/>
            <w:vAlign w:val="center"/>
            <w:hideMark/>
          </w:tcPr>
          <w:p w:rsidR="005C16F1" w:rsidRPr="008850F9" w:rsidRDefault="005C16F1"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02</w:t>
            </w:r>
          </w:p>
        </w:tc>
        <w:tc>
          <w:tcPr>
            <w:tcW w:w="2790" w:type="pct"/>
            <w:tcBorders>
              <w:top w:val="nil"/>
              <w:left w:val="nil"/>
              <w:bottom w:val="single" w:sz="4" w:space="0" w:color="auto"/>
              <w:right w:val="single" w:sz="4" w:space="0" w:color="auto"/>
            </w:tcBorders>
            <w:shd w:val="clear" w:color="000000" w:fill="FFFFFF"/>
            <w:vAlign w:val="center"/>
            <w:hideMark/>
          </w:tcPr>
          <w:p w:rsidR="005C16F1" w:rsidRPr="008850F9" w:rsidRDefault="005C16F1"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Национальная оборона</w:t>
            </w:r>
          </w:p>
        </w:tc>
        <w:tc>
          <w:tcPr>
            <w:tcW w:w="633" w:type="pct"/>
            <w:tcBorders>
              <w:top w:val="nil"/>
              <w:left w:val="nil"/>
              <w:bottom w:val="single" w:sz="4" w:space="0" w:color="auto"/>
              <w:right w:val="single" w:sz="4" w:space="0" w:color="auto"/>
            </w:tcBorders>
            <w:shd w:val="clear" w:color="000000" w:fill="FFFFFF"/>
            <w:noWrap/>
            <w:vAlign w:val="center"/>
            <w:hideMark/>
          </w:tcPr>
          <w:p w:rsidR="005C16F1" w:rsidRPr="008850F9" w:rsidRDefault="00FA58F1"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242 500,00</w:t>
            </w:r>
          </w:p>
        </w:tc>
        <w:tc>
          <w:tcPr>
            <w:tcW w:w="688" w:type="pct"/>
            <w:tcBorders>
              <w:top w:val="nil"/>
              <w:left w:val="nil"/>
              <w:bottom w:val="single" w:sz="4" w:space="0" w:color="auto"/>
              <w:right w:val="single" w:sz="4" w:space="0" w:color="auto"/>
            </w:tcBorders>
            <w:shd w:val="clear" w:color="000000" w:fill="FFFFFF"/>
            <w:noWrap/>
            <w:vAlign w:val="center"/>
            <w:hideMark/>
          </w:tcPr>
          <w:p w:rsidR="005C16F1" w:rsidRPr="008850F9" w:rsidRDefault="00FA58F1"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242 500,00</w:t>
            </w:r>
          </w:p>
        </w:tc>
        <w:tc>
          <w:tcPr>
            <w:tcW w:w="477" w:type="pct"/>
            <w:tcBorders>
              <w:top w:val="nil"/>
              <w:left w:val="nil"/>
              <w:bottom w:val="single" w:sz="4" w:space="0" w:color="auto"/>
              <w:right w:val="single" w:sz="4" w:space="0" w:color="auto"/>
            </w:tcBorders>
            <w:shd w:val="clear" w:color="000000" w:fill="FFFFFF"/>
            <w:noWrap/>
            <w:vAlign w:val="center"/>
            <w:hideMark/>
          </w:tcPr>
          <w:p w:rsidR="005C16F1" w:rsidRPr="008850F9" w:rsidRDefault="005C16F1"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100,00</w:t>
            </w:r>
          </w:p>
        </w:tc>
      </w:tr>
      <w:tr w:rsidR="00871130" w:rsidRPr="008850F9" w:rsidTr="008850F9">
        <w:trPr>
          <w:trHeight w:val="113"/>
        </w:trPr>
        <w:tc>
          <w:tcPr>
            <w:tcW w:w="413" w:type="pct"/>
            <w:tcBorders>
              <w:top w:val="nil"/>
              <w:left w:val="single" w:sz="4" w:space="0" w:color="auto"/>
              <w:bottom w:val="single" w:sz="4" w:space="0" w:color="auto"/>
              <w:right w:val="single" w:sz="4" w:space="0" w:color="auto"/>
            </w:tcBorders>
            <w:shd w:val="clear" w:color="000000" w:fill="FFFFFF"/>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0203</w:t>
            </w:r>
          </w:p>
        </w:tc>
        <w:tc>
          <w:tcPr>
            <w:tcW w:w="2790" w:type="pct"/>
            <w:tcBorders>
              <w:top w:val="nil"/>
              <w:left w:val="nil"/>
              <w:bottom w:val="single" w:sz="4" w:space="0" w:color="auto"/>
              <w:right w:val="single" w:sz="4" w:space="0" w:color="auto"/>
            </w:tcBorders>
            <w:shd w:val="clear" w:color="000000" w:fill="FFFFFF"/>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Мобилизационная и вневойсковая подготовка</w:t>
            </w:r>
          </w:p>
        </w:tc>
        <w:tc>
          <w:tcPr>
            <w:tcW w:w="633" w:type="pct"/>
            <w:tcBorders>
              <w:top w:val="nil"/>
              <w:left w:val="nil"/>
              <w:bottom w:val="single" w:sz="4" w:space="0" w:color="auto"/>
              <w:right w:val="single" w:sz="4" w:space="0" w:color="auto"/>
            </w:tcBorders>
            <w:shd w:val="clear" w:color="000000" w:fill="FFFFFF"/>
            <w:noWrap/>
            <w:vAlign w:val="center"/>
            <w:hideMark/>
          </w:tcPr>
          <w:p w:rsidR="005C16F1" w:rsidRPr="008850F9" w:rsidRDefault="00FA58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bCs/>
                <w:iCs/>
              </w:rPr>
              <w:t>242 500,00</w:t>
            </w:r>
          </w:p>
        </w:tc>
        <w:tc>
          <w:tcPr>
            <w:tcW w:w="688" w:type="pct"/>
            <w:tcBorders>
              <w:top w:val="nil"/>
              <w:left w:val="nil"/>
              <w:bottom w:val="single" w:sz="4" w:space="0" w:color="auto"/>
              <w:right w:val="single" w:sz="4" w:space="0" w:color="auto"/>
            </w:tcBorders>
            <w:shd w:val="clear" w:color="000000" w:fill="FFFFFF"/>
            <w:noWrap/>
            <w:vAlign w:val="center"/>
            <w:hideMark/>
          </w:tcPr>
          <w:p w:rsidR="005C16F1" w:rsidRPr="008850F9" w:rsidRDefault="00FA58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bCs/>
                <w:iCs/>
              </w:rPr>
              <w:t>242 500,00</w:t>
            </w:r>
          </w:p>
        </w:tc>
        <w:tc>
          <w:tcPr>
            <w:tcW w:w="477" w:type="pct"/>
            <w:tcBorders>
              <w:top w:val="nil"/>
              <w:left w:val="nil"/>
              <w:bottom w:val="single" w:sz="4" w:space="0" w:color="auto"/>
              <w:right w:val="single" w:sz="4" w:space="0" w:color="auto"/>
            </w:tcBorders>
            <w:shd w:val="clear" w:color="000000" w:fill="FFFFFF"/>
            <w:noWrap/>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71130" w:rsidRPr="008850F9" w:rsidTr="008850F9">
        <w:trPr>
          <w:trHeight w:val="113"/>
        </w:trPr>
        <w:tc>
          <w:tcPr>
            <w:tcW w:w="413" w:type="pct"/>
            <w:tcBorders>
              <w:top w:val="nil"/>
              <w:left w:val="single" w:sz="4" w:space="0" w:color="auto"/>
              <w:bottom w:val="single" w:sz="4" w:space="0" w:color="auto"/>
              <w:right w:val="single" w:sz="4" w:space="0" w:color="auto"/>
            </w:tcBorders>
            <w:shd w:val="clear" w:color="000000" w:fill="FFFFFF"/>
            <w:vAlign w:val="center"/>
            <w:hideMark/>
          </w:tcPr>
          <w:p w:rsidR="005C16F1" w:rsidRPr="008850F9" w:rsidRDefault="005C16F1"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03</w:t>
            </w:r>
          </w:p>
        </w:tc>
        <w:tc>
          <w:tcPr>
            <w:tcW w:w="2790" w:type="pct"/>
            <w:tcBorders>
              <w:top w:val="nil"/>
              <w:left w:val="nil"/>
              <w:bottom w:val="single" w:sz="4" w:space="0" w:color="auto"/>
              <w:right w:val="single" w:sz="4" w:space="0" w:color="auto"/>
            </w:tcBorders>
            <w:shd w:val="clear" w:color="000000" w:fill="FFFFFF"/>
            <w:vAlign w:val="center"/>
            <w:hideMark/>
          </w:tcPr>
          <w:p w:rsidR="005C16F1" w:rsidRPr="008850F9" w:rsidRDefault="005C16F1"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Национальная безопасность и правоохранительная деятельность</w:t>
            </w:r>
          </w:p>
        </w:tc>
        <w:tc>
          <w:tcPr>
            <w:tcW w:w="633" w:type="pct"/>
            <w:tcBorders>
              <w:top w:val="nil"/>
              <w:left w:val="nil"/>
              <w:bottom w:val="single" w:sz="4" w:space="0" w:color="auto"/>
              <w:right w:val="single" w:sz="4" w:space="0" w:color="auto"/>
            </w:tcBorders>
            <w:shd w:val="clear" w:color="000000" w:fill="FFFFFF"/>
            <w:noWrap/>
            <w:vAlign w:val="center"/>
            <w:hideMark/>
          </w:tcPr>
          <w:p w:rsidR="005C16F1" w:rsidRPr="008850F9" w:rsidRDefault="00FA58F1"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1</w:t>
            </w:r>
            <w:r w:rsidR="005C16F1" w:rsidRPr="008850F9">
              <w:rPr>
                <w:rFonts w:ascii="Times New Roman" w:eastAsia="Times New Roman" w:hAnsi="Times New Roman" w:cs="Times New Roman"/>
                <w:b/>
                <w:bCs/>
                <w:iCs/>
              </w:rPr>
              <w:t xml:space="preserve">7 </w:t>
            </w:r>
            <w:r w:rsidRPr="008850F9">
              <w:rPr>
                <w:rFonts w:ascii="Times New Roman" w:eastAsia="Times New Roman" w:hAnsi="Times New Roman" w:cs="Times New Roman"/>
                <w:b/>
                <w:bCs/>
                <w:iCs/>
              </w:rPr>
              <w:t>82</w:t>
            </w:r>
            <w:r w:rsidR="005C16F1" w:rsidRPr="008850F9">
              <w:rPr>
                <w:rFonts w:ascii="Times New Roman" w:eastAsia="Times New Roman" w:hAnsi="Times New Roman" w:cs="Times New Roman"/>
                <w:b/>
                <w:bCs/>
                <w:iCs/>
              </w:rPr>
              <w:t>0,00</w:t>
            </w:r>
          </w:p>
        </w:tc>
        <w:tc>
          <w:tcPr>
            <w:tcW w:w="688" w:type="pct"/>
            <w:tcBorders>
              <w:top w:val="nil"/>
              <w:left w:val="nil"/>
              <w:bottom w:val="single" w:sz="4" w:space="0" w:color="auto"/>
              <w:right w:val="single" w:sz="4" w:space="0" w:color="auto"/>
            </w:tcBorders>
            <w:shd w:val="clear" w:color="000000" w:fill="FFFFFF"/>
            <w:noWrap/>
            <w:vAlign w:val="center"/>
            <w:hideMark/>
          </w:tcPr>
          <w:p w:rsidR="005C16F1" w:rsidRPr="008850F9" w:rsidRDefault="00FA58F1"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17 820,00</w:t>
            </w:r>
          </w:p>
        </w:tc>
        <w:tc>
          <w:tcPr>
            <w:tcW w:w="477" w:type="pct"/>
            <w:tcBorders>
              <w:top w:val="nil"/>
              <w:left w:val="nil"/>
              <w:bottom w:val="single" w:sz="4" w:space="0" w:color="auto"/>
              <w:right w:val="single" w:sz="4" w:space="0" w:color="auto"/>
            </w:tcBorders>
            <w:shd w:val="clear" w:color="000000" w:fill="FFFFFF"/>
            <w:noWrap/>
            <w:vAlign w:val="center"/>
            <w:hideMark/>
          </w:tcPr>
          <w:p w:rsidR="005C16F1" w:rsidRPr="008850F9" w:rsidRDefault="00FA58F1"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100,00</w:t>
            </w:r>
          </w:p>
        </w:tc>
      </w:tr>
      <w:tr w:rsidR="00871130" w:rsidRPr="008850F9" w:rsidTr="008850F9">
        <w:trPr>
          <w:trHeight w:val="113"/>
        </w:trPr>
        <w:tc>
          <w:tcPr>
            <w:tcW w:w="413" w:type="pct"/>
            <w:tcBorders>
              <w:top w:val="nil"/>
              <w:left w:val="single" w:sz="4" w:space="0" w:color="auto"/>
              <w:bottom w:val="single" w:sz="4" w:space="0" w:color="auto"/>
              <w:right w:val="single" w:sz="4" w:space="0" w:color="auto"/>
            </w:tcBorders>
            <w:shd w:val="clear" w:color="000000" w:fill="FFFFFF"/>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0310</w:t>
            </w:r>
          </w:p>
        </w:tc>
        <w:tc>
          <w:tcPr>
            <w:tcW w:w="2790" w:type="pct"/>
            <w:tcBorders>
              <w:top w:val="nil"/>
              <w:left w:val="nil"/>
              <w:bottom w:val="single" w:sz="4" w:space="0" w:color="auto"/>
              <w:right w:val="single" w:sz="4" w:space="0" w:color="auto"/>
            </w:tcBorders>
            <w:shd w:val="clear" w:color="000000" w:fill="FFFFFF"/>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Обеспечение пожарной безопасности</w:t>
            </w:r>
          </w:p>
        </w:tc>
        <w:tc>
          <w:tcPr>
            <w:tcW w:w="633" w:type="pct"/>
            <w:tcBorders>
              <w:top w:val="nil"/>
              <w:left w:val="nil"/>
              <w:bottom w:val="single" w:sz="4" w:space="0" w:color="auto"/>
              <w:right w:val="single" w:sz="4" w:space="0" w:color="auto"/>
            </w:tcBorders>
            <w:shd w:val="clear" w:color="000000" w:fill="FFFFFF"/>
            <w:noWrap/>
            <w:vAlign w:val="center"/>
            <w:hideMark/>
          </w:tcPr>
          <w:p w:rsidR="005C16F1" w:rsidRPr="008850F9" w:rsidRDefault="00FA58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bCs/>
                <w:iCs/>
              </w:rPr>
              <w:t>17 820,00</w:t>
            </w:r>
          </w:p>
        </w:tc>
        <w:tc>
          <w:tcPr>
            <w:tcW w:w="688" w:type="pct"/>
            <w:tcBorders>
              <w:top w:val="nil"/>
              <w:left w:val="nil"/>
              <w:bottom w:val="single" w:sz="4" w:space="0" w:color="auto"/>
              <w:right w:val="single" w:sz="4" w:space="0" w:color="auto"/>
            </w:tcBorders>
            <w:shd w:val="clear" w:color="000000" w:fill="FFFFFF"/>
            <w:noWrap/>
            <w:vAlign w:val="center"/>
            <w:hideMark/>
          </w:tcPr>
          <w:p w:rsidR="005C16F1" w:rsidRPr="008850F9" w:rsidRDefault="00FA58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bCs/>
                <w:iCs/>
              </w:rPr>
              <w:t>17 820,00</w:t>
            </w:r>
          </w:p>
        </w:tc>
        <w:tc>
          <w:tcPr>
            <w:tcW w:w="477" w:type="pct"/>
            <w:tcBorders>
              <w:top w:val="nil"/>
              <w:left w:val="nil"/>
              <w:bottom w:val="single" w:sz="4" w:space="0" w:color="auto"/>
              <w:right w:val="single" w:sz="4" w:space="0" w:color="auto"/>
            </w:tcBorders>
            <w:shd w:val="clear" w:color="000000" w:fill="FFFFFF"/>
            <w:noWrap/>
            <w:vAlign w:val="center"/>
            <w:hideMark/>
          </w:tcPr>
          <w:p w:rsidR="005C16F1" w:rsidRPr="008850F9" w:rsidRDefault="00FA58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71130" w:rsidRPr="008850F9" w:rsidTr="008850F9">
        <w:trPr>
          <w:trHeight w:val="113"/>
        </w:trPr>
        <w:tc>
          <w:tcPr>
            <w:tcW w:w="413" w:type="pct"/>
            <w:tcBorders>
              <w:top w:val="nil"/>
              <w:left w:val="single" w:sz="4" w:space="0" w:color="auto"/>
              <w:bottom w:val="single" w:sz="4" w:space="0" w:color="auto"/>
              <w:right w:val="single" w:sz="4" w:space="0" w:color="auto"/>
            </w:tcBorders>
            <w:shd w:val="clear" w:color="000000" w:fill="FFFFFF"/>
            <w:vAlign w:val="center"/>
            <w:hideMark/>
          </w:tcPr>
          <w:p w:rsidR="005C16F1" w:rsidRPr="008850F9" w:rsidRDefault="005C16F1"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lastRenderedPageBreak/>
              <w:t>04</w:t>
            </w:r>
          </w:p>
        </w:tc>
        <w:tc>
          <w:tcPr>
            <w:tcW w:w="2790" w:type="pct"/>
            <w:tcBorders>
              <w:top w:val="nil"/>
              <w:left w:val="nil"/>
              <w:bottom w:val="single" w:sz="4" w:space="0" w:color="auto"/>
              <w:right w:val="single" w:sz="4" w:space="0" w:color="auto"/>
            </w:tcBorders>
            <w:shd w:val="clear" w:color="000000" w:fill="FFFFFF"/>
            <w:vAlign w:val="center"/>
            <w:hideMark/>
          </w:tcPr>
          <w:p w:rsidR="005C16F1" w:rsidRPr="008850F9" w:rsidRDefault="005C16F1"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Национальная экономика</w:t>
            </w:r>
          </w:p>
        </w:tc>
        <w:tc>
          <w:tcPr>
            <w:tcW w:w="633" w:type="pct"/>
            <w:tcBorders>
              <w:top w:val="nil"/>
              <w:left w:val="nil"/>
              <w:bottom w:val="single" w:sz="4" w:space="0" w:color="auto"/>
              <w:right w:val="single" w:sz="4" w:space="0" w:color="auto"/>
            </w:tcBorders>
            <w:shd w:val="clear" w:color="000000" w:fill="FFFFFF"/>
            <w:noWrap/>
            <w:vAlign w:val="center"/>
            <w:hideMark/>
          </w:tcPr>
          <w:p w:rsidR="005C16F1" w:rsidRPr="008850F9" w:rsidRDefault="00FA58F1"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2</w:t>
            </w:r>
            <w:r w:rsidR="005C16F1" w:rsidRPr="008850F9">
              <w:rPr>
                <w:rFonts w:ascii="Times New Roman" w:eastAsia="Times New Roman" w:hAnsi="Times New Roman" w:cs="Times New Roman"/>
                <w:b/>
                <w:bCs/>
                <w:iCs/>
              </w:rPr>
              <w:t xml:space="preserve"> </w:t>
            </w:r>
            <w:r w:rsidRPr="008850F9">
              <w:rPr>
                <w:rFonts w:ascii="Times New Roman" w:eastAsia="Times New Roman" w:hAnsi="Times New Roman" w:cs="Times New Roman"/>
                <w:b/>
                <w:bCs/>
                <w:iCs/>
              </w:rPr>
              <w:t>198 330,57</w:t>
            </w:r>
          </w:p>
        </w:tc>
        <w:tc>
          <w:tcPr>
            <w:tcW w:w="688" w:type="pct"/>
            <w:tcBorders>
              <w:top w:val="nil"/>
              <w:left w:val="nil"/>
              <w:bottom w:val="single" w:sz="4" w:space="0" w:color="auto"/>
              <w:right w:val="single" w:sz="4" w:space="0" w:color="auto"/>
            </w:tcBorders>
            <w:shd w:val="clear" w:color="000000" w:fill="FFFFFF"/>
            <w:noWrap/>
            <w:vAlign w:val="center"/>
            <w:hideMark/>
          </w:tcPr>
          <w:p w:rsidR="005C16F1" w:rsidRPr="008850F9" w:rsidRDefault="005C16F1"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 xml:space="preserve">2 </w:t>
            </w:r>
            <w:r w:rsidR="00FA58F1" w:rsidRPr="008850F9">
              <w:rPr>
                <w:rFonts w:ascii="Times New Roman" w:eastAsia="Times New Roman" w:hAnsi="Times New Roman" w:cs="Times New Roman"/>
                <w:b/>
                <w:bCs/>
                <w:iCs/>
              </w:rPr>
              <w:t>198 329,73</w:t>
            </w:r>
          </w:p>
        </w:tc>
        <w:tc>
          <w:tcPr>
            <w:tcW w:w="477" w:type="pct"/>
            <w:tcBorders>
              <w:top w:val="nil"/>
              <w:left w:val="nil"/>
              <w:bottom w:val="single" w:sz="4" w:space="0" w:color="auto"/>
              <w:right w:val="single" w:sz="4" w:space="0" w:color="auto"/>
            </w:tcBorders>
            <w:shd w:val="clear" w:color="000000" w:fill="FFFFFF"/>
            <w:noWrap/>
            <w:vAlign w:val="center"/>
            <w:hideMark/>
          </w:tcPr>
          <w:p w:rsidR="005C16F1" w:rsidRPr="008850F9" w:rsidRDefault="00FA58F1"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100,00</w:t>
            </w:r>
          </w:p>
        </w:tc>
      </w:tr>
      <w:tr w:rsidR="00871130" w:rsidRPr="008850F9" w:rsidTr="008850F9">
        <w:trPr>
          <w:trHeight w:val="113"/>
        </w:trPr>
        <w:tc>
          <w:tcPr>
            <w:tcW w:w="413" w:type="pct"/>
            <w:tcBorders>
              <w:top w:val="nil"/>
              <w:left w:val="single" w:sz="4" w:space="0" w:color="auto"/>
              <w:bottom w:val="single" w:sz="4" w:space="0" w:color="auto"/>
              <w:right w:val="single" w:sz="4" w:space="0" w:color="auto"/>
            </w:tcBorders>
            <w:shd w:val="clear" w:color="000000" w:fill="FFFFFF"/>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0409</w:t>
            </w:r>
          </w:p>
        </w:tc>
        <w:tc>
          <w:tcPr>
            <w:tcW w:w="2790" w:type="pct"/>
            <w:tcBorders>
              <w:top w:val="nil"/>
              <w:left w:val="nil"/>
              <w:bottom w:val="single" w:sz="4" w:space="0" w:color="auto"/>
              <w:right w:val="single" w:sz="4" w:space="0" w:color="auto"/>
            </w:tcBorders>
            <w:shd w:val="clear" w:color="000000" w:fill="FFFFFF"/>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Дорожное хозяйство (дорожные фонды)</w:t>
            </w:r>
          </w:p>
        </w:tc>
        <w:tc>
          <w:tcPr>
            <w:tcW w:w="633" w:type="pct"/>
            <w:tcBorders>
              <w:top w:val="nil"/>
              <w:left w:val="nil"/>
              <w:bottom w:val="single" w:sz="4" w:space="0" w:color="auto"/>
              <w:right w:val="single" w:sz="4" w:space="0" w:color="auto"/>
            </w:tcBorders>
            <w:shd w:val="clear" w:color="000000" w:fill="FFFFFF"/>
            <w:noWrap/>
            <w:vAlign w:val="center"/>
            <w:hideMark/>
          </w:tcPr>
          <w:p w:rsidR="005C16F1" w:rsidRPr="008850F9" w:rsidRDefault="00FA58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w:t>
            </w:r>
            <w:r w:rsidR="005C16F1" w:rsidRPr="008850F9">
              <w:rPr>
                <w:rFonts w:ascii="Times New Roman" w:eastAsia="Times New Roman" w:hAnsi="Times New Roman" w:cs="Times New Roman"/>
              </w:rPr>
              <w:t xml:space="preserve"> </w:t>
            </w:r>
            <w:r w:rsidRPr="008850F9">
              <w:rPr>
                <w:rFonts w:ascii="Times New Roman" w:eastAsia="Times New Roman" w:hAnsi="Times New Roman" w:cs="Times New Roman"/>
              </w:rPr>
              <w:t>050 330,57</w:t>
            </w:r>
          </w:p>
        </w:tc>
        <w:tc>
          <w:tcPr>
            <w:tcW w:w="688" w:type="pct"/>
            <w:tcBorders>
              <w:top w:val="nil"/>
              <w:left w:val="nil"/>
              <w:bottom w:val="single" w:sz="4" w:space="0" w:color="auto"/>
              <w:right w:val="single" w:sz="4" w:space="0" w:color="auto"/>
            </w:tcBorders>
            <w:shd w:val="clear" w:color="000000" w:fill="FFFFFF"/>
            <w:noWrap/>
            <w:vAlign w:val="center"/>
            <w:hideMark/>
          </w:tcPr>
          <w:p w:rsidR="005C16F1" w:rsidRPr="008850F9" w:rsidRDefault="00FA58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w:t>
            </w:r>
            <w:r w:rsidR="005C16F1" w:rsidRPr="008850F9">
              <w:rPr>
                <w:rFonts w:ascii="Times New Roman" w:eastAsia="Times New Roman" w:hAnsi="Times New Roman" w:cs="Times New Roman"/>
              </w:rPr>
              <w:t xml:space="preserve"> </w:t>
            </w:r>
            <w:r w:rsidRPr="008850F9">
              <w:rPr>
                <w:rFonts w:ascii="Times New Roman" w:eastAsia="Times New Roman" w:hAnsi="Times New Roman" w:cs="Times New Roman"/>
              </w:rPr>
              <w:t>050 329,73</w:t>
            </w:r>
          </w:p>
        </w:tc>
        <w:tc>
          <w:tcPr>
            <w:tcW w:w="477" w:type="pct"/>
            <w:tcBorders>
              <w:top w:val="nil"/>
              <w:left w:val="nil"/>
              <w:bottom w:val="single" w:sz="4" w:space="0" w:color="auto"/>
              <w:right w:val="single" w:sz="4" w:space="0" w:color="auto"/>
            </w:tcBorders>
            <w:shd w:val="clear" w:color="000000" w:fill="FFFFFF"/>
            <w:noWrap/>
            <w:vAlign w:val="center"/>
            <w:hideMark/>
          </w:tcPr>
          <w:p w:rsidR="005C16F1" w:rsidRPr="008850F9" w:rsidRDefault="00FA58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71130" w:rsidRPr="008850F9" w:rsidTr="008850F9">
        <w:trPr>
          <w:trHeight w:val="113"/>
        </w:trPr>
        <w:tc>
          <w:tcPr>
            <w:tcW w:w="413" w:type="pct"/>
            <w:tcBorders>
              <w:top w:val="nil"/>
              <w:left w:val="single" w:sz="4" w:space="0" w:color="auto"/>
              <w:bottom w:val="single" w:sz="4" w:space="0" w:color="auto"/>
              <w:right w:val="single" w:sz="4" w:space="0" w:color="auto"/>
            </w:tcBorders>
            <w:shd w:val="clear" w:color="000000" w:fill="FFFFFF"/>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0412</w:t>
            </w:r>
          </w:p>
        </w:tc>
        <w:tc>
          <w:tcPr>
            <w:tcW w:w="2790" w:type="pct"/>
            <w:tcBorders>
              <w:top w:val="nil"/>
              <w:left w:val="nil"/>
              <w:bottom w:val="single" w:sz="4" w:space="0" w:color="auto"/>
              <w:right w:val="single" w:sz="4" w:space="0" w:color="auto"/>
            </w:tcBorders>
            <w:shd w:val="clear" w:color="000000" w:fill="FFFFFF"/>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Другие вопросы в области национальной экономики</w:t>
            </w:r>
          </w:p>
        </w:tc>
        <w:tc>
          <w:tcPr>
            <w:tcW w:w="633" w:type="pct"/>
            <w:tcBorders>
              <w:top w:val="nil"/>
              <w:left w:val="nil"/>
              <w:bottom w:val="single" w:sz="4" w:space="0" w:color="auto"/>
              <w:right w:val="single" w:sz="4" w:space="0" w:color="auto"/>
            </w:tcBorders>
            <w:shd w:val="clear" w:color="000000" w:fill="FFFFFF"/>
            <w:noWrap/>
            <w:vAlign w:val="center"/>
            <w:hideMark/>
          </w:tcPr>
          <w:p w:rsidR="005C16F1" w:rsidRPr="008850F9" w:rsidRDefault="00FA58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148</w:t>
            </w:r>
            <w:r w:rsidR="005C16F1" w:rsidRPr="008850F9">
              <w:rPr>
                <w:rFonts w:ascii="Times New Roman" w:eastAsia="Times New Roman" w:hAnsi="Times New Roman" w:cs="Times New Roman"/>
              </w:rPr>
              <w:t xml:space="preserve"> 000,00</w:t>
            </w:r>
          </w:p>
        </w:tc>
        <w:tc>
          <w:tcPr>
            <w:tcW w:w="688" w:type="pct"/>
            <w:tcBorders>
              <w:top w:val="nil"/>
              <w:left w:val="nil"/>
              <w:bottom w:val="single" w:sz="4" w:space="0" w:color="auto"/>
              <w:right w:val="single" w:sz="4" w:space="0" w:color="auto"/>
            </w:tcBorders>
            <w:shd w:val="clear" w:color="000000" w:fill="FFFFFF"/>
            <w:noWrap/>
            <w:vAlign w:val="center"/>
            <w:hideMark/>
          </w:tcPr>
          <w:p w:rsidR="005C16F1" w:rsidRPr="008850F9" w:rsidRDefault="00FA58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148</w:t>
            </w:r>
            <w:r w:rsidR="005C16F1" w:rsidRPr="008850F9">
              <w:rPr>
                <w:rFonts w:ascii="Times New Roman" w:eastAsia="Times New Roman" w:hAnsi="Times New Roman" w:cs="Times New Roman"/>
              </w:rPr>
              <w:t xml:space="preserve"> 000,00</w:t>
            </w:r>
          </w:p>
        </w:tc>
        <w:tc>
          <w:tcPr>
            <w:tcW w:w="477" w:type="pct"/>
            <w:tcBorders>
              <w:top w:val="nil"/>
              <w:left w:val="nil"/>
              <w:bottom w:val="single" w:sz="4" w:space="0" w:color="auto"/>
              <w:right w:val="single" w:sz="4" w:space="0" w:color="auto"/>
            </w:tcBorders>
            <w:shd w:val="clear" w:color="000000" w:fill="FFFFFF"/>
            <w:noWrap/>
            <w:vAlign w:val="center"/>
            <w:hideMark/>
          </w:tcPr>
          <w:p w:rsidR="005C16F1" w:rsidRPr="008850F9" w:rsidRDefault="00FA58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71130" w:rsidRPr="008850F9" w:rsidTr="008850F9">
        <w:trPr>
          <w:trHeight w:val="113"/>
        </w:trPr>
        <w:tc>
          <w:tcPr>
            <w:tcW w:w="413" w:type="pct"/>
            <w:tcBorders>
              <w:top w:val="nil"/>
              <w:left w:val="single" w:sz="4" w:space="0" w:color="auto"/>
              <w:bottom w:val="single" w:sz="4" w:space="0" w:color="auto"/>
              <w:right w:val="single" w:sz="4" w:space="0" w:color="auto"/>
            </w:tcBorders>
            <w:shd w:val="clear" w:color="000000" w:fill="FFFFFF"/>
            <w:vAlign w:val="center"/>
            <w:hideMark/>
          </w:tcPr>
          <w:p w:rsidR="005C16F1" w:rsidRPr="008850F9" w:rsidRDefault="005C16F1"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05</w:t>
            </w:r>
          </w:p>
        </w:tc>
        <w:tc>
          <w:tcPr>
            <w:tcW w:w="2790" w:type="pct"/>
            <w:tcBorders>
              <w:top w:val="nil"/>
              <w:left w:val="nil"/>
              <w:bottom w:val="single" w:sz="4" w:space="0" w:color="auto"/>
              <w:right w:val="single" w:sz="4" w:space="0" w:color="auto"/>
            </w:tcBorders>
            <w:shd w:val="clear" w:color="000000" w:fill="FFFFFF"/>
            <w:noWrap/>
            <w:vAlign w:val="center"/>
            <w:hideMark/>
          </w:tcPr>
          <w:p w:rsidR="005C16F1" w:rsidRPr="008850F9" w:rsidRDefault="005C16F1"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Жилищно-коммунальное хозяйство</w:t>
            </w:r>
          </w:p>
        </w:tc>
        <w:tc>
          <w:tcPr>
            <w:tcW w:w="633" w:type="pct"/>
            <w:tcBorders>
              <w:top w:val="nil"/>
              <w:left w:val="nil"/>
              <w:bottom w:val="single" w:sz="4" w:space="0" w:color="auto"/>
              <w:right w:val="single" w:sz="4" w:space="0" w:color="auto"/>
            </w:tcBorders>
            <w:shd w:val="clear" w:color="000000" w:fill="FFFFFF"/>
            <w:noWrap/>
            <w:vAlign w:val="center"/>
            <w:hideMark/>
          </w:tcPr>
          <w:p w:rsidR="005C16F1" w:rsidRPr="008850F9" w:rsidRDefault="00FA58F1"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13 807 926,64</w:t>
            </w:r>
          </w:p>
        </w:tc>
        <w:tc>
          <w:tcPr>
            <w:tcW w:w="688" w:type="pct"/>
            <w:tcBorders>
              <w:top w:val="nil"/>
              <w:left w:val="nil"/>
              <w:bottom w:val="single" w:sz="4" w:space="0" w:color="auto"/>
              <w:right w:val="single" w:sz="4" w:space="0" w:color="auto"/>
            </w:tcBorders>
            <w:shd w:val="clear" w:color="000000" w:fill="FFFFFF"/>
            <w:noWrap/>
            <w:vAlign w:val="center"/>
            <w:hideMark/>
          </w:tcPr>
          <w:p w:rsidR="005C16F1" w:rsidRPr="008850F9" w:rsidRDefault="005C16F1"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13</w:t>
            </w:r>
            <w:r w:rsidR="00FA58F1" w:rsidRPr="008850F9">
              <w:rPr>
                <w:rFonts w:ascii="Times New Roman" w:eastAsia="Times New Roman" w:hAnsi="Times New Roman" w:cs="Times New Roman"/>
                <w:b/>
                <w:bCs/>
                <w:iCs/>
              </w:rPr>
              <w:t> 776 229,98</w:t>
            </w:r>
          </w:p>
        </w:tc>
        <w:tc>
          <w:tcPr>
            <w:tcW w:w="477" w:type="pct"/>
            <w:tcBorders>
              <w:top w:val="nil"/>
              <w:left w:val="nil"/>
              <w:bottom w:val="single" w:sz="4" w:space="0" w:color="auto"/>
              <w:right w:val="single" w:sz="4" w:space="0" w:color="auto"/>
            </w:tcBorders>
            <w:shd w:val="clear" w:color="000000" w:fill="FFFFFF"/>
            <w:noWrap/>
            <w:vAlign w:val="center"/>
            <w:hideMark/>
          </w:tcPr>
          <w:p w:rsidR="005C16F1" w:rsidRPr="008850F9" w:rsidRDefault="00FA58F1"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99,77</w:t>
            </w:r>
          </w:p>
        </w:tc>
      </w:tr>
      <w:tr w:rsidR="00871130" w:rsidRPr="008850F9" w:rsidTr="008850F9">
        <w:trPr>
          <w:trHeight w:val="113"/>
        </w:trPr>
        <w:tc>
          <w:tcPr>
            <w:tcW w:w="413" w:type="pct"/>
            <w:tcBorders>
              <w:top w:val="nil"/>
              <w:left w:val="single" w:sz="4" w:space="0" w:color="auto"/>
              <w:bottom w:val="single" w:sz="4" w:space="0" w:color="auto"/>
              <w:right w:val="single" w:sz="4" w:space="0" w:color="auto"/>
            </w:tcBorders>
            <w:shd w:val="clear" w:color="000000" w:fill="FFFFFF"/>
            <w:vAlign w:val="center"/>
          </w:tcPr>
          <w:p w:rsidR="00FA58F1" w:rsidRPr="008850F9" w:rsidRDefault="00FA58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0501</w:t>
            </w:r>
          </w:p>
        </w:tc>
        <w:tc>
          <w:tcPr>
            <w:tcW w:w="2790" w:type="pct"/>
            <w:tcBorders>
              <w:top w:val="nil"/>
              <w:left w:val="nil"/>
              <w:bottom w:val="single" w:sz="4" w:space="0" w:color="auto"/>
              <w:right w:val="single" w:sz="4" w:space="0" w:color="auto"/>
            </w:tcBorders>
            <w:shd w:val="clear" w:color="000000" w:fill="FFFFFF"/>
            <w:noWrap/>
            <w:vAlign w:val="center"/>
          </w:tcPr>
          <w:p w:rsidR="00FA58F1" w:rsidRPr="008850F9" w:rsidRDefault="00FA58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Жилищное хозяйство</w:t>
            </w:r>
          </w:p>
        </w:tc>
        <w:tc>
          <w:tcPr>
            <w:tcW w:w="633" w:type="pct"/>
            <w:tcBorders>
              <w:top w:val="nil"/>
              <w:left w:val="nil"/>
              <w:bottom w:val="single" w:sz="4" w:space="0" w:color="auto"/>
              <w:right w:val="single" w:sz="4" w:space="0" w:color="auto"/>
            </w:tcBorders>
            <w:shd w:val="clear" w:color="000000" w:fill="FFFFFF"/>
            <w:noWrap/>
            <w:vAlign w:val="center"/>
          </w:tcPr>
          <w:p w:rsidR="00FA58F1" w:rsidRPr="008850F9" w:rsidRDefault="00FA58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3 148 548,64</w:t>
            </w:r>
          </w:p>
        </w:tc>
        <w:tc>
          <w:tcPr>
            <w:tcW w:w="688" w:type="pct"/>
            <w:tcBorders>
              <w:top w:val="nil"/>
              <w:left w:val="nil"/>
              <w:bottom w:val="single" w:sz="4" w:space="0" w:color="auto"/>
              <w:right w:val="single" w:sz="4" w:space="0" w:color="auto"/>
            </w:tcBorders>
            <w:shd w:val="clear" w:color="000000" w:fill="FFFFFF"/>
            <w:noWrap/>
            <w:vAlign w:val="center"/>
          </w:tcPr>
          <w:p w:rsidR="00FA58F1" w:rsidRPr="008850F9" w:rsidRDefault="00FA58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3 148 548,64</w:t>
            </w:r>
          </w:p>
        </w:tc>
        <w:tc>
          <w:tcPr>
            <w:tcW w:w="477" w:type="pct"/>
            <w:tcBorders>
              <w:top w:val="nil"/>
              <w:left w:val="nil"/>
              <w:bottom w:val="single" w:sz="4" w:space="0" w:color="auto"/>
              <w:right w:val="single" w:sz="4" w:space="0" w:color="auto"/>
            </w:tcBorders>
            <w:shd w:val="clear" w:color="000000" w:fill="FFFFFF"/>
            <w:noWrap/>
            <w:vAlign w:val="center"/>
          </w:tcPr>
          <w:p w:rsidR="00FA58F1" w:rsidRPr="008850F9" w:rsidRDefault="00FA58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71130" w:rsidRPr="008850F9" w:rsidTr="008850F9">
        <w:trPr>
          <w:trHeight w:val="113"/>
        </w:trPr>
        <w:tc>
          <w:tcPr>
            <w:tcW w:w="413" w:type="pct"/>
            <w:tcBorders>
              <w:top w:val="nil"/>
              <w:left w:val="single" w:sz="4" w:space="0" w:color="auto"/>
              <w:bottom w:val="single" w:sz="4" w:space="0" w:color="auto"/>
              <w:right w:val="single" w:sz="4" w:space="0" w:color="auto"/>
            </w:tcBorders>
            <w:shd w:val="clear" w:color="000000" w:fill="FFFFFF"/>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0502</w:t>
            </w:r>
          </w:p>
        </w:tc>
        <w:tc>
          <w:tcPr>
            <w:tcW w:w="2790" w:type="pct"/>
            <w:tcBorders>
              <w:top w:val="nil"/>
              <w:left w:val="nil"/>
              <w:bottom w:val="single" w:sz="4" w:space="0" w:color="auto"/>
              <w:right w:val="single" w:sz="4" w:space="0" w:color="auto"/>
            </w:tcBorders>
            <w:shd w:val="clear" w:color="000000" w:fill="FFFFFF"/>
            <w:noWrap/>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Коммунальное хозяйство</w:t>
            </w:r>
          </w:p>
        </w:tc>
        <w:tc>
          <w:tcPr>
            <w:tcW w:w="633" w:type="pct"/>
            <w:tcBorders>
              <w:top w:val="nil"/>
              <w:left w:val="nil"/>
              <w:bottom w:val="single" w:sz="4" w:space="0" w:color="auto"/>
              <w:right w:val="single" w:sz="4" w:space="0" w:color="auto"/>
            </w:tcBorders>
            <w:shd w:val="clear" w:color="000000" w:fill="FFFFFF"/>
            <w:noWrap/>
            <w:vAlign w:val="center"/>
            <w:hideMark/>
          </w:tcPr>
          <w:p w:rsidR="005C16F1" w:rsidRPr="008850F9" w:rsidRDefault="005F3D8D"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3 878 598,75</w:t>
            </w:r>
          </w:p>
        </w:tc>
        <w:tc>
          <w:tcPr>
            <w:tcW w:w="688" w:type="pct"/>
            <w:tcBorders>
              <w:top w:val="nil"/>
              <w:left w:val="nil"/>
              <w:bottom w:val="single" w:sz="4" w:space="0" w:color="auto"/>
              <w:right w:val="single" w:sz="4" w:space="0" w:color="auto"/>
            </w:tcBorders>
            <w:shd w:val="clear" w:color="000000" w:fill="FFFFFF"/>
            <w:noWrap/>
            <w:vAlign w:val="center"/>
            <w:hideMark/>
          </w:tcPr>
          <w:p w:rsidR="005C16F1" w:rsidRPr="008850F9" w:rsidRDefault="005F3D8D"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3 877 598,75</w:t>
            </w:r>
          </w:p>
        </w:tc>
        <w:tc>
          <w:tcPr>
            <w:tcW w:w="477" w:type="pct"/>
            <w:tcBorders>
              <w:top w:val="nil"/>
              <w:left w:val="nil"/>
              <w:bottom w:val="single" w:sz="4" w:space="0" w:color="auto"/>
              <w:right w:val="single" w:sz="4" w:space="0" w:color="auto"/>
            </w:tcBorders>
            <w:shd w:val="clear" w:color="000000" w:fill="FFFFFF"/>
            <w:noWrap/>
            <w:vAlign w:val="center"/>
            <w:hideMark/>
          </w:tcPr>
          <w:p w:rsidR="005C16F1" w:rsidRPr="008850F9" w:rsidRDefault="005F3D8D"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99,97</w:t>
            </w:r>
          </w:p>
        </w:tc>
      </w:tr>
      <w:tr w:rsidR="00871130" w:rsidRPr="008850F9" w:rsidTr="008850F9">
        <w:trPr>
          <w:trHeight w:val="113"/>
        </w:trPr>
        <w:tc>
          <w:tcPr>
            <w:tcW w:w="413" w:type="pct"/>
            <w:tcBorders>
              <w:top w:val="nil"/>
              <w:left w:val="single" w:sz="4" w:space="0" w:color="auto"/>
              <w:bottom w:val="single" w:sz="4" w:space="0" w:color="auto"/>
              <w:right w:val="single" w:sz="4" w:space="0" w:color="auto"/>
            </w:tcBorders>
            <w:shd w:val="clear" w:color="000000" w:fill="FFFFFF"/>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0503</w:t>
            </w:r>
          </w:p>
        </w:tc>
        <w:tc>
          <w:tcPr>
            <w:tcW w:w="2790" w:type="pct"/>
            <w:tcBorders>
              <w:top w:val="nil"/>
              <w:left w:val="nil"/>
              <w:bottom w:val="single" w:sz="4" w:space="0" w:color="auto"/>
              <w:right w:val="single" w:sz="4" w:space="0" w:color="auto"/>
            </w:tcBorders>
            <w:shd w:val="clear" w:color="000000" w:fill="FFFFFF"/>
            <w:noWrap/>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Благоустройство</w:t>
            </w:r>
          </w:p>
        </w:tc>
        <w:tc>
          <w:tcPr>
            <w:tcW w:w="633" w:type="pct"/>
            <w:tcBorders>
              <w:top w:val="nil"/>
              <w:left w:val="nil"/>
              <w:bottom w:val="single" w:sz="4" w:space="0" w:color="auto"/>
              <w:right w:val="single" w:sz="4" w:space="0" w:color="auto"/>
            </w:tcBorders>
            <w:shd w:val="clear" w:color="000000" w:fill="FFFFFF"/>
            <w:noWrap/>
            <w:vAlign w:val="center"/>
            <w:hideMark/>
          </w:tcPr>
          <w:p w:rsidR="005C16F1" w:rsidRPr="008850F9" w:rsidRDefault="005F3D8D"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6 780 779,25</w:t>
            </w:r>
          </w:p>
        </w:tc>
        <w:tc>
          <w:tcPr>
            <w:tcW w:w="688" w:type="pct"/>
            <w:tcBorders>
              <w:top w:val="nil"/>
              <w:left w:val="nil"/>
              <w:bottom w:val="single" w:sz="4" w:space="0" w:color="auto"/>
              <w:right w:val="single" w:sz="4" w:space="0" w:color="auto"/>
            </w:tcBorders>
            <w:shd w:val="clear" w:color="000000" w:fill="FFFFFF"/>
            <w:noWrap/>
            <w:vAlign w:val="center"/>
            <w:hideMark/>
          </w:tcPr>
          <w:p w:rsidR="005C16F1" w:rsidRPr="008850F9" w:rsidRDefault="005F3D8D"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6</w:t>
            </w:r>
            <w:r w:rsidR="005C16F1" w:rsidRPr="008850F9">
              <w:rPr>
                <w:rFonts w:ascii="Times New Roman" w:eastAsia="Times New Roman" w:hAnsi="Times New Roman" w:cs="Times New Roman"/>
              </w:rPr>
              <w:t xml:space="preserve"> </w:t>
            </w:r>
            <w:r w:rsidRPr="008850F9">
              <w:rPr>
                <w:rFonts w:ascii="Times New Roman" w:eastAsia="Times New Roman" w:hAnsi="Times New Roman" w:cs="Times New Roman"/>
              </w:rPr>
              <w:t>750 082,59</w:t>
            </w:r>
          </w:p>
        </w:tc>
        <w:tc>
          <w:tcPr>
            <w:tcW w:w="477" w:type="pct"/>
            <w:tcBorders>
              <w:top w:val="nil"/>
              <w:left w:val="nil"/>
              <w:bottom w:val="single" w:sz="4" w:space="0" w:color="auto"/>
              <w:right w:val="single" w:sz="4" w:space="0" w:color="auto"/>
            </w:tcBorders>
            <w:shd w:val="clear" w:color="000000" w:fill="FFFFFF"/>
            <w:noWrap/>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w:t>
            </w:r>
            <w:r w:rsidR="005F3D8D" w:rsidRPr="008850F9">
              <w:rPr>
                <w:rFonts w:ascii="Times New Roman" w:eastAsia="Times New Roman" w:hAnsi="Times New Roman" w:cs="Times New Roman"/>
              </w:rPr>
              <w:t>9,55</w:t>
            </w:r>
          </w:p>
        </w:tc>
      </w:tr>
      <w:tr w:rsidR="00871130" w:rsidRPr="008850F9" w:rsidTr="008850F9">
        <w:trPr>
          <w:trHeight w:val="113"/>
        </w:trPr>
        <w:tc>
          <w:tcPr>
            <w:tcW w:w="413" w:type="pct"/>
            <w:tcBorders>
              <w:top w:val="nil"/>
              <w:left w:val="single" w:sz="4" w:space="0" w:color="auto"/>
              <w:bottom w:val="single" w:sz="4" w:space="0" w:color="auto"/>
              <w:right w:val="single" w:sz="4" w:space="0" w:color="auto"/>
            </w:tcBorders>
            <w:shd w:val="clear" w:color="000000" w:fill="FFFFFF"/>
            <w:vAlign w:val="center"/>
            <w:hideMark/>
          </w:tcPr>
          <w:p w:rsidR="005C16F1" w:rsidRPr="008850F9" w:rsidRDefault="005C16F1"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07</w:t>
            </w:r>
          </w:p>
        </w:tc>
        <w:tc>
          <w:tcPr>
            <w:tcW w:w="2790" w:type="pct"/>
            <w:tcBorders>
              <w:top w:val="nil"/>
              <w:left w:val="nil"/>
              <w:bottom w:val="single" w:sz="4" w:space="0" w:color="auto"/>
              <w:right w:val="single" w:sz="4" w:space="0" w:color="auto"/>
            </w:tcBorders>
            <w:shd w:val="clear" w:color="000000" w:fill="FFFFFF"/>
            <w:noWrap/>
            <w:vAlign w:val="center"/>
            <w:hideMark/>
          </w:tcPr>
          <w:p w:rsidR="005C16F1" w:rsidRPr="008850F9" w:rsidRDefault="005C16F1"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Образование</w:t>
            </w:r>
          </w:p>
        </w:tc>
        <w:tc>
          <w:tcPr>
            <w:tcW w:w="633" w:type="pct"/>
            <w:tcBorders>
              <w:top w:val="nil"/>
              <w:left w:val="nil"/>
              <w:bottom w:val="single" w:sz="4" w:space="0" w:color="auto"/>
              <w:right w:val="single" w:sz="4" w:space="0" w:color="auto"/>
            </w:tcBorders>
            <w:shd w:val="clear" w:color="000000" w:fill="FFFFFF"/>
            <w:noWrap/>
            <w:vAlign w:val="center"/>
            <w:hideMark/>
          </w:tcPr>
          <w:p w:rsidR="005C16F1" w:rsidRPr="008850F9" w:rsidRDefault="005F3D8D"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94 601,20</w:t>
            </w:r>
          </w:p>
        </w:tc>
        <w:tc>
          <w:tcPr>
            <w:tcW w:w="688" w:type="pct"/>
            <w:tcBorders>
              <w:top w:val="nil"/>
              <w:left w:val="nil"/>
              <w:bottom w:val="single" w:sz="4" w:space="0" w:color="auto"/>
              <w:right w:val="single" w:sz="4" w:space="0" w:color="auto"/>
            </w:tcBorders>
            <w:shd w:val="clear" w:color="000000" w:fill="FFFFFF"/>
            <w:noWrap/>
            <w:vAlign w:val="center"/>
            <w:hideMark/>
          </w:tcPr>
          <w:p w:rsidR="005C16F1" w:rsidRPr="008850F9" w:rsidRDefault="005F3D8D"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94 601,20</w:t>
            </w:r>
          </w:p>
        </w:tc>
        <w:tc>
          <w:tcPr>
            <w:tcW w:w="477" w:type="pct"/>
            <w:tcBorders>
              <w:top w:val="nil"/>
              <w:left w:val="nil"/>
              <w:bottom w:val="single" w:sz="4" w:space="0" w:color="auto"/>
              <w:right w:val="single" w:sz="4" w:space="0" w:color="auto"/>
            </w:tcBorders>
            <w:shd w:val="clear" w:color="000000" w:fill="FFFFFF"/>
            <w:noWrap/>
            <w:vAlign w:val="center"/>
            <w:hideMark/>
          </w:tcPr>
          <w:p w:rsidR="005C16F1" w:rsidRPr="008850F9" w:rsidRDefault="005C16F1"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100,00</w:t>
            </w:r>
          </w:p>
        </w:tc>
      </w:tr>
      <w:tr w:rsidR="00871130" w:rsidRPr="008850F9" w:rsidTr="008850F9">
        <w:trPr>
          <w:trHeight w:val="113"/>
        </w:trPr>
        <w:tc>
          <w:tcPr>
            <w:tcW w:w="413" w:type="pct"/>
            <w:tcBorders>
              <w:top w:val="nil"/>
              <w:left w:val="single" w:sz="4" w:space="0" w:color="auto"/>
              <w:bottom w:val="single" w:sz="4" w:space="0" w:color="auto"/>
              <w:right w:val="single" w:sz="4" w:space="0" w:color="auto"/>
            </w:tcBorders>
            <w:shd w:val="clear" w:color="000000" w:fill="FFFFFF"/>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0707</w:t>
            </w:r>
          </w:p>
        </w:tc>
        <w:tc>
          <w:tcPr>
            <w:tcW w:w="2790" w:type="pct"/>
            <w:tcBorders>
              <w:top w:val="nil"/>
              <w:left w:val="nil"/>
              <w:bottom w:val="single" w:sz="4" w:space="0" w:color="auto"/>
              <w:right w:val="single" w:sz="4" w:space="0" w:color="auto"/>
            </w:tcBorders>
            <w:shd w:val="clear" w:color="000000" w:fill="FFFFFF"/>
            <w:noWrap/>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Молодежная политика и оздоровление детей</w:t>
            </w:r>
          </w:p>
        </w:tc>
        <w:tc>
          <w:tcPr>
            <w:tcW w:w="633" w:type="pct"/>
            <w:tcBorders>
              <w:top w:val="nil"/>
              <w:left w:val="nil"/>
              <w:bottom w:val="single" w:sz="4" w:space="0" w:color="auto"/>
              <w:right w:val="single" w:sz="4" w:space="0" w:color="auto"/>
            </w:tcBorders>
            <w:shd w:val="clear" w:color="000000" w:fill="FFFFFF"/>
            <w:noWrap/>
            <w:vAlign w:val="center"/>
            <w:hideMark/>
          </w:tcPr>
          <w:p w:rsidR="005C16F1" w:rsidRPr="008850F9" w:rsidRDefault="005F3D8D"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bCs/>
                <w:iCs/>
              </w:rPr>
              <w:t>94 601,20</w:t>
            </w:r>
          </w:p>
        </w:tc>
        <w:tc>
          <w:tcPr>
            <w:tcW w:w="688" w:type="pct"/>
            <w:tcBorders>
              <w:top w:val="nil"/>
              <w:left w:val="nil"/>
              <w:bottom w:val="single" w:sz="4" w:space="0" w:color="auto"/>
              <w:right w:val="single" w:sz="4" w:space="0" w:color="auto"/>
            </w:tcBorders>
            <w:shd w:val="clear" w:color="000000" w:fill="FFFFFF"/>
            <w:noWrap/>
            <w:vAlign w:val="center"/>
            <w:hideMark/>
          </w:tcPr>
          <w:p w:rsidR="005C16F1" w:rsidRPr="008850F9" w:rsidRDefault="005F3D8D"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bCs/>
                <w:iCs/>
              </w:rPr>
              <w:t>94 601,20</w:t>
            </w:r>
          </w:p>
        </w:tc>
        <w:tc>
          <w:tcPr>
            <w:tcW w:w="477" w:type="pct"/>
            <w:tcBorders>
              <w:top w:val="nil"/>
              <w:left w:val="nil"/>
              <w:bottom w:val="single" w:sz="4" w:space="0" w:color="auto"/>
              <w:right w:val="single" w:sz="4" w:space="0" w:color="auto"/>
            </w:tcBorders>
            <w:shd w:val="clear" w:color="000000" w:fill="FFFFFF"/>
            <w:noWrap/>
            <w:vAlign w:val="center"/>
            <w:hideMark/>
          </w:tcPr>
          <w:p w:rsidR="005C16F1" w:rsidRPr="008850F9" w:rsidRDefault="005C16F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71130" w:rsidRPr="008850F9" w:rsidTr="008850F9">
        <w:trPr>
          <w:trHeight w:val="113"/>
        </w:trPr>
        <w:tc>
          <w:tcPr>
            <w:tcW w:w="413" w:type="pct"/>
            <w:tcBorders>
              <w:top w:val="nil"/>
              <w:left w:val="single" w:sz="4" w:space="0" w:color="auto"/>
              <w:bottom w:val="single" w:sz="4" w:space="0" w:color="auto"/>
              <w:right w:val="single" w:sz="4" w:space="0" w:color="auto"/>
            </w:tcBorders>
            <w:shd w:val="clear" w:color="000000" w:fill="FFFFFF"/>
            <w:vAlign w:val="center"/>
          </w:tcPr>
          <w:p w:rsidR="005F3D8D" w:rsidRPr="008850F9" w:rsidRDefault="005F3D8D" w:rsidP="00A2770A">
            <w:pPr>
              <w:spacing w:after="0" w:line="240" w:lineRule="auto"/>
              <w:jc w:val="center"/>
              <w:rPr>
                <w:rFonts w:ascii="Times New Roman" w:eastAsia="Times New Roman" w:hAnsi="Times New Roman" w:cs="Times New Roman"/>
                <w:b/>
              </w:rPr>
            </w:pPr>
            <w:r w:rsidRPr="008850F9">
              <w:rPr>
                <w:rFonts w:ascii="Times New Roman" w:eastAsia="Times New Roman" w:hAnsi="Times New Roman" w:cs="Times New Roman"/>
                <w:b/>
              </w:rPr>
              <w:t>10</w:t>
            </w:r>
          </w:p>
        </w:tc>
        <w:tc>
          <w:tcPr>
            <w:tcW w:w="2790" w:type="pct"/>
            <w:tcBorders>
              <w:top w:val="nil"/>
              <w:left w:val="nil"/>
              <w:bottom w:val="single" w:sz="4" w:space="0" w:color="auto"/>
              <w:right w:val="single" w:sz="4" w:space="0" w:color="auto"/>
            </w:tcBorders>
            <w:shd w:val="clear" w:color="000000" w:fill="FFFFFF"/>
            <w:noWrap/>
            <w:vAlign w:val="center"/>
          </w:tcPr>
          <w:p w:rsidR="005F3D8D" w:rsidRPr="008850F9" w:rsidRDefault="005F3D8D" w:rsidP="00A2770A">
            <w:pPr>
              <w:spacing w:after="0" w:line="240" w:lineRule="auto"/>
              <w:jc w:val="center"/>
              <w:rPr>
                <w:rFonts w:ascii="Times New Roman" w:eastAsia="Times New Roman" w:hAnsi="Times New Roman" w:cs="Times New Roman"/>
                <w:b/>
              </w:rPr>
            </w:pPr>
            <w:r w:rsidRPr="008850F9">
              <w:rPr>
                <w:rFonts w:ascii="Times New Roman" w:eastAsia="Times New Roman" w:hAnsi="Times New Roman" w:cs="Times New Roman"/>
                <w:b/>
              </w:rPr>
              <w:t>Социальная политика</w:t>
            </w:r>
          </w:p>
        </w:tc>
        <w:tc>
          <w:tcPr>
            <w:tcW w:w="633" w:type="pct"/>
            <w:tcBorders>
              <w:top w:val="nil"/>
              <w:left w:val="nil"/>
              <w:bottom w:val="single" w:sz="4" w:space="0" w:color="auto"/>
              <w:right w:val="single" w:sz="4" w:space="0" w:color="auto"/>
            </w:tcBorders>
            <w:shd w:val="clear" w:color="000000" w:fill="FFFFFF"/>
            <w:noWrap/>
            <w:vAlign w:val="center"/>
          </w:tcPr>
          <w:p w:rsidR="005F3D8D" w:rsidRPr="008850F9" w:rsidRDefault="005F3D8D"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1 589 403,00</w:t>
            </w:r>
          </w:p>
        </w:tc>
        <w:tc>
          <w:tcPr>
            <w:tcW w:w="688" w:type="pct"/>
            <w:tcBorders>
              <w:top w:val="nil"/>
              <w:left w:val="nil"/>
              <w:bottom w:val="single" w:sz="4" w:space="0" w:color="auto"/>
              <w:right w:val="single" w:sz="4" w:space="0" w:color="auto"/>
            </w:tcBorders>
            <w:shd w:val="clear" w:color="000000" w:fill="FFFFFF"/>
            <w:noWrap/>
            <w:vAlign w:val="center"/>
          </w:tcPr>
          <w:p w:rsidR="005F3D8D" w:rsidRPr="008850F9" w:rsidRDefault="005F3D8D"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1 589 268,00</w:t>
            </w:r>
          </w:p>
        </w:tc>
        <w:tc>
          <w:tcPr>
            <w:tcW w:w="477" w:type="pct"/>
            <w:tcBorders>
              <w:top w:val="nil"/>
              <w:left w:val="nil"/>
              <w:bottom w:val="single" w:sz="4" w:space="0" w:color="auto"/>
              <w:right w:val="single" w:sz="4" w:space="0" w:color="auto"/>
            </w:tcBorders>
            <w:shd w:val="clear" w:color="000000" w:fill="FFFFFF"/>
            <w:noWrap/>
            <w:vAlign w:val="center"/>
          </w:tcPr>
          <w:p w:rsidR="005F3D8D" w:rsidRPr="008850F9" w:rsidRDefault="005F3D8D" w:rsidP="00A2770A">
            <w:pPr>
              <w:spacing w:after="0" w:line="240" w:lineRule="auto"/>
              <w:jc w:val="center"/>
              <w:rPr>
                <w:rFonts w:ascii="Times New Roman" w:eastAsia="Times New Roman" w:hAnsi="Times New Roman" w:cs="Times New Roman"/>
                <w:b/>
              </w:rPr>
            </w:pPr>
            <w:r w:rsidRPr="008850F9">
              <w:rPr>
                <w:rFonts w:ascii="Times New Roman" w:eastAsia="Times New Roman" w:hAnsi="Times New Roman" w:cs="Times New Roman"/>
                <w:b/>
              </w:rPr>
              <w:t>99,99</w:t>
            </w:r>
          </w:p>
        </w:tc>
      </w:tr>
      <w:tr w:rsidR="00871130" w:rsidRPr="008850F9" w:rsidTr="008850F9">
        <w:trPr>
          <w:trHeight w:val="113"/>
        </w:trPr>
        <w:tc>
          <w:tcPr>
            <w:tcW w:w="413" w:type="pct"/>
            <w:tcBorders>
              <w:top w:val="nil"/>
              <w:left w:val="single" w:sz="4" w:space="0" w:color="auto"/>
              <w:bottom w:val="single" w:sz="4" w:space="0" w:color="auto"/>
              <w:right w:val="single" w:sz="4" w:space="0" w:color="auto"/>
            </w:tcBorders>
            <w:shd w:val="clear" w:color="000000" w:fill="FFFFFF"/>
            <w:vAlign w:val="center"/>
          </w:tcPr>
          <w:p w:rsidR="005F3D8D" w:rsidRPr="008850F9" w:rsidRDefault="005F3D8D"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1003</w:t>
            </w:r>
          </w:p>
        </w:tc>
        <w:tc>
          <w:tcPr>
            <w:tcW w:w="2790" w:type="pct"/>
            <w:tcBorders>
              <w:top w:val="nil"/>
              <w:left w:val="nil"/>
              <w:bottom w:val="single" w:sz="4" w:space="0" w:color="auto"/>
              <w:right w:val="single" w:sz="4" w:space="0" w:color="auto"/>
            </w:tcBorders>
            <w:shd w:val="clear" w:color="000000" w:fill="FFFFFF"/>
            <w:noWrap/>
            <w:vAlign w:val="center"/>
          </w:tcPr>
          <w:p w:rsidR="005F3D8D" w:rsidRPr="008850F9" w:rsidRDefault="005F3D8D"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Социальное обеспечение населения</w:t>
            </w:r>
          </w:p>
        </w:tc>
        <w:tc>
          <w:tcPr>
            <w:tcW w:w="633" w:type="pct"/>
            <w:tcBorders>
              <w:top w:val="nil"/>
              <w:left w:val="nil"/>
              <w:bottom w:val="single" w:sz="4" w:space="0" w:color="auto"/>
              <w:right w:val="single" w:sz="4" w:space="0" w:color="auto"/>
            </w:tcBorders>
            <w:shd w:val="clear" w:color="000000" w:fill="FFFFFF"/>
            <w:noWrap/>
            <w:vAlign w:val="center"/>
          </w:tcPr>
          <w:p w:rsidR="005F3D8D" w:rsidRPr="008850F9" w:rsidRDefault="005F3D8D" w:rsidP="00A2770A">
            <w:pPr>
              <w:spacing w:after="0" w:line="240" w:lineRule="auto"/>
              <w:jc w:val="center"/>
              <w:rPr>
                <w:rFonts w:ascii="Times New Roman" w:eastAsia="Times New Roman" w:hAnsi="Times New Roman" w:cs="Times New Roman"/>
                <w:bCs/>
                <w:iCs/>
              </w:rPr>
            </w:pPr>
            <w:r w:rsidRPr="008850F9">
              <w:rPr>
                <w:rFonts w:ascii="Times New Roman" w:eastAsia="Times New Roman" w:hAnsi="Times New Roman" w:cs="Times New Roman"/>
                <w:bCs/>
                <w:iCs/>
              </w:rPr>
              <w:t>45 903,00</w:t>
            </w:r>
          </w:p>
        </w:tc>
        <w:tc>
          <w:tcPr>
            <w:tcW w:w="688" w:type="pct"/>
            <w:tcBorders>
              <w:top w:val="nil"/>
              <w:left w:val="nil"/>
              <w:bottom w:val="single" w:sz="4" w:space="0" w:color="auto"/>
              <w:right w:val="single" w:sz="4" w:space="0" w:color="auto"/>
            </w:tcBorders>
            <w:shd w:val="clear" w:color="000000" w:fill="FFFFFF"/>
            <w:noWrap/>
            <w:vAlign w:val="center"/>
          </w:tcPr>
          <w:p w:rsidR="005F3D8D" w:rsidRPr="008850F9" w:rsidRDefault="005F3D8D" w:rsidP="00A2770A">
            <w:pPr>
              <w:spacing w:after="0" w:line="240" w:lineRule="auto"/>
              <w:jc w:val="center"/>
              <w:rPr>
                <w:rFonts w:ascii="Times New Roman" w:eastAsia="Times New Roman" w:hAnsi="Times New Roman" w:cs="Times New Roman"/>
                <w:bCs/>
                <w:iCs/>
              </w:rPr>
            </w:pPr>
            <w:r w:rsidRPr="008850F9">
              <w:rPr>
                <w:rFonts w:ascii="Times New Roman" w:eastAsia="Times New Roman" w:hAnsi="Times New Roman" w:cs="Times New Roman"/>
                <w:bCs/>
                <w:iCs/>
              </w:rPr>
              <w:t>45 768,00</w:t>
            </w:r>
          </w:p>
        </w:tc>
        <w:tc>
          <w:tcPr>
            <w:tcW w:w="477" w:type="pct"/>
            <w:tcBorders>
              <w:top w:val="nil"/>
              <w:left w:val="nil"/>
              <w:bottom w:val="single" w:sz="4" w:space="0" w:color="auto"/>
              <w:right w:val="single" w:sz="4" w:space="0" w:color="auto"/>
            </w:tcBorders>
            <w:shd w:val="clear" w:color="000000" w:fill="FFFFFF"/>
            <w:noWrap/>
            <w:vAlign w:val="center"/>
          </w:tcPr>
          <w:p w:rsidR="005F3D8D" w:rsidRPr="008850F9" w:rsidRDefault="005F3D8D"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99,71</w:t>
            </w:r>
          </w:p>
        </w:tc>
      </w:tr>
      <w:tr w:rsidR="00871130" w:rsidRPr="008850F9" w:rsidTr="008850F9">
        <w:trPr>
          <w:trHeight w:val="113"/>
        </w:trPr>
        <w:tc>
          <w:tcPr>
            <w:tcW w:w="413" w:type="pct"/>
            <w:tcBorders>
              <w:top w:val="nil"/>
              <w:left w:val="single" w:sz="4" w:space="0" w:color="auto"/>
              <w:bottom w:val="single" w:sz="4" w:space="0" w:color="auto"/>
              <w:right w:val="single" w:sz="4" w:space="0" w:color="auto"/>
            </w:tcBorders>
            <w:shd w:val="clear" w:color="000000" w:fill="FFFFFF"/>
            <w:vAlign w:val="center"/>
          </w:tcPr>
          <w:p w:rsidR="005F3D8D" w:rsidRPr="008850F9" w:rsidRDefault="005F3D8D"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1004</w:t>
            </w:r>
          </w:p>
        </w:tc>
        <w:tc>
          <w:tcPr>
            <w:tcW w:w="2790" w:type="pct"/>
            <w:tcBorders>
              <w:top w:val="nil"/>
              <w:left w:val="nil"/>
              <w:bottom w:val="single" w:sz="4" w:space="0" w:color="auto"/>
              <w:right w:val="single" w:sz="4" w:space="0" w:color="auto"/>
            </w:tcBorders>
            <w:shd w:val="clear" w:color="000000" w:fill="FFFFFF"/>
            <w:noWrap/>
            <w:vAlign w:val="center"/>
          </w:tcPr>
          <w:p w:rsidR="005F3D8D" w:rsidRPr="008850F9" w:rsidRDefault="005F3D8D"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Охрана семьи и детства</w:t>
            </w:r>
          </w:p>
        </w:tc>
        <w:tc>
          <w:tcPr>
            <w:tcW w:w="633" w:type="pct"/>
            <w:tcBorders>
              <w:top w:val="nil"/>
              <w:left w:val="nil"/>
              <w:bottom w:val="single" w:sz="4" w:space="0" w:color="auto"/>
              <w:right w:val="single" w:sz="4" w:space="0" w:color="auto"/>
            </w:tcBorders>
            <w:shd w:val="clear" w:color="000000" w:fill="FFFFFF"/>
            <w:noWrap/>
            <w:vAlign w:val="center"/>
          </w:tcPr>
          <w:p w:rsidR="005F3D8D" w:rsidRPr="008850F9" w:rsidRDefault="005F3D8D" w:rsidP="00A2770A">
            <w:pPr>
              <w:spacing w:after="0" w:line="240" w:lineRule="auto"/>
              <w:jc w:val="center"/>
              <w:rPr>
                <w:rFonts w:ascii="Times New Roman" w:eastAsia="Times New Roman" w:hAnsi="Times New Roman" w:cs="Times New Roman"/>
                <w:bCs/>
                <w:iCs/>
              </w:rPr>
            </w:pPr>
            <w:r w:rsidRPr="008850F9">
              <w:rPr>
                <w:rFonts w:ascii="Times New Roman" w:eastAsia="Times New Roman" w:hAnsi="Times New Roman" w:cs="Times New Roman"/>
                <w:bCs/>
                <w:iCs/>
              </w:rPr>
              <w:t>1 543 500,00</w:t>
            </w:r>
          </w:p>
        </w:tc>
        <w:tc>
          <w:tcPr>
            <w:tcW w:w="688" w:type="pct"/>
            <w:tcBorders>
              <w:top w:val="nil"/>
              <w:left w:val="nil"/>
              <w:bottom w:val="single" w:sz="4" w:space="0" w:color="auto"/>
              <w:right w:val="single" w:sz="4" w:space="0" w:color="auto"/>
            </w:tcBorders>
            <w:shd w:val="clear" w:color="000000" w:fill="FFFFFF"/>
            <w:noWrap/>
            <w:vAlign w:val="center"/>
          </w:tcPr>
          <w:p w:rsidR="005F3D8D" w:rsidRPr="008850F9" w:rsidRDefault="005F3D8D" w:rsidP="00A2770A">
            <w:pPr>
              <w:spacing w:after="0" w:line="240" w:lineRule="auto"/>
              <w:jc w:val="center"/>
              <w:rPr>
                <w:rFonts w:ascii="Times New Roman" w:eastAsia="Times New Roman" w:hAnsi="Times New Roman" w:cs="Times New Roman"/>
                <w:bCs/>
                <w:iCs/>
              </w:rPr>
            </w:pPr>
            <w:r w:rsidRPr="008850F9">
              <w:rPr>
                <w:rFonts w:ascii="Times New Roman" w:eastAsia="Times New Roman" w:hAnsi="Times New Roman" w:cs="Times New Roman"/>
                <w:bCs/>
                <w:iCs/>
              </w:rPr>
              <w:t>1 543 500,0</w:t>
            </w:r>
          </w:p>
        </w:tc>
        <w:tc>
          <w:tcPr>
            <w:tcW w:w="477" w:type="pct"/>
            <w:tcBorders>
              <w:top w:val="nil"/>
              <w:left w:val="nil"/>
              <w:bottom w:val="single" w:sz="4" w:space="0" w:color="auto"/>
              <w:right w:val="single" w:sz="4" w:space="0" w:color="auto"/>
            </w:tcBorders>
            <w:shd w:val="clear" w:color="000000" w:fill="FFFFFF"/>
            <w:noWrap/>
            <w:vAlign w:val="center"/>
          </w:tcPr>
          <w:p w:rsidR="005F3D8D" w:rsidRPr="008850F9" w:rsidRDefault="005F3D8D"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71130" w:rsidRPr="008850F9" w:rsidTr="008850F9">
        <w:trPr>
          <w:trHeight w:val="113"/>
        </w:trPr>
        <w:tc>
          <w:tcPr>
            <w:tcW w:w="413" w:type="pct"/>
            <w:tcBorders>
              <w:top w:val="nil"/>
              <w:left w:val="single" w:sz="4" w:space="0" w:color="auto"/>
              <w:bottom w:val="single" w:sz="4" w:space="0" w:color="auto"/>
              <w:right w:val="single" w:sz="4" w:space="0" w:color="auto"/>
            </w:tcBorders>
            <w:shd w:val="clear" w:color="000000" w:fill="FFFFFF"/>
            <w:vAlign w:val="center"/>
          </w:tcPr>
          <w:p w:rsidR="005F3D8D" w:rsidRPr="008850F9" w:rsidRDefault="005F3D8D" w:rsidP="00A2770A">
            <w:pPr>
              <w:spacing w:after="0" w:line="240" w:lineRule="auto"/>
              <w:jc w:val="center"/>
              <w:rPr>
                <w:rFonts w:ascii="Times New Roman" w:eastAsia="Times New Roman" w:hAnsi="Times New Roman" w:cs="Times New Roman"/>
                <w:b/>
              </w:rPr>
            </w:pPr>
            <w:r w:rsidRPr="008850F9">
              <w:rPr>
                <w:rFonts w:ascii="Times New Roman" w:eastAsia="Times New Roman" w:hAnsi="Times New Roman" w:cs="Times New Roman"/>
                <w:b/>
              </w:rPr>
              <w:t>11</w:t>
            </w:r>
          </w:p>
        </w:tc>
        <w:tc>
          <w:tcPr>
            <w:tcW w:w="2790" w:type="pct"/>
            <w:tcBorders>
              <w:top w:val="nil"/>
              <w:left w:val="nil"/>
              <w:bottom w:val="single" w:sz="4" w:space="0" w:color="auto"/>
              <w:right w:val="single" w:sz="4" w:space="0" w:color="auto"/>
            </w:tcBorders>
            <w:shd w:val="clear" w:color="000000" w:fill="FFFFFF"/>
            <w:noWrap/>
            <w:vAlign w:val="center"/>
          </w:tcPr>
          <w:p w:rsidR="005F3D8D" w:rsidRPr="008850F9" w:rsidRDefault="005F3D8D" w:rsidP="00A2770A">
            <w:pPr>
              <w:spacing w:after="0" w:line="240" w:lineRule="auto"/>
              <w:jc w:val="center"/>
              <w:rPr>
                <w:rFonts w:ascii="Times New Roman" w:eastAsia="Times New Roman" w:hAnsi="Times New Roman" w:cs="Times New Roman"/>
                <w:b/>
              </w:rPr>
            </w:pPr>
            <w:r w:rsidRPr="008850F9">
              <w:rPr>
                <w:rFonts w:ascii="Times New Roman" w:eastAsia="Times New Roman" w:hAnsi="Times New Roman" w:cs="Times New Roman"/>
                <w:b/>
              </w:rPr>
              <w:t>Физическая культура и спорт</w:t>
            </w:r>
          </w:p>
        </w:tc>
        <w:tc>
          <w:tcPr>
            <w:tcW w:w="633" w:type="pct"/>
            <w:tcBorders>
              <w:top w:val="nil"/>
              <w:left w:val="nil"/>
              <w:bottom w:val="single" w:sz="4" w:space="0" w:color="auto"/>
              <w:right w:val="single" w:sz="4" w:space="0" w:color="auto"/>
            </w:tcBorders>
            <w:shd w:val="clear" w:color="000000" w:fill="FFFFFF"/>
            <w:noWrap/>
            <w:vAlign w:val="center"/>
          </w:tcPr>
          <w:p w:rsidR="005F3D8D" w:rsidRPr="008850F9" w:rsidRDefault="005F3D8D"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376 405, 75</w:t>
            </w:r>
          </w:p>
        </w:tc>
        <w:tc>
          <w:tcPr>
            <w:tcW w:w="688" w:type="pct"/>
            <w:tcBorders>
              <w:top w:val="nil"/>
              <w:left w:val="nil"/>
              <w:bottom w:val="single" w:sz="4" w:space="0" w:color="auto"/>
              <w:right w:val="single" w:sz="4" w:space="0" w:color="auto"/>
            </w:tcBorders>
            <w:shd w:val="clear" w:color="000000" w:fill="FFFFFF"/>
            <w:noWrap/>
            <w:vAlign w:val="center"/>
          </w:tcPr>
          <w:p w:rsidR="005F3D8D" w:rsidRPr="008850F9" w:rsidRDefault="005F3D8D"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374 307,21</w:t>
            </w:r>
          </w:p>
        </w:tc>
        <w:tc>
          <w:tcPr>
            <w:tcW w:w="477" w:type="pct"/>
            <w:tcBorders>
              <w:top w:val="nil"/>
              <w:left w:val="nil"/>
              <w:bottom w:val="single" w:sz="4" w:space="0" w:color="auto"/>
              <w:right w:val="single" w:sz="4" w:space="0" w:color="auto"/>
            </w:tcBorders>
            <w:shd w:val="clear" w:color="000000" w:fill="FFFFFF"/>
            <w:noWrap/>
            <w:vAlign w:val="center"/>
          </w:tcPr>
          <w:p w:rsidR="005F3D8D" w:rsidRPr="008850F9" w:rsidRDefault="005F3D8D" w:rsidP="00A2770A">
            <w:pPr>
              <w:spacing w:after="0" w:line="240" w:lineRule="auto"/>
              <w:jc w:val="center"/>
              <w:rPr>
                <w:rFonts w:ascii="Times New Roman" w:eastAsia="Times New Roman" w:hAnsi="Times New Roman" w:cs="Times New Roman"/>
                <w:b/>
              </w:rPr>
            </w:pPr>
            <w:r w:rsidRPr="008850F9">
              <w:rPr>
                <w:rFonts w:ascii="Times New Roman" w:eastAsia="Times New Roman" w:hAnsi="Times New Roman" w:cs="Times New Roman"/>
                <w:b/>
              </w:rPr>
              <w:t>99,44</w:t>
            </w:r>
          </w:p>
        </w:tc>
      </w:tr>
      <w:tr w:rsidR="00871130" w:rsidRPr="008850F9" w:rsidTr="008850F9">
        <w:trPr>
          <w:trHeight w:val="113"/>
        </w:trPr>
        <w:tc>
          <w:tcPr>
            <w:tcW w:w="413" w:type="pct"/>
            <w:tcBorders>
              <w:top w:val="nil"/>
              <w:left w:val="single" w:sz="4" w:space="0" w:color="auto"/>
              <w:bottom w:val="single" w:sz="4" w:space="0" w:color="auto"/>
              <w:right w:val="single" w:sz="4" w:space="0" w:color="auto"/>
            </w:tcBorders>
            <w:shd w:val="clear" w:color="000000" w:fill="FFFFFF"/>
            <w:vAlign w:val="center"/>
          </w:tcPr>
          <w:p w:rsidR="005F3D8D" w:rsidRPr="008850F9" w:rsidRDefault="005F3D8D"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1102</w:t>
            </w:r>
          </w:p>
        </w:tc>
        <w:tc>
          <w:tcPr>
            <w:tcW w:w="2790" w:type="pct"/>
            <w:tcBorders>
              <w:top w:val="nil"/>
              <w:left w:val="nil"/>
              <w:bottom w:val="single" w:sz="4" w:space="0" w:color="auto"/>
              <w:right w:val="single" w:sz="4" w:space="0" w:color="auto"/>
            </w:tcBorders>
            <w:shd w:val="clear" w:color="000000" w:fill="FFFFFF"/>
            <w:noWrap/>
            <w:vAlign w:val="center"/>
          </w:tcPr>
          <w:p w:rsidR="005F3D8D" w:rsidRPr="008850F9" w:rsidRDefault="005F3D8D"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Массовый спорт</w:t>
            </w:r>
          </w:p>
        </w:tc>
        <w:tc>
          <w:tcPr>
            <w:tcW w:w="633" w:type="pct"/>
            <w:tcBorders>
              <w:top w:val="nil"/>
              <w:left w:val="nil"/>
              <w:bottom w:val="single" w:sz="4" w:space="0" w:color="auto"/>
              <w:right w:val="single" w:sz="4" w:space="0" w:color="auto"/>
            </w:tcBorders>
            <w:shd w:val="clear" w:color="000000" w:fill="FFFFFF"/>
            <w:noWrap/>
            <w:vAlign w:val="center"/>
          </w:tcPr>
          <w:p w:rsidR="005F3D8D" w:rsidRPr="008850F9" w:rsidRDefault="005F3D8D" w:rsidP="00A2770A">
            <w:pPr>
              <w:spacing w:after="0" w:line="240" w:lineRule="auto"/>
              <w:jc w:val="center"/>
              <w:rPr>
                <w:rFonts w:ascii="Times New Roman" w:eastAsia="Times New Roman" w:hAnsi="Times New Roman" w:cs="Times New Roman"/>
                <w:bCs/>
                <w:iCs/>
              </w:rPr>
            </w:pPr>
            <w:r w:rsidRPr="008850F9">
              <w:rPr>
                <w:rFonts w:ascii="Times New Roman" w:eastAsia="Times New Roman" w:hAnsi="Times New Roman" w:cs="Times New Roman"/>
                <w:bCs/>
                <w:iCs/>
              </w:rPr>
              <w:t>376 405, 75</w:t>
            </w:r>
          </w:p>
        </w:tc>
        <w:tc>
          <w:tcPr>
            <w:tcW w:w="688" w:type="pct"/>
            <w:tcBorders>
              <w:top w:val="nil"/>
              <w:left w:val="nil"/>
              <w:bottom w:val="single" w:sz="4" w:space="0" w:color="auto"/>
              <w:right w:val="single" w:sz="4" w:space="0" w:color="auto"/>
            </w:tcBorders>
            <w:shd w:val="clear" w:color="000000" w:fill="FFFFFF"/>
            <w:noWrap/>
            <w:vAlign w:val="center"/>
          </w:tcPr>
          <w:p w:rsidR="005F3D8D" w:rsidRPr="008850F9" w:rsidRDefault="005F3D8D" w:rsidP="00A2770A">
            <w:pPr>
              <w:spacing w:after="0" w:line="240" w:lineRule="auto"/>
              <w:jc w:val="center"/>
              <w:rPr>
                <w:rFonts w:ascii="Times New Roman" w:eastAsia="Times New Roman" w:hAnsi="Times New Roman" w:cs="Times New Roman"/>
                <w:bCs/>
                <w:iCs/>
              </w:rPr>
            </w:pPr>
            <w:r w:rsidRPr="008850F9">
              <w:rPr>
                <w:rFonts w:ascii="Times New Roman" w:eastAsia="Times New Roman" w:hAnsi="Times New Roman" w:cs="Times New Roman"/>
                <w:bCs/>
                <w:iCs/>
              </w:rPr>
              <w:t>374 307,21</w:t>
            </w:r>
          </w:p>
        </w:tc>
        <w:tc>
          <w:tcPr>
            <w:tcW w:w="477" w:type="pct"/>
            <w:tcBorders>
              <w:top w:val="nil"/>
              <w:left w:val="nil"/>
              <w:bottom w:val="single" w:sz="4" w:space="0" w:color="auto"/>
              <w:right w:val="single" w:sz="4" w:space="0" w:color="auto"/>
            </w:tcBorders>
            <w:shd w:val="clear" w:color="000000" w:fill="FFFFFF"/>
            <w:noWrap/>
            <w:vAlign w:val="center"/>
          </w:tcPr>
          <w:p w:rsidR="005F3D8D" w:rsidRPr="008850F9" w:rsidRDefault="005F3D8D"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99,44</w:t>
            </w:r>
          </w:p>
        </w:tc>
      </w:tr>
      <w:tr w:rsidR="00871130" w:rsidRPr="008850F9" w:rsidTr="008850F9">
        <w:trPr>
          <w:trHeight w:val="113"/>
        </w:trPr>
        <w:tc>
          <w:tcPr>
            <w:tcW w:w="413" w:type="pct"/>
            <w:tcBorders>
              <w:top w:val="nil"/>
              <w:left w:val="single" w:sz="4" w:space="0" w:color="auto"/>
              <w:bottom w:val="single" w:sz="4" w:space="0" w:color="auto"/>
              <w:right w:val="single" w:sz="4" w:space="0" w:color="auto"/>
            </w:tcBorders>
            <w:shd w:val="clear" w:color="000000" w:fill="FFFFFF"/>
            <w:vAlign w:val="center"/>
          </w:tcPr>
          <w:p w:rsidR="005F3D8D" w:rsidRPr="008850F9" w:rsidRDefault="005F3D8D" w:rsidP="00A2770A">
            <w:pPr>
              <w:spacing w:after="0" w:line="240" w:lineRule="auto"/>
              <w:jc w:val="center"/>
              <w:rPr>
                <w:rFonts w:ascii="Times New Roman" w:eastAsia="Times New Roman" w:hAnsi="Times New Roman" w:cs="Times New Roman"/>
                <w:b/>
              </w:rPr>
            </w:pPr>
            <w:r w:rsidRPr="008850F9">
              <w:rPr>
                <w:rFonts w:ascii="Times New Roman" w:eastAsia="Times New Roman" w:hAnsi="Times New Roman" w:cs="Times New Roman"/>
                <w:b/>
              </w:rPr>
              <w:t>13</w:t>
            </w:r>
          </w:p>
        </w:tc>
        <w:tc>
          <w:tcPr>
            <w:tcW w:w="2790" w:type="pct"/>
            <w:tcBorders>
              <w:top w:val="nil"/>
              <w:left w:val="nil"/>
              <w:bottom w:val="single" w:sz="4" w:space="0" w:color="auto"/>
              <w:right w:val="single" w:sz="4" w:space="0" w:color="auto"/>
            </w:tcBorders>
            <w:shd w:val="clear" w:color="000000" w:fill="FFFFFF"/>
            <w:noWrap/>
            <w:vAlign w:val="center"/>
          </w:tcPr>
          <w:p w:rsidR="005F3D8D" w:rsidRPr="008850F9" w:rsidRDefault="005F3D8D" w:rsidP="00A2770A">
            <w:pPr>
              <w:spacing w:after="0" w:line="240" w:lineRule="auto"/>
              <w:jc w:val="center"/>
              <w:rPr>
                <w:rFonts w:ascii="Times New Roman" w:eastAsia="Times New Roman" w:hAnsi="Times New Roman" w:cs="Times New Roman"/>
                <w:b/>
              </w:rPr>
            </w:pPr>
            <w:r w:rsidRPr="008850F9">
              <w:rPr>
                <w:rFonts w:ascii="Times New Roman" w:eastAsia="Times New Roman" w:hAnsi="Times New Roman" w:cs="Times New Roman"/>
                <w:b/>
              </w:rPr>
              <w:t>Обслуживание государственного и муниципального долга</w:t>
            </w:r>
          </w:p>
        </w:tc>
        <w:tc>
          <w:tcPr>
            <w:tcW w:w="633" w:type="pct"/>
            <w:tcBorders>
              <w:top w:val="nil"/>
              <w:left w:val="nil"/>
              <w:bottom w:val="single" w:sz="4" w:space="0" w:color="auto"/>
              <w:right w:val="single" w:sz="4" w:space="0" w:color="auto"/>
            </w:tcBorders>
            <w:shd w:val="clear" w:color="000000" w:fill="FFFFFF"/>
            <w:noWrap/>
            <w:vAlign w:val="center"/>
          </w:tcPr>
          <w:p w:rsidR="005F3D8D" w:rsidRPr="008850F9" w:rsidRDefault="005F3D8D"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3 283,53</w:t>
            </w:r>
          </w:p>
        </w:tc>
        <w:tc>
          <w:tcPr>
            <w:tcW w:w="688" w:type="pct"/>
            <w:tcBorders>
              <w:top w:val="nil"/>
              <w:left w:val="nil"/>
              <w:bottom w:val="single" w:sz="4" w:space="0" w:color="auto"/>
              <w:right w:val="single" w:sz="4" w:space="0" w:color="auto"/>
            </w:tcBorders>
            <w:shd w:val="clear" w:color="000000" w:fill="FFFFFF"/>
            <w:noWrap/>
            <w:vAlign w:val="center"/>
          </w:tcPr>
          <w:p w:rsidR="005F3D8D" w:rsidRPr="008850F9" w:rsidRDefault="005F3D8D"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3 283,53</w:t>
            </w:r>
          </w:p>
        </w:tc>
        <w:tc>
          <w:tcPr>
            <w:tcW w:w="477" w:type="pct"/>
            <w:tcBorders>
              <w:top w:val="nil"/>
              <w:left w:val="nil"/>
              <w:bottom w:val="single" w:sz="4" w:space="0" w:color="auto"/>
              <w:right w:val="single" w:sz="4" w:space="0" w:color="auto"/>
            </w:tcBorders>
            <w:shd w:val="clear" w:color="000000" w:fill="FFFFFF"/>
            <w:noWrap/>
            <w:vAlign w:val="center"/>
          </w:tcPr>
          <w:p w:rsidR="005F3D8D" w:rsidRPr="008850F9" w:rsidRDefault="005F3D8D" w:rsidP="00A2770A">
            <w:pPr>
              <w:spacing w:after="0" w:line="240" w:lineRule="auto"/>
              <w:jc w:val="center"/>
              <w:rPr>
                <w:rFonts w:ascii="Times New Roman" w:eastAsia="Times New Roman" w:hAnsi="Times New Roman" w:cs="Times New Roman"/>
                <w:b/>
              </w:rPr>
            </w:pPr>
            <w:r w:rsidRPr="008850F9">
              <w:rPr>
                <w:rFonts w:ascii="Times New Roman" w:eastAsia="Times New Roman" w:hAnsi="Times New Roman" w:cs="Times New Roman"/>
                <w:b/>
              </w:rPr>
              <w:t>100,00</w:t>
            </w:r>
          </w:p>
        </w:tc>
      </w:tr>
      <w:tr w:rsidR="00871130" w:rsidRPr="008850F9" w:rsidTr="008850F9">
        <w:trPr>
          <w:trHeight w:val="113"/>
        </w:trPr>
        <w:tc>
          <w:tcPr>
            <w:tcW w:w="413" w:type="pct"/>
            <w:tcBorders>
              <w:top w:val="nil"/>
              <w:left w:val="single" w:sz="4" w:space="0" w:color="auto"/>
              <w:bottom w:val="single" w:sz="4" w:space="0" w:color="auto"/>
              <w:right w:val="single" w:sz="4" w:space="0" w:color="auto"/>
            </w:tcBorders>
            <w:shd w:val="clear" w:color="000000" w:fill="FFFFFF"/>
            <w:vAlign w:val="center"/>
          </w:tcPr>
          <w:p w:rsidR="005F3D8D" w:rsidRPr="008850F9" w:rsidRDefault="005F3D8D"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1301</w:t>
            </w:r>
          </w:p>
        </w:tc>
        <w:tc>
          <w:tcPr>
            <w:tcW w:w="2790" w:type="pct"/>
            <w:tcBorders>
              <w:top w:val="nil"/>
              <w:left w:val="nil"/>
              <w:bottom w:val="single" w:sz="4" w:space="0" w:color="auto"/>
              <w:right w:val="single" w:sz="4" w:space="0" w:color="auto"/>
            </w:tcBorders>
            <w:shd w:val="clear" w:color="000000" w:fill="FFFFFF"/>
            <w:noWrap/>
            <w:vAlign w:val="center"/>
          </w:tcPr>
          <w:p w:rsidR="005F3D8D" w:rsidRPr="008850F9" w:rsidRDefault="005F3D8D"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Обслуживание внутреннего государственного и муниципального долга</w:t>
            </w:r>
          </w:p>
        </w:tc>
        <w:tc>
          <w:tcPr>
            <w:tcW w:w="633" w:type="pct"/>
            <w:tcBorders>
              <w:top w:val="nil"/>
              <w:left w:val="nil"/>
              <w:bottom w:val="single" w:sz="4" w:space="0" w:color="auto"/>
              <w:right w:val="single" w:sz="4" w:space="0" w:color="auto"/>
            </w:tcBorders>
            <w:shd w:val="clear" w:color="000000" w:fill="FFFFFF"/>
            <w:noWrap/>
            <w:vAlign w:val="center"/>
          </w:tcPr>
          <w:p w:rsidR="005F3D8D" w:rsidRPr="008850F9" w:rsidRDefault="005F3D8D" w:rsidP="00A2770A">
            <w:pPr>
              <w:spacing w:after="0" w:line="240" w:lineRule="auto"/>
              <w:jc w:val="center"/>
              <w:rPr>
                <w:rFonts w:ascii="Times New Roman" w:eastAsia="Times New Roman" w:hAnsi="Times New Roman" w:cs="Times New Roman"/>
                <w:bCs/>
                <w:iCs/>
              </w:rPr>
            </w:pPr>
            <w:r w:rsidRPr="008850F9">
              <w:rPr>
                <w:rFonts w:ascii="Times New Roman" w:eastAsia="Times New Roman" w:hAnsi="Times New Roman" w:cs="Times New Roman"/>
                <w:bCs/>
                <w:iCs/>
              </w:rPr>
              <w:t>3 283,53</w:t>
            </w:r>
          </w:p>
        </w:tc>
        <w:tc>
          <w:tcPr>
            <w:tcW w:w="688" w:type="pct"/>
            <w:tcBorders>
              <w:top w:val="nil"/>
              <w:left w:val="nil"/>
              <w:bottom w:val="single" w:sz="4" w:space="0" w:color="auto"/>
              <w:right w:val="single" w:sz="4" w:space="0" w:color="auto"/>
            </w:tcBorders>
            <w:shd w:val="clear" w:color="000000" w:fill="FFFFFF"/>
            <w:noWrap/>
            <w:vAlign w:val="center"/>
          </w:tcPr>
          <w:p w:rsidR="005F3D8D" w:rsidRPr="008850F9" w:rsidRDefault="005F3D8D" w:rsidP="00A2770A">
            <w:pPr>
              <w:spacing w:after="0" w:line="240" w:lineRule="auto"/>
              <w:jc w:val="center"/>
              <w:rPr>
                <w:rFonts w:ascii="Times New Roman" w:eastAsia="Times New Roman" w:hAnsi="Times New Roman" w:cs="Times New Roman"/>
                <w:bCs/>
                <w:iCs/>
              </w:rPr>
            </w:pPr>
            <w:r w:rsidRPr="008850F9">
              <w:rPr>
                <w:rFonts w:ascii="Times New Roman" w:eastAsia="Times New Roman" w:hAnsi="Times New Roman" w:cs="Times New Roman"/>
                <w:bCs/>
                <w:iCs/>
              </w:rPr>
              <w:t>3 283,53</w:t>
            </w:r>
          </w:p>
        </w:tc>
        <w:tc>
          <w:tcPr>
            <w:tcW w:w="477" w:type="pct"/>
            <w:tcBorders>
              <w:top w:val="nil"/>
              <w:left w:val="nil"/>
              <w:bottom w:val="single" w:sz="4" w:space="0" w:color="auto"/>
              <w:right w:val="single" w:sz="4" w:space="0" w:color="auto"/>
            </w:tcBorders>
            <w:shd w:val="clear" w:color="000000" w:fill="FFFFFF"/>
            <w:noWrap/>
            <w:vAlign w:val="center"/>
          </w:tcPr>
          <w:p w:rsidR="005F3D8D" w:rsidRPr="008850F9" w:rsidRDefault="005F3D8D"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71130" w:rsidRPr="008850F9" w:rsidTr="008850F9">
        <w:trPr>
          <w:trHeight w:val="113"/>
        </w:trPr>
        <w:tc>
          <w:tcPr>
            <w:tcW w:w="413" w:type="pct"/>
            <w:tcBorders>
              <w:top w:val="nil"/>
              <w:left w:val="single" w:sz="4" w:space="0" w:color="auto"/>
              <w:bottom w:val="single" w:sz="4" w:space="0" w:color="auto"/>
              <w:right w:val="single" w:sz="4" w:space="0" w:color="auto"/>
            </w:tcBorders>
            <w:shd w:val="clear" w:color="000000" w:fill="FFFFFF"/>
            <w:vAlign w:val="center"/>
            <w:hideMark/>
          </w:tcPr>
          <w:p w:rsidR="005F3D8D" w:rsidRPr="008850F9" w:rsidRDefault="005F3D8D"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14</w:t>
            </w:r>
          </w:p>
        </w:tc>
        <w:tc>
          <w:tcPr>
            <w:tcW w:w="2790" w:type="pct"/>
            <w:tcBorders>
              <w:top w:val="nil"/>
              <w:left w:val="nil"/>
              <w:bottom w:val="single" w:sz="4" w:space="0" w:color="auto"/>
              <w:right w:val="single" w:sz="4" w:space="0" w:color="auto"/>
            </w:tcBorders>
            <w:shd w:val="clear" w:color="000000" w:fill="FFFFFF"/>
            <w:noWrap/>
            <w:vAlign w:val="center"/>
            <w:hideMark/>
          </w:tcPr>
          <w:p w:rsidR="005F3D8D" w:rsidRPr="008850F9" w:rsidRDefault="005F3D8D"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Межбюджетные трансферты РФ и муниципальных образований общего характера</w:t>
            </w:r>
          </w:p>
        </w:tc>
        <w:tc>
          <w:tcPr>
            <w:tcW w:w="633" w:type="pct"/>
            <w:tcBorders>
              <w:top w:val="nil"/>
              <w:left w:val="nil"/>
              <w:bottom w:val="single" w:sz="4" w:space="0" w:color="auto"/>
              <w:right w:val="single" w:sz="4" w:space="0" w:color="auto"/>
            </w:tcBorders>
            <w:shd w:val="clear" w:color="000000" w:fill="FFFFFF"/>
            <w:noWrap/>
            <w:vAlign w:val="center"/>
            <w:hideMark/>
          </w:tcPr>
          <w:p w:rsidR="005F3D8D" w:rsidRPr="008850F9" w:rsidRDefault="005F3D8D"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62 900,00</w:t>
            </w:r>
          </w:p>
        </w:tc>
        <w:tc>
          <w:tcPr>
            <w:tcW w:w="688" w:type="pct"/>
            <w:tcBorders>
              <w:top w:val="nil"/>
              <w:left w:val="nil"/>
              <w:bottom w:val="single" w:sz="4" w:space="0" w:color="auto"/>
              <w:right w:val="single" w:sz="4" w:space="0" w:color="auto"/>
            </w:tcBorders>
            <w:shd w:val="clear" w:color="000000" w:fill="FFFFFF"/>
            <w:noWrap/>
            <w:vAlign w:val="center"/>
            <w:hideMark/>
          </w:tcPr>
          <w:p w:rsidR="005F3D8D" w:rsidRPr="008850F9" w:rsidRDefault="005F3D8D"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62 900,00</w:t>
            </w:r>
          </w:p>
        </w:tc>
        <w:tc>
          <w:tcPr>
            <w:tcW w:w="477" w:type="pct"/>
            <w:tcBorders>
              <w:top w:val="nil"/>
              <w:left w:val="nil"/>
              <w:bottom w:val="single" w:sz="4" w:space="0" w:color="auto"/>
              <w:right w:val="single" w:sz="4" w:space="0" w:color="auto"/>
            </w:tcBorders>
            <w:shd w:val="clear" w:color="000000" w:fill="FFFFFF"/>
            <w:noWrap/>
            <w:vAlign w:val="center"/>
            <w:hideMark/>
          </w:tcPr>
          <w:p w:rsidR="005F3D8D" w:rsidRPr="008850F9" w:rsidRDefault="005F3D8D"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100,00</w:t>
            </w:r>
          </w:p>
        </w:tc>
      </w:tr>
      <w:tr w:rsidR="00871130" w:rsidRPr="008850F9" w:rsidTr="008850F9">
        <w:trPr>
          <w:trHeight w:val="113"/>
        </w:trPr>
        <w:tc>
          <w:tcPr>
            <w:tcW w:w="413" w:type="pct"/>
            <w:tcBorders>
              <w:top w:val="nil"/>
              <w:left w:val="single" w:sz="4" w:space="0" w:color="auto"/>
              <w:bottom w:val="single" w:sz="4" w:space="0" w:color="auto"/>
              <w:right w:val="single" w:sz="4" w:space="0" w:color="auto"/>
            </w:tcBorders>
            <w:shd w:val="clear" w:color="000000" w:fill="FFFFFF"/>
            <w:vAlign w:val="center"/>
            <w:hideMark/>
          </w:tcPr>
          <w:p w:rsidR="005F3D8D" w:rsidRPr="008850F9" w:rsidRDefault="005F3D8D"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1403</w:t>
            </w:r>
          </w:p>
        </w:tc>
        <w:tc>
          <w:tcPr>
            <w:tcW w:w="2790" w:type="pct"/>
            <w:tcBorders>
              <w:top w:val="nil"/>
              <w:left w:val="nil"/>
              <w:bottom w:val="single" w:sz="4" w:space="0" w:color="auto"/>
              <w:right w:val="single" w:sz="4" w:space="0" w:color="auto"/>
            </w:tcBorders>
            <w:shd w:val="clear" w:color="000000" w:fill="FFFFFF"/>
            <w:vAlign w:val="center"/>
            <w:hideMark/>
          </w:tcPr>
          <w:p w:rsidR="005F3D8D" w:rsidRPr="008850F9" w:rsidRDefault="005F3D8D"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Прочие межбюджетные трансферты бюджетам муниципальных образований общего характера</w:t>
            </w:r>
          </w:p>
        </w:tc>
        <w:tc>
          <w:tcPr>
            <w:tcW w:w="633" w:type="pct"/>
            <w:tcBorders>
              <w:top w:val="nil"/>
              <w:left w:val="nil"/>
              <w:bottom w:val="single" w:sz="4" w:space="0" w:color="auto"/>
              <w:right w:val="single" w:sz="4" w:space="0" w:color="auto"/>
            </w:tcBorders>
            <w:shd w:val="clear" w:color="000000" w:fill="FFFFFF"/>
            <w:noWrap/>
            <w:vAlign w:val="center"/>
            <w:hideMark/>
          </w:tcPr>
          <w:p w:rsidR="005F3D8D" w:rsidRPr="008850F9" w:rsidRDefault="005F3D8D"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62 900,00</w:t>
            </w:r>
          </w:p>
        </w:tc>
        <w:tc>
          <w:tcPr>
            <w:tcW w:w="688" w:type="pct"/>
            <w:tcBorders>
              <w:top w:val="nil"/>
              <w:left w:val="nil"/>
              <w:bottom w:val="single" w:sz="4" w:space="0" w:color="auto"/>
              <w:right w:val="single" w:sz="4" w:space="0" w:color="auto"/>
            </w:tcBorders>
            <w:shd w:val="clear" w:color="000000" w:fill="FFFFFF"/>
            <w:noWrap/>
            <w:vAlign w:val="center"/>
            <w:hideMark/>
          </w:tcPr>
          <w:p w:rsidR="005F3D8D" w:rsidRPr="008850F9" w:rsidRDefault="005F3D8D"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62 900,00</w:t>
            </w:r>
          </w:p>
        </w:tc>
        <w:tc>
          <w:tcPr>
            <w:tcW w:w="477" w:type="pct"/>
            <w:tcBorders>
              <w:top w:val="nil"/>
              <w:left w:val="nil"/>
              <w:bottom w:val="single" w:sz="4" w:space="0" w:color="auto"/>
              <w:right w:val="single" w:sz="4" w:space="0" w:color="auto"/>
            </w:tcBorders>
            <w:shd w:val="clear" w:color="000000" w:fill="FFFFFF"/>
            <w:noWrap/>
            <w:vAlign w:val="center"/>
            <w:hideMark/>
          </w:tcPr>
          <w:p w:rsidR="005F3D8D" w:rsidRPr="008850F9" w:rsidRDefault="005F3D8D"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bl>
    <w:p w:rsidR="00272794" w:rsidRPr="00272794" w:rsidRDefault="00272794" w:rsidP="00A2770A">
      <w:pPr>
        <w:spacing w:after="0" w:line="240" w:lineRule="auto"/>
        <w:rPr>
          <w:rFonts w:ascii="Times New Roman" w:eastAsia="Times New Roman" w:hAnsi="Times New Roman" w:cs="Times New Roman"/>
          <w:sz w:val="28"/>
          <w:szCs w:val="28"/>
        </w:rPr>
      </w:pPr>
    </w:p>
    <w:p w:rsidR="00D01260" w:rsidRDefault="00272794" w:rsidP="00A2770A">
      <w:pPr>
        <w:spacing w:after="0" w:line="240" w:lineRule="auto"/>
        <w:jc w:val="center"/>
        <w:rPr>
          <w:rFonts w:ascii="Times New Roman" w:eastAsia="Times New Roman" w:hAnsi="Times New Roman" w:cs="Times New Roman"/>
          <w:b/>
          <w:sz w:val="28"/>
          <w:szCs w:val="28"/>
        </w:rPr>
      </w:pPr>
      <w:r w:rsidRPr="00272794">
        <w:rPr>
          <w:rFonts w:ascii="Times New Roman" w:eastAsia="Times New Roman" w:hAnsi="Times New Roman" w:cs="Times New Roman"/>
          <w:b/>
          <w:sz w:val="28"/>
          <w:szCs w:val="28"/>
        </w:rPr>
        <w:t xml:space="preserve">Исполнение бюджета </w:t>
      </w:r>
      <w:r w:rsidR="00D01260">
        <w:rPr>
          <w:rFonts w:ascii="Times New Roman" w:eastAsia="Times New Roman" w:hAnsi="Times New Roman" w:cs="Times New Roman"/>
          <w:b/>
          <w:sz w:val="28"/>
          <w:szCs w:val="28"/>
        </w:rPr>
        <w:t xml:space="preserve">муниципального образования </w:t>
      </w:r>
      <w:r w:rsidR="00B75377">
        <w:rPr>
          <w:rFonts w:ascii="Times New Roman" w:eastAsia="Times New Roman" w:hAnsi="Times New Roman" w:cs="Times New Roman"/>
          <w:b/>
          <w:sz w:val="28"/>
          <w:szCs w:val="28"/>
        </w:rPr>
        <w:t>г</w:t>
      </w:r>
      <w:r w:rsidR="00EB4834">
        <w:rPr>
          <w:rFonts w:ascii="Times New Roman" w:eastAsia="Times New Roman" w:hAnsi="Times New Roman" w:cs="Times New Roman"/>
          <w:b/>
          <w:sz w:val="28"/>
          <w:szCs w:val="28"/>
        </w:rPr>
        <w:t>ородское поселение поселок Калашниково</w:t>
      </w:r>
      <w:r w:rsidR="00B75377">
        <w:rPr>
          <w:rFonts w:ascii="Times New Roman" w:eastAsia="Times New Roman" w:hAnsi="Times New Roman" w:cs="Times New Roman"/>
          <w:b/>
          <w:sz w:val="28"/>
          <w:szCs w:val="28"/>
        </w:rPr>
        <w:t xml:space="preserve"> Лихославльского района Тверской области</w:t>
      </w:r>
      <w:r w:rsidR="00D01260">
        <w:rPr>
          <w:rFonts w:ascii="Times New Roman" w:eastAsia="Times New Roman" w:hAnsi="Times New Roman" w:cs="Times New Roman"/>
          <w:b/>
          <w:sz w:val="28"/>
          <w:szCs w:val="28"/>
        </w:rPr>
        <w:t xml:space="preserve"> </w:t>
      </w:r>
      <w:r w:rsidRPr="00272794">
        <w:rPr>
          <w:rFonts w:ascii="Times New Roman" w:eastAsia="Times New Roman" w:hAnsi="Times New Roman" w:cs="Times New Roman"/>
          <w:b/>
          <w:sz w:val="28"/>
          <w:szCs w:val="28"/>
        </w:rPr>
        <w:t>за 2021 год по ведомственной структуре расходов бюджета</w:t>
      </w:r>
    </w:p>
    <w:p w:rsidR="008850F9" w:rsidRDefault="00B75377" w:rsidP="00A2770A">
      <w:pPr>
        <w:spacing w:after="0" w:line="240" w:lineRule="auto"/>
        <w:jc w:val="right"/>
        <w:rPr>
          <w:rFonts w:ascii="Times New Roman" w:eastAsia="Times New Roman" w:hAnsi="Times New Roman" w:cs="Times New Roman"/>
          <w:sz w:val="28"/>
          <w:szCs w:val="28"/>
        </w:rPr>
      </w:pPr>
      <w:r w:rsidRPr="00B75377">
        <w:rPr>
          <w:rFonts w:ascii="Times New Roman" w:eastAsia="Times New Roman" w:hAnsi="Times New Roman" w:cs="Times New Roman"/>
          <w:sz w:val="28"/>
          <w:szCs w:val="28"/>
        </w:rPr>
        <w:t>(руб.)</w:t>
      </w:r>
    </w:p>
    <w:tbl>
      <w:tblPr>
        <w:tblW w:w="5000" w:type="pct"/>
        <w:tblCellMar>
          <w:left w:w="0" w:type="dxa"/>
          <w:right w:w="0" w:type="dxa"/>
        </w:tblCellMar>
        <w:tblLook w:val="04A0" w:firstRow="1" w:lastRow="0" w:firstColumn="1" w:lastColumn="0" w:noHBand="0" w:noVBand="1"/>
      </w:tblPr>
      <w:tblGrid>
        <w:gridCol w:w="2371"/>
        <w:gridCol w:w="3558"/>
        <w:gridCol w:w="1425"/>
        <w:gridCol w:w="1448"/>
        <w:gridCol w:w="1393"/>
      </w:tblGrid>
      <w:tr w:rsidR="008850F9" w:rsidRPr="008850F9" w:rsidTr="008850F9">
        <w:trPr>
          <w:trHeight w:val="113"/>
        </w:trPr>
        <w:tc>
          <w:tcPr>
            <w:tcW w:w="11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код бюджетной классификации</w:t>
            </w:r>
          </w:p>
        </w:tc>
        <w:tc>
          <w:tcPr>
            <w:tcW w:w="1745" w:type="pct"/>
            <w:tcBorders>
              <w:top w:val="single" w:sz="4" w:space="0" w:color="auto"/>
              <w:left w:val="nil"/>
              <w:bottom w:val="single" w:sz="4" w:space="0" w:color="auto"/>
              <w:right w:val="single" w:sz="4" w:space="0" w:color="auto"/>
            </w:tcBorders>
            <w:shd w:val="clear" w:color="auto" w:fill="auto"/>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Наименование</w:t>
            </w:r>
          </w:p>
        </w:tc>
        <w:tc>
          <w:tcPr>
            <w:tcW w:w="699" w:type="pct"/>
            <w:tcBorders>
              <w:top w:val="single" w:sz="4" w:space="0" w:color="auto"/>
              <w:left w:val="nil"/>
              <w:bottom w:val="single" w:sz="4" w:space="0" w:color="auto"/>
              <w:right w:val="single" w:sz="4" w:space="0" w:color="auto"/>
            </w:tcBorders>
            <w:shd w:val="clear" w:color="auto" w:fill="auto"/>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Назначение (годовое)</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Исполнение на 01.01.2022</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исполнения к годовому плану</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702</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Администрация городского поселения - пос. Калашниково</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22 724 330,26</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22 625 258,62</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99,56</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01</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Общегосударственные вопросы</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4 331 159,57</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4 266 018,97</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98,50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0102</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Функционирование высшего должностного лица субъекта Российской Федерации и органа местного самоуправления</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965 189,60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965 189,60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0102 139004001С 000</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Высшее должностное лицо муниципального образования</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965 189,60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965 189,60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0102 139004001С 121</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Фонд оплаты труда государственных (муниципальных) учреждений</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717 243,34</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717 243,34</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0102 139004001С 122</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Иные выплаты персоналу государственных (муниципальных) органов, за исключением фонда оплаты труда</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25 000,00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25 000,00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0102 139004001С 129</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222 946,26</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222 946,26</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0104</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Функционирование Правительства РФ, высших органов исполнительной власти субъектов РФ, местных администраций</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3 365 819,97</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3 300 679,37</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98,06</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lastRenderedPageBreak/>
              <w:t>0104 139004002С 000</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Центральный аппарат</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3 365 819,97</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3 300 679,37</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98,06</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0104 139004002С 121</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Фонд оплаты труда государственных (муниципальных) учреждений</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1 591 704,58</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1 591 704,58</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0104 139004002С 122</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Иные выплаты персоналу, за исключением фонда оплаты труда</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208 867,57</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208 867,57</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0104 139004002С 129</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583 747,55</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578 944,61</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99,18</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0104 139004002С 244</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Прочая закупка товаров, работ и услуг</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578 279,73</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541 828,82</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93,70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0104 139004002С 247</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Закупка энергетических ресурсов</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403 220,54</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379 333,79</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94,08</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0113</w:t>
            </w:r>
          </w:p>
        </w:tc>
        <w:tc>
          <w:tcPr>
            <w:tcW w:w="1745" w:type="pct"/>
            <w:tcBorders>
              <w:top w:val="nil"/>
              <w:left w:val="nil"/>
              <w:bottom w:val="single" w:sz="4" w:space="0" w:color="auto"/>
              <w:right w:val="single" w:sz="4" w:space="0" w:color="auto"/>
            </w:tcBorders>
            <w:shd w:val="clear" w:color="auto" w:fill="auto"/>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Другие общегосударственные вопросы</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150,00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150,00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0113 1390040540 000</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Финансовое обеспечение деятельности административной комиссии</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150,00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150,00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0113 1390040540 244</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Прочая закупка товаров, работ и услуг</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150,00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150,00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02</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Национальная оборона</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242 500,00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color w:val="000000"/>
              </w:rPr>
            </w:pPr>
            <w:r w:rsidRPr="008850F9">
              <w:rPr>
                <w:rFonts w:ascii="Times New Roman" w:eastAsia="Times New Roman" w:hAnsi="Times New Roman" w:cs="Times New Roman"/>
                <w:b/>
                <w:bCs/>
                <w:iCs/>
                <w:color w:val="000000"/>
              </w:rPr>
              <w:t>242 500,00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0203</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Осуществление первичного воинского учета на территориях, где отсутствуют военные комиссариаты</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242 500,00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242 500,00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0203 1390051180 000</w:t>
            </w:r>
          </w:p>
        </w:tc>
        <w:tc>
          <w:tcPr>
            <w:tcW w:w="17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Мобилизационная и вневойсковая подготовка</w:t>
            </w:r>
          </w:p>
        </w:tc>
        <w:tc>
          <w:tcPr>
            <w:tcW w:w="69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242 500,00</w:t>
            </w:r>
          </w:p>
        </w:tc>
        <w:tc>
          <w:tcPr>
            <w:tcW w:w="71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242 500,00</w:t>
            </w:r>
          </w:p>
        </w:tc>
        <w:tc>
          <w:tcPr>
            <w:tcW w:w="6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0203 1390051180 121</w:t>
            </w:r>
          </w:p>
        </w:tc>
        <w:tc>
          <w:tcPr>
            <w:tcW w:w="17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Фонд оплаты труда государственных (муниципальных) учреждений</w:t>
            </w:r>
          </w:p>
        </w:tc>
        <w:tc>
          <w:tcPr>
            <w:tcW w:w="69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145 415,67</w:t>
            </w:r>
          </w:p>
        </w:tc>
        <w:tc>
          <w:tcPr>
            <w:tcW w:w="71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145 415,67</w:t>
            </w:r>
          </w:p>
        </w:tc>
        <w:tc>
          <w:tcPr>
            <w:tcW w:w="6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0203 1390051180 129</w:t>
            </w:r>
          </w:p>
        </w:tc>
        <w:tc>
          <w:tcPr>
            <w:tcW w:w="1745" w:type="pct"/>
            <w:tcBorders>
              <w:top w:val="single" w:sz="4" w:space="0" w:color="auto"/>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99" w:type="pct"/>
            <w:tcBorders>
              <w:top w:val="single" w:sz="4" w:space="0" w:color="auto"/>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38 881,18</w:t>
            </w:r>
          </w:p>
        </w:tc>
        <w:tc>
          <w:tcPr>
            <w:tcW w:w="710" w:type="pct"/>
            <w:tcBorders>
              <w:top w:val="single" w:sz="4" w:space="0" w:color="auto"/>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38 881,18</w:t>
            </w:r>
          </w:p>
        </w:tc>
        <w:tc>
          <w:tcPr>
            <w:tcW w:w="683" w:type="pct"/>
            <w:tcBorders>
              <w:top w:val="single" w:sz="4" w:space="0" w:color="auto"/>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0203 1390051180 244</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Прочая закупка товаров, работ и услуг</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58 203,15</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58 203,15</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03</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Национальная безопасность и правоохранительная деятельность</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17 820,00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color w:val="000000"/>
              </w:rPr>
            </w:pPr>
            <w:r w:rsidRPr="008850F9">
              <w:rPr>
                <w:rFonts w:ascii="Times New Roman" w:eastAsia="Times New Roman" w:hAnsi="Times New Roman" w:cs="Times New Roman"/>
                <w:b/>
                <w:bCs/>
                <w:iCs/>
                <w:color w:val="000000"/>
              </w:rPr>
              <w:t>17 820,00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0310</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Обеспечение противопожарной безопасности</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17 820,00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17 820,00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0310 132024001Б 000</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Проведение мероприятий по обновлению противопожарной материально-технической базы и благоустройству пожарных водоемов</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17 820,00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17 820,00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0310 132024001Б 244</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Прочая закупка товаров, работ, услуг для государственных (муниципальных нужд)</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17 820,00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17 820,00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04</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Национальная экономика</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2 198 330,57</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2 198 329,73</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0409</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Дорожное хозяйство (дорожные фонды)</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2 050 330,57</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2 050 329,73</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0409 133014001Б 000</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xml:space="preserve">Поддержание автомобильных дорог общего пользования местного значения на уровне, соответствующем категории дороги, путем выполнения комплекса </w:t>
            </w:r>
            <w:r w:rsidRPr="008850F9">
              <w:rPr>
                <w:rFonts w:ascii="Times New Roman" w:eastAsia="Times New Roman" w:hAnsi="Times New Roman" w:cs="Times New Roman"/>
              </w:rPr>
              <w:lastRenderedPageBreak/>
              <w:t>мероприятий по уходу за покрытиями, дорожными сооружениями, элементами обустройства</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lastRenderedPageBreak/>
              <w:t>1 715 763,22</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1 715 762,38</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lastRenderedPageBreak/>
              <w:t>0409 133014001Б 244</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Прочая закупка товаров, работ и услуг</w:t>
            </w:r>
          </w:p>
        </w:tc>
        <w:tc>
          <w:tcPr>
            <w:tcW w:w="699" w:type="pct"/>
            <w:tcBorders>
              <w:top w:val="nil"/>
              <w:left w:val="nil"/>
              <w:bottom w:val="single" w:sz="4" w:space="0" w:color="auto"/>
              <w:right w:val="single" w:sz="4" w:space="0" w:color="auto"/>
            </w:tcBorders>
            <w:shd w:val="clear" w:color="auto" w:fill="auto"/>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1 339 985,22</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1 339 984,38</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0409 133014001Б 540</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Иные межбюджетные трансферты</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275 778,00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275 778,00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0409 133014001Б 831</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Исполнение судебных актов Российской Федерации и мировых соглашений по возмещению причиненного вреда</w:t>
            </w:r>
          </w:p>
        </w:tc>
        <w:tc>
          <w:tcPr>
            <w:tcW w:w="699" w:type="pct"/>
            <w:tcBorders>
              <w:top w:val="nil"/>
              <w:left w:val="nil"/>
              <w:bottom w:val="single" w:sz="4" w:space="0" w:color="auto"/>
              <w:right w:val="single" w:sz="4" w:space="0" w:color="auto"/>
            </w:tcBorders>
            <w:shd w:val="clear" w:color="auto" w:fill="auto"/>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100 000,00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100 000,00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0409 133024001Б 000</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Сохранение протяженности автомобильных дорог общего пользования местного значения и показателей их транспортно-эксплуатационного состояния соответствующими нормативными требованиями, путем ремонта и капитального ремонта автомобильных дорог и искусственных сооружений на них</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334 567,35</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334 567,35</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0409 133024001Б 244</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Прочая закупка товаров, работ и услуг</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262 649,00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262 649,00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0409 133024001Б 831</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Исполнение судебных актов Российской Федерации и мировых соглашений по возмещению причиненного вреда</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71 918,35</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71 918,35</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0412</w:t>
            </w:r>
          </w:p>
        </w:tc>
        <w:tc>
          <w:tcPr>
            <w:tcW w:w="17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Другие вопросы в области национальной экономики</w:t>
            </w:r>
          </w:p>
        </w:tc>
        <w:tc>
          <w:tcPr>
            <w:tcW w:w="69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148 000,00</w:t>
            </w:r>
          </w:p>
        </w:tc>
        <w:tc>
          <w:tcPr>
            <w:tcW w:w="71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148 000,00</w:t>
            </w:r>
          </w:p>
        </w:tc>
        <w:tc>
          <w:tcPr>
            <w:tcW w:w="6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0412 134014001Б 000</w:t>
            </w:r>
          </w:p>
        </w:tc>
        <w:tc>
          <w:tcPr>
            <w:tcW w:w="17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Межевание и оформление прав на земельные участки</w:t>
            </w:r>
          </w:p>
        </w:tc>
        <w:tc>
          <w:tcPr>
            <w:tcW w:w="69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148 000,00</w:t>
            </w:r>
          </w:p>
        </w:tc>
        <w:tc>
          <w:tcPr>
            <w:tcW w:w="71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148 000,00</w:t>
            </w:r>
          </w:p>
        </w:tc>
        <w:tc>
          <w:tcPr>
            <w:tcW w:w="6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0412 134014001Б 244</w:t>
            </w:r>
          </w:p>
        </w:tc>
        <w:tc>
          <w:tcPr>
            <w:tcW w:w="1745" w:type="pct"/>
            <w:tcBorders>
              <w:top w:val="single" w:sz="4" w:space="0" w:color="auto"/>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Прочая закупка товаров, работ и услуг</w:t>
            </w:r>
          </w:p>
        </w:tc>
        <w:tc>
          <w:tcPr>
            <w:tcW w:w="699" w:type="pct"/>
            <w:tcBorders>
              <w:top w:val="single" w:sz="4" w:space="0" w:color="auto"/>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148 000,00</w:t>
            </w:r>
          </w:p>
        </w:tc>
        <w:tc>
          <w:tcPr>
            <w:tcW w:w="710" w:type="pct"/>
            <w:tcBorders>
              <w:top w:val="single" w:sz="4" w:space="0" w:color="auto"/>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148 000,00</w:t>
            </w:r>
          </w:p>
        </w:tc>
        <w:tc>
          <w:tcPr>
            <w:tcW w:w="683" w:type="pct"/>
            <w:tcBorders>
              <w:top w:val="single" w:sz="4" w:space="0" w:color="auto"/>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05</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Жилищно-коммунальное хозяйство</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13 807 926,64</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color w:val="000000"/>
              </w:rPr>
            </w:pPr>
            <w:r w:rsidRPr="008850F9">
              <w:rPr>
                <w:rFonts w:ascii="Times New Roman" w:eastAsia="Times New Roman" w:hAnsi="Times New Roman" w:cs="Times New Roman"/>
                <w:b/>
                <w:bCs/>
                <w:iCs/>
                <w:color w:val="000000"/>
              </w:rPr>
              <w:t>13 776 229,98</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99,77</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0501</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Жилищное хозяйство</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3 148 548,64</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3 148 548,64</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0501 135014001Б 000</w:t>
            </w:r>
          </w:p>
        </w:tc>
        <w:tc>
          <w:tcPr>
            <w:tcW w:w="17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Содержание муниципального фонда</w:t>
            </w:r>
          </w:p>
        </w:tc>
        <w:tc>
          <w:tcPr>
            <w:tcW w:w="69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39 222,43</w:t>
            </w:r>
          </w:p>
        </w:tc>
        <w:tc>
          <w:tcPr>
            <w:tcW w:w="71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39 222,43</w:t>
            </w:r>
          </w:p>
        </w:tc>
        <w:tc>
          <w:tcPr>
            <w:tcW w:w="6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0501 135014001Б 244</w:t>
            </w:r>
          </w:p>
        </w:tc>
        <w:tc>
          <w:tcPr>
            <w:tcW w:w="1745" w:type="pct"/>
            <w:tcBorders>
              <w:top w:val="single" w:sz="4" w:space="0" w:color="auto"/>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Прочая закупка товаров, работ и услуг</w:t>
            </w:r>
          </w:p>
        </w:tc>
        <w:tc>
          <w:tcPr>
            <w:tcW w:w="699" w:type="pct"/>
            <w:tcBorders>
              <w:top w:val="single" w:sz="4" w:space="0" w:color="auto"/>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10 000,00</w:t>
            </w:r>
          </w:p>
        </w:tc>
        <w:tc>
          <w:tcPr>
            <w:tcW w:w="710" w:type="pct"/>
            <w:tcBorders>
              <w:top w:val="single" w:sz="4" w:space="0" w:color="auto"/>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10 000,00</w:t>
            </w:r>
          </w:p>
        </w:tc>
        <w:tc>
          <w:tcPr>
            <w:tcW w:w="683" w:type="pct"/>
            <w:tcBorders>
              <w:top w:val="single" w:sz="4" w:space="0" w:color="auto"/>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0501 135014001Б 247</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Закупка энергетических ресурсов</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27 222,43</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27 222,43</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0501 135014001Б 831</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Исполнение судебных актов Российской Федерации и мировых соглашений по возмещению причиненного вреда</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2 000,00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2 000,00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0501 135014002Б 000</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Отчисление взносов на капитальный ремонт общего имущества многоквартирных домов в части муниципальной доли</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575 765,87</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575 765,87</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0501 135014002Б 243</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Закупка товаров, работ, услуг в целях капитального ремонта государственного (муниципального) имущества</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575 765,87</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575 765,87</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0501 135014003Б 000</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Снос аварийного жилищного фонда</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2 533 560,34</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2 533 560,34</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0501 135014003Б 244</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Прочая закупка товаров, работ и услуг</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2 533 560,34</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2 533 560,34</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0502</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Коммунальное хозяйство</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3 878 598,75</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3 877 598,75</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99,97</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lastRenderedPageBreak/>
              <w:t>0502 1350319003 000</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Расходы на реализацию ППМИ за счет субсидий из областного бюджета (Ремонт канализационно-насосной станции на ул. Тверская)</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1 383 708,00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1 383 708,00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0502 1350319003 243</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Закупка товаров, работ, услуг в целях капитального ремонта государственного (муниципального) имущества</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1 383 708,00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1 383 708,00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0502 1350319303 000</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Расходы на реализацию ППМИ за счет средств, полученных из областного бюджета Тверской области, на реализацию мероприятий по обращениям, поступающим к депутатам Законодательного Собрания Тверской области, в рамках реализации программ поддержки местных инициатив (Ремонт канализационно-насосной станции на ул. Тверская)</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10 000,00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10 000,00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0502 1350319303 243</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Закупка товаров, работ, услуг в целях капитального ремонта государственного (муниципального) имущества</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10 000,00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10 000,00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0502 135034001Б 000</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Осуществление технического обслуживания ремонта и капитального ремонта для поддержания инженерных сетей и иного муниципального имущества в работоспособном состоянии</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1 098 082,35</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1 098 082,35</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0502 135034001Б 244</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Прочая закупка товаров, работ и услуг</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973 922,34</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973 922,34</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0502 135034001Б 831</w:t>
            </w:r>
          </w:p>
        </w:tc>
        <w:tc>
          <w:tcPr>
            <w:tcW w:w="17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Исполнение судебных актов Российской Федерации и мировых соглашений по возмещению причиненного вреда</w:t>
            </w:r>
          </w:p>
        </w:tc>
        <w:tc>
          <w:tcPr>
            <w:tcW w:w="69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124 160,01</w:t>
            </w:r>
          </w:p>
        </w:tc>
        <w:tc>
          <w:tcPr>
            <w:tcW w:w="71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124 160,01</w:t>
            </w:r>
          </w:p>
        </w:tc>
        <w:tc>
          <w:tcPr>
            <w:tcW w:w="6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0502 135034002Б 000</w:t>
            </w:r>
          </w:p>
        </w:tc>
        <w:tc>
          <w:tcPr>
            <w:tcW w:w="1745" w:type="pct"/>
            <w:tcBorders>
              <w:top w:val="single" w:sz="4" w:space="0" w:color="auto"/>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Перечисление бюджетных средств в бюджет муниципального района в части полномочий по организации теплоснабжения населения в виде межбюджетных трансфертов</w:t>
            </w:r>
          </w:p>
        </w:tc>
        <w:tc>
          <w:tcPr>
            <w:tcW w:w="699" w:type="pct"/>
            <w:tcBorders>
              <w:top w:val="single" w:sz="4" w:space="0" w:color="auto"/>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393 200,00</w:t>
            </w:r>
          </w:p>
        </w:tc>
        <w:tc>
          <w:tcPr>
            <w:tcW w:w="710" w:type="pct"/>
            <w:tcBorders>
              <w:top w:val="single" w:sz="4" w:space="0" w:color="auto"/>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393 200,00</w:t>
            </w:r>
          </w:p>
        </w:tc>
        <w:tc>
          <w:tcPr>
            <w:tcW w:w="683" w:type="pct"/>
            <w:tcBorders>
              <w:top w:val="single" w:sz="4" w:space="0" w:color="auto"/>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0502 135034002Б 540</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Иные межбюджетные трансферты</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393 200,00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393 200,00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0502 135034003Б 000</w:t>
            </w:r>
          </w:p>
        </w:tc>
        <w:tc>
          <w:tcPr>
            <w:tcW w:w="17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Межбюджетные трансферты бюджету муниципального района на осуществление части полномочий по организации водоснабжением населения</w:t>
            </w:r>
          </w:p>
        </w:tc>
        <w:tc>
          <w:tcPr>
            <w:tcW w:w="69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70 000,00</w:t>
            </w:r>
          </w:p>
        </w:tc>
        <w:tc>
          <w:tcPr>
            <w:tcW w:w="71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70 000,00</w:t>
            </w:r>
          </w:p>
        </w:tc>
        <w:tc>
          <w:tcPr>
            <w:tcW w:w="6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0502 135034003Б 540</w:t>
            </w:r>
          </w:p>
        </w:tc>
        <w:tc>
          <w:tcPr>
            <w:tcW w:w="1745" w:type="pct"/>
            <w:tcBorders>
              <w:top w:val="single" w:sz="4" w:space="0" w:color="auto"/>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Иные межбюджетные трансферты</w:t>
            </w:r>
          </w:p>
        </w:tc>
        <w:tc>
          <w:tcPr>
            <w:tcW w:w="699" w:type="pct"/>
            <w:tcBorders>
              <w:top w:val="single" w:sz="4" w:space="0" w:color="auto"/>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70 000,00</w:t>
            </w:r>
          </w:p>
        </w:tc>
        <w:tc>
          <w:tcPr>
            <w:tcW w:w="710" w:type="pct"/>
            <w:tcBorders>
              <w:top w:val="single" w:sz="4" w:space="0" w:color="auto"/>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70 000,00</w:t>
            </w:r>
          </w:p>
        </w:tc>
        <w:tc>
          <w:tcPr>
            <w:tcW w:w="683" w:type="pct"/>
            <w:tcBorders>
              <w:top w:val="single" w:sz="4" w:space="0" w:color="auto"/>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0502 13503S9003 000</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Ремонт канализационно-насосной станции на ул. Тверская</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923 608,40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922 608,40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99,89</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0502 13503S9003 243</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Закупка товаров, работ и услуг в целях капитального ремонта государственного (муниципального) имущества</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923 608,40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922 608,40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99,89</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0503</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Благоустройство</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6 780 779,25</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6 750 082,59</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99,55</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0503 136014001Б 000</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Обеспечение организации уличного освещения на территории городского поселения п. Калашниково</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433 600,00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433 600,00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lastRenderedPageBreak/>
              <w:t>0503 136014001Б 247</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Закупка энергетических ресурсов</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433 600,00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433 600,00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0503 136014002Б 000</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Обеспечение своевременного и качественного обслуживания электрических сетей уличного освещения</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1 000 594,16</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995 290,82</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99,47</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0503 136014002Б 244</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Прочая закупка товаров, работ и услуг</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980 594,16</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975 290,82</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99,46</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0503 136014002Б 831</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Уплата по исполнительным листам</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20 000,00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20 000,00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0503 136024001Б 000</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Содержание мест захоронения</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59 939,74</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59 939,74</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0503 136024001Б 244</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Прочая закупка товаров, работ и услуг</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59 939,74</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59 939,74</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0503 136034001Б 000</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Организация прочих мероприятий по благоустройству поселка</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1 536 445,35</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1 511 052,03</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98,35</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0503 136034001Б 244</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Прочая закупка товаров, работ и услуг</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1 407 453,49</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1 382 060,17</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98,20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0503 136034001Б 831</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Исполнение судебных актов Российской Федерации и мировых соглашений по возмещению причиненного вреда</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128 991,86</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128 991,86</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0503 136F255550 000</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Расходы на поддержку муниципальных программ формирования современной городской среды</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3 750 200,00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3 750 200,00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0503 136F255550 244</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Прочая закупка товаров, работ и услуг</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3 750 200,00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3 750 200,00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07</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Образование</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94 601,20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color w:val="000000"/>
              </w:rPr>
            </w:pPr>
            <w:r w:rsidRPr="008850F9">
              <w:rPr>
                <w:rFonts w:ascii="Times New Roman" w:eastAsia="Times New Roman" w:hAnsi="Times New Roman" w:cs="Times New Roman"/>
                <w:b/>
                <w:bCs/>
                <w:iCs/>
                <w:color w:val="000000"/>
              </w:rPr>
              <w:t>94 601,20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0707</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Молодежная политика и оздоровление детей</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94 601,20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94 601,20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0707 137014002Б 000</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Трудоустройство несовершеннолетних граждан в возрасте от 14 до 18 лет</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94 601,20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94 601,20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0707 137014002Б 244</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Прочая закупка товаров, работ и услуг</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94 601,20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94 601,20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10</w:t>
            </w:r>
          </w:p>
        </w:tc>
        <w:tc>
          <w:tcPr>
            <w:tcW w:w="17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Социальная политика</w:t>
            </w:r>
          </w:p>
        </w:tc>
        <w:tc>
          <w:tcPr>
            <w:tcW w:w="69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1 589 403,00</w:t>
            </w:r>
          </w:p>
        </w:tc>
        <w:tc>
          <w:tcPr>
            <w:tcW w:w="71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1 589 268,00</w:t>
            </w:r>
          </w:p>
        </w:tc>
        <w:tc>
          <w:tcPr>
            <w:tcW w:w="6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99,99</w:t>
            </w:r>
          </w:p>
        </w:tc>
      </w:tr>
      <w:tr w:rsidR="008850F9" w:rsidRPr="008850F9" w:rsidTr="008850F9">
        <w:trPr>
          <w:trHeight w:val="113"/>
        </w:trPr>
        <w:tc>
          <w:tcPr>
            <w:tcW w:w="1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1003</w:t>
            </w:r>
          </w:p>
        </w:tc>
        <w:tc>
          <w:tcPr>
            <w:tcW w:w="1745" w:type="pct"/>
            <w:tcBorders>
              <w:top w:val="single" w:sz="4" w:space="0" w:color="auto"/>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Социальное обеспечение населения</w:t>
            </w:r>
          </w:p>
        </w:tc>
        <w:tc>
          <w:tcPr>
            <w:tcW w:w="699" w:type="pct"/>
            <w:tcBorders>
              <w:top w:val="single" w:sz="4" w:space="0" w:color="auto"/>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45 903,00</w:t>
            </w:r>
          </w:p>
        </w:tc>
        <w:tc>
          <w:tcPr>
            <w:tcW w:w="710" w:type="pct"/>
            <w:tcBorders>
              <w:top w:val="single" w:sz="4" w:space="0" w:color="auto"/>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45 768,00</w:t>
            </w:r>
          </w:p>
        </w:tc>
        <w:tc>
          <w:tcPr>
            <w:tcW w:w="683" w:type="pct"/>
            <w:tcBorders>
              <w:top w:val="single" w:sz="4" w:space="0" w:color="auto"/>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99,71</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1003 137024001Б 000</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Осуществление иных социальных мероприятий на территории поселка</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45 903,00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45 768,00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99,71</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1003 137024001Б 244</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Прочая закупка товаров, работ и услуг</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45 903,00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45 768,00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99,71</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1004</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Охрана семьи и детства</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1 543 500,00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1 543 500,00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1004 13703L4970 000</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Расходы на реализацию мероприятий по обеспечению жильем молодых семей</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1 543 500,00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1 543 500,00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1004 13703L4970 322</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Субсидия на реализацию мероприятий по обеспечению жильем молодых семей</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1 543 500,00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1 543 500,00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11</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Физическая культура и спорт</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376 405,75</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color w:val="000000"/>
              </w:rPr>
            </w:pPr>
            <w:r w:rsidRPr="008850F9">
              <w:rPr>
                <w:rFonts w:ascii="Times New Roman" w:eastAsia="Times New Roman" w:hAnsi="Times New Roman" w:cs="Times New Roman"/>
                <w:b/>
                <w:bCs/>
                <w:iCs/>
                <w:color w:val="000000"/>
              </w:rPr>
              <w:t>374 307,21</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99,44</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1102</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Массовый спорт</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376 405,75</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374 307,21</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99,44</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1102 138014001Б 000</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Организация мероприятий по развитию спорта в поселении</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376 405,75</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374 307,21</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99,44</w:t>
            </w:r>
          </w:p>
        </w:tc>
      </w:tr>
      <w:tr w:rsidR="008850F9" w:rsidRPr="008850F9" w:rsidTr="008850F9">
        <w:trPr>
          <w:trHeight w:val="113"/>
        </w:trPr>
        <w:tc>
          <w:tcPr>
            <w:tcW w:w="1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1102 138014001Б 244</w:t>
            </w:r>
          </w:p>
        </w:tc>
        <w:tc>
          <w:tcPr>
            <w:tcW w:w="17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Прочая закупка товаров, работ и услуг</w:t>
            </w:r>
          </w:p>
        </w:tc>
        <w:tc>
          <w:tcPr>
            <w:tcW w:w="69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253 290,54</w:t>
            </w:r>
          </w:p>
        </w:tc>
        <w:tc>
          <w:tcPr>
            <w:tcW w:w="71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251 192,00</w:t>
            </w:r>
          </w:p>
        </w:tc>
        <w:tc>
          <w:tcPr>
            <w:tcW w:w="6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99,17</w:t>
            </w:r>
          </w:p>
        </w:tc>
      </w:tr>
      <w:tr w:rsidR="008850F9" w:rsidRPr="008850F9" w:rsidTr="008850F9">
        <w:trPr>
          <w:trHeight w:val="113"/>
        </w:trPr>
        <w:tc>
          <w:tcPr>
            <w:tcW w:w="116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1102 138014001Б 247</w:t>
            </w:r>
          </w:p>
        </w:tc>
        <w:tc>
          <w:tcPr>
            <w:tcW w:w="1745" w:type="pct"/>
            <w:tcBorders>
              <w:top w:val="single" w:sz="4" w:space="0" w:color="auto"/>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Закупка энергетических ресурсов</w:t>
            </w:r>
          </w:p>
        </w:tc>
        <w:tc>
          <w:tcPr>
            <w:tcW w:w="699" w:type="pct"/>
            <w:tcBorders>
              <w:top w:val="single" w:sz="4" w:space="0" w:color="auto"/>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123 115,21</w:t>
            </w:r>
          </w:p>
        </w:tc>
        <w:tc>
          <w:tcPr>
            <w:tcW w:w="710" w:type="pct"/>
            <w:tcBorders>
              <w:top w:val="single" w:sz="4" w:space="0" w:color="auto"/>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123 115,21</w:t>
            </w:r>
          </w:p>
        </w:tc>
        <w:tc>
          <w:tcPr>
            <w:tcW w:w="683" w:type="pct"/>
            <w:tcBorders>
              <w:top w:val="single" w:sz="4" w:space="0" w:color="auto"/>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13</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Обслуживание государственного и муниципального долга</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3 283,53</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color w:val="000000"/>
              </w:rPr>
            </w:pPr>
            <w:r w:rsidRPr="008850F9">
              <w:rPr>
                <w:rFonts w:ascii="Times New Roman" w:eastAsia="Times New Roman" w:hAnsi="Times New Roman" w:cs="Times New Roman"/>
                <w:b/>
                <w:bCs/>
                <w:iCs/>
                <w:color w:val="000000"/>
              </w:rPr>
              <w:t>3 283,53</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lastRenderedPageBreak/>
              <w:t>1301</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Обслуживание внутреннего государственного и муниципального долга</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3 283,53</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3 283,53</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1301 139014001Б 000</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Обслуживание муниципального долга городского поселения п. Калашниково</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3 283,53</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3 283,53</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1301 139014001Б 730</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Обслуживание муниципального долга</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3 283,53</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3 283,53</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14</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Межбюджетные трансферты РФ и муниципальных образований общего характера</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62 900,00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color w:val="000000"/>
              </w:rPr>
            </w:pPr>
            <w:r w:rsidRPr="008850F9">
              <w:rPr>
                <w:rFonts w:ascii="Times New Roman" w:eastAsia="Times New Roman" w:hAnsi="Times New Roman" w:cs="Times New Roman"/>
                <w:b/>
                <w:bCs/>
                <w:iCs/>
                <w:color w:val="000000"/>
              </w:rPr>
              <w:t>62 900,00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b/>
                <w:bCs/>
                <w:iCs/>
              </w:rPr>
            </w:pPr>
            <w:r w:rsidRPr="008850F9">
              <w:rPr>
                <w:rFonts w:ascii="Times New Roman" w:eastAsia="Times New Roman" w:hAnsi="Times New Roman" w:cs="Times New Roman"/>
                <w:b/>
                <w:bCs/>
                <w:iCs/>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1403</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Прочие межбюджетные трансферты бюджетам муниципальных образований общего характера</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62 900,00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62 900,00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1403 139004078Б 000</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Межбюджетные трансферты бюджетам муниципальных районов и бюджетам поселений на осуществление части полномочий по решению вопросов местного значения в соответствии с заключенными соглашениями</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62 900,00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62 900,00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8850F9" w:rsidRPr="008850F9" w:rsidTr="008850F9">
        <w:trPr>
          <w:trHeight w:val="113"/>
        </w:trPr>
        <w:tc>
          <w:tcPr>
            <w:tcW w:w="1163" w:type="pct"/>
            <w:tcBorders>
              <w:top w:val="nil"/>
              <w:left w:val="single" w:sz="4" w:space="0" w:color="auto"/>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1403 139004078Б 540</w:t>
            </w:r>
          </w:p>
        </w:tc>
        <w:tc>
          <w:tcPr>
            <w:tcW w:w="1745" w:type="pct"/>
            <w:tcBorders>
              <w:top w:val="nil"/>
              <w:left w:val="nil"/>
              <w:bottom w:val="single" w:sz="4" w:space="0" w:color="auto"/>
              <w:right w:val="single" w:sz="4" w:space="0" w:color="auto"/>
            </w:tcBorders>
            <w:shd w:val="clear" w:color="000000" w:fill="FFFFFF"/>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Иные межбюджетные трансферты</w:t>
            </w:r>
          </w:p>
        </w:tc>
        <w:tc>
          <w:tcPr>
            <w:tcW w:w="699"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62 900,00</w:t>
            </w:r>
          </w:p>
        </w:tc>
        <w:tc>
          <w:tcPr>
            <w:tcW w:w="710"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62 900,00</w:t>
            </w:r>
          </w:p>
        </w:tc>
        <w:tc>
          <w:tcPr>
            <w:tcW w:w="683" w:type="pct"/>
            <w:tcBorders>
              <w:top w:val="nil"/>
              <w:left w:val="nil"/>
              <w:bottom w:val="single" w:sz="4" w:space="0" w:color="auto"/>
              <w:right w:val="single" w:sz="4" w:space="0" w:color="auto"/>
            </w:tcBorders>
            <w:shd w:val="clear" w:color="000000" w:fill="FFFFFF"/>
            <w:noWrap/>
            <w:vAlign w:val="center"/>
            <w:hideMark/>
          </w:tcPr>
          <w:p w:rsidR="008850F9" w:rsidRPr="008850F9" w:rsidRDefault="008850F9"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bl>
    <w:p w:rsidR="00B75377" w:rsidRPr="00B75377" w:rsidRDefault="00B75377" w:rsidP="00A2770A">
      <w:pPr>
        <w:spacing w:after="0" w:line="240" w:lineRule="auto"/>
        <w:jc w:val="right"/>
        <w:rPr>
          <w:rFonts w:ascii="Times New Roman" w:eastAsia="Times New Roman" w:hAnsi="Times New Roman" w:cs="Times New Roman"/>
          <w:sz w:val="28"/>
          <w:szCs w:val="28"/>
        </w:rPr>
      </w:pPr>
    </w:p>
    <w:p w:rsidR="00B45B96" w:rsidRDefault="00B45B96" w:rsidP="00A2770A">
      <w:pPr>
        <w:spacing w:after="0" w:line="240" w:lineRule="auto"/>
        <w:jc w:val="center"/>
        <w:rPr>
          <w:rFonts w:ascii="Times New Roman" w:eastAsia="Times New Roman" w:hAnsi="Times New Roman" w:cs="Times New Roman"/>
          <w:b/>
          <w:sz w:val="28"/>
          <w:szCs w:val="28"/>
        </w:rPr>
      </w:pPr>
      <w:r w:rsidRPr="00272794">
        <w:rPr>
          <w:rFonts w:ascii="Times New Roman" w:eastAsia="Times New Roman" w:hAnsi="Times New Roman" w:cs="Times New Roman"/>
          <w:b/>
          <w:sz w:val="28"/>
          <w:szCs w:val="28"/>
        </w:rPr>
        <w:t xml:space="preserve">Исполнение бюджета </w:t>
      </w:r>
      <w:r>
        <w:rPr>
          <w:rFonts w:ascii="Times New Roman" w:eastAsia="Times New Roman" w:hAnsi="Times New Roman" w:cs="Times New Roman"/>
          <w:b/>
          <w:sz w:val="28"/>
          <w:szCs w:val="28"/>
        </w:rPr>
        <w:t xml:space="preserve">муниципального образования </w:t>
      </w:r>
      <w:r w:rsidR="00B75377">
        <w:rPr>
          <w:rFonts w:ascii="Times New Roman" w:eastAsia="Times New Roman" w:hAnsi="Times New Roman" w:cs="Times New Roman"/>
          <w:b/>
          <w:sz w:val="28"/>
          <w:szCs w:val="28"/>
        </w:rPr>
        <w:t>г</w:t>
      </w:r>
      <w:r>
        <w:rPr>
          <w:rFonts w:ascii="Times New Roman" w:eastAsia="Times New Roman" w:hAnsi="Times New Roman" w:cs="Times New Roman"/>
          <w:b/>
          <w:sz w:val="28"/>
          <w:szCs w:val="28"/>
        </w:rPr>
        <w:t>ородское поселение поселок Калашниково</w:t>
      </w:r>
      <w:r w:rsidR="00B75377">
        <w:rPr>
          <w:rFonts w:ascii="Times New Roman" w:eastAsia="Times New Roman" w:hAnsi="Times New Roman" w:cs="Times New Roman"/>
          <w:b/>
          <w:sz w:val="28"/>
          <w:szCs w:val="28"/>
        </w:rPr>
        <w:t xml:space="preserve"> Лихославльского района Тверской области</w:t>
      </w:r>
      <w:r>
        <w:rPr>
          <w:rFonts w:ascii="Times New Roman" w:eastAsia="Times New Roman" w:hAnsi="Times New Roman" w:cs="Times New Roman"/>
          <w:b/>
          <w:sz w:val="28"/>
          <w:szCs w:val="28"/>
        </w:rPr>
        <w:t xml:space="preserve"> </w:t>
      </w:r>
      <w:r w:rsidRPr="00272794">
        <w:rPr>
          <w:rFonts w:ascii="Times New Roman" w:eastAsia="Times New Roman" w:hAnsi="Times New Roman" w:cs="Times New Roman"/>
          <w:b/>
          <w:sz w:val="28"/>
          <w:szCs w:val="28"/>
        </w:rPr>
        <w:t xml:space="preserve">за 2021 год по </w:t>
      </w:r>
      <w:r w:rsidR="00266DF3">
        <w:rPr>
          <w:rFonts w:ascii="Times New Roman" w:eastAsia="Times New Roman" w:hAnsi="Times New Roman" w:cs="Times New Roman"/>
          <w:b/>
          <w:sz w:val="28"/>
          <w:szCs w:val="28"/>
        </w:rPr>
        <w:t xml:space="preserve">муниципальным программ </w:t>
      </w:r>
      <w:r w:rsidR="00266DF3" w:rsidRPr="00266DF3">
        <w:rPr>
          <w:rFonts w:ascii="Times New Roman" w:eastAsia="Times New Roman" w:hAnsi="Times New Roman" w:cs="Times New Roman"/>
          <w:b/>
          <w:sz w:val="28"/>
          <w:szCs w:val="28"/>
        </w:rPr>
        <w:t>и непрограммным направлениям деятельности</w:t>
      </w:r>
    </w:p>
    <w:p w:rsidR="00266DF3" w:rsidRDefault="00266DF3" w:rsidP="00A2770A">
      <w:pPr>
        <w:spacing w:after="0" w:line="240" w:lineRule="auto"/>
        <w:jc w:val="center"/>
        <w:rPr>
          <w:rFonts w:ascii="Times New Roman" w:eastAsia="Times New Roman" w:hAnsi="Times New Roman" w:cs="Times New Roman"/>
          <w:b/>
          <w:sz w:val="28"/>
          <w:szCs w:val="28"/>
        </w:rPr>
      </w:pPr>
    </w:p>
    <w:tbl>
      <w:tblPr>
        <w:tblW w:w="5000" w:type="pct"/>
        <w:tblCellMar>
          <w:left w:w="0" w:type="dxa"/>
          <w:right w:w="0" w:type="dxa"/>
        </w:tblCellMar>
        <w:tblLook w:val="04A0" w:firstRow="1" w:lastRow="0" w:firstColumn="1" w:lastColumn="0" w:noHBand="0" w:noVBand="1"/>
      </w:tblPr>
      <w:tblGrid>
        <w:gridCol w:w="1272"/>
        <w:gridCol w:w="587"/>
        <w:gridCol w:w="644"/>
        <w:gridCol w:w="609"/>
        <w:gridCol w:w="3126"/>
        <w:gridCol w:w="1421"/>
        <w:gridCol w:w="1421"/>
        <w:gridCol w:w="1115"/>
      </w:tblGrid>
      <w:tr w:rsidR="001C7B04" w:rsidRPr="008850F9" w:rsidTr="008850F9">
        <w:trPr>
          <w:trHeight w:val="113"/>
        </w:trPr>
        <w:tc>
          <w:tcPr>
            <w:tcW w:w="631" w:type="pct"/>
            <w:tcBorders>
              <w:bottom w:val="single" w:sz="4" w:space="0" w:color="auto"/>
            </w:tcBorders>
            <w:vAlign w:val="center"/>
          </w:tcPr>
          <w:p w:rsidR="001C7B04" w:rsidRPr="008850F9" w:rsidRDefault="001C7B04" w:rsidP="00A2770A">
            <w:pPr>
              <w:spacing w:after="0" w:line="240" w:lineRule="auto"/>
              <w:jc w:val="center"/>
              <w:rPr>
                <w:rFonts w:ascii="Times New Roman" w:eastAsia="Times New Roman" w:hAnsi="Times New Roman" w:cs="Times New Roman"/>
                <w:color w:val="000000"/>
              </w:rPr>
            </w:pPr>
          </w:p>
        </w:tc>
        <w:tc>
          <w:tcPr>
            <w:tcW w:w="295" w:type="pct"/>
            <w:tcBorders>
              <w:bottom w:val="single" w:sz="4" w:space="0" w:color="auto"/>
            </w:tcBorders>
            <w:vAlign w:val="center"/>
          </w:tcPr>
          <w:p w:rsidR="001C7B04" w:rsidRPr="008850F9" w:rsidRDefault="001C7B04" w:rsidP="00A2770A">
            <w:pPr>
              <w:spacing w:after="0" w:line="240" w:lineRule="auto"/>
              <w:jc w:val="center"/>
              <w:rPr>
                <w:rFonts w:ascii="Times New Roman" w:eastAsia="Times New Roman" w:hAnsi="Times New Roman" w:cs="Times New Roman"/>
                <w:color w:val="000000"/>
              </w:rPr>
            </w:pPr>
          </w:p>
        </w:tc>
        <w:tc>
          <w:tcPr>
            <w:tcW w:w="323" w:type="pct"/>
            <w:tcBorders>
              <w:bottom w:val="single" w:sz="4" w:space="0" w:color="auto"/>
            </w:tcBorders>
            <w:vAlign w:val="center"/>
          </w:tcPr>
          <w:p w:rsidR="001C7B04" w:rsidRPr="008850F9" w:rsidRDefault="001C7B04" w:rsidP="00A2770A">
            <w:pPr>
              <w:spacing w:after="0" w:line="240" w:lineRule="auto"/>
              <w:jc w:val="center"/>
              <w:rPr>
                <w:rFonts w:ascii="Times New Roman" w:eastAsia="Times New Roman" w:hAnsi="Times New Roman" w:cs="Times New Roman"/>
                <w:color w:val="000000"/>
              </w:rPr>
            </w:pPr>
          </w:p>
        </w:tc>
        <w:tc>
          <w:tcPr>
            <w:tcW w:w="306" w:type="pct"/>
            <w:tcBorders>
              <w:bottom w:val="single" w:sz="4" w:space="0" w:color="auto"/>
            </w:tcBorders>
            <w:vAlign w:val="center"/>
          </w:tcPr>
          <w:p w:rsidR="001C7B04" w:rsidRPr="008850F9" w:rsidRDefault="001C7B04" w:rsidP="00A2770A">
            <w:pPr>
              <w:spacing w:after="0" w:line="240" w:lineRule="auto"/>
              <w:jc w:val="center"/>
              <w:rPr>
                <w:rFonts w:ascii="Times New Roman" w:eastAsia="Times New Roman" w:hAnsi="Times New Roman" w:cs="Times New Roman"/>
                <w:color w:val="000000"/>
              </w:rPr>
            </w:pPr>
          </w:p>
        </w:tc>
        <w:tc>
          <w:tcPr>
            <w:tcW w:w="1540" w:type="pct"/>
            <w:tcBorders>
              <w:bottom w:val="single" w:sz="4" w:space="0" w:color="auto"/>
            </w:tcBorders>
            <w:vAlign w:val="center"/>
          </w:tcPr>
          <w:p w:rsidR="001C7B04" w:rsidRPr="008850F9" w:rsidRDefault="001C7B04" w:rsidP="00A2770A">
            <w:pPr>
              <w:spacing w:after="0" w:line="240" w:lineRule="auto"/>
              <w:jc w:val="center"/>
              <w:rPr>
                <w:rFonts w:ascii="Times New Roman" w:eastAsia="Times New Roman" w:hAnsi="Times New Roman" w:cs="Times New Roman"/>
                <w:color w:val="000000"/>
              </w:rPr>
            </w:pPr>
          </w:p>
        </w:tc>
        <w:tc>
          <w:tcPr>
            <w:tcW w:w="704" w:type="pct"/>
            <w:tcBorders>
              <w:bottom w:val="single" w:sz="4" w:space="0" w:color="auto"/>
            </w:tcBorders>
            <w:vAlign w:val="center"/>
          </w:tcPr>
          <w:p w:rsidR="001C7B04" w:rsidRPr="008850F9" w:rsidRDefault="001C7B04" w:rsidP="00A2770A">
            <w:pPr>
              <w:spacing w:after="0" w:line="240" w:lineRule="auto"/>
              <w:jc w:val="center"/>
              <w:rPr>
                <w:rFonts w:ascii="Times New Roman" w:eastAsia="Times New Roman" w:hAnsi="Times New Roman" w:cs="Times New Roman"/>
                <w:color w:val="000000"/>
              </w:rPr>
            </w:pPr>
          </w:p>
        </w:tc>
        <w:tc>
          <w:tcPr>
            <w:tcW w:w="704" w:type="pct"/>
            <w:tcBorders>
              <w:bottom w:val="single" w:sz="4" w:space="0" w:color="auto"/>
            </w:tcBorders>
            <w:shd w:val="clear" w:color="auto" w:fill="auto"/>
            <w:vAlign w:val="center"/>
          </w:tcPr>
          <w:p w:rsidR="001C7B04" w:rsidRPr="008850F9" w:rsidRDefault="001C7B04" w:rsidP="00A2770A">
            <w:pPr>
              <w:spacing w:after="0" w:line="240" w:lineRule="auto"/>
              <w:jc w:val="center"/>
              <w:rPr>
                <w:rFonts w:ascii="Times New Roman" w:eastAsia="Times New Roman" w:hAnsi="Times New Roman" w:cs="Times New Roman"/>
              </w:rPr>
            </w:pPr>
          </w:p>
        </w:tc>
        <w:tc>
          <w:tcPr>
            <w:tcW w:w="497" w:type="pct"/>
            <w:tcBorders>
              <w:bottom w:val="single" w:sz="4" w:space="0" w:color="auto"/>
            </w:tcBorders>
            <w:shd w:val="clear" w:color="auto" w:fill="auto"/>
            <w:vAlign w:val="center"/>
          </w:tcPr>
          <w:p w:rsidR="001C7B04" w:rsidRPr="008850F9" w:rsidRDefault="001C7B04"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(руб.)</w:t>
            </w:r>
          </w:p>
        </w:tc>
      </w:tr>
      <w:tr w:rsidR="00B45B96" w:rsidRPr="008850F9" w:rsidTr="008850F9">
        <w:trPr>
          <w:trHeight w:val="113"/>
        </w:trPr>
        <w:tc>
          <w:tcPr>
            <w:tcW w:w="631" w:type="pct"/>
            <w:tcBorders>
              <w:top w:val="single" w:sz="4" w:space="0" w:color="auto"/>
              <w:left w:val="single" w:sz="4" w:space="0" w:color="auto"/>
              <w:bottom w:val="single" w:sz="4" w:space="0" w:color="auto"/>
              <w:right w:val="single" w:sz="4" w:space="0" w:color="auto"/>
            </w:tcBorders>
            <w:vAlign w:val="center"/>
            <w:hideMark/>
          </w:tcPr>
          <w:p w:rsidR="00B45B96" w:rsidRPr="008850F9" w:rsidRDefault="0020087D"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КЦСР</w:t>
            </w:r>
          </w:p>
        </w:tc>
        <w:tc>
          <w:tcPr>
            <w:tcW w:w="295" w:type="pct"/>
            <w:tcBorders>
              <w:top w:val="single" w:sz="4" w:space="0" w:color="auto"/>
              <w:left w:val="single" w:sz="4" w:space="0" w:color="auto"/>
              <w:bottom w:val="single" w:sz="4" w:space="0" w:color="auto"/>
              <w:right w:val="single" w:sz="4" w:space="0" w:color="auto"/>
            </w:tcBorders>
            <w:vAlign w:val="center"/>
            <w:hideMark/>
          </w:tcPr>
          <w:p w:rsidR="00B45B96" w:rsidRPr="008850F9" w:rsidRDefault="0020087D"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КВР</w:t>
            </w:r>
          </w:p>
        </w:tc>
        <w:tc>
          <w:tcPr>
            <w:tcW w:w="323" w:type="pct"/>
            <w:tcBorders>
              <w:top w:val="single" w:sz="4" w:space="0" w:color="auto"/>
              <w:left w:val="single" w:sz="4" w:space="0" w:color="auto"/>
              <w:bottom w:val="single" w:sz="4" w:space="0" w:color="auto"/>
              <w:right w:val="single" w:sz="4" w:space="0" w:color="auto"/>
            </w:tcBorders>
            <w:vAlign w:val="center"/>
            <w:hideMark/>
          </w:tcPr>
          <w:p w:rsidR="00B45B96" w:rsidRPr="008850F9" w:rsidRDefault="0020087D"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ППП</w:t>
            </w:r>
          </w:p>
        </w:tc>
        <w:tc>
          <w:tcPr>
            <w:tcW w:w="306" w:type="pct"/>
            <w:tcBorders>
              <w:top w:val="single" w:sz="4" w:space="0" w:color="auto"/>
              <w:left w:val="single" w:sz="4" w:space="0" w:color="auto"/>
              <w:bottom w:val="single" w:sz="4" w:space="0" w:color="auto"/>
              <w:right w:val="single" w:sz="4" w:space="0" w:color="auto"/>
            </w:tcBorders>
            <w:vAlign w:val="center"/>
            <w:hideMark/>
          </w:tcPr>
          <w:p w:rsidR="00B45B96" w:rsidRPr="008850F9" w:rsidRDefault="0020087D"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РП</w:t>
            </w:r>
          </w:p>
        </w:tc>
        <w:tc>
          <w:tcPr>
            <w:tcW w:w="1540" w:type="pct"/>
            <w:tcBorders>
              <w:top w:val="single" w:sz="4" w:space="0" w:color="auto"/>
              <w:left w:val="single" w:sz="4" w:space="0" w:color="auto"/>
              <w:bottom w:val="single" w:sz="4" w:space="0" w:color="auto"/>
              <w:right w:val="single" w:sz="4" w:space="0" w:color="auto"/>
            </w:tcBorders>
            <w:vAlign w:val="center"/>
            <w:hideMark/>
          </w:tcPr>
          <w:p w:rsidR="00B45B96" w:rsidRPr="008850F9" w:rsidRDefault="0020087D"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Наименование</w:t>
            </w:r>
          </w:p>
        </w:tc>
        <w:tc>
          <w:tcPr>
            <w:tcW w:w="704" w:type="pct"/>
            <w:tcBorders>
              <w:top w:val="single" w:sz="4" w:space="0" w:color="auto"/>
              <w:left w:val="single" w:sz="4" w:space="0" w:color="auto"/>
              <w:bottom w:val="single" w:sz="4" w:space="0" w:color="auto"/>
              <w:right w:val="single" w:sz="4" w:space="0" w:color="auto"/>
            </w:tcBorders>
            <w:vAlign w:val="center"/>
            <w:hideMark/>
          </w:tcPr>
          <w:p w:rsidR="00B45B96" w:rsidRPr="008850F9" w:rsidRDefault="0020087D"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Назначение (годовое)</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5B96" w:rsidRPr="008850F9" w:rsidRDefault="00266DF3"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rPr>
              <w:t>Исполнение на 01.01.2022</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5B96" w:rsidRPr="008850F9" w:rsidRDefault="00266DF3"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rPr>
              <w:t>% исполнения к годовому плану</w:t>
            </w:r>
          </w:p>
        </w:tc>
      </w:tr>
      <w:tr w:rsidR="00B45B96" w:rsidRPr="008850F9" w:rsidTr="008850F9">
        <w:trPr>
          <w:trHeight w:val="113"/>
        </w:trPr>
        <w:tc>
          <w:tcPr>
            <w:tcW w:w="631" w:type="pct"/>
            <w:tcBorders>
              <w:top w:val="single" w:sz="4" w:space="0" w:color="auto"/>
              <w:left w:val="single" w:sz="4" w:space="0" w:color="000000"/>
              <w:bottom w:val="single" w:sz="4" w:space="0" w:color="000000"/>
              <w:right w:val="single" w:sz="4" w:space="0" w:color="000000"/>
            </w:tcBorders>
            <w:shd w:val="clear" w:color="auto" w:fill="auto"/>
            <w:hideMark/>
          </w:tcPr>
          <w:p w:rsidR="00B45B96" w:rsidRPr="008850F9" w:rsidRDefault="00B45B96"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1</w:t>
            </w:r>
          </w:p>
        </w:tc>
        <w:tc>
          <w:tcPr>
            <w:tcW w:w="295" w:type="pct"/>
            <w:tcBorders>
              <w:top w:val="single" w:sz="4" w:space="0" w:color="auto"/>
              <w:left w:val="nil"/>
              <w:bottom w:val="single" w:sz="4" w:space="0" w:color="000000"/>
              <w:right w:val="single" w:sz="4" w:space="0" w:color="000000"/>
            </w:tcBorders>
            <w:shd w:val="clear" w:color="auto" w:fill="auto"/>
            <w:hideMark/>
          </w:tcPr>
          <w:p w:rsidR="00B45B96" w:rsidRPr="008850F9" w:rsidRDefault="00B45B96"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2</w:t>
            </w:r>
          </w:p>
        </w:tc>
        <w:tc>
          <w:tcPr>
            <w:tcW w:w="323" w:type="pct"/>
            <w:tcBorders>
              <w:top w:val="single" w:sz="4" w:space="0" w:color="auto"/>
              <w:left w:val="nil"/>
              <w:bottom w:val="single" w:sz="4" w:space="0" w:color="000000"/>
              <w:right w:val="single" w:sz="4" w:space="0" w:color="000000"/>
            </w:tcBorders>
            <w:shd w:val="clear" w:color="auto" w:fill="auto"/>
            <w:hideMark/>
          </w:tcPr>
          <w:p w:rsidR="00B45B96" w:rsidRPr="008850F9" w:rsidRDefault="00B45B96"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3</w:t>
            </w:r>
          </w:p>
        </w:tc>
        <w:tc>
          <w:tcPr>
            <w:tcW w:w="306" w:type="pct"/>
            <w:tcBorders>
              <w:top w:val="single" w:sz="4" w:space="0" w:color="auto"/>
              <w:left w:val="nil"/>
              <w:bottom w:val="single" w:sz="4" w:space="0" w:color="000000"/>
              <w:right w:val="single" w:sz="4" w:space="0" w:color="000000"/>
            </w:tcBorders>
            <w:shd w:val="clear" w:color="auto" w:fill="auto"/>
            <w:hideMark/>
          </w:tcPr>
          <w:p w:rsidR="00B45B96" w:rsidRPr="008850F9" w:rsidRDefault="00B45B96"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4</w:t>
            </w:r>
          </w:p>
        </w:tc>
        <w:tc>
          <w:tcPr>
            <w:tcW w:w="1540" w:type="pct"/>
            <w:tcBorders>
              <w:top w:val="single" w:sz="4" w:space="0" w:color="auto"/>
              <w:left w:val="nil"/>
              <w:bottom w:val="single" w:sz="4" w:space="0" w:color="000000"/>
              <w:right w:val="single" w:sz="4" w:space="0" w:color="000000"/>
            </w:tcBorders>
            <w:shd w:val="clear" w:color="auto" w:fill="auto"/>
            <w:hideMark/>
          </w:tcPr>
          <w:p w:rsidR="00B45B96" w:rsidRPr="008850F9" w:rsidRDefault="00B45B96"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5</w:t>
            </w:r>
          </w:p>
        </w:tc>
        <w:tc>
          <w:tcPr>
            <w:tcW w:w="704" w:type="pct"/>
            <w:tcBorders>
              <w:top w:val="single" w:sz="4" w:space="0" w:color="auto"/>
              <w:left w:val="nil"/>
              <w:bottom w:val="single" w:sz="4" w:space="0" w:color="000000"/>
              <w:right w:val="single" w:sz="4" w:space="0" w:color="000000"/>
            </w:tcBorders>
            <w:shd w:val="clear" w:color="auto" w:fill="auto"/>
            <w:hideMark/>
          </w:tcPr>
          <w:p w:rsidR="00B45B96" w:rsidRPr="008850F9" w:rsidRDefault="00B45B96"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6</w:t>
            </w:r>
          </w:p>
        </w:tc>
        <w:tc>
          <w:tcPr>
            <w:tcW w:w="704" w:type="pct"/>
            <w:tcBorders>
              <w:top w:val="single" w:sz="4" w:space="0" w:color="auto"/>
              <w:left w:val="nil"/>
              <w:bottom w:val="single" w:sz="4" w:space="0" w:color="000000"/>
              <w:right w:val="single" w:sz="4" w:space="0" w:color="000000"/>
            </w:tcBorders>
            <w:shd w:val="clear" w:color="auto" w:fill="auto"/>
            <w:hideMark/>
          </w:tcPr>
          <w:p w:rsidR="00B45B96" w:rsidRPr="008850F9" w:rsidRDefault="00B45B96"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7</w:t>
            </w:r>
          </w:p>
        </w:tc>
        <w:tc>
          <w:tcPr>
            <w:tcW w:w="497" w:type="pct"/>
            <w:tcBorders>
              <w:top w:val="single" w:sz="4" w:space="0" w:color="auto"/>
              <w:left w:val="nil"/>
              <w:bottom w:val="single" w:sz="4" w:space="0" w:color="000000"/>
              <w:right w:val="single" w:sz="4" w:space="0" w:color="000000"/>
            </w:tcBorders>
            <w:shd w:val="clear" w:color="auto" w:fill="auto"/>
            <w:hideMark/>
          </w:tcPr>
          <w:p w:rsidR="00B45B96" w:rsidRPr="008850F9" w:rsidRDefault="00B45B96"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8</w:t>
            </w:r>
          </w:p>
        </w:tc>
      </w:tr>
      <w:tr w:rsidR="00B45B96" w:rsidRPr="008850F9" w:rsidTr="008850F9">
        <w:trPr>
          <w:trHeight w:val="113"/>
        </w:trPr>
        <w:tc>
          <w:tcPr>
            <w:tcW w:w="631" w:type="pct"/>
            <w:tcBorders>
              <w:top w:val="nil"/>
              <w:left w:val="single" w:sz="4" w:space="0" w:color="000000"/>
              <w:bottom w:val="single" w:sz="4" w:space="0" w:color="000000"/>
              <w:right w:val="single" w:sz="4" w:space="0" w:color="000000"/>
            </w:tcBorders>
            <w:shd w:val="clear" w:color="auto" w:fill="auto"/>
            <w:hideMark/>
          </w:tcPr>
          <w:p w:rsidR="00B45B96" w:rsidRPr="008850F9" w:rsidRDefault="00B45B96" w:rsidP="00A2770A">
            <w:pPr>
              <w:spacing w:after="0" w:line="240" w:lineRule="auto"/>
              <w:jc w:val="right"/>
              <w:rPr>
                <w:rFonts w:ascii="Times New Roman" w:eastAsia="Times New Roman" w:hAnsi="Times New Roman" w:cs="Times New Roman"/>
                <w:b/>
                <w:bCs/>
                <w:color w:val="000000"/>
              </w:rPr>
            </w:pPr>
            <w:r w:rsidRPr="008850F9">
              <w:rPr>
                <w:rFonts w:ascii="Times New Roman" w:eastAsia="Times New Roman" w:hAnsi="Times New Roman" w:cs="Times New Roman"/>
                <w:b/>
                <w:bCs/>
                <w:color w:val="000000"/>
              </w:rPr>
              <w:t> </w:t>
            </w:r>
          </w:p>
        </w:tc>
        <w:tc>
          <w:tcPr>
            <w:tcW w:w="295" w:type="pct"/>
            <w:tcBorders>
              <w:top w:val="nil"/>
              <w:left w:val="nil"/>
              <w:bottom w:val="single" w:sz="4" w:space="0" w:color="000000"/>
              <w:right w:val="single" w:sz="4" w:space="0" w:color="000000"/>
            </w:tcBorders>
            <w:shd w:val="clear" w:color="auto" w:fill="auto"/>
            <w:hideMark/>
          </w:tcPr>
          <w:p w:rsidR="00B45B96" w:rsidRPr="008850F9" w:rsidRDefault="00B45B96" w:rsidP="00A2770A">
            <w:pPr>
              <w:spacing w:after="0" w:line="240" w:lineRule="auto"/>
              <w:jc w:val="right"/>
              <w:rPr>
                <w:rFonts w:ascii="Times New Roman" w:eastAsia="Times New Roman" w:hAnsi="Times New Roman" w:cs="Times New Roman"/>
                <w:b/>
                <w:bCs/>
                <w:color w:val="000000"/>
              </w:rPr>
            </w:pPr>
            <w:r w:rsidRPr="008850F9">
              <w:rPr>
                <w:rFonts w:ascii="Times New Roman" w:eastAsia="Times New Roman" w:hAnsi="Times New Roman" w:cs="Times New Roman"/>
                <w:b/>
                <w:bCs/>
                <w:color w:val="000000"/>
              </w:rPr>
              <w:t> </w:t>
            </w:r>
          </w:p>
        </w:tc>
        <w:tc>
          <w:tcPr>
            <w:tcW w:w="323" w:type="pct"/>
            <w:tcBorders>
              <w:top w:val="nil"/>
              <w:left w:val="nil"/>
              <w:bottom w:val="single" w:sz="4" w:space="0" w:color="000000"/>
              <w:right w:val="single" w:sz="4" w:space="0" w:color="000000"/>
            </w:tcBorders>
            <w:shd w:val="clear" w:color="auto" w:fill="auto"/>
            <w:hideMark/>
          </w:tcPr>
          <w:p w:rsidR="00B45B96" w:rsidRPr="008850F9" w:rsidRDefault="00B45B96" w:rsidP="00A2770A">
            <w:pPr>
              <w:spacing w:after="0" w:line="240" w:lineRule="auto"/>
              <w:jc w:val="center"/>
              <w:rPr>
                <w:rFonts w:ascii="Times New Roman" w:eastAsia="Times New Roman" w:hAnsi="Times New Roman" w:cs="Times New Roman"/>
                <w:b/>
                <w:bCs/>
                <w:color w:val="000000"/>
              </w:rPr>
            </w:pPr>
            <w:r w:rsidRPr="008850F9">
              <w:rPr>
                <w:rFonts w:ascii="Times New Roman" w:eastAsia="Times New Roman" w:hAnsi="Times New Roman" w:cs="Times New Roman"/>
                <w:b/>
                <w:bCs/>
                <w:color w:val="000000"/>
              </w:rPr>
              <w:t> </w:t>
            </w:r>
          </w:p>
        </w:tc>
        <w:tc>
          <w:tcPr>
            <w:tcW w:w="306" w:type="pct"/>
            <w:tcBorders>
              <w:top w:val="nil"/>
              <w:left w:val="nil"/>
              <w:bottom w:val="single" w:sz="4" w:space="0" w:color="000000"/>
              <w:right w:val="single" w:sz="4" w:space="0" w:color="000000"/>
            </w:tcBorders>
            <w:shd w:val="clear" w:color="auto" w:fill="auto"/>
            <w:hideMark/>
          </w:tcPr>
          <w:p w:rsidR="00B45B96" w:rsidRPr="008850F9" w:rsidRDefault="00B45B96" w:rsidP="00A2770A">
            <w:pPr>
              <w:spacing w:after="0" w:line="240" w:lineRule="auto"/>
              <w:jc w:val="right"/>
              <w:rPr>
                <w:rFonts w:ascii="Times New Roman" w:eastAsia="Times New Roman" w:hAnsi="Times New Roman" w:cs="Times New Roman"/>
                <w:b/>
                <w:bCs/>
                <w:color w:val="000000"/>
              </w:rPr>
            </w:pPr>
            <w:r w:rsidRPr="008850F9">
              <w:rPr>
                <w:rFonts w:ascii="Times New Roman" w:eastAsia="Times New Roman" w:hAnsi="Times New Roman" w:cs="Times New Roman"/>
                <w:b/>
                <w:bCs/>
                <w:color w:val="000000"/>
              </w:rPr>
              <w:t> </w:t>
            </w:r>
          </w:p>
        </w:tc>
        <w:tc>
          <w:tcPr>
            <w:tcW w:w="1540" w:type="pct"/>
            <w:tcBorders>
              <w:top w:val="nil"/>
              <w:left w:val="nil"/>
              <w:bottom w:val="single" w:sz="4" w:space="0" w:color="000000"/>
              <w:right w:val="single" w:sz="4" w:space="0" w:color="000000"/>
            </w:tcBorders>
            <w:shd w:val="clear" w:color="auto" w:fill="auto"/>
            <w:hideMark/>
          </w:tcPr>
          <w:p w:rsidR="00B45B96" w:rsidRPr="008850F9" w:rsidRDefault="00B45B96" w:rsidP="00A2770A">
            <w:pPr>
              <w:spacing w:after="0" w:line="240" w:lineRule="auto"/>
              <w:rPr>
                <w:rFonts w:ascii="Times New Roman" w:eastAsia="Times New Roman" w:hAnsi="Times New Roman" w:cs="Times New Roman"/>
                <w:b/>
                <w:bCs/>
                <w:color w:val="000000"/>
              </w:rPr>
            </w:pPr>
            <w:r w:rsidRPr="008850F9">
              <w:rPr>
                <w:rFonts w:ascii="Times New Roman" w:eastAsia="Times New Roman" w:hAnsi="Times New Roman" w:cs="Times New Roman"/>
                <w:b/>
                <w:bCs/>
                <w:color w:val="000000"/>
              </w:rPr>
              <w:t>ВСЕГО</w:t>
            </w:r>
          </w:p>
        </w:tc>
        <w:tc>
          <w:tcPr>
            <w:tcW w:w="704" w:type="pct"/>
            <w:tcBorders>
              <w:top w:val="nil"/>
              <w:left w:val="nil"/>
              <w:bottom w:val="single" w:sz="4" w:space="0" w:color="000000"/>
              <w:right w:val="single" w:sz="4" w:space="0" w:color="000000"/>
            </w:tcBorders>
            <w:shd w:val="clear" w:color="auto" w:fill="auto"/>
            <w:hideMark/>
          </w:tcPr>
          <w:p w:rsidR="00B45B96" w:rsidRPr="008850F9" w:rsidRDefault="00B45B96"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22</w:t>
            </w:r>
            <w:r w:rsidR="00F37081" w:rsidRPr="008850F9">
              <w:rPr>
                <w:rFonts w:ascii="Times New Roman" w:eastAsia="Times New Roman" w:hAnsi="Times New Roman" w:cs="Times New Roman"/>
                <w:b/>
                <w:bCs/>
              </w:rPr>
              <w:t> </w:t>
            </w:r>
            <w:r w:rsidRPr="008850F9">
              <w:rPr>
                <w:rFonts w:ascii="Times New Roman" w:eastAsia="Times New Roman" w:hAnsi="Times New Roman" w:cs="Times New Roman"/>
                <w:b/>
                <w:bCs/>
              </w:rPr>
              <w:t>724</w:t>
            </w:r>
            <w:r w:rsidR="00F37081" w:rsidRPr="008850F9">
              <w:rPr>
                <w:rFonts w:ascii="Times New Roman" w:eastAsia="Times New Roman" w:hAnsi="Times New Roman" w:cs="Times New Roman"/>
                <w:b/>
                <w:bCs/>
              </w:rPr>
              <w:t> 330,26</w:t>
            </w:r>
          </w:p>
        </w:tc>
        <w:tc>
          <w:tcPr>
            <w:tcW w:w="704" w:type="pct"/>
            <w:tcBorders>
              <w:top w:val="nil"/>
              <w:left w:val="nil"/>
              <w:bottom w:val="single" w:sz="4" w:space="0" w:color="000000"/>
              <w:right w:val="single" w:sz="4" w:space="0" w:color="000000"/>
            </w:tcBorders>
            <w:shd w:val="clear" w:color="auto" w:fill="auto"/>
            <w:hideMark/>
          </w:tcPr>
          <w:p w:rsidR="00B45B96" w:rsidRPr="008850F9" w:rsidRDefault="00F37081"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22 625 258,62</w:t>
            </w:r>
          </w:p>
        </w:tc>
        <w:tc>
          <w:tcPr>
            <w:tcW w:w="497" w:type="pct"/>
            <w:tcBorders>
              <w:top w:val="nil"/>
              <w:left w:val="nil"/>
              <w:bottom w:val="single" w:sz="4" w:space="0" w:color="000000"/>
              <w:right w:val="single" w:sz="4" w:space="0" w:color="000000"/>
            </w:tcBorders>
            <w:shd w:val="clear" w:color="auto" w:fill="auto"/>
            <w:hideMark/>
          </w:tcPr>
          <w:p w:rsidR="00B45B96" w:rsidRPr="008850F9" w:rsidRDefault="00F37081"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99,56</w:t>
            </w:r>
          </w:p>
        </w:tc>
      </w:tr>
      <w:tr w:rsidR="00F37081"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FFFFFF" w:themeFill="background1"/>
            <w:vAlign w:val="bottom"/>
            <w:hideMark/>
          </w:tcPr>
          <w:p w:rsidR="00F37081" w:rsidRPr="008850F9" w:rsidRDefault="00F37081"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1300000000</w:t>
            </w:r>
          </w:p>
        </w:tc>
        <w:tc>
          <w:tcPr>
            <w:tcW w:w="295" w:type="pct"/>
            <w:tcBorders>
              <w:top w:val="nil"/>
              <w:left w:val="nil"/>
              <w:bottom w:val="single" w:sz="4" w:space="0" w:color="auto"/>
              <w:right w:val="single" w:sz="4" w:space="0" w:color="auto"/>
            </w:tcBorders>
            <w:shd w:val="clear" w:color="auto" w:fill="FFFFFF" w:themeFill="background1"/>
            <w:vAlign w:val="bottom"/>
            <w:hideMark/>
          </w:tcPr>
          <w:p w:rsidR="00F37081" w:rsidRPr="008850F9" w:rsidRDefault="00F37081"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23" w:type="pct"/>
            <w:tcBorders>
              <w:top w:val="nil"/>
              <w:left w:val="nil"/>
              <w:bottom w:val="single" w:sz="4" w:space="0" w:color="auto"/>
              <w:right w:val="single" w:sz="4" w:space="0" w:color="auto"/>
            </w:tcBorders>
            <w:shd w:val="clear" w:color="auto" w:fill="FFFFFF" w:themeFill="background1"/>
            <w:vAlign w:val="bottom"/>
            <w:hideMark/>
          </w:tcPr>
          <w:p w:rsidR="00F37081" w:rsidRPr="008850F9" w:rsidRDefault="00F37081"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06" w:type="pct"/>
            <w:tcBorders>
              <w:top w:val="nil"/>
              <w:left w:val="nil"/>
              <w:bottom w:val="single" w:sz="4" w:space="0" w:color="auto"/>
              <w:right w:val="single" w:sz="4" w:space="0" w:color="auto"/>
            </w:tcBorders>
            <w:shd w:val="clear" w:color="auto" w:fill="FFFFFF" w:themeFill="background1"/>
            <w:vAlign w:val="bottom"/>
            <w:hideMark/>
          </w:tcPr>
          <w:p w:rsidR="00F37081" w:rsidRPr="008850F9" w:rsidRDefault="00F37081"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1540" w:type="pct"/>
            <w:tcBorders>
              <w:top w:val="nil"/>
              <w:left w:val="nil"/>
              <w:bottom w:val="single" w:sz="4" w:space="0" w:color="auto"/>
              <w:right w:val="single" w:sz="4" w:space="0" w:color="auto"/>
            </w:tcBorders>
            <w:shd w:val="clear" w:color="auto" w:fill="FFFFFF" w:themeFill="background1"/>
            <w:vAlign w:val="bottom"/>
            <w:hideMark/>
          </w:tcPr>
          <w:p w:rsidR="00F37081" w:rsidRPr="008850F9" w:rsidRDefault="00F37081"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Муниципальная программа «Развитие городского поселения поселок Калашниково Лихославльского района» на 2021-2025 годы</w:t>
            </w:r>
          </w:p>
        </w:tc>
        <w:tc>
          <w:tcPr>
            <w:tcW w:w="704" w:type="pct"/>
            <w:tcBorders>
              <w:top w:val="nil"/>
              <w:left w:val="nil"/>
              <w:bottom w:val="single" w:sz="4" w:space="0" w:color="auto"/>
              <w:right w:val="single" w:sz="4" w:space="0" w:color="auto"/>
            </w:tcBorders>
            <w:shd w:val="clear" w:color="auto" w:fill="FFFFFF" w:themeFill="background1"/>
            <w:noWrap/>
            <w:hideMark/>
          </w:tcPr>
          <w:p w:rsidR="00F37081" w:rsidRPr="008850F9" w:rsidRDefault="00F37081"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22 724 330,26</w:t>
            </w:r>
          </w:p>
        </w:tc>
        <w:tc>
          <w:tcPr>
            <w:tcW w:w="704" w:type="pct"/>
            <w:tcBorders>
              <w:top w:val="nil"/>
              <w:left w:val="nil"/>
              <w:bottom w:val="single" w:sz="4" w:space="0" w:color="auto"/>
              <w:right w:val="single" w:sz="4" w:space="0" w:color="auto"/>
            </w:tcBorders>
            <w:shd w:val="clear" w:color="auto" w:fill="FFFFFF" w:themeFill="background1"/>
            <w:noWrap/>
            <w:hideMark/>
          </w:tcPr>
          <w:p w:rsidR="00F37081" w:rsidRPr="008850F9" w:rsidRDefault="00F37081"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22 625 258,62</w:t>
            </w:r>
          </w:p>
        </w:tc>
        <w:tc>
          <w:tcPr>
            <w:tcW w:w="497" w:type="pct"/>
            <w:tcBorders>
              <w:top w:val="nil"/>
              <w:left w:val="nil"/>
              <w:bottom w:val="single" w:sz="4" w:space="0" w:color="auto"/>
              <w:right w:val="single" w:sz="4" w:space="0" w:color="auto"/>
            </w:tcBorders>
            <w:shd w:val="clear" w:color="auto" w:fill="FFFFFF" w:themeFill="background1"/>
            <w:noWrap/>
            <w:hideMark/>
          </w:tcPr>
          <w:p w:rsidR="00F37081" w:rsidRPr="008850F9" w:rsidRDefault="00F37081"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99,56</w:t>
            </w:r>
          </w:p>
        </w:tc>
      </w:tr>
      <w:tr w:rsidR="00B45B96"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B45B96" w:rsidRPr="008850F9" w:rsidRDefault="00B45B96"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1320000000</w:t>
            </w:r>
          </w:p>
        </w:tc>
        <w:tc>
          <w:tcPr>
            <w:tcW w:w="295" w:type="pct"/>
            <w:tcBorders>
              <w:top w:val="nil"/>
              <w:left w:val="nil"/>
              <w:bottom w:val="single" w:sz="4" w:space="0" w:color="auto"/>
              <w:right w:val="single" w:sz="4" w:space="0" w:color="auto"/>
            </w:tcBorders>
            <w:shd w:val="clear" w:color="000000" w:fill="FFFFFF"/>
            <w:vAlign w:val="bottom"/>
            <w:hideMark/>
          </w:tcPr>
          <w:p w:rsidR="00B45B96" w:rsidRPr="008850F9" w:rsidRDefault="00B45B96"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23" w:type="pct"/>
            <w:tcBorders>
              <w:top w:val="nil"/>
              <w:left w:val="nil"/>
              <w:bottom w:val="single" w:sz="4" w:space="0" w:color="auto"/>
              <w:right w:val="single" w:sz="4" w:space="0" w:color="auto"/>
            </w:tcBorders>
            <w:shd w:val="clear" w:color="auto" w:fill="auto"/>
            <w:vAlign w:val="bottom"/>
            <w:hideMark/>
          </w:tcPr>
          <w:p w:rsidR="00B45B96" w:rsidRPr="008850F9" w:rsidRDefault="00B45B96"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06" w:type="pct"/>
            <w:tcBorders>
              <w:top w:val="nil"/>
              <w:left w:val="nil"/>
              <w:bottom w:val="single" w:sz="4" w:space="0" w:color="auto"/>
              <w:right w:val="single" w:sz="4" w:space="0" w:color="auto"/>
            </w:tcBorders>
            <w:shd w:val="clear" w:color="000000" w:fill="FFFFFF"/>
            <w:vAlign w:val="bottom"/>
            <w:hideMark/>
          </w:tcPr>
          <w:p w:rsidR="00B45B96" w:rsidRPr="008850F9" w:rsidRDefault="00B45B96"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1540" w:type="pct"/>
            <w:tcBorders>
              <w:top w:val="nil"/>
              <w:left w:val="nil"/>
              <w:bottom w:val="single" w:sz="4" w:space="0" w:color="auto"/>
              <w:right w:val="nil"/>
            </w:tcBorders>
            <w:shd w:val="clear" w:color="000000" w:fill="FFFFFF"/>
            <w:hideMark/>
          </w:tcPr>
          <w:p w:rsidR="00B45B96" w:rsidRPr="008850F9" w:rsidRDefault="00266DF3"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Подпрограмма «</w:t>
            </w:r>
            <w:r w:rsidR="00B45B96" w:rsidRPr="008850F9">
              <w:rPr>
                <w:rFonts w:ascii="Times New Roman" w:eastAsia="Times New Roman" w:hAnsi="Times New Roman" w:cs="Times New Roman"/>
                <w:b/>
                <w:bCs/>
              </w:rPr>
              <w:t>Пожарная безопасность и социальная защищенность</w:t>
            </w:r>
            <w:r w:rsidRPr="008850F9">
              <w:rPr>
                <w:rFonts w:ascii="Times New Roman" w:eastAsia="Times New Roman" w:hAnsi="Times New Roman" w:cs="Times New Roman"/>
                <w:b/>
                <w:bCs/>
              </w:rPr>
              <w:t>»</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B45B96" w:rsidRPr="008850F9" w:rsidRDefault="00266DF3"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rPr>
              <w:t>17 820,0</w:t>
            </w:r>
            <w:r w:rsidR="003B568F" w:rsidRPr="008850F9">
              <w:rPr>
                <w:rFonts w:ascii="Times New Roman" w:eastAsia="Times New Roman" w:hAnsi="Times New Roman" w:cs="Times New Roman"/>
                <w:b/>
              </w:rPr>
              <w:t>0</w:t>
            </w:r>
          </w:p>
        </w:tc>
        <w:tc>
          <w:tcPr>
            <w:tcW w:w="704" w:type="pct"/>
            <w:tcBorders>
              <w:top w:val="nil"/>
              <w:left w:val="nil"/>
              <w:bottom w:val="single" w:sz="4" w:space="0" w:color="auto"/>
              <w:right w:val="single" w:sz="4" w:space="0" w:color="auto"/>
            </w:tcBorders>
            <w:shd w:val="clear" w:color="000000" w:fill="FFFFFF"/>
            <w:vAlign w:val="bottom"/>
            <w:hideMark/>
          </w:tcPr>
          <w:p w:rsidR="00B45B96" w:rsidRPr="008850F9" w:rsidRDefault="00266DF3"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rPr>
              <w:t>17 820,0</w:t>
            </w:r>
            <w:r w:rsidR="003B568F" w:rsidRPr="008850F9">
              <w:rPr>
                <w:rFonts w:ascii="Times New Roman" w:eastAsia="Times New Roman" w:hAnsi="Times New Roman" w:cs="Times New Roman"/>
                <w:b/>
              </w:rPr>
              <w:t>0</w:t>
            </w:r>
          </w:p>
        </w:tc>
        <w:tc>
          <w:tcPr>
            <w:tcW w:w="497" w:type="pct"/>
            <w:tcBorders>
              <w:top w:val="nil"/>
              <w:left w:val="nil"/>
              <w:bottom w:val="single" w:sz="4" w:space="0" w:color="auto"/>
              <w:right w:val="single" w:sz="4" w:space="0" w:color="auto"/>
            </w:tcBorders>
            <w:shd w:val="clear" w:color="000000" w:fill="FFFFFF"/>
            <w:vAlign w:val="bottom"/>
            <w:hideMark/>
          </w:tcPr>
          <w:p w:rsidR="00B45B96" w:rsidRPr="008850F9" w:rsidRDefault="00266DF3"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100,00</w:t>
            </w:r>
          </w:p>
        </w:tc>
      </w:tr>
      <w:tr w:rsidR="00B45B96" w:rsidRPr="008850F9" w:rsidTr="008850F9">
        <w:trPr>
          <w:trHeight w:val="113"/>
        </w:trPr>
        <w:tc>
          <w:tcPr>
            <w:tcW w:w="631" w:type="pct"/>
            <w:tcBorders>
              <w:top w:val="nil"/>
              <w:left w:val="single" w:sz="4" w:space="0" w:color="auto"/>
              <w:bottom w:val="single" w:sz="4" w:space="0" w:color="auto"/>
              <w:right w:val="single" w:sz="4" w:space="0" w:color="auto"/>
            </w:tcBorders>
            <w:shd w:val="clear" w:color="000000" w:fill="FFFFFF"/>
            <w:vAlign w:val="bottom"/>
            <w:hideMark/>
          </w:tcPr>
          <w:p w:rsidR="00B45B96" w:rsidRPr="008850F9" w:rsidRDefault="00B45B96"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1320200000</w:t>
            </w:r>
          </w:p>
        </w:tc>
        <w:tc>
          <w:tcPr>
            <w:tcW w:w="295" w:type="pct"/>
            <w:tcBorders>
              <w:top w:val="nil"/>
              <w:left w:val="nil"/>
              <w:bottom w:val="single" w:sz="4" w:space="0" w:color="auto"/>
              <w:right w:val="single" w:sz="4" w:space="0" w:color="auto"/>
            </w:tcBorders>
            <w:shd w:val="clear" w:color="000000" w:fill="FFFFFF"/>
            <w:vAlign w:val="bottom"/>
            <w:hideMark/>
          </w:tcPr>
          <w:p w:rsidR="00B45B96" w:rsidRPr="008850F9" w:rsidRDefault="00B45B96"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23" w:type="pct"/>
            <w:tcBorders>
              <w:top w:val="nil"/>
              <w:left w:val="nil"/>
              <w:bottom w:val="single" w:sz="4" w:space="0" w:color="auto"/>
              <w:right w:val="single" w:sz="4" w:space="0" w:color="auto"/>
            </w:tcBorders>
            <w:shd w:val="clear" w:color="000000" w:fill="FFFFFF"/>
            <w:vAlign w:val="bottom"/>
            <w:hideMark/>
          </w:tcPr>
          <w:p w:rsidR="00B45B96" w:rsidRPr="008850F9" w:rsidRDefault="00B45B96"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06" w:type="pct"/>
            <w:tcBorders>
              <w:top w:val="nil"/>
              <w:left w:val="nil"/>
              <w:bottom w:val="single" w:sz="4" w:space="0" w:color="auto"/>
              <w:right w:val="single" w:sz="4" w:space="0" w:color="auto"/>
            </w:tcBorders>
            <w:shd w:val="clear" w:color="000000" w:fill="FFFFFF"/>
            <w:vAlign w:val="bottom"/>
            <w:hideMark/>
          </w:tcPr>
          <w:p w:rsidR="00B45B96" w:rsidRPr="008850F9" w:rsidRDefault="00B45B96"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1540" w:type="pct"/>
            <w:tcBorders>
              <w:top w:val="nil"/>
              <w:left w:val="nil"/>
              <w:bottom w:val="single" w:sz="4" w:space="0" w:color="auto"/>
              <w:right w:val="nil"/>
            </w:tcBorders>
            <w:shd w:val="clear" w:color="000000" w:fill="FFFFFF"/>
            <w:hideMark/>
          </w:tcPr>
          <w:p w:rsidR="00B45B96" w:rsidRPr="008850F9" w:rsidRDefault="00B45B96"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 xml:space="preserve">Задача </w:t>
            </w:r>
            <w:r w:rsidR="00266DF3" w:rsidRPr="008850F9">
              <w:rPr>
                <w:rFonts w:ascii="Times New Roman" w:eastAsia="Times New Roman" w:hAnsi="Times New Roman" w:cs="Times New Roman"/>
                <w:b/>
                <w:bCs/>
              </w:rPr>
              <w:t>«</w:t>
            </w:r>
            <w:r w:rsidRPr="008850F9">
              <w:rPr>
                <w:rFonts w:ascii="Times New Roman" w:eastAsia="Times New Roman" w:hAnsi="Times New Roman" w:cs="Times New Roman"/>
                <w:b/>
                <w:bCs/>
              </w:rPr>
              <w:t>Улучшение состояния противопожарного водоснабжения на территории городского поселения поселок Калашниково</w:t>
            </w:r>
            <w:r w:rsidR="00266DF3" w:rsidRPr="008850F9">
              <w:rPr>
                <w:rFonts w:ascii="Times New Roman" w:eastAsia="Times New Roman" w:hAnsi="Times New Roman" w:cs="Times New Roman"/>
                <w:b/>
                <w:bCs/>
              </w:rPr>
              <w:t>»</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B45B96" w:rsidRPr="008850F9" w:rsidRDefault="00266DF3"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rPr>
              <w:t>17 820,0</w:t>
            </w:r>
            <w:r w:rsidR="003B568F" w:rsidRPr="008850F9">
              <w:rPr>
                <w:rFonts w:ascii="Times New Roman" w:eastAsia="Times New Roman" w:hAnsi="Times New Roman" w:cs="Times New Roman"/>
                <w:b/>
              </w:rPr>
              <w:t>0</w:t>
            </w:r>
          </w:p>
        </w:tc>
        <w:tc>
          <w:tcPr>
            <w:tcW w:w="704" w:type="pct"/>
            <w:tcBorders>
              <w:top w:val="nil"/>
              <w:left w:val="nil"/>
              <w:bottom w:val="single" w:sz="4" w:space="0" w:color="auto"/>
              <w:right w:val="single" w:sz="4" w:space="0" w:color="auto"/>
            </w:tcBorders>
            <w:shd w:val="clear" w:color="000000" w:fill="FFFFFF"/>
            <w:vAlign w:val="bottom"/>
            <w:hideMark/>
          </w:tcPr>
          <w:p w:rsidR="00B45B96" w:rsidRPr="008850F9" w:rsidRDefault="00266DF3"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rPr>
              <w:t>17 820,0</w:t>
            </w:r>
            <w:r w:rsidR="003B568F" w:rsidRPr="008850F9">
              <w:rPr>
                <w:rFonts w:ascii="Times New Roman" w:eastAsia="Times New Roman" w:hAnsi="Times New Roman" w:cs="Times New Roman"/>
                <w:b/>
              </w:rPr>
              <w:t>0</w:t>
            </w:r>
          </w:p>
        </w:tc>
        <w:tc>
          <w:tcPr>
            <w:tcW w:w="497" w:type="pct"/>
            <w:tcBorders>
              <w:top w:val="nil"/>
              <w:left w:val="nil"/>
              <w:bottom w:val="single" w:sz="4" w:space="0" w:color="auto"/>
              <w:right w:val="single" w:sz="4" w:space="0" w:color="auto"/>
            </w:tcBorders>
            <w:shd w:val="clear" w:color="000000" w:fill="FFFFFF"/>
            <w:vAlign w:val="bottom"/>
            <w:hideMark/>
          </w:tcPr>
          <w:p w:rsidR="00B45B96" w:rsidRPr="008850F9" w:rsidRDefault="00266DF3"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100,00</w:t>
            </w:r>
          </w:p>
        </w:tc>
      </w:tr>
      <w:tr w:rsidR="00B45B96" w:rsidRPr="008850F9" w:rsidTr="008850F9">
        <w:trPr>
          <w:trHeight w:val="113"/>
        </w:trPr>
        <w:tc>
          <w:tcPr>
            <w:tcW w:w="631" w:type="pct"/>
            <w:tcBorders>
              <w:top w:val="nil"/>
              <w:left w:val="single" w:sz="4" w:space="0" w:color="auto"/>
              <w:bottom w:val="single" w:sz="4" w:space="0" w:color="auto"/>
              <w:right w:val="single" w:sz="4" w:space="0" w:color="auto"/>
            </w:tcBorders>
            <w:shd w:val="clear" w:color="000000" w:fill="FFFFFF"/>
            <w:vAlign w:val="bottom"/>
            <w:hideMark/>
          </w:tcPr>
          <w:p w:rsidR="00B45B96" w:rsidRPr="008850F9" w:rsidRDefault="00B45B96"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132024001Б</w:t>
            </w:r>
          </w:p>
        </w:tc>
        <w:tc>
          <w:tcPr>
            <w:tcW w:w="295" w:type="pct"/>
            <w:tcBorders>
              <w:top w:val="nil"/>
              <w:left w:val="nil"/>
              <w:bottom w:val="single" w:sz="4" w:space="0" w:color="auto"/>
              <w:right w:val="single" w:sz="4" w:space="0" w:color="auto"/>
            </w:tcBorders>
            <w:shd w:val="clear" w:color="000000" w:fill="FFFFFF"/>
            <w:vAlign w:val="bottom"/>
            <w:hideMark/>
          </w:tcPr>
          <w:p w:rsidR="00B45B96" w:rsidRPr="008850F9" w:rsidRDefault="00B45B9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nil"/>
              <w:left w:val="nil"/>
              <w:bottom w:val="single" w:sz="4" w:space="0" w:color="auto"/>
              <w:right w:val="single" w:sz="4" w:space="0" w:color="auto"/>
            </w:tcBorders>
            <w:shd w:val="clear" w:color="000000" w:fill="FFFFFF"/>
            <w:vAlign w:val="bottom"/>
            <w:hideMark/>
          </w:tcPr>
          <w:p w:rsidR="00B45B96" w:rsidRPr="008850F9" w:rsidRDefault="00B45B9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nil"/>
              <w:left w:val="nil"/>
              <w:bottom w:val="single" w:sz="4" w:space="0" w:color="auto"/>
              <w:right w:val="single" w:sz="4" w:space="0" w:color="auto"/>
            </w:tcBorders>
            <w:shd w:val="clear" w:color="000000" w:fill="FFFFFF"/>
            <w:vAlign w:val="bottom"/>
            <w:hideMark/>
          </w:tcPr>
          <w:p w:rsidR="00B45B96" w:rsidRPr="008850F9" w:rsidRDefault="00B45B9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nil"/>
              <w:left w:val="nil"/>
              <w:bottom w:val="single" w:sz="4" w:space="0" w:color="auto"/>
              <w:right w:val="nil"/>
            </w:tcBorders>
            <w:shd w:val="clear" w:color="000000" w:fill="FFFFFF"/>
            <w:hideMark/>
          </w:tcPr>
          <w:p w:rsidR="00B45B96" w:rsidRPr="008850F9" w:rsidRDefault="00B45B96"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Проведение мероприятий по обновлению противопожарной материально-технической базы и благоустройству пожарных водоемов</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B45B96" w:rsidRPr="008850F9" w:rsidRDefault="00266DF3"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17 820,0</w:t>
            </w:r>
            <w:r w:rsidR="003B568F" w:rsidRPr="008850F9">
              <w:rPr>
                <w:rFonts w:ascii="Times New Roman" w:eastAsia="Times New Roman" w:hAnsi="Times New Roman" w:cs="Times New Roman"/>
              </w:rPr>
              <w:t>0</w:t>
            </w:r>
          </w:p>
        </w:tc>
        <w:tc>
          <w:tcPr>
            <w:tcW w:w="704" w:type="pct"/>
            <w:tcBorders>
              <w:top w:val="nil"/>
              <w:left w:val="nil"/>
              <w:bottom w:val="single" w:sz="4" w:space="0" w:color="auto"/>
              <w:right w:val="single" w:sz="4" w:space="0" w:color="auto"/>
            </w:tcBorders>
            <w:shd w:val="clear" w:color="000000" w:fill="FFFFFF"/>
            <w:vAlign w:val="bottom"/>
            <w:hideMark/>
          </w:tcPr>
          <w:p w:rsidR="00B45B96" w:rsidRPr="008850F9" w:rsidRDefault="00266DF3"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17 820,0</w:t>
            </w:r>
            <w:r w:rsidR="003B568F" w:rsidRPr="008850F9">
              <w:rPr>
                <w:rFonts w:ascii="Times New Roman" w:eastAsia="Times New Roman" w:hAnsi="Times New Roman" w:cs="Times New Roman"/>
              </w:rPr>
              <w:t>0</w:t>
            </w:r>
          </w:p>
        </w:tc>
        <w:tc>
          <w:tcPr>
            <w:tcW w:w="497" w:type="pct"/>
            <w:tcBorders>
              <w:top w:val="nil"/>
              <w:left w:val="nil"/>
              <w:bottom w:val="single" w:sz="4" w:space="0" w:color="auto"/>
              <w:right w:val="single" w:sz="4" w:space="0" w:color="auto"/>
            </w:tcBorders>
            <w:shd w:val="clear" w:color="000000" w:fill="FFFFFF"/>
            <w:vAlign w:val="bottom"/>
            <w:hideMark/>
          </w:tcPr>
          <w:p w:rsidR="00B45B96" w:rsidRPr="008850F9" w:rsidRDefault="00266DF3"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B45B96" w:rsidRPr="008850F9" w:rsidTr="008850F9">
        <w:trPr>
          <w:trHeight w:val="113"/>
        </w:trPr>
        <w:tc>
          <w:tcPr>
            <w:tcW w:w="63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45B96" w:rsidRPr="008850F9" w:rsidRDefault="00B45B96"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lastRenderedPageBreak/>
              <w:t>132024001Б</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45B96" w:rsidRPr="008850F9" w:rsidRDefault="00B45B9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200</w:t>
            </w:r>
          </w:p>
        </w:tc>
        <w:tc>
          <w:tcPr>
            <w:tcW w:w="32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45B96" w:rsidRPr="008850F9" w:rsidRDefault="00B45B9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45B96" w:rsidRPr="008850F9" w:rsidRDefault="00B45B9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0310</w:t>
            </w:r>
          </w:p>
        </w:tc>
        <w:tc>
          <w:tcPr>
            <w:tcW w:w="1540" w:type="pct"/>
            <w:tcBorders>
              <w:top w:val="single" w:sz="4" w:space="0" w:color="auto"/>
              <w:left w:val="single" w:sz="4" w:space="0" w:color="auto"/>
              <w:bottom w:val="single" w:sz="4" w:space="0" w:color="auto"/>
              <w:right w:val="single" w:sz="4" w:space="0" w:color="auto"/>
            </w:tcBorders>
            <w:shd w:val="clear" w:color="000000" w:fill="FFFFFF"/>
            <w:hideMark/>
          </w:tcPr>
          <w:p w:rsidR="00B45B96" w:rsidRPr="008850F9" w:rsidRDefault="00B45B96" w:rsidP="00A2770A">
            <w:pPr>
              <w:spacing w:after="0" w:line="240" w:lineRule="auto"/>
              <w:rPr>
                <w:rFonts w:ascii="Times New Roman" w:eastAsia="Times New Roman" w:hAnsi="Times New Roman" w:cs="Times New Roman"/>
                <w:color w:val="000000"/>
              </w:rPr>
            </w:pPr>
            <w:r w:rsidRPr="008850F9">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70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45B96" w:rsidRPr="008850F9" w:rsidRDefault="00B45B9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17</w:t>
            </w:r>
            <w:r w:rsidR="00266DF3" w:rsidRPr="008850F9">
              <w:rPr>
                <w:rFonts w:ascii="Times New Roman" w:eastAsia="Times New Roman" w:hAnsi="Times New Roman" w:cs="Times New Roman"/>
              </w:rPr>
              <w:t> </w:t>
            </w:r>
            <w:r w:rsidRPr="008850F9">
              <w:rPr>
                <w:rFonts w:ascii="Times New Roman" w:eastAsia="Times New Roman" w:hAnsi="Times New Roman" w:cs="Times New Roman"/>
              </w:rPr>
              <w:t>8</w:t>
            </w:r>
            <w:r w:rsidR="00266DF3" w:rsidRPr="008850F9">
              <w:rPr>
                <w:rFonts w:ascii="Times New Roman" w:eastAsia="Times New Roman" w:hAnsi="Times New Roman" w:cs="Times New Roman"/>
              </w:rPr>
              <w:t>20,0</w:t>
            </w:r>
            <w:r w:rsidR="003B568F" w:rsidRPr="008850F9">
              <w:rPr>
                <w:rFonts w:ascii="Times New Roman" w:eastAsia="Times New Roman" w:hAnsi="Times New Roman" w:cs="Times New Roman"/>
              </w:rPr>
              <w:t>0</w:t>
            </w:r>
          </w:p>
        </w:tc>
        <w:tc>
          <w:tcPr>
            <w:tcW w:w="70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45B96" w:rsidRPr="008850F9" w:rsidRDefault="00266DF3"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17 820,0</w:t>
            </w:r>
            <w:r w:rsidR="003B568F" w:rsidRPr="008850F9">
              <w:rPr>
                <w:rFonts w:ascii="Times New Roman" w:eastAsia="Times New Roman" w:hAnsi="Times New Roman" w:cs="Times New Roman"/>
              </w:rPr>
              <w:t>0</w:t>
            </w:r>
          </w:p>
        </w:tc>
        <w:tc>
          <w:tcPr>
            <w:tcW w:w="49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45B96" w:rsidRPr="008850F9" w:rsidRDefault="00266DF3"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B45B96" w:rsidRPr="008850F9" w:rsidTr="008850F9">
        <w:trPr>
          <w:trHeight w:val="113"/>
        </w:trPr>
        <w:tc>
          <w:tcPr>
            <w:tcW w:w="6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45B96" w:rsidRPr="008850F9" w:rsidRDefault="00B45B96"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1330000000</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45B96" w:rsidRPr="008850F9" w:rsidRDefault="00B45B96"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45B96" w:rsidRPr="008850F9" w:rsidRDefault="00B45B96"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0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45B96" w:rsidRPr="008850F9" w:rsidRDefault="00B45B96"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1540" w:type="pct"/>
            <w:tcBorders>
              <w:top w:val="single" w:sz="4" w:space="0" w:color="auto"/>
              <w:left w:val="single" w:sz="4" w:space="0" w:color="auto"/>
              <w:bottom w:val="single" w:sz="4" w:space="0" w:color="auto"/>
              <w:right w:val="single" w:sz="4" w:space="0" w:color="auto"/>
            </w:tcBorders>
            <w:shd w:val="clear" w:color="000000" w:fill="FFFFFF"/>
            <w:hideMark/>
          </w:tcPr>
          <w:p w:rsidR="00B45B96" w:rsidRPr="008850F9" w:rsidRDefault="00B45B96"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 xml:space="preserve">Подпрограмма </w:t>
            </w:r>
            <w:r w:rsidR="00266DF3" w:rsidRPr="008850F9">
              <w:rPr>
                <w:rFonts w:ascii="Times New Roman" w:eastAsia="Times New Roman" w:hAnsi="Times New Roman" w:cs="Times New Roman"/>
                <w:b/>
                <w:bCs/>
              </w:rPr>
              <w:t>«</w:t>
            </w:r>
            <w:r w:rsidRPr="008850F9">
              <w:rPr>
                <w:rFonts w:ascii="Times New Roman" w:eastAsia="Times New Roman" w:hAnsi="Times New Roman" w:cs="Times New Roman"/>
                <w:b/>
                <w:bCs/>
              </w:rPr>
              <w:t>Дороги</w:t>
            </w:r>
            <w:r w:rsidR="00266DF3" w:rsidRPr="008850F9">
              <w:rPr>
                <w:rFonts w:ascii="Times New Roman" w:eastAsia="Times New Roman" w:hAnsi="Times New Roman" w:cs="Times New Roman"/>
                <w:b/>
                <w:bCs/>
              </w:rPr>
              <w:t>»</w:t>
            </w:r>
          </w:p>
        </w:tc>
        <w:tc>
          <w:tcPr>
            <w:tcW w:w="70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45B96" w:rsidRPr="008850F9" w:rsidRDefault="00B45B96"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2</w:t>
            </w:r>
            <w:r w:rsidR="0020087D" w:rsidRPr="008850F9">
              <w:rPr>
                <w:rFonts w:ascii="Times New Roman" w:eastAsia="Times New Roman" w:hAnsi="Times New Roman" w:cs="Times New Roman"/>
                <w:b/>
                <w:bCs/>
              </w:rPr>
              <w:t> 198 330,57</w:t>
            </w:r>
          </w:p>
        </w:tc>
        <w:tc>
          <w:tcPr>
            <w:tcW w:w="70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45B96" w:rsidRPr="008850F9" w:rsidRDefault="0020087D"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2 198 329,73</w:t>
            </w:r>
          </w:p>
        </w:tc>
        <w:tc>
          <w:tcPr>
            <w:tcW w:w="49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45B96" w:rsidRPr="008850F9" w:rsidRDefault="00B45B96"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1</w:t>
            </w:r>
            <w:r w:rsidR="0020087D" w:rsidRPr="008850F9">
              <w:rPr>
                <w:rFonts w:ascii="Times New Roman" w:eastAsia="Times New Roman" w:hAnsi="Times New Roman" w:cs="Times New Roman"/>
                <w:b/>
                <w:bCs/>
              </w:rPr>
              <w:t>00,00</w:t>
            </w:r>
          </w:p>
        </w:tc>
      </w:tr>
      <w:tr w:rsidR="00B45B96" w:rsidRPr="008850F9" w:rsidTr="008850F9">
        <w:trPr>
          <w:trHeight w:val="113"/>
        </w:trPr>
        <w:tc>
          <w:tcPr>
            <w:tcW w:w="6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45B96" w:rsidRPr="008850F9" w:rsidRDefault="00B45B96"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1330100000</w:t>
            </w:r>
          </w:p>
        </w:tc>
        <w:tc>
          <w:tcPr>
            <w:tcW w:w="295" w:type="pct"/>
            <w:tcBorders>
              <w:top w:val="single" w:sz="4" w:space="0" w:color="auto"/>
              <w:left w:val="nil"/>
              <w:bottom w:val="single" w:sz="4" w:space="0" w:color="auto"/>
              <w:right w:val="single" w:sz="4" w:space="0" w:color="auto"/>
            </w:tcBorders>
            <w:shd w:val="clear" w:color="000000" w:fill="FFFFFF"/>
            <w:vAlign w:val="bottom"/>
            <w:hideMark/>
          </w:tcPr>
          <w:p w:rsidR="00B45B96" w:rsidRPr="008850F9" w:rsidRDefault="00B45B96"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23" w:type="pct"/>
            <w:tcBorders>
              <w:top w:val="single" w:sz="4" w:space="0" w:color="auto"/>
              <w:left w:val="nil"/>
              <w:bottom w:val="single" w:sz="4" w:space="0" w:color="auto"/>
              <w:right w:val="single" w:sz="4" w:space="0" w:color="auto"/>
            </w:tcBorders>
            <w:shd w:val="clear" w:color="auto" w:fill="auto"/>
            <w:vAlign w:val="bottom"/>
            <w:hideMark/>
          </w:tcPr>
          <w:p w:rsidR="00B45B96" w:rsidRPr="008850F9" w:rsidRDefault="00B45B96"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06" w:type="pct"/>
            <w:tcBorders>
              <w:top w:val="single" w:sz="4" w:space="0" w:color="auto"/>
              <w:left w:val="nil"/>
              <w:bottom w:val="single" w:sz="4" w:space="0" w:color="auto"/>
              <w:right w:val="single" w:sz="4" w:space="0" w:color="auto"/>
            </w:tcBorders>
            <w:shd w:val="clear" w:color="000000" w:fill="FFFFFF"/>
            <w:vAlign w:val="bottom"/>
            <w:hideMark/>
          </w:tcPr>
          <w:p w:rsidR="00B45B96" w:rsidRPr="008850F9" w:rsidRDefault="00B45B96"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1540" w:type="pct"/>
            <w:tcBorders>
              <w:top w:val="single" w:sz="4" w:space="0" w:color="auto"/>
              <w:left w:val="nil"/>
              <w:bottom w:val="single" w:sz="4" w:space="0" w:color="auto"/>
              <w:right w:val="nil"/>
            </w:tcBorders>
            <w:shd w:val="clear" w:color="000000" w:fill="FFFFFF"/>
            <w:hideMark/>
          </w:tcPr>
          <w:p w:rsidR="00B45B96" w:rsidRPr="008850F9" w:rsidRDefault="00B45B96"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 xml:space="preserve">Задача </w:t>
            </w:r>
            <w:r w:rsidR="00266DF3" w:rsidRPr="008850F9">
              <w:rPr>
                <w:rFonts w:ascii="Times New Roman" w:eastAsia="Times New Roman" w:hAnsi="Times New Roman" w:cs="Times New Roman"/>
                <w:b/>
                <w:bCs/>
              </w:rPr>
              <w:t>«</w:t>
            </w:r>
            <w:r w:rsidRPr="008850F9">
              <w:rPr>
                <w:rFonts w:ascii="Times New Roman" w:eastAsia="Times New Roman" w:hAnsi="Times New Roman" w:cs="Times New Roman"/>
                <w:b/>
                <w:bCs/>
              </w:rPr>
              <w:t>Содержание автомобильных дорог и сооружений на них</w:t>
            </w:r>
            <w:r w:rsidR="00266DF3" w:rsidRPr="008850F9">
              <w:rPr>
                <w:rFonts w:ascii="Times New Roman" w:eastAsia="Times New Roman" w:hAnsi="Times New Roman" w:cs="Times New Roman"/>
                <w:b/>
                <w:bCs/>
              </w:rPr>
              <w:t>»</w:t>
            </w:r>
          </w:p>
        </w:tc>
        <w:tc>
          <w:tcPr>
            <w:tcW w:w="70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B45B96" w:rsidRPr="008850F9" w:rsidRDefault="00B45B96"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1</w:t>
            </w:r>
            <w:r w:rsidR="0020087D" w:rsidRPr="008850F9">
              <w:rPr>
                <w:rFonts w:ascii="Times New Roman" w:eastAsia="Times New Roman" w:hAnsi="Times New Roman" w:cs="Times New Roman"/>
                <w:b/>
                <w:bCs/>
              </w:rPr>
              <w:t> </w:t>
            </w:r>
            <w:r w:rsidRPr="008850F9">
              <w:rPr>
                <w:rFonts w:ascii="Times New Roman" w:eastAsia="Times New Roman" w:hAnsi="Times New Roman" w:cs="Times New Roman"/>
                <w:b/>
                <w:bCs/>
              </w:rPr>
              <w:t>715</w:t>
            </w:r>
            <w:r w:rsidR="0020087D" w:rsidRPr="008850F9">
              <w:rPr>
                <w:rFonts w:ascii="Times New Roman" w:eastAsia="Times New Roman" w:hAnsi="Times New Roman" w:cs="Times New Roman"/>
                <w:b/>
                <w:bCs/>
              </w:rPr>
              <w:t> 763,22</w:t>
            </w:r>
          </w:p>
        </w:tc>
        <w:tc>
          <w:tcPr>
            <w:tcW w:w="704" w:type="pct"/>
            <w:tcBorders>
              <w:top w:val="single" w:sz="4" w:space="0" w:color="auto"/>
              <w:left w:val="nil"/>
              <w:bottom w:val="single" w:sz="4" w:space="0" w:color="auto"/>
              <w:right w:val="single" w:sz="4" w:space="0" w:color="auto"/>
            </w:tcBorders>
            <w:shd w:val="clear" w:color="000000" w:fill="FFFFFF"/>
            <w:vAlign w:val="bottom"/>
            <w:hideMark/>
          </w:tcPr>
          <w:p w:rsidR="00B45B96" w:rsidRPr="008850F9" w:rsidRDefault="0020087D"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1 339 984,38</w:t>
            </w:r>
          </w:p>
        </w:tc>
        <w:tc>
          <w:tcPr>
            <w:tcW w:w="497" w:type="pct"/>
            <w:tcBorders>
              <w:top w:val="single" w:sz="4" w:space="0" w:color="auto"/>
              <w:left w:val="nil"/>
              <w:bottom w:val="single" w:sz="4" w:space="0" w:color="auto"/>
              <w:right w:val="single" w:sz="4" w:space="0" w:color="auto"/>
            </w:tcBorders>
            <w:shd w:val="clear" w:color="000000" w:fill="FFFFFF"/>
            <w:vAlign w:val="bottom"/>
            <w:hideMark/>
          </w:tcPr>
          <w:p w:rsidR="00B45B96" w:rsidRPr="008850F9" w:rsidRDefault="0020087D"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100,0</w:t>
            </w:r>
            <w:r w:rsidR="00B45B96" w:rsidRPr="008850F9">
              <w:rPr>
                <w:rFonts w:ascii="Times New Roman" w:eastAsia="Times New Roman" w:hAnsi="Times New Roman" w:cs="Times New Roman"/>
                <w:b/>
                <w:bCs/>
              </w:rPr>
              <w:t>0</w:t>
            </w:r>
          </w:p>
        </w:tc>
      </w:tr>
      <w:tr w:rsidR="0020087D" w:rsidRPr="008850F9" w:rsidTr="008850F9">
        <w:trPr>
          <w:trHeight w:val="113"/>
        </w:trPr>
        <w:tc>
          <w:tcPr>
            <w:tcW w:w="631" w:type="pct"/>
            <w:tcBorders>
              <w:top w:val="nil"/>
              <w:left w:val="single" w:sz="4" w:space="0" w:color="auto"/>
              <w:bottom w:val="single" w:sz="4" w:space="0" w:color="auto"/>
              <w:right w:val="single" w:sz="4" w:space="0" w:color="auto"/>
            </w:tcBorders>
            <w:shd w:val="clear" w:color="000000" w:fill="FFFFFF"/>
            <w:vAlign w:val="bottom"/>
            <w:hideMark/>
          </w:tcPr>
          <w:p w:rsidR="0020087D" w:rsidRPr="008850F9" w:rsidRDefault="0020087D"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133014001Б</w:t>
            </w:r>
          </w:p>
        </w:tc>
        <w:tc>
          <w:tcPr>
            <w:tcW w:w="295" w:type="pct"/>
            <w:tcBorders>
              <w:top w:val="nil"/>
              <w:left w:val="nil"/>
              <w:bottom w:val="single" w:sz="4" w:space="0" w:color="auto"/>
              <w:right w:val="single" w:sz="4" w:space="0" w:color="auto"/>
            </w:tcBorders>
            <w:shd w:val="clear" w:color="000000" w:fill="FFFFFF"/>
            <w:vAlign w:val="bottom"/>
            <w:hideMark/>
          </w:tcPr>
          <w:p w:rsidR="0020087D" w:rsidRPr="008850F9" w:rsidRDefault="0020087D"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nil"/>
              <w:left w:val="nil"/>
              <w:bottom w:val="single" w:sz="4" w:space="0" w:color="auto"/>
              <w:right w:val="single" w:sz="4" w:space="0" w:color="auto"/>
            </w:tcBorders>
            <w:shd w:val="clear" w:color="000000" w:fill="FFFFFF"/>
            <w:vAlign w:val="bottom"/>
            <w:hideMark/>
          </w:tcPr>
          <w:p w:rsidR="0020087D" w:rsidRPr="008850F9" w:rsidRDefault="0020087D"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nil"/>
              <w:left w:val="nil"/>
              <w:bottom w:val="single" w:sz="4" w:space="0" w:color="auto"/>
              <w:right w:val="single" w:sz="4" w:space="0" w:color="auto"/>
            </w:tcBorders>
            <w:shd w:val="clear" w:color="000000" w:fill="FFFFFF"/>
            <w:vAlign w:val="bottom"/>
            <w:hideMark/>
          </w:tcPr>
          <w:p w:rsidR="0020087D" w:rsidRPr="008850F9" w:rsidRDefault="0020087D"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nil"/>
              <w:left w:val="nil"/>
              <w:bottom w:val="single" w:sz="4" w:space="0" w:color="auto"/>
              <w:right w:val="single" w:sz="4" w:space="0" w:color="auto"/>
            </w:tcBorders>
            <w:shd w:val="clear" w:color="000000" w:fill="FFFFFF"/>
            <w:vAlign w:val="bottom"/>
            <w:hideMark/>
          </w:tcPr>
          <w:p w:rsidR="0020087D" w:rsidRPr="008850F9" w:rsidRDefault="0020087D"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Поддержание автомобильных дорог общего пользования местного значения на уровне, соответствующем категории дороги, путем выполнения комплекса мероприятий по уходу за покрытиями, дорожными сооружениями, элементами обустройства, применения мер для физического сдерживания скоростей движения легкового транспорта, приведения в нормативное состояние тротуаров</w:t>
            </w:r>
          </w:p>
        </w:tc>
        <w:tc>
          <w:tcPr>
            <w:tcW w:w="704" w:type="pct"/>
            <w:tcBorders>
              <w:top w:val="nil"/>
              <w:left w:val="nil"/>
              <w:bottom w:val="single" w:sz="4" w:space="0" w:color="auto"/>
              <w:right w:val="single" w:sz="4" w:space="0" w:color="auto"/>
            </w:tcBorders>
            <w:shd w:val="clear" w:color="000000" w:fill="FFFFFF"/>
            <w:vAlign w:val="bottom"/>
            <w:hideMark/>
          </w:tcPr>
          <w:p w:rsidR="0020087D" w:rsidRPr="008850F9" w:rsidRDefault="0020087D"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1 715 763,22</w:t>
            </w:r>
          </w:p>
        </w:tc>
        <w:tc>
          <w:tcPr>
            <w:tcW w:w="704" w:type="pct"/>
            <w:tcBorders>
              <w:top w:val="nil"/>
              <w:left w:val="nil"/>
              <w:bottom w:val="single" w:sz="4" w:space="0" w:color="auto"/>
              <w:right w:val="single" w:sz="4" w:space="0" w:color="auto"/>
            </w:tcBorders>
            <w:shd w:val="clear" w:color="000000" w:fill="FFFFFF"/>
            <w:vAlign w:val="bottom"/>
            <w:hideMark/>
          </w:tcPr>
          <w:p w:rsidR="0020087D" w:rsidRPr="008850F9" w:rsidRDefault="0020087D"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1 </w:t>
            </w:r>
            <w:r w:rsidR="003B568F" w:rsidRPr="008850F9">
              <w:rPr>
                <w:rFonts w:ascii="Times New Roman" w:eastAsia="Times New Roman" w:hAnsi="Times New Roman" w:cs="Times New Roman"/>
                <w:bCs/>
              </w:rPr>
              <w:t>715 762,</w:t>
            </w:r>
            <w:r w:rsidRPr="008850F9">
              <w:rPr>
                <w:rFonts w:ascii="Times New Roman" w:eastAsia="Times New Roman" w:hAnsi="Times New Roman" w:cs="Times New Roman"/>
                <w:bCs/>
              </w:rPr>
              <w:t>38</w:t>
            </w:r>
          </w:p>
        </w:tc>
        <w:tc>
          <w:tcPr>
            <w:tcW w:w="497" w:type="pct"/>
            <w:tcBorders>
              <w:top w:val="nil"/>
              <w:left w:val="nil"/>
              <w:bottom w:val="single" w:sz="4" w:space="0" w:color="auto"/>
              <w:right w:val="single" w:sz="4" w:space="0" w:color="auto"/>
            </w:tcBorders>
            <w:shd w:val="clear" w:color="000000" w:fill="FFFFFF"/>
            <w:vAlign w:val="bottom"/>
            <w:hideMark/>
          </w:tcPr>
          <w:p w:rsidR="0020087D" w:rsidRPr="008850F9" w:rsidRDefault="0020087D"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100,00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133014001Б</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200</w:t>
            </w:r>
          </w:p>
        </w:tc>
        <w:tc>
          <w:tcPr>
            <w:tcW w:w="323"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0409</w:t>
            </w:r>
          </w:p>
        </w:tc>
        <w:tc>
          <w:tcPr>
            <w:tcW w:w="1540"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Закупка товаров, работ и услуг для государственных (муниципальных) нужд</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1 339 985,22</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1 339 984,38</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133014001Б</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540</w:t>
            </w:r>
          </w:p>
        </w:tc>
        <w:tc>
          <w:tcPr>
            <w:tcW w:w="323"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0409</w:t>
            </w:r>
          </w:p>
        </w:tc>
        <w:tc>
          <w:tcPr>
            <w:tcW w:w="1540"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 xml:space="preserve">Иные межбюджетные трансферты </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275 778,00</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275 778,00</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133014001Б</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800</w:t>
            </w:r>
          </w:p>
        </w:tc>
        <w:tc>
          <w:tcPr>
            <w:tcW w:w="323"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0409</w:t>
            </w:r>
          </w:p>
        </w:tc>
        <w:tc>
          <w:tcPr>
            <w:tcW w:w="1540"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Иные бюджетные ассигнования</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100 000,00</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100 000,00</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1330200000</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1540"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Задача «Развитие дорожной сети»</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334 567,35</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334 567,35</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100,00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133024001Б</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Сохранение протяженности автомобильных дорог общего пользования местного значения и показателей их транспортно-эксплуатационного состояния соответствующими нормативным требованиям, путем ремонта и капитального ремонта автомобильных дорог и искусственных сооружений на них</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334 567,35</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334 567,35</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100,00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133024001Б</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200</w:t>
            </w:r>
          </w:p>
        </w:tc>
        <w:tc>
          <w:tcPr>
            <w:tcW w:w="323"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0409</w:t>
            </w:r>
          </w:p>
        </w:tc>
        <w:tc>
          <w:tcPr>
            <w:tcW w:w="1540"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Закупка товаров, работ и услуг для государственных (муниципальных) нужд</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262 649,00</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262 649,00</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133024001Б</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800</w:t>
            </w:r>
          </w:p>
        </w:tc>
        <w:tc>
          <w:tcPr>
            <w:tcW w:w="323"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0409</w:t>
            </w:r>
          </w:p>
        </w:tc>
        <w:tc>
          <w:tcPr>
            <w:tcW w:w="1540"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Иные бюджетные ассигнования</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71 918,35</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71 918,35</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1340000000</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1540" w:type="pct"/>
            <w:tcBorders>
              <w:top w:val="nil"/>
              <w:left w:val="nil"/>
              <w:bottom w:val="single" w:sz="4" w:space="0" w:color="auto"/>
              <w:right w:val="nil"/>
            </w:tcBorders>
            <w:shd w:val="clear" w:color="000000" w:fill="FFFFFF"/>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Подпрограмма «Управление земельными ресурсами»</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rPr>
              <w:t>148 000,00</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rPr>
              <w:t>148 000,00</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100,00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1340100000</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1540" w:type="pct"/>
            <w:tcBorders>
              <w:top w:val="nil"/>
              <w:left w:val="nil"/>
              <w:bottom w:val="single" w:sz="4" w:space="0" w:color="auto"/>
              <w:right w:val="nil"/>
            </w:tcBorders>
            <w:shd w:val="clear" w:color="000000" w:fill="FFFFFF"/>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Задача «Организация работы по эффективному использованию земельных ресурсов»</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rPr>
              <w:t>148 000,00</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rPr>
              <w:t>148 000,00</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100,00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134014001Б</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Межевание и оформление прав на земельные участки</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148 000,00</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148 000,00</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134014001Б</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200</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0412</w:t>
            </w:r>
          </w:p>
        </w:tc>
        <w:tc>
          <w:tcPr>
            <w:tcW w:w="1540" w:type="pct"/>
            <w:tcBorders>
              <w:top w:val="nil"/>
              <w:left w:val="nil"/>
              <w:bottom w:val="single" w:sz="4" w:space="0" w:color="auto"/>
              <w:right w:val="single" w:sz="4" w:space="0" w:color="auto"/>
            </w:tcBorders>
            <w:shd w:val="clear" w:color="000000" w:fill="FFFFFF"/>
            <w:hideMark/>
          </w:tcPr>
          <w:p w:rsidR="003B568F" w:rsidRPr="008850F9" w:rsidRDefault="003B568F" w:rsidP="00A2770A">
            <w:pPr>
              <w:spacing w:after="0" w:line="240" w:lineRule="auto"/>
              <w:rPr>
                <w:rFonts w:ascii="Times New Roman" w:eastAsia="Times New Roman" w:hAnsi="Times New Roman" w:cs="Times New Roman"/>
                <w:color w:val="000000"/>
              </w:rPr>
            </w:pPr>
            <w:r w:rsidRPr="008850F9">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148 000,00</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148 000,00</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lastRenderedPageBreak/>
              <w:t>1350000000</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1540" w:type="pct"/>
            <w:tcBorders>
              <w:top w:val="nil"/>
              <w:left w:val="nil"/>
              <w:bottom w:val="single" w:sz="4" w:space="0" w:color="auto"/>
              <w:right w:val="nil"/>
            </w:tcBorders>
            <w:shd w:val="clear" w:color="000000" w:fill="FFFFFF"/>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Подпрограмма «Развитие жилищно-коммунального хозяйства и жилищной политики»</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7</w:t>
            </w:r>
            <w:r w:rsidR="00AA5A90" w:rsidRPr="008850F9">
              <w:rPr>
                <w:rFonts w:ascii="Times New Roman" w:eastAsia="Times New Roman" w:hAnsi="Times New Roman" w:cs="Times New Roman"/>
                <w:b/>
                <w:bCs/>
              </w:rPr>
              <w:t> </w:t>
            </w:r>
            <w:r w:rsidRPr="008850F9">
              <w:rPr>
                <w:rFonts w:ascii="Times New Roman" w:eastAsia="Times New Roman" w:hAnsi="Times New Roman" w:cs="Times New Roman"/>
                <w:b/>
                <w:bCs/>
              </w:rPr>
              <w:t>027</w:t>
            </w:r>
            <w:r w:rsidR="00AA5A90" w:rsidRPr="008850F9">
              <w:rPr>
                <w:rFonts w:ascii="Times New Roman" w:eastAsia="Times New Roman" w:hAnsi="Times New Roman" w:cs="Times New Roman"/>
                <w:b/>
                <w:bCs/>
              </w:rPr>
              <w:t> 147,39</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AA5A9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7 026 147,39</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AA5A9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99,99</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1350100000</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1540" w:type="pct"/>
            <w:tcBorders>
              <w:top w:val="nil"/>
              <w:left w:val="nil"/>
              <w:bottom w:val="single" w:sz="4" w:space="0" w:color="auto"/>
              <w:right w:val="nil"/>
            </w:tcBorders>
            <w:shd w:val="clear" w:color="000000" w:fill="FFFFFF"/>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Задача «Обеспечение мероприятий по содержанию муниципального жилищного фонда»</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3 148 548,64</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3 148 548 ,64</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100,00</w:t>
            </w:r>
          </w:p>
        </w:tc>
      </w:tr>
      <w:tr w:rsidR="003B568F" w:rsidRPr="008850F9" w:rsidTr="008850F9">
        <w:trPr>
          <w:trHeight w:val="113"/>
        </w:trPr>
        <w:tc>
          <w:tcPr>
            <w:tcW w:w="6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135014001Б</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Содержание муниципального жилищного фонда</w:t>
            </w:r>
          </w:p>
        </w:tc>
        <w:tc>
          <w:tcPr>
            <w:tcW w:w="7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39 222,43</w:t>
            </w:r>
          </w:p>
        </w:tc>
        <w:tc>
          <w:tcPr>
            <w:tcW w:w="7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39 222,43</w:t>
            </w: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3B568F" w:rsidRPr="008850F9" w:rsidTr="008850F9">
        <w:trPr>
          <w:trHeight w:val="113"/>
        </w:trPr>
        <w:tc>
          <w:tcPr>
            <w:tcW w:w="6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135014001Б</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200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0501</w:t>
            </w:r>
          </w:p>
        </w:tc>
        <w:tc>
          <w:tcPr>
            <w:tcW w:w="154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Закупка товаров, работ и услуг для государственных (муниципальных) нужд</w:t>
            </w:r>
          </w:p>
        </w:tc>
        <w:tc>
          <w:tcPr>
            <w:tcW w:w="7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37 222,43</w:t>
            </w:r>
          </w:p>
        </w:tc>
        <w:tc>
          <w:tcPr>
            <w:tcW w:w="7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37 222,43</w:t>
            </w: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B568F" w:rsidRPr="008850F9" w:rsidRDefault="005A404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w:t>
            </w:r>
            <w:r w:rsidR="003B568F" w:rsidRPr="008850F9">
              <w:rPr>
                <w:rFonts w:ascii="Times New Roman" w:eastAsia="Times New Roman" w:hAnsi="Times New Roman" w:cs="Times New Roman"/>
              </w:rPr>
              <w:t>0,00</w:t>
            </w:r>
          </w:p>
        </w:tc>
      </w:tr>
      <w:tr w:rsidR="003B568F" w:rsidRPr="008850F9" w:rsidTr="008850F9">
        <w:trPr>
          <w:trHeight w:val="113"/>
        </w:trPr>
        <w:tc>
          <w:tcPr>
            <w:tcW w:w="6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135014001Б</w:t>
            </w:r>
          </w:p>
        </w:tc>
        <w:tc>
          <w:tcPr>
            <w:tcW w:w="295" w:type="pct"/>
            <w:tcBorders>
              <w:top w:val="single" w:sz="4" w:space="0" w:color="auto"/>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800</w:t>
            </w:r>
          </w:p>
        </w:tc>
        <w:tc>
          <w:tcPr>
            <w:tcW w:w="323" w:type="pct"/>
            <w:tcBorders>
              <w:top w:val="single" w:sz="4" w:space="0" w:color="auto"/>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single" w:sz="4" w:space="0" w:color="auto"/>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0501</w:t>
            </w:r>
          </w:p>
        </w:tc>
        <w:tc>
          <w:tcPr>
            <w:tcW w:w="1540" w:type="pct"/>
            <w:tcBorders>
              <w:top w:val="single" w:sz="4" w:space="0" w:color="auto"/>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Иные бюджетные ассигнования</w:t>
            </w:r>
          </w:p>
        </w:tc>
        <w:tc>
          <w:tcPr>
            <w:tcW w:w="704" w:type="pct"/>
            <w:tcBorders>
              <w:top w:val="single" w:sz="4" w:space="0" w:color="auto"/>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2 000,00</w:t>
            </w:r>
          </w:p>
        </w:tc>
        <w:tc>
          <w:tcPr>
            <w:tcW w:w="704" w:type="pct"/>
            <w:tcBorders>
              <w:top w:val="single" w:sz="4" w:space="0" w:color="auto"/>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2 000,00</w:t>
            </w:r>
          </w:p>
        </w:tc>
        <w:tc>
          <w:tcPr>
            <w:tcW w:w="497" w:type="pct"/>
            <w:tcBorders>
              <w:top w:val="single" w:sz="4" w:space="0" w:color="auto"/>
              <w:left w:val="nil"/>
              <w:bottom w:val="single" w:sz="4" w:space="0" w:color="auto"/>
              <w:right w:val="single" w:sz="4" w:space="0" w:color="auto"/>
            </w:tcBorders>
            <w:shd w:val="clear" w:color="auto" w:fill="auto"/>
            <w:vAlign w:val="bottom"/>
            <w:hideMark/>
          </w:tcPr>
          <w:p w:rsidR="003B568F" w:rsidRPr="008850F9" w:rsidRDefault="005A404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w:t>
            </w:r>
            <w:r w:rsidR="003B568F" w:rsidRPr="008850F9">
              <w:rPr>
                <w:rFonts w:ascii="Times New Roman" w:eastAsia="Times New Roman" w:hAnsi="Times New Roman" w:cs="Times New Roman"/>
              </w:rPr>
              <w:t>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135014002Б</w:t>
            </w:r>
          </w:p>
        </w:tc>
        <w:tc>
          <w:tcPr>
            <w:tcW w:w="295"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Отчисления взносов на капитальный ремонт общего имущества многоквартирных домов в части муниципальной доли</w:t>
            </w:r>
          </w:p>
        </w:tc>
        <w:tc>
          <w:tcPr>
            <w:tcW w:w="704"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575</w:t>
            </w:r>
            <w:r w:rsidR="005A4040" w:rsidRPr="008850F9">
              <w:rPr>
                <w:rFonts w:ascii="Times New Roman" w:eastAsia="Times New Roman" w:hAnsi="Times New Roman" w:cs="Times New Roman"/>
              </w:rPr>
              <w:t> 765,87</w:t>
            </w:r>
          </w:p>
        </w:tc>
        <w:tc>
          <w:tcPr>
            <w:tcW w:w="704" w:type="pct"/>
            <w:tcBorders>
              <w:top w:val="nil"/>
              <w:left w:val="nil"/>
              <w:bottom w:val="single" w:sz="4" w:space="0" w:color="auto"/>
              <w:right w:val="single" w:sz="4" w:space="0" w:color="auto"/>
            </w:tcBorders>
            <w:shd w:val="clear" w:color="auto" w:fill="auto"/>
            <w:vAlign w:val="bottom"/>
            <w:hideMark/>
          </w:tcPr>
          <w:p w:rsidR="003B568F" w:rsidRPr="008850F9" w:rsidRDefault="005A404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575 765,87</w:t>
            </w:r>
          </w:p>
        </w:tc>
        <w:tc>
          <w:tcPr>
            <w:tcW w:w="497" w:type="pct"/>
            <w:tcBorders>
              <w:top w:val="nil"/>
              <w:left w:val="nil"/>
              <w:bottom w:val="single" w:sz="4" w:space="0" w:color="auto"/>
              <w:right w:val="single" w:sz="4" w:space="0" w:color="auto"/>
            </w:tcBorders>
            <w:shd w:val="clear" w:color="auto" w:fill="auto"/>
            <w:vAlign w:val="bottom"/>
            <w:hideMark/>
          </w:tcPr>
          <w:p w:rsidR="003B568F" w:rsidRPr="008850F9" w:rsidRDefault="005A404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w:t>
            </w:r>
            <w:r w:rsidR="003B568F" w:rsidRPr="008850F9">
              <w:rPr>
                <w:rFonts w:ascii="Times New Roman" w:eastAsia="Times New Roman" w:hAnsi="Times New Roman" w:cs="Times New Roman"/>
              </w:rPr>
              <w:t>00,00</w:t>
            </w:r>
          </w:p>
        </w:tc>
      </w:tr>
      <w:tr w:rsidR="005A4040"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5A4040" w:rsidRPr="008850F9" w:rsidRDefault="005A404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135014002Б</w:t>
            </w:r>
          </w:p>
        </w:tc>
        <w:tc>
          <w:tcPr>
            <w:tcW w:w="295" w:type="pct"/>
            <w:tcBorders>
              <w:top w:val="nil"/>
              <w:left w:val="nil"/>
              <w:bottom w:val="single" w:sz="4" w:space="0" w:color="auto"/>
              <w:right w:val="single" w:sz="4" w:space="0" w:color="auto"/>
            </w:tcBorders>
            <w:shd w:val="clear" w:color="auto" w:fill="auto"/>
            <w:vAlign w:val="bottom"/>
            <w:hideMark/>
          </w:tcPr>
          <w:p w:rsidR="005A4040" w:rsidRPr="008850F9" w:rsidRDefault="005A404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200</w:t>
            </w:r>
          </w:p>
        </w:tc>
        <w:tc>
          <w:tcPr>
            <w:tcW w:w="323" w:type="pct"/>
            <w:tcBorders>
              <w:top w:val="nil"/>
              <w:left w:val="nil"/>
              <w:bottom w:val="single" w:sz="4" w:space="0" w:color="auto"/>
              <w:right w:val="single" w:sz="4" w:space="0" w:color="auto"/>
            </w:tcBorders>
            <w:shd w:val="clear" w:color="auto" w:fill="auto"/>
            <w:vAlign w:val="bottom"/>
            <w:hideMark/>
          </w:tcPr>
          <w:p w:rsidR="005A4040" w:rsidRPr="008850F9" w:rsidRDefault="005A404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auto" w:fill="auto"/>
            <w:vAlign w:val="bottom"/>
            <w:hideMark/>
          </w:tcPr>
          <w:p w:rsidR="005A4040" w:rsidRPr="008850F9" w:rsidRDefault="005A404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0501</w:t>
            </w:r>
          </w:p>
        </w:tc>
        <w:tc>
          <w:tcPr>
            <w:tcW w:w="1540" w:type="pct"/>
            <w:tcBorders>
              <w:top w:val="nil"/>
              <w:left w:val="nil"/>
              <w:bottom w:val="single" w:sz="4" w:space="0" w:color="auto"/>
              <w:right w:val="single" w:sz="4" w:space="0" w:color="auto"/>
            </w:tcBorders>
            <w:shd w:val="clear" w:color="auto" w:fill="auto"/>
            <w:vAlign w:val="bottom"/>
            <w:hideMark/>
          </w:tcPr>
          <w:p w:rsidR="005A4040" w:rsidRPr="008850F9" w:rsidRDefault="005A404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Закупка товаров, работ и услуг для государственных (муниципальных) нужд</w:t>
            </w:r>
          </w:p>
        </w:tc>
        <w:tc>
          <w:tcPr>
            <w:tcW w:w="704" w:type="pct"/>
            <w:tcBorders>
              <w:top w:val="nil"/>
              <w:left w:val="nil"/>
              <w:bottom w:val="single" w:sz="4" w:space="0" w:color="auto"/>
              <w:right w:val="single" w:sz="4" w:space="0" w:color="auto"/>
            </w:tcBorders>
            <w:shd w:val="clear" w:color="auto" w:fill="auto"/>
            <w:vAlign w:val="bottom"/>
            <w:hideMark/>
          </w:tcPr>
          <w:p w:rsidR="005A4040" w:rsidRPr="008850F9" w:rsidRDefault="005A404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575 765,87</w:t>
            </w:r>
          </w:p>
        </w:tc>
        <w:tc>
          <w:tcPr>
            <w:tcW w:w="704" w:type="pct"/>
            <w:tcBorders>
              <w:top w:val="nil"/>
              <w:left w:val="nil"/>
              <w:bottom w:val="single" w:sz="4" w:space="0" w:color="auto"/>
              <w:right w:val="single" w:sz="4" w:space="0" w:color="auto"/>
            </w:tcBorders>
            <w:shd w:val="clear" w:color="auto" w:fill="auto"/>
            <w:vAlign w:val="bottom"/>
            <w:hideMark/>
          </w:tcPr>
          <w:p w:rsidR="005A4040" w:rsidRPr="008850F9" w:rsidRDefault="005A404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575 765,87</w:t>
            </w:r>
          </w:p>
        </w:tc>
        <w:tc>
          <w:tcPr>
            <w:tcW w:w="497" w:type="pct"/>
            <w:tcBorders>
              <w:top w:val="nil"/>
              <w:left w:val="nil"/>
              <w:bottom w:val="single" w:sz="4" w:space="0" w:color="auto"/>
              <w:right w:val="single" w:sz="4" w:space="0" w:color="auto"/>
            </w:tcBorders>
            <w:shd w:val="clear" w:color="auto" w:fill="auto"/>
            <w:vAlign w:val="bottom"/>
            <w:hideMark/>
          </w:tcPr>
          <w:p w:rsidR="005A4040" w:rsidRPr="008850F9" w:rsidRDefault="005A404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135014003Б</w:t>
            </w:r>
          </w:p>
        </w:tc>
        <w:tc>
          <w:tcPr>
            <w:tcW w:w="295"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Снос аварийного жилищного фонда</w:t>
            </w:r>
          </w:p>
        </w:tc>
        <w:tc>
          <w:tcPr>
            <w:tcW w:w="704"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w:t>
            </w:r>
            <w:r w:rsidR="005A4040" w:rsidRPr="008850F9">
              <w:rPr>
                <w:rFonts w:ascii="Times New Roman" w:eastAsia="Times New Roman" w:hAnsi="Times New Roman" w:cs="Times New Roman"/>
              </w:rPr>
              <w:t> </w:t>
            </w:r>
            <w:r w:rsidRPr="008850F9">
              <w:rPr>
                <w:rFonts w:ascii="Times New Roman" w:eastAsia="Times New Roman" w:hAnsi="Times New Roman" w:cs="Times New Roman"/>
              </w:rPr>
              <w:t>533</w:t>
            </w:r>
            <w:r w:rsidR="005A4040" w:rsidRPr="008850F9">
              <w:rPr>
                <w:rFonts w:ascii="Times New Roman" w:eastAsia="Times New Roman" w:hAnsi="Times New Roman" w:cs="Times New Roman"/>
              </w:rPr>
              <w:t> 560,34</w:t>
            </w:r>
          </w:p>
        </w:tc>
        <w:tc>
          <w:tcPr>
            <w:tcW w:w="704" w:type="pct"/>
            <w:tcBorders>
              <w:top w:val="nil"/>
              <w:left w:val="nil"/>
              <w:bottom w:val="single" w:sz="4" w:space="0" w:color="auto"/>
              <w:right w:val="single" w:sz="4" w:space="0" w:color="auto"/>
            </w:tcBorders>
            <w:shd w:val="clear" w:color="auto" w:fill="auto"/>
            <w:vAlign w:val="bottom"/>
            <w:hideMark/>
          </w:tcPr>
          <w:p w:rsidR="003B568F" w:rsidRPr="008850F9" w:rsidRDefault="005A404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2 533 560,34</w:t>
            </w:r>
          </w:p>
        </w:tc>
        <w:tc>
          <w:tcPr>
            <w:tcW w:w="497" w:type="pct"/>
            <w:tcBorders>
              <w:top w:val="nil"/>
              <w:left w:val="nil"/>
              <w:bottom w:val="single" w:sz="4" w:space="0" w:color="auto"/>
              <w:right w:val="single" w:sz="4" w:space="0" w:color="auto"/>
            </w:tcBorders>
            <w:shd w:val="clear" w:color="auto" w:fill="auto"/>
            <w:vAlign w:val="bottom"/>
            <w:hideMark/>
          </w:tcPr>
          <w:p w:rsidR="003B568F" w:rsidRPr="008850F9" w:rsidRDefault="005A404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135014003Б</w:t>
            </w:r>
          </w:p>
        </w:tc>
        <w:tc>
          <w:tcPr>
            <w:tcW w:w="295"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200</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0501</w:t>
            </w:r>
          </w:p>
        </w:tc>
        <w:tc>
          <w:tcPr>
            <w:tcW w:w="1540"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Закупка товаров, работ и услуг для государственных (муниципальных) нужд</w:t>
            </w:r>
          </w:p>
        </w:tc>
        <w:tc>
          <w:tcPr>
            <w:tcW w:w="704" w:type="pct"/>
            <w:tcBorders>
              <w:top w:val="nil"/>
              <w:left w:val="nil"/>
              <w:bottom w:val="single" w:sz="4" w:space="0" w:color="auto"/>
              <w:right w:val="single" w:sz="4" w:space="0" w:color="auto"/>
            </w:tcBorders>
            <w:shd w:val="clear" w:color="auto" w:fill="auto"/>
            <w:vAlign w:val="bottom"/>
            <w:hideMark/>
          </w:tcPr>
          <w:p w:rsidR="003B568F" w:rsidRPr="008850F9" w:rsidRDefault="005A404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2 533 560,34</w:t>
            </w:r>
          </w:p>
        </w:tc>
        <w:tc>
          <w:tcPr>
            <w:tcW w:w="704" w:type="pct"/>
            <w:tcBorders>
              <w:top w:val="nil"/>
              <w:left w:val="nil"/>
              <w:bottom w:val="single" w:sz="4" w:space="0" w:color="auto"/>
              <w:right w:val="single" w:sz="4" w:space="0" w:color="auto"/>
            </w:tcBorders>
            <w:shd w:val="clear" w:color="auto" w:fill="auto"/>
            <w:vAlign w:val="bottom"/>
            <w:hideMark/>
          </w:tcPr>
          <w:p w:rsidR="003B568F" w:rsidRPr="008850F9" w:rsidRDefault="005A404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2 533 560,34</w:t>
            </w:r>
          </w:p>
        </w:tc>
        <w:tc>
          <w:tcPr>
            <w:tcW w:w="497" w:type="pct"/>
            <w:tcBorders>
              <w:top w:val="nil"/>
              <w:left w:val="nil"/>
              <w:bottom w:val="single" w:sz="4" w:space="0" w:color="auto"/>
              <w:right w:val="single" w:sz="4" w:space="0" w:color="auto"/>
            </w:tcBorders>
            <w:shd w:val="clear" w:color="auto" w:fill="auto"/>
            <w:vAlign w:val="bottom"/>
            <w:hideMark/>
          </w:tcPr>
          <w:p w:rsidR="003B568F" w:rsidRPr="008850F9" w:rsidRDefault="005A404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1350300000</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1540" w:type="pct"/>
            <w:tcBorders>
              <w:top w:val="nil"/>
              <w:left w:val="nil"/>
              <w:bottom w:val="single" w:sz="4" w:space="0" w:color="auto"/>
              <w:right w:val="nil"/>
            </w:tcBorders>
            <w:shd w:val="clear" w:color="000000" w:fill="FFFFFF"/>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Задача «Обеспечение мероприятий в области коммунального хозяйства»</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3</w:t>
            </w:r>
            <w:r w:rsidR="00AB2606" w:rsidRPr="008850F9">
              <w:rPr>
                <w:rFonts w:ascii="Times New Roman" w:eastAsia="Times New Roman" w:hAnsi="Times New Roman" w:cs="Times New Roman"/>
                <w:b/>
                <w:bCs/>
              </w:rPr>
              <w:t> </w:t>
            </w:r>
            <w:r w:rsidRPr="008850F9">
              <w:rPr>
                <w:rFonts w:ascii="Times New Roman" w:eastAsia="Times New Roman" w:hAnsi="Times New Roman" w:cs="Times New Roman"/>
                <w:b/>
                <w:bCs/>
              </w:rPr>
              <w:t>878</w:t>
            </w:r>
            <w:r w:rsidR="00AB2606" w:rsidRPr="008850F9">
              <w:rPr>
                <w:rFonts w:ascii="Times New Roman" w:eastAsia="Times New Roman" w:hAnsi="Times New Roman" w:cs="Times New Roman"/>
                <w:b/>
                <w:bCs/>
              </w:rPr>
              <w:t> 598,75</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A01EF7"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3 877 598,75</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A01EF7"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99,97</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1350319003</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nil"/>
              <w:left w:val="nil"/>
              <w:bottom w:val="single" w:sz="4" w:space="0" w:color="auto"/>
              <w:right w:val="nil"/>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Ремонт канализационно-насосной станции на ул. Тверская (средства местного бюджета)</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w:t>
            </w:r>
            <w:r w:rsidR="005A4040" w:rsidRPr="008850F9">
              <w:rPr>
                <w:rFonts w:ascii="Times New Roman" w:eastAsia="Times New Roman" w:hAnsi="Times New Roman" w:cs="Times New Roman"/>
              </w:rPr>
              <w:t> </w:t>
            </w:r>
            <w:r w:rsidRPr="008850F9">
              <w:rPr>
                <w:rFonts w:ascii="Times New Roman" w:eastAsia="Times New Roman" w:hAnsi="Times New Roman" w:cs="Times New Roman"/>
              </w:rPr>
              <w:t>383</w:t>
            </w:r>
            <w:r w:rsidR="005A4040" w:rsidRPr="008850F9">
              <w:rPr>
                <w:rFonts w:ascii="Times New Roman" w:eastAsia="Times New Roman" w:hAnsi="Times New Roman" w:cs="Times New Roman"/>
              </w:rPr>
              <w:t> 708,00</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5A404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1 383 708,</w:t>
            </w:r>
            <w:r w:rsidR="003B568F" w:rsidRPr="008850F9">
              <w:rPr>
                <w:rFonts w:ascii="Times New Roman" w:eastAsia="Times New Roman" w:hAnsi="Times New Roman" w:cs="Times New Roman"/>
              </w:rPr>
              <w:t>00</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5A404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w:t>
            </w:r>
            <w:r w:rsidR="003B568F" w:rsidRPr="008850F9">
              <w:rPr>
                <w:rFonts w:ascii="Times New Roman" w:eastAsia="Times New Roman" w:hAnsi="Times New Roman" w:cs="Times New Roman"/>
              </w:rPr>
              <w:t>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1350319003</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200</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0502</w:t>
            </w:r>
          </w:p>
        </w:tc>
        <w:tc>
          <w:tcPr>
            <w:tcW w:w="1540"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Закупка товаров, работ и услуг для государственных (муниципальных) нужд</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5A404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1 383 708,00</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5A404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1 383 708,00</w:t>
            </w:r>
          </w:p>
        </w:tc>
        <w:tc>
          <w:tcPr>
            <w:tcW w:w="497" w:type="pct"/>
            <w:tcBorders>
              <w:top w:val="nil"/>
              <w:left w:val="nil"/>
              <w:bottom w:val="single" w:sz="4" w:space="0" w:color="auto"/>
              <w:right w:val="single" w:sz="4" w:space="0" w:color="auto"/>
            </w:tcBorders>
            <w:shd w:val="clear" w:color="auto" w:fill="auto"/>
            <w:vAlign w:val="bottom"/>
            <w:hideMark/>
          </w:tcPr>
          <w:p w:rsidR="003B568F" w:rsidRPr="008850F9" w:rsidRDefault="005A404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w:t>
            </w:r>
            <w:r w:rsidR="003B568F" w:rsidRPr="008850F9">
              <w:rPr>
                <w:rFonts w:ascii="Times New Roman" w:eastAsia="Times New Roman" w:hAnsi="Times New Roman" w:cs="Times New Roman"/>
              </w:rPr>
              <w:t>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1350319303</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nil"/>
              <w:left w:val="nil"/>
              <w:bottom w:val="single" w:sz="4" w:space="0" w:color="auto"/>
              <w:right w:val="nil"/>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Ремонт канализационно-насосной станции на ул. Тверская (средства местного бюджета)</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w:t>
            </w:r>
            <w:r w:rsidR="005A4040" w:rsidRPr="008850F9">
              <w:rPr>
                <w:rFonts w:ascii="Times New Roman" w:eastAsia="Times New Roman" w:hAnsi="Times New Roman" w:cs="Times New Roman"/>
              </w:rPr>
              <w:t> 000,0</w:t>
            </w:r>
            <w:r w:rsidRPr="008850F9">
              <w:rPr>
                <w:rFonts w:ascii="Times New Roman" w:eastAsia="Times New Roman" w:hAnsi="Times New Roman" w:cs="Times New Roman"/>
              </w:rPr>
              <w:t>0</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5A404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10 000,00</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5A404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w:t>
            </w:r>
            <w:r w:rsidR="003B568F" w:rsidRPr="008850F9">
              <w:rPr>
                <w:rFonts w:ascii="Times New Roman" w:eastAsia="Times New Roman" w:hAnsi="Times New Roman" w:cs="Times New Roman"/>
              </w:rPr>
              <w:t>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1350319303</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200</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0502</w:t>
            </w:r>
          </w:p>
        </w:tc>
        <w:tc>
          <w:tcPr>
            <w:tcW w:w="1540"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Закупка товаров, работ и услуг для государственных (муниципальных) нужд</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5A404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10 000,00</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5A404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10 000,00</w:t>
            </w:r>
          </w:p>
        </w:tc>
        <w:tc>
          <w:tcPr>
            <w:tcW w:w="497" w:type="pct"/>
            <w:tcBorders>
              <w:top w:val="nil"/>
              <w:left w:val="nil"/>
              <w:bottom w:val="single" w:sz="4" w:space="0" w:color="auto"/>
              <w:right w:val="single" w:sz="4" w:space="0" w:color="auto"/>
            </w:tcBorders>
            <w:shd w:val="clear" w:color="auto" w:fill="auto"/>
            <w:vAlign w:val="bottom"/>
            <w:hideMark/>
          </w:tcPr>
          <w:p w:rsidR="003B568F" w:rsidRPr="008850F9" w:rsidRDefault="005A404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w:t>
            </w:r>
            <w:r w:rsidR="003B568F" w:rsidRPr="008850F9">
              <w:rPr>
                <w:rFonts w:ascii="Times New Roman" w:eastAsia="Times New Roman" w:hAnsi="Times New Roman" w:cs="Times New Roman"/>
              </w:rPr>
              <w:t>,00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135034001Б</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Осуществление технического обслуживания ремонта и капитального ремонта для поддержания инженерных сетей и иного муниципального имущества в работоспособном состоянии</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w:t>
            </w:r>
            <w:r w:rsidR="005A4040" w:rsidRPr="008850F9">
              <w:rPr>
                <w:rFonts w:ascii="Times New Roman" w:eastAsia="Times New Roman" w:hAnsi="Times New Roman" w:cs="Times New Roman"/>
              </w:rPr>
              <w:t> </w:t>
            </w:r>
            <w:r w:rsidRPr="008850F9">
              <w:rPr>
                <w:rFonts w:ascii="Times New Roman" w:eastAsia="Times New Roman" w:hAnsi="Times New Roman" w:cs="Times New Roman"/>
              </w:rPr>
              <w:t>098</w:t>
            </w:r>
            <w:r w:rsidR="005A4040" w:rsidRPr="008850F9">
              <w:rPr>
                <w:rFonts w:ascii="Times New Roman" w:eastAsia="Times New Roman" w:hAnsi="Times New Roman" w:cs="Times New Roman"/>
              </w:rPr>
              <w:t> 082,35</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5A404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1 098 082,35</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5A404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AB2606"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AB2606" w:rsidRPr="008850F9" w:rsidRDefault="00AB2606"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135034001Б</w:t>
            </w:r>
          </w:p>
        </w:tc>
        <w:tc>
          <w:tcPr>
            <w:tcW w:w="295" w:type="pct"/>
            <w:tcBorders>
              <w:top w:val="nil"/>
              <w:left w:val="nil"/>
              <w:bottom w:val="single" w:sz="4" w:space="0" w:color="auto"/>
              <w:right w:val="single" w:sz="4" w:space="0" w:color="auto"/>
            </w:tcBorders>
            <w:shd w:val="clear" w:color="000000" w:fill="FFFFFF"/>
            <w:vAlign w:val="bottom"/>
            <w:hideMark/>
          </w:tcPr>
          <w:p w:rsidR="00AB2606" w:rsidRPr="008850F9" w:rsidRDefault="00AB260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200</w:t>
            </w:r>
          </w:p>
        </w:tc>
        <w:tc>
          <w:tcPr>
            <w:tcW w:w="323" w:type="pct"/>
            <w:tcBorders>
              <w:top w:val="nil"/>
              <w:left w:val="nil"/>
              <w:bottom w:val="single" w:sz="4" w:space="0" w:color="auto"/>
              <w:right w:val="single" w:sz="4" w:space="0" w:color="auto"/>
            </w:tcBorders>
            <w:shd w:val="clear" w:color="auto" w:fill="auto"/>
            <w:vAlign w:val="bottom"/>
            <w:hideMark/>
          </w:tcPr>
          <w:p w:rsidR="00AB2606" w:rsidRPr="008850F9" w:rsidRDefault="00AB260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000000" w:fill="FFFFFF"/>
            <w:vAlign w:val="bottom"/>
            <w:hideMark/>
          </w:tcPr>
          <w:p w:rsidR="00AB2606" w:rsidRPr="008850F9" w:rsidRDefault="00AB260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0502</w:t>
            </w:r>
          </w:p>
        </w:tc>
        <w:tc>
          <w:tcPr>
            <w:tcW w:w="1540" w:type="pct"/>
            <w:tcBorders>
              <w:top w:val="nil"/>
              <w:left w:val="nil"/>
              <w:bottom w:val="single" w:sz="4" w:space="0" w:color="auto"/>
              <w:right w:val="single" w:sz="4" w:space="0" w:color="auto"/>
            </w:tcBorders>
            <w:shd w:val="clear" w:color="auto" w:fill="auto"/>
            <w:vAlign w:val="bottom"/>
            <w:hideMark/>
          </w:tcPr>
          <w:p w:rsidR="00AB2606" w:rsidRPr="008850F9" w:rsidRDefault="00AB2606"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Закупка товаров, работ и услуг для государственных (муниципальных) нужд</w:t>
            </w:r>
          </w:p>
        </w:tc>
        <w:tc>
          <w:tcPr>
            <w:tcW w:w="704" w:type="pct"/>
            <w:tcBorders>
              <w:top w:val="nil"/>
              <w:left w:val="nil"/>
              <w:bottom w:val="single" w:sz="4" w:space="0" w:color="auto"/>
              <w:right w:val="single" w:sz="4" w:space="0" w:color="auto"/>
            </w:tcBorders>
            <w:shd w:val="clear" w:color="auto" w:fill="auto"/>
            <w:vAlign w:val="bottom"/>
            <w:hideMark/>
          </w:tcPr>
          <w:p w:rsidR="00AB2606" w:rsidRPr="008850F9" w:rsidRDefault="00AB260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973 922,34</w:t>
            </w:r>
          </w:p>
        </w:tc>
        <w:tc>
          <w:tcPr>
            <w:tcW w:w="704" w:type="pct"/>
            <w:tcBorders>
              <w:top w:val="nil"/>
              <w:left w:val="nil"/>
              <w:bottom w:val="single" w:sz="4" w:space="0" w:color="auto"/>
              <w:right w:val="single" w:sz="4" w:space="0" w:color="auto"/>
            </w:tcBorders>
            <w:shd w:val="clear" w:color="auto" w:fill="auto"/>
            <w:vAlign w:val="bottom"/>
            <w:hideMark/>
          </w:tcPr>
          <w:p w:rsidR="00AB2606" w:rsidRPr="008850F9" w:rsidRDefault="00AB260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973 922,34</w:t>
            </w:r>
          </w:p>
        </w:tc>
        <w:tc>
          <w:tcPr>
            <w:tcW w:w="497" w:type="pct"/>
            <w:tcBorders>
              <w:top w:val="nil"/>
              <w:left w:val="nil"/>
              <w:bottom w:val="single" w:sz="4" w:space="0" w:color="auto"/>
              <w:right w:val="single" w:sz="4" w:space="0" w:color="auto"/>
            </w:tcBorders>
            <w:shd w:val="clear" w:color="auto" w:fill="auto"/>
            <w:vAlign w:val="bottom"/>
            <w:hideMark/>
          </w:tcPr>
          <w:p w:rsidR="00AB2606" w:rsidRPr="008850F9" w:rsidRDefault="00AB260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AB2606"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AB2606" w:rsidRPr="008850F9" w:rsidRDefault="00AB2606"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135034001Б</w:t>
            </w:r>
          </w:p>
        </w:tc>
        <w:tc>
          <w:tcPr>
            <w:tcW w:w="295" w:type="pct"/>
            <w:tcBorders>
              <w:top w:val="nil"/>
              <w:left w:val="nil"/>
              <w:bottom w:val="single" w:sz="4" w:space="0" w:color="auto"/>
              <w:right w:val="single" w:sz="4" w:space="0" w:color="auto"/>
            </w:tcBorders>
            <w:shd w:val="clear" w:color="000000" w:fill="FFFFFF"/>
            <w:vAlign w:val="bottom"/>
            <w:hideMark/>
          </w:tcPr>
          <w:p w:rsidR="00AB2606" w:rsidRPr="008850F9" w:rsidRDefault="00AB260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800</w:t>
            </w:r>
          </w:p>
        </w:tc>
        <w:tc>
          <w:tcPr>
            <w:tcW w:w="323" w:type="pct"/>
            <w:tcBorders>
              <w:top w:val="nil"/>
              <w:left w:val="nil"/>
              <w:bottom w:val="single" w:sz="4" w:space="0" w:color="auto"/>
              <w:right w:val="single" w:sz="4" w:space="0" w:color="auto"/>
            </w:tcBorders>
            <w:shd w:val="clear" w:color="auto" w:fill="auto"/>
            <w:vAlign w:val="bottom"/>
            <w:hideMark/>
          </w:tcPr>
          <w:p w:rsidR="00AB2606" w:rsidRPr="008850F9" w:rsidRDefault="00AB260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000000" w:fill="FFFFFF"/>
            <w:vAlign w:val="bottom"/>
            <w:hideMark/>
          </w:tcPr>
          <w:p w:rsidR="00AB2606" w:rsidRPr="008850F9" w:rsidRDefault="00AB260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0502</w:t>
            </w:r>
          </w:p>
        </w:tc>
        <w:tc>
          <w:tcPr>
            <w:tcW w:w="1540" w:type="pct"/>
            <w:tcBorders>
              <w:top w:val="nil"/>
              <w:left w:val="nil"/>
              <w:bottom w:val="single" w:sz="4" w:space="0" w:color="auto"/>
              <w:right w:val="single" w:sz="4" w:space="0" w:color="auto"/>
            </w:tcBorders>
            <w:shd w:val="clear" w:color="000000" w:fill="FFFFFF"/>
            <w:vAlign w:val="bottom"/>
            <w:hideMark/>
          </w:tcPr>
          <w:p w:rsidR="00AB2606" w:rsidRPr="008850F9" w:rsidRDefault="00AB2606"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Иные бюджетные ассигнования</w:t>
            </w:r>
          </w:p>
        </w:tc>
        <w:tc>
          <w:tcPr>
            <w:tcW w:w="704" w:type="pct"/>
            <w:tcBorders>
              <w:top w:val="nil"/>
              <w:left w:val="nil"/>
              <w:bottom w:val="single" w:sz="4" w:space="0" w:color="auto"/>
              <w:right w:val="single" w:sz="4" w:space="0" w:color="auto"/>
            </w:tcBorders>
            <w:shd w:val="clear" w:color="auto" w:fill="auto"/>
            <w:vAlign w:val="bottom"/>
            <w:hideMark/>
          </w:tcPr>
          <w:p w:rsidR="00AB2606" w:rsidRPr="008850F9" w:rsidRDefault="00AB260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124 160,01</w:t>
            </w:r>
          </w:p>
        </w:tc>
        <w:tc>
          <w:tcPr>
            <w:tcW w:w="704" w:type="pct"/>
            <w:tcBorders>
              <w:top w:val="nil"/>
              <w:left w:val="nil"/>
              <w:bottom w:val="single" w:sz="4" w:space="0" w:color="auto"/>
              <w:right w:val="single" w:sz="4" w:space="0" w:color="auto"/>
            </w:tcBorders>
            <w:shd w:val="clear" w:color="auto" w:fill="auto"/>
            <w:vAlign w:val="bottom"/>
            <w:hideMark/>
          </w:tcPr>
          <w:p w:rsidR="00AB2606" w:rsidRPr="008850F9" w:rsidRDefault="00AB260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124 160,01</w:t>
            </w:r>
          </w:p>
        </w:tc>
        <w:tc>
          <w:tcPr>
            <w:tcW w:w="497" w:type="pct"/>
            <w:tcBorders>
              <w:top w:val="nil"/>
              <w:left w:val="nil"/>
              <w:bottom w:val="single" w:sz="4" w:space="0" w:color="auto"/>
              <w:right w:val="single" w:sz="4" w:space="0" w:color="auto"/>
            </w:tcBorders>
            <w:shd w:val="clear" w:color="auto" w:fill="auto"/>
            <w:vAlign w:val="bottom"/>
            <w:hideMark/>
          </w:tcPr>
          <w:p w:rsidR="00AB2606" w:rsidRPr="008850F9" w:rsidRDefault="00AB260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lastRenderedPageBreak/>
              <w:t>135034002Б</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nil"/>
              <w:left w:val="nil"/>
              <w:bottom w:val="single" w:sz="4" w:space="0" w:color="auto"/>
              <w:right w:val="nil"/>
            </w:tcBorders>
            <w:shd w:val="clear" w:color="000000" w:fill="FFFFFF"/>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Перечисление бюджетных средств в бюджет муниципального района в части полномочий по организации теплоснабжением населения в виде межбюджетных трансфертов</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393</w:t>
            </w:r>
            <w:r w:rsidR="00AB2606" w:rsidRPr="008850F9">
              <w:rPr>
                <w:rFonts w:ascii="Times New Roman" w:eastAsia="Times New Roman" w:hAnsi="Times New Roman" w:cs="Times New Roman"/>
              </w:rPr>
              <w:t> 200,00</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AB260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393 200,00</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AB260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135034002Б</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540</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0502</w:t>
            </w:r>
          </w:p>
        </w:tc>
        <w:tc>
          <w:tcPr>
            <w:tcW w:w="1540"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 xml:space="preserve">Иные межбюджетные трансферты </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AB260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393 200,00</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AB260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393 200,00</w:t>
            </w:r>
          </w:p>
        </w:tc>
        <w:tc>
          <w:tcPr>
            <w:tcW w:w="497" w:type="pct"/>
            <w:tcBorders>
              <w:top w:val="nil"/>
              <w:left w:val="nil"/>
              <w:bottom w:val="single" w:sz="4" w:space="0" w:color="auto"/>
              <w:right w:val="single" w:sz="4" w:space="0" w:color="auto"/>
            </w:tcBorders>
            <w:shd w:val="clear" w:color="auto" w:fill="auto"/>
            <w:vAlign w:val="bottom"/>
            <w:hideMark/>
          </w:tcPr>
          <w:p w:rsidR="003B568F" w:rsidRPr="008850F9" w:rsidRDefault="00AB260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135034003Б</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nil"/>
              <w:left w:val="nil"/>
              <w:bottom w:val="single" w:sz="4" w:space="0" w:color="auto"/>
              <w:right w:val="nil"/>
            </w:tcBorders>
            <w:shd w:val="clear" w:color="000000" w:fill="FFFFFF"/>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Межбюджетные трансферты бюджету муниципального района на осуществление части полномочий по организации водоснабжением населения</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w:t>
            </w:r>
            <w:r w:rsidR="00AB2606" w:rsidRPr="008850F9">
              <w:rPr>
                <w:rFonts w:ascii="Times New Roman" w:eastAsia="Times New Roman" w:hAnsi="Times New Roman" w:cs="Times New Roman"/>
              </w:rPr>
              <w:t> 000,0</w:t>
            </w:r>
            <w:r w:rsidRPr="008850F9">
              <w:rPr>
                <w:rFonts w:ascii="Times New Roman" w:eastAsia="Times New Roman" w:hAnsi="Times New Roman" w:cs="Times New Roman"/>
              </w:rPr>
              <w:t>0</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AB260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70 000,</w:t>
            </w:r>
            <w:r w:rsidR="003B568F" w:rsidRPr="008850F9">
              <w:rPr>
                <w:rFonts w:ascii="Times New Roman" w:eastAsia="Times New Roman" w:hAnsi="Times New Roman" w:cs="Times New Roman"/>
              </w:rPr>
              <w:t>00</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AB260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135034003Б</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540</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0502</w:t>
            </w:r>
          </w:p>
        </w:tc>
        <w:tc>
          <w:tcPr>
            <w:tcW w:w="1540"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 xml:space="preserve">Иные межбюджетные трансферты </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w:t>
            </w:r>
            <w:r w:rsidR="00AB2606" w:rsidRPr="008850F9">
              <w:rPr>
                <w:rFonts w:ascii="Times New Roman" w:eastAsia="Times New Roman" w:hAnsi="Times New Roman" w:cs="Times New Roman"/>
              </w:rPr>
              <w:t> 000,0</w:t>
            </w:r>
            <w:r w:rsidRPr="008850F9">
              <w:rPr>
                <w:rFonts w:ascii="Times New Roman" w:eastAsia="Times New Roman" w:hAnsi="Times New Roman" w:cs="Times New Roman"/>
              </w:rPr>
              <w:t>0</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AB260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70 000,</w:t>
            </w:r>
            <w:r w:rsidR="003B568F" w:rsidRPr="008850F9">
              <w:rPr>
                <w:rFonts w:ascii="Times New Roman" w:eastAsia="Times New Roman" w:hAnsi="Times New Roman" w:cs="Times New Roman"/>
              </w:rPr>
              <w:t>00</w:t>
            </w:r>
          </w:p>
        </w:tc>
        <w:tc>
          <w:tcPr>
            <w:tcW w:w="497" w:type="pct"/>
            <w:tcBorders>
              <w:top w:val="nil"/>
              <w:left w:val="nil"/>
              <w:bottom w:val="single" w:sz="4" w:space="0" w:color="auto"/>
              <w:right w:val="single" w:sz="4" w:space="0" w:color="auto"/>
            </w:tcBorders>
            <w:shd w:val="clear" w:color="auto" w:fill="auto"/>
            <w:vAlign w:val="bottom"/>
            <w:hideMark/>
          </w:tcPr>
          <w:p w:rsidR="003B568F" w:rsidRPr="008850F9" w:rsidRDefault="00AB260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3B568F" w:rsidRPr="008850F9" w:rsidTr="008850F9">
        <w:trPr>
          <w:trHeight w:val="113"/>
        </w:trPr>
        <w:tc>
          <w:tcPr>
            <w:tcW w:w="6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13503S9003</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Ремонт канализационно-насосной станции на ул. Тверская (средства местного бюджета)</w:t>
            </w:r>
          </w:p>
        </w:tc>
        <w:tc>
          <w:tcPr>
            <w:tcW w:w="70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923</w:t>
            </w:r>
            <w:r w:rsidR="00AB2606" w:rsidRPr="008850F9">
              <w:rPr>
                <w:rFonts w:ascii="Times New Roman" w:eastAsia="Times New Roman" w:hAnsi="Times New Roman" w:cs="Times New Roman"/>
              </w:rPr>
              <w:t> 608,40</w:t>
            </w:r>
          </w:p>
        </w:tc>
        <w:tc>
          <w:tcPr>
            <w:tcW w:w="70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B568F" w:rsidRPr="008850F9" w:rsidRDefault="00AB260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923 608,40</w:t>
            </w:r>
          </w:p>
        </w:tc>
        <w:tc>
          <w:tcPr>
            <w:tcW w:w="49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B568F" w:rsidRPr="008850F9" w:rsidRDefault="00AB260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w:t>
            </w:r>
            <w:r w:rsidR="003B568F" w:rsidRPr="008850F9">
              <w:rPr>
                <w:rFonts w:ascii="Times New Roman" w:eastAsia="Times New Roman" w:hAnsi="Times New Roman" w:cs="Times New Roman"/>
              </w:rPr>
              <w:t>0,00</w:t>
            </w:r>
          </w:p>
        </w:tc>
      </w:tr>
      <w:tr w:rsidR="003B568F" w:rsidRPr="008850F9" w:rsidTr="008850F9">
        <w:trPr>
          <w:trHeight w:val="113"/>
        </w:trPr>
        <w:tc>
          <w:tcPr>
            <w:tcW w:w="6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13503S9003</w:t>
            </w:r>
          </w:p>
        </w:tc>
        <w:tc>
          <w:tcPr>
            <w:tcW w:w="295" w:type="pct"/>
            <w:tcBorders>
              <w:top w:val="single" w:sz="4" w:space="0" w:color="auto"/>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200</w:t>
            </w:r>
          </w:p>
        </w:tc>
        <w:tc>
          <w:tcPr>
            <w:tcW w:w="323" w:type="pct"/>
            <w:tcBorders>
              <w:top w:val="single" w:sz="4" w:space="0" w:color="auto"/>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single" w:sz="4" w:space="0" w:color="auto"/>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0502</w:t>
            </w:r>
          </w:p>
        </w:tc>
        <w:tc>
          <w:tcPr>
            <w:tcW w:w="1540" w:type="pct"/>
            <w:tcBorders>
              <w:top w:val="single" w:sz="4" w:space="0" w:color="auto"/>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Закупка товаров, работ и услуг для государственных (муниципальных) нужд</w:t>
            </w:r>
          </w:p>
        </w:tc>
        <w:tc>
          <w:tcPr>
            <w:tcW w:w="704" w:type="pct"/>
            <w:tcBorders>
              <w:top w:val="single" w:sz="4" w:space="0" w:color="auto"/>
              <w:left w:val="nil"/>
              <w:bottom w:val="single" w:sz="4" w:space="0" w:color="auto"/>
              <w:right w:val="single" w:sz="4" w:space="0" w:color="auto"/>
            </w:tcBorders>
            <w:shd w:val="clear" w:color="000000" w:fill="FFFFFF"/>
            <w:vAlign w:val="bottom"/>
            <w:hideMark/>
          </w:tcPr>
          <w:p w:rsidR="003B568F" w:rsidRPr="008850F9" w:rsidRDefault="00AB260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923 608,40</w:t>
            </w:r>
          </w:p>
        </w:tc>
        <w:tc>
          <w:tcPr>
            <w:tcW w:w="704" w:type="pct"/>
            <w:tcBorders>
              <w:top w:val="single" w:sz="4" w:space="0" w:color="auto"/>
              <w:left w:val="nil"/>
              <w:bottom w:val="single" w:sz="4" w:space="0" w:color="auto"/>
              <w:right w:val="single" w:sz="4" w:space="0" w:color="auto"/>
            </w:tcBorders>
            <w:shd w:val="clear" w:color="000000" w:fill="FFFFFF"/>
            <w:vAlign w:val="bottom"/>
            <w:hideMark/>
          </w:tcPr>
          <w:p w:rsidR="003B568F" w:rsidRPr="008850F9" w:rsidRDefault="00AB260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923 608,40</w:t>
            </w:r>
          </w:p>
        </w:tc>
        <w:tc>
          <w:tcPr>
            <w:tcW w:w="497" w:type="pct"/>
            <w:tcBorders>
              <w:top w:val="single" w:sz="4" w:space="0" w:color="auto"/>
              <w:left w:val="nil"/>
              <w:bottom w:val="single" w:sz="4" w:space="0" w:color="auto"/>
              <w:right w:val="single" w:sz="4" w:space="0" w:color="auto"/>
            </w:tcBorders>
            <w:shd w:val="clear" w:color="auto" w:fill="auto"/>
            <w:vAlign w:val="bottom"/>
            <w:hideMark/>
          </w:tcPr>
          <w:p w:rsidR="003B568F" w:rsidRPr="008850F9" w:rsidRDefault="00AB2606"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w:t>
            </w:r>
            <w:r w:rsidR="003B568F" w:rsidRPr="008850F9">
              <w:rPr>
                <w:rFonts w:ascii="Times New Roman" w:eastAsia="Times New Roman" w:hAnsi="Times New Roman" w:cs="Times New Roman"/>
              </w:rPr>
              <w:t>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1360000000</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1540" w:type="pct"/>
            <w:tcBorders>
              <w:top w:val="nil"/>
              <w:left w:val="nil"/>
              <w:bottom w:val="single" w:sz="4" w:space="0" w:color="auto"/>
              <w:right w:val="nil"/>
            </w:tcBorders>
            <w:shd w:val="clear" w:color="000000" w:fill="FFFFFF"/>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Подпрограмма «Развитие и благоустройство территории»</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6</w:t>
            </w:r>
            <w:r w:rsidR="00A01EF7" w:rsidRPr="008850F9">
              <w:rPr>
                <w:rFonts w:ascii="Times New Roman" w:eastAsia="Times New Roman" w:hAnsi="Times New Roman" w:cs="Times New Roman"/>
                <w:b/>
                <w:bCs/>
              </w:rPr>
              <w:t> </w:t>
            </w:r>
            <w:r w:rsidRPr="008850F9">
              <w:rPr>
                <w:rFonts w:ascii="Times New Roman" w:eastAsia="Times New Roman" w:hAnsi="Times New Roman" w:cs="Times New Roman"/>
                <w:b/>
                <w:bCs/>
              </w:rPr>
              <w:t>780</w:t>
            </w:r>
            <w:r w:rsidR="00A01EF7" w:rsidRPr="008850F9">
              <w:rPr>
                <w:rFonts w:ascii="Times New Roman" w:eastAsia="Times New Roman" w:hAnsi="Times New Roman" w:cs="Times New Roman"/>
                <w:b/>
                <w:bCs/>
              </w:rPr>
              <w:t> 779,25</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A01EF7"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6 750 082,59</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A01EF7"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99,55</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1360100000</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1540" w:type="pct"/>
            <w:tcBorders>
              <w:top w:val="nil"/>
              <w:left w:val="nil"/>
              <w:bottom w:val="single" w:sz="4" w:space="0" w:color="auto"/>
              <w:right w:val="nil"/>
            </w:tcBorders>
            <w:shd w:val="clear" w:color="000000" w:fill="FFFFFF"/>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Задача «Обеспечение уличного освещения на территории городского поселения поселок Калашниково»</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1</w:t>
            </w:r>
            <w:r w:rsidR="00A01EF7" w:rsidRPr="008850F9">
              <w:rPr>
                <w:rFonts w:ascii="Times New Roman" w:eastAsia="Times New Roman" w:hAnsi="Times New Roman" w:cs="Times New Roman"/>
                <w:b/>
                <w:bCs/>
              </w:rPr>
              <w:t> </w:t>
            </w:r>
            <w:r w:rsidRPr="008850F9">
              <w:rPr>
                <w:rFonts w:ascii="Times New Roman" w:eastAsia="Times New Roman" w:hAnsi="Times New Roman" w:cs="Times New Roman"/>
                <w:b/>
                <w:bCs/>
              </w:rPr>
              <w:t>434</w:t>
            </w:r>
            <w:r w:rsidR="00A01EF7" w:rsidRPr="008850F9">
              <w:rPr>
                <w:rFonts w:ascii="Times New Roman" w:eastAsia="Times New Roman" w:hAnsi="Times New Roman" w:cs="Times New Roman"/>
                <w:b/>
                <w:bCs/>
              </w:rPr>
              <w:t> 194,16</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1</w:t>
            </w:r>
            <w:r w:rsidR="00A01EF7" w:rsidRPr="008850F9">
              <w:rPr>
                <w:rFonts w:ascii="Times New Roman" w:eastAsia="Times New Roman" w:hAnsi="Times New Roman" w:cs="Times New Roman"/>
                <w:b/>
                <w:bCs/>
              </w:rPr>
              <w:t> 428 890,82</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A01EF7"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100,00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136014001Б</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nil"/>
              <w:left w:val="nil"/>
              <w:bottom w:val="single" w:sz="4" w:space="0" w:color="auto"/>
              <w:right w:val="nil"/>
            </w:tcBorders>
            <w:shd w:val="clear" w:color="000000" w:fill="FFFFFF"/>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Обеспечение организации уличного освещения на территории городского поселения поселок Калашниково</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433</w:t>
            </w:r>
            <w:r w:rsidR="00A01EF7" w:rsidRPr="008850F9">
              <w:rPr>
                <w:rFonts w:ascii="Times New Roman" w:eastAsia="Times New Roman" w:hAnsi="Times New Roman" w:cs="Times New Roman"/>
              </w:rPr>
              <w:t> 600,00</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A01EF7"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433 600,00</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A01EF7"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w:t>
            </w:r>
            <w:r w:rsidR="003B568F" w:rsidRPr="008850F9">
              <w:rPr>
                <w:rFonts w:ascii="Times New Roman" w:eastAsia="Times New Roman" w:hAnsi="Times New Roman" w:cs="Times New Roman"/>
              </w:rPr>
              <w:t>,00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136014001Б</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200</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0503</w:t>
            </w:r>
          </w:p>
        </w:tc>
        <w:tc>
          <w:tcPr>
            <w:tcW w:w="1540"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Закупка товаров, работ и услуг для государственных (муниципальных) нужд</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A01EF7"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433 600,00</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A01EF7"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433 600,00</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A01EF7"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w:t>
            </w:r>
            <w:r w:rsidR="003B568F" w:rsidRPr="008850F9">
              <w:rPr>
                <w:rFonts w:ascii="Times New Roman" w:eastAsia="Times New Roman" w:hAnsi="Times New Roman" w:cs="Times New Roman"/>
              </w:rPr>
              <w:t>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136014002Б</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nil"/>
              <w:left w:val="nil"/>
              <w:bottom w:val="single" w:sz="4" w:space="0" w:color="auto"/>
              <w:right w:val="nil"/>
            </w:tcBorders>
            <w:shd w:val="clear" w:color="000000" w:fill="FFFFFF"/>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Обеспечение своевременного и качественного обслуживания электрических сетей уличного освещения</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w:t>
            </w:r>
            <w:r w:rsidR="007E5577" w:rsidRPr="008850F9">
              <w:rPr>
                <w:rFonts w:ascii="Times New Roman" w:eastAsia="Times New Roman" w:hAnsi="Times New Roman" w:cs="Times New Roman"/>
              </w:rPr>
              <w:t> </w:t>
            </w:r>
            <w:r w:rsidRPr="008850F9">
              <w:rPr>
                <w:rFonts w:ascii="Times New Roman" w:eastAsia="Times New Roman" w:hAnsi="Times New Roman" w:cs="Times New Roman"/>
              </w:rPr>
              <w:t>000</w:t>
            </w:r>
            <w:r w:rsidR="007E5577" w:rsidRPr="008850F9">
              <w:rPr>
                <w:rFonts w:ascii="Times New Roman" w:eastAsia="Times New Roman" w:hAnsi="Times New Roman" w:cs="Times New Roman"/>
              </w:rPr>
              <w:t> 594,16</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w:t>
            </w:r>
            <w:r w:rsidR="007E5577" w:rsidRPr="008850F9">
              <w:rPr>
                <w:rFonts w:ascii="Times New Roman" w:eastAsia="Times New Roman" w:hAnsi="Times New Roman" w:cs="Times New Roman"/>
              </w:rPr>
              <w:t>95 290,82</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w:t>
            </w:r>
            <w:r w:rsidR="007E5577" w:rsidRPr="008850F9">
              <w:rPr>
                <w:rFonts w:ascii="Times New Roman" w:eastAsia="Times New Roman" w:hAnsi="Times New Roman" w:cs="Times New Roman"/>
              </w:rPr>
              <w:t>9,47</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136014002Б</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200</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0503</w:t>
            </w:r>
          </w:p>
        </w:tc>
        <w:tc>
          <w:tcPr>
            <w:tcW w:w="1540"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Закупка товаров, работ и услуг для государственных (муниципальных) нужд</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980</w:t>
            </w:r>
            <w:r w:rsidR="007E5577" w:rsidRPr="008850F9">
              <w:rPr>
                <w:rFonts w:ascii="Times New Roman" w:eastAsia="Times New Roman" w:hAnsi="Times New Roman" w:cs="Times New Roman"/>
              </w:rPr>
              <w:t> 594,16</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w:t>
            </w:r>
            <w:r w:rsidR="007E5577" w:rsidRPr="008850F9">
              <w:rPr>
                <w:rFonts w:ascii="Times New Roman" w:eastAsia="Times New Roman" w:hAnsi="Times New Roman" w:cs="Times New Roman"/>
              </w:rPr>
              <w:t>75 290,82</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7E5577"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99,46</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136014002Б</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800</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0503</w:t>
            </w:r>
          </w:p>
        </w:tc>
        <w:tc>
          <w:tcPr>
            <w:tcW w:w="1540"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Иные бюджетные ассигнования</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20</w:t>
            </w:r>
            <w:r w:rsidR="007E5577" w:rsidRPr="008850F9">
              <w:rPr>
                <w:rFonts w:ascii="Times New Roman" w:eastAsia="Times New Roman" w:hAnsi="Times New Roman" w:cs="Times New Roman"/>
              </w:rPr>
              <w:t> 000,0</w:t>
            </w:r>
            <w:r w:rsidRPr="008850F9">
              <w:rPr>
                <w:rFonts w:ascii="Times New Roman" w:eastAsia="Times New Roman" w:hAnsi="Times New Roman" w:cs="Times New Roman"/>
              </w:rPr>
              <w:t>0</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7E5577"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20 000,</w:t>
            </w:r>
            <w:r w:rsidR="003B568F" w:rsidRPr="008850F9">
              <w:rPr>
                <w:rFonts w:ascii="Times New Roman" w:eastAsia="Times New Roman" w:hAnsi="Times New Roman" w:cs="Times New Roman"/>
              </w:rPr>
              <w:t>00</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7E5577"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w:t>
            </w:r>
            <w:r w:rsidR="003B568F" w:rsidRPr="008850F9">
              <w:rPr>
                <w:rFonts w:ascii="Times New Roman" w:eastAsia="Times New Roman" w:hAnsi="Times New Roman" w:cs="Times New Roman"/>
              </w:rPr>
              <w:t>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1360200000</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1540" w:type="pct"/>
            <w:tcBorders>
              <w:top w:val="nil"/>
              <w:left w:val="nil"/>
              <w:bottom w:val="single" w:sz="4" w:space="0" w:color="auto"/>
              <w:right w:val="nil"/>
            </w:tcBorders>
            <w:shd w:val="clear" w:color="000000" w:fill="FFFFFF"/>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Задача «Обеспечение мероприятий по содержанию мест захоронений на территории городского поселения поселок Калашниково»</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59</w:t>
            </w:r>
            <w:r w:rsidR="007E5577" w:rsidRPr="008850F9">
              <w:rPr>
                <w:rFonts w:ascii="Times New Roman" w:eastAsia="Times New Roman" w:hAnsi="Times New Roman" w:cs="Times New Roman"/>
                <w:b/>
                <w:bCs/>
              </w:rPr>
              <w:t> 939,74</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7E5577"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59 939,74</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7E5577"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10</w:t>
            </w:r>
            <w:r w:rsidR="003B568F" w:rsidRPr="008850F9">
              <w:rPr>
                <w:rFonts w:ascii="Times New Roman" w:eastAsia="Times New Roman" w:hAnsi="Times New Roman" w:cs="Times New Roman"/>
                <w:b/>
                <w:bCs/>
              </w:rPr>
              <w:t>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136024001Б</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nil"/>
              <w:left w:val="nil"/>
              <w:bottom w:val="single" w:sz="4" w:space="0" w:color="auto"/>
              <w:right w:val="nil"/>
            </w:tcBorders>
            <w:shd w:val="clear" w:color="000000" w:fill="FFFFFF"/>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Содержание мест захоронения</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7E5577"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bCs/>
              </w:rPr>
              <w:t>59 939,74</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7E5577"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bCs/>
              </w:rPr>
              <w:t>59 939,74</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7E5577"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w:t>
            </w:r>
            <w:r w:rsidR="003B568F" w:rsidRPr="008850F9">
              <w:rPr>
                <w:rFonts w:ascii="Times New Roman" w:eastAsia="Times New Roman" w:hAnsi="Times New Roman" w:cs="Times New Roman"/>
              </w:rPr>
              <w:t>0,00</w:t>
            </w:r>
          </w:p>
        </w:tc>
      </w:tr>
      <w:tr w:rsidR="00AA5A90"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AA5A90" w:rsidRPr="008850F9" w:rsidRDefault="00AA5A9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136024001Б</w:t>
            </w:r>
          </w:p>
        </w:tc>
        <w:tc>
          <w:tcPr>
            <w:tcW w:w="295" w:type="pct"/>
            <w:tcBorders>
              <w:top w:val="nil"/>
              <w:left w:val="nil"/>
              <w:bottom w:val="single" w:sz="4" w:space="0" w:color="auto"/>
              <w:right w:val="single" w:sz="4" w:space="0" w:color="auto"/>
            </w:tcBorders>
            <w:shd w:val="clear" w:color="000000" w:fill="FFFFFF"/>
            <w:vAlign w:val="bottom"/>
            <w:hideMark/>
          </w:tcPr>
          <w:p w:rsidR="00AA5A90" w:rsidRPr="008850F9" w:rsidRDefault="00AA5A9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200</w:t>
            </w:r>
          </w:p>
        </w:tc>
        <w:tc>
          <w:tcPr>
            <w:tcW w:w="323" w:type="pct"/>
            <w:tcBorders>
              <w:top w:val="nil"/>
              <w:left w:val="nil"/>
              <w:bottom w:val="single" w:sz="4" w:space="0" w:color="auto"/>
              <w:right w:val="single" w:sz="4" w:space="0" w:color="auto"/>
            </w:tcBorders>
            <w:shd w:val="clear" w:color="auto" w:fill="auto"/>
            <w:vAlign w:val="bottom"/>
            <w:hideMark/>
          </w:tcPr>
          <w:p w:rsidR="00AA5A90" w:rsidRPr="008850F9" w:rsidRDefault="00AA5A9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000000" w:fill="FFFFFF"/>
            <w:vAlign w:val="bottom"/>
            <w:hideMark/>
          </w:tcPr>
          <w:p w:rsidR="00AA5A90" w:rsidRPr="008850F9" w:rsidRDefault="00AA5A9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0503</w:t>
            </w:r>
          </w:p>
        </w:tc>
        <w:tc>
          <w:tcPr>
            <w:tcW w:w="1540" w:type="pct"/>
            <w:tcBorders>
              <w:top w:val="nil"/>
              <w:left w:val="nil"/>
              <w:bottom w:val="single" w:sz="4" w:space="0" w:color="auto"/>
              <w:right w:val="single" w:sz="4" w:space="0" w:color="auto"/>
            </w:tcBorders>
            <w:shd w:val="clear" w:color="000000" w:fill="FFFFFF"/>
            <w:vAlign w:val="bottom"/>
            <w:hideMark/>
          </w:tcPr>
          <w:p w:rsidR="00AA5A90" w:rsidRPr="008850F9" w:rsidRDefault="00AA5A9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Закупка товаров, работ и услуг для государственных (муниципальных) нужд</w:t>
            </w:r>
          </w:p>
        </w:tc>
        <w:tc>
          <w:tcPr>
            <w:tcW w:w="704" w:type="pct"/>
            <w:tcBorders>
              <w:top w:val="nil"/>
              <w:left w:val="nil"/>
              <w:bottom w:val="single" w:sz="4" w:space="0" w:color="auto"/>
              <w:right w:val="single" w:sz="4" w:space="0" w:color="auto"/>
            </w:tcBorders>
            <w:shd w:val="clear" w:color="000000" w:fill="FFFFFF"/>
            <w:vAlign w:val="bottom"/>
            <w:hideMark/>
          </w:tcPr>
          <w:p w:rsidR="00AA5A90" w:rsidRPr="008850F9" w:rsidRDefault="00AA5A9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bCs/>
              </w:rPr>
              <w:t>59 939,74</w:t>
            </w:r>
          </w:p>
        </w:tc>
        <w:tc>
          <w:tcPr>
            <w:tcW w:w="704" w:type="pct"/>
            <w:tcBorders>
              <w:top w:val="nil"/>
              <w:left w:val="nil"/>
              <w:bottom w:val="single" w:sz="4" w:space="0" w:color="auto"/>
              <w:right w:val="single" w:sz="4" w:space="0" w:color="auto"/>
            </w:tcBorders>
            <w:shd w:val="clear" w:color="000000" w:fill="FFFFFF"/>
            <w:vAlign w:val="bottom"/>
            <w:hideMark/>
          </w:tcPr>
          <w:p w:rsidR="00AA5A90" w:rsidRPr="008850F9" w:rsidRDefault="00AA5A9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bCs/>
              </w:rPr>
              <w:t>59 939,74</w:t>
            </w:r>
          </w:p>
        </w:tc>
        <w:tc>
          <w:tcPr>
            <w:tcW w:w="497" w:type="pct"/>
            <w:tcBorders>
              <w:top w:val="nil"/>
              <w:left w:val="nil"/>
              <w:bottom w:val="single" w:sz="4" w:space="0" w:color="auto"/>
              <w:right w:val="single" w:sz="4" w:space="0" w:color="auto"/>
            </w:tcBorders>
            <w:shd w:val="clear" w:color="auto" w:fill="auto"/>
            <w:vAlign w:val="bottom"/>
            <w:hideMark/>
          </w:tcPr>
          <w:p w:rsidR="00AA5A90" w:rsidRPr="008850F9" w:rsidRDefault="00AA5A9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lastRenderedPageBreak/>
              <w:t>1360300000</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1540" w:type="pct"/>
            <w:tcBorders>
              <w:top w:val="nil"/>
              <w:left w:val="nil"/>
              <w:bottom w:val="single" w:sz="4" w:space="0" w:color="auto"/>
              <w:right w:val="nil"/>
            </w:tcBorders>
            <w:shd w:val="clear" w:color="000000" w:fill="FFFFFF"/>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Задача «Обеспечение прочих мероприятий по благоустройству»</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1</w:t>
            </w:r>
            <w:r w:rsidR="00AA5A90" w:rsidRPr="008850F9">
              <w:rPr>
                <w:rFonts w:ascii="Times New Roman" w:eastAsia="Times New Roman" w:hAnsi="Times New Roman" w:cs="Times New Roman"/>
                <w:b/>
                <w:bCs/>
              </w:rPr>
              <w:t> </w:t>
            </w:r>
            <w:r w:rsidRPr="008850F9">
              <w:rPr>
                <w:rFonts w:ascii="Times New Roman" w:eastAsia="Times New Roman" w:hAnsi="Times New Roman" w:cs="Times New Roman"/>
                <w:b/>
                <w:bCs/>
              </w:rPr>
              <w:t>536</w:t>
            </w:r>
            <w:r w:rsidR="00AA5A90" w:rsidRPr="008850F9">
              <w:rPr>
                <w:rFonts w:ascii="Times New Roman" w:eastAsia="Times New Roman" w:hAnsi="Times New Roman" w:cs="Times New Roman"/>
                <w:b/>
                <w:bCs/>
              </w:rPr>
              <w:t> 445,35</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AA5A9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1 511 052,03</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AA5A9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98,35</w:t>
            </w:r>
          </w:p>
        </w:tc>
      </w:tr>
      <w:tr w:rsidR="00AA5A90"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AA5A90" w:rsidRPr="008850F9" w:rsidRDefault="00AA5A9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136034001Б</w:t>
            </w:r>
          </w:p>
        </w:tc>
        <w:tc>
          <w:tcPr>
            <w:tcW w:w="295" w:type="pct"/>
            <w:tcBorders>
              <w:top w:val="nil"/>
              <w:left w:val="nil"/>
              <w:bottom w:val="single" w:sz="4" w:space="0" w:color="auto"/>
              <w:right w:val="single" w:sz="4" w:space="0" w:color="auto"/>
            </w:tcBorders>
            <w:shd w:val="clear" w:color="000000" w:fill="FFFFFF"/>
            <w:vAlign w:val="bottom"/>
            <w:hideMark/>
          </w:tcPr>
          <w:p w:rsidR="00AA5A90" w:rsidRPr="008850F9" w:rsidRDefault="00AA5A9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nil"/>
              <w:left w:val="nil"/>
              <w:bottom w:val="single" w:sz="4" w:space="0" w:color="auto"/>
              <w:right w:val="single" w:sz="4" w:space="0" w:color="auto"/>
            </w:tcBorders>
            <w:shd w:val="clear" w:color="auto" w:fill="auto"/>
            <w:vAlign w:val="bottom"/>
            <w:hideMark/>
          </w:tcPr>
          <w:p w:rsidR="00AA5A90" w:rsidRPr="008850F9" w:rsidRDefault="00AA5A9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nil"/>
              <w:left w:val="nil"/>
              <w:bottom w:val="single" w:sz="4" w:space="0" w:color="auto"/>
              <w:right w:val="single" w:sz="4" w:space="0" w:color="auto"/>
            </w:tcBorders>
            <w:shd w:val="clear" w:color="000000" w:fill="FFFFFF"/>
            <w:vAlign w:val="bottom"/>
            <w:hideMark/>
          </w:tcPr>
          <w:p w:rsidR="00AA5A90" w:rsidRPr="008850F9" w:rsidRDefault="00AA5A9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nil"/>
              <w:left w:val="nil"/>
              <w:bottom w:val="single" w:sz="4" w:space="0" w:color="auto"/>
              <w:right w:val="nil"/>
            </w:tcBorders>
            <w:shd w:val="clear" w:color="000000" w:fill="FFFFFF"/>
            <w:hideMark/>
          </w:tcPr>
          <w:p w:rsidR="00AA5A90" w:rsidRPr="008850F9" w:rsidRDefault="00AA5A9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Организация прочих мероприятий по благоустройству поселка</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AA5A90" w:rsidRPr="008850F9" w:rsidRDefault="00AA5A9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1 536 445,35</w:t>
            </w:r>
          </w:p>
        </w:tc>
        <w:tc>
          <w:tcPr>
            <w:tcW w:w="704" w:type="pct"/>
            <w:tcBorders>
              <w:top w:val="nil"/>
              <w:left w:val="nil"/>
              <w:bottom w:val="single" w:sz="4" w:space="0" w:color="auto"/>
              <w:right w:val="single" w:sz="4" w:space="0" w:color="auto"/>
            </w:tcBorders>
            <w:shd w:val="clear" w:color="000000" w:fill="FFFFFF"/>
            <w:vAlign w:val="bottom"/>
            <w:hideMark/>
          </w:tcPr>
          <w:p w:rsidR="00AA5A90" w:rsidRPr="008850F9" w:rsidRDefault="00AA5A9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1 511 052,03</w:t>
            </w:r>
          </w:p>
        </w:tc>
        <w:tc>
          <w:tcPr>
            <w:tcW w:w="497" w:type="pct"/>
            <w:tcBorders>
              <w:top w:val="nil"/>
              <w:left w:val="nil"/>
              <w:bottom w:val="single" w:sz="4" w:space="0" w:color="auto"/>
              <w:right w:val="single" w:sz="4" w:space="0" w:color="auto"/>
            </w:tcBorders>
            <w:shd w:val="clear" w:color="000000" w:fill="FFFFFF"/>
            <w:vAlign w:val="bottom"/>
            <w:hideMark/>
          </w:tcPr>
          <w:p w:rsidR="00AA5A90" w:rsidRPr="008850F9" w:rsidRDefault="00AA5A9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98,35</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136034001Б</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200</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0503</w:t>
            </w:r>
          </w:p>
        </w:tc>
        <w:tc>
          <w:tcPr>
            <w:tcW w:w="1540"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Закупка товаров, работ и услуг для государственных (муниципальных) нужд</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w:t>
            </w:r>
            <w:r w:rsidR="00AA5A90" w:rsidRPr="008850F9">
              <w:rPr>
                <w:rFonts w:ascii="Times New Roman" w:eastAsia="Times New Roman" w:hAnsi="Times New Roman" w:cs="Times New Roman"/>
              </w:rPr>
              <w:t> </w:t>
            </w:r>
            <w:r w:rsidRPr="008850F9">
              <w:rPr>
                <w:rFonts w:ascii="Times New Roman" w:eastAsia="Times New Roman" w:hAnsi="Times New Roman" w:cs="Times New Roman"/>
              </w:rPr>
              <w:t>407</w:t>
            </w:r>
            <w:r w:rsidR="00AA5A90" w:rsidRPr="008850F9">
              <w:rPr>
                <w:rFonts w:ascii="Times New Roman" w:eastAsia="Times New Roman" w:hAnsi="Times New Roman" w:cs="Times New Roman"/>
              </w:rPr>
              <w:t> 453,49</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AA5A9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1 382 060,17</w:t>
            </w:r>
          </w:p>
        </w:tc>
        <w:tc>
          <w:tcPr>
            <w:tcW w:w="497" w:type="pct"/>
            <w:tcBorders>
              <w:top w:val="nil"/>
              <w:left w:val="nil"/>
              <w:bottom w:val="single" w:sz="4" w:space="0" w:color="auto"/>
              <w:right w:val="single" w:sz="4" w:space="0" w:color="auto"/>
            </w:tcBorders>
            <w:shd w:val="clear" w:color="auto" w:fill="auto"/>
            <w:vAlign w:val="bottom"/>
            <w:hideMark/>
          </w:tcPr>
          <w:p w:rsidR="003B568F" w:rsidRPr="008850F9" w:rsidRDefault="00AA5A9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98,2</w:t>
            </w:r>
            <w:r w:rsidR="003B568F" w:rsidRPr="008850F9">
              <w:rPr>
                <w:rFonts w:ascii="Times New Roman" w:eastAsia="Times New Roman" w:hAnsi="Times New Roman" w:cs="Times New Roman"/>
              </w:rPr>
              <w:t>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136034001Б</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800</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0503</w:t>
            </w:r>
          </w:p>
        </w:tc>
        <w:tc>
          <w:tcPr>
            <w:tcW w:w="1540"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Иные бюджетные ассигнования</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12</w:t>
            </w:r>
            <w:r w:rsidR="00AA5A90" w:rsidRPr="008850F9">
              <w:rPr>
                <w:rFonts w:ascii="Times New Roman" w:eastAsia="Times New Roman" w:hAnsi="Times New Roman" w:cs="Times New Roman"/>
              </w:rPr>
              <w:t>8 </w:t>
            </w:r>
            <w:r w:rsidRPr="008850F9">
              <w:rPr>
                <w:rFonts w:ascii="Times New Roman" w:eastAsia="Times New Roman" w:hAnsi="Times New Roman" w:cs="Times New Roman"/>
              </w:rPr>
              <w:t>9</w:t>
            </w:r>
            <w:r w:rsidR="00AA5A90" w:rsidRPr="008850F9">
              <w:rPr>
                <w:rFonts w:ascii="Times New Roman" w:eastAsia="Times New Roman" w:hAnsi="Times New Roman" w:cs="Times New Roman"/>
              </w:rPr>
              <w:t>91,86</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AA5A9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128 991,86</w:t>
            </w:r>
          </w:p>
        </w:tc>
        <w:tc>
          <w:tcPr>
            <w:tcW w:w="497" w:type="pct"/>
            <w:tcBorders>
              <w:top w:val="nil"/>
              <w:left w:val="nil"/>
              <w:bottom w:val="single" w:sz="4" w:space="0" w:color="auto"/>
              <w:right w:val="single" w:sz="4" w:space="0" w:color="auto"/>
            </w:tcBorders>
            <w:shd w:val="clear" w:color="auto" w:fill="auto"/>
            <w:vAlign w:val="bottom"/>
            <w:hideMark/>
          </w:tcPr>
          <w:p w:rsidR="003B568F" w:rsidRPr="008850F9" w:rsidRDefault="00AA5A9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w:t>
            </w:r>
            <w:r w:rsidR="003B568F" w:rsidRPr="008850F9">
              <w:rPr>
                <w:rFonts w:ascii="Times New Roman" w:eastAsia="Times New Roman" w:hAnsi="Times New Roman" w:cs="Times New Roman"/>
              </w:rPr>
              <w:t>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1360500000</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nil"/>
              <w:left w:val="nil"/>
              <w:bottom w:val="single" w:sz="4" w:space="0" w:color="auto"/>
              <w:right w:val="nil"/>
            </w:tcBorders>
            <w:shd w:val="clear" w:color="000000" w:fill="FFFFFF"/>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Задача «Мероприятие в рамках формирования современной городской среды»</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3</w:t>
            </w:r>
            <w:r w:rsidR="00AA5A90" w:rsidRPr="008850F9">
              <w:rPr>
                <w:rFonts w:ascii="Times New Roman" w:eastAsia="Times New Roman" w:hAnsi="Times New Roman" w:cs="Times New Roman"/>
                <w:b/>
                <w:bCs/>
              </w:rPr>
              <w:t> </w:t>
            </w:r>
            <w:r w:rsidRPr="008850F9">
              <w:rPr>
                <w:rFonts w:ascii="Times New Roman" w:eastAsia="Times New Roman" w:hAnsi="Times New Roman" w:cs="Times New Roman"/>
                <w:b/>
                <w:bCs/>
              </w:rPr>
              <w:t>750</w:t>
            </w:r>
            <w:r w:rsidR="00AA5A90" w:rsidRPr="008850F9">
              <w:rPr>
                <w:rFonts w:ascii="Times New Roman" w:eastAsia="Times New Roman" w:hAnsi="Times New Roman" w:cs="Times New Roman"/>
                <w:b/>
                <w:bCs/>
              </w:rPr>
              <w:t> </w:t>
            </w:r>
            <w:r w:rsidRPr="008850F9">
              <w:rPr>
                <w:rFonts w:ascii="Times New Roman" w:eastAsia="Times New Roman" w:hAnsi="Times New Roman" w:cs="Times New Roman"/>
                <w:b/>
                <w:bCs/>
              </w:rPr>
              <w:t>2</w:t>
            </w:r>
            <w:r w:rsidR="00AA5A90" w:rsidRPr="008850F9">
              <w:rPr>
                <w:rFonts w:ascii="Times New Roman" w:eastAsia="Times New Roman" w:hAnsi="Times New Roman" w:cs="Times New Roman"/>
                <w:b/>
                <w:bCs/>
              </w:rPr>
              <w:t>00,00</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AA5A9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3 750 200,00</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AA5A9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10</w:t>
            </w:r>
            <w:r w:rsidR="003B568F" w:rsidRPr="008850F9">
              <w:rPr>
                <w:rFonts w:ascii="Times New Roman" w:eastAsia="Times New Roman" w:hAnsi="Times New Roman" w:cs="Times New Roman"/>
                <w:b/>
                <w:bCs/>
              </w:rPr>
              <w:t>0,00</w:t>
            </w:r>
          </w:p>
        </w:tc>
      </w:tr>
      <w:tr w:rsidR="00AA5A90"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AA5A90" w:rsidRPr="008850F9" w:rsidRDefault="00AA5A9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136F255550</w:t>
            </w:r>
          </w:p>
        </w:tc>
        <w:tc>
          <w:tcPr>
            <w:tcW w:w="295" w:type="pct"/>
            <w:tcBorders>
              <w:top w:val="nil"/>
              <w:left w:val="nil"/>
              <w:bottom w:val="single" w:sz="4" w:space="0" w:color="auto"/>
              <w:right w:val="single" w:sz="4" w:space="0" w:color="auto"/>
            </w:tcBorders>
            <w:shd w:val="clear" w:color="000000" w:fill="FFFFFF"/>
            <w:vAlign w:val="bottom"/>
            <w:hideMark/>
          </w:tcPr>
          <w:p w:rsidR="00AA5A90" w:rsidRPr="008850F9" w:rsidRDefault="00AA5A9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nil"/>
              <w:left w:val="nil"/>
              <w:bottom w:val="single" w:sz="4" w:space="0" w:color="auto"/>
              <w:right w:val="single" w:sz="4" w:space="0" w:color="auto"/>
            </w:tcBorders>
            <w:shd w:val="clear" w:color="auto" w:fill="auto"/>
            <w:vAlign w:val="bottom"/>
            <w:hideMark/>
          </w:tcPr>
          <w:p w:rsidR="00AA5A90" w:rsidRPr="008850F9" w:rsidRDefault="00AA5A9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nil"/>
              <w:left w:val="nil"/>
              <w:bottom w:val="single" w:sz="4" w:space="0" w:color="auto"/>
              <w:right w:val="single" w:sz="4" w:space="0" w:color="auto"/>
            </w:tcBorders>
            <w:shd w:val="clear" w:color="000000" w:fill="FFFFFF"/>
            <w:vAlign w:val="bottom"/>
            <w:hideMark/>
          </w:tcPr>
          <w:p w:rsidR="00AA5A90" w:rsidRPr="008850F9" w:rsidRDefault="00AA5A9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nil"/>
              <w:left w:val="nil"/>
              <w:bottom w:val="single" w:sz="4" w:space="0" w:color="auto"/>
              <w:right w:val="nil"/>
            </w:tcBorders>
            <w:shd w:val="clear" w:color="000000" w:fill="FFFFFF"/>
            <w:hideMark/>
          </w:tcPr>
          <w:p w:rsidR="00AA5A90" w:rsidRPr="008850F9" w:rsidRDefault="00AA5A9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Расходы на поддержку муниципальных программ формирования современной городской среды</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AA5A90" w:rsidRPr="008850F9" w:rsidRDefault="00AA5A9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3 750 200,00</w:t>
            </w:r>
          </w:p>
        </w:tc>
        <w:tc>
          <w:tcPr>
            <w:tcW w:w="704" w:type="pct"/>
            <w:tcBorders>
              <w:top w:val="nil"/>
              <w:left w:val="nil"/>
              <w:bottom w:val="single" w:sz="4" w:space="0" w:color="auto"/>
              <w:right w:val="single" w:sz="4" w:space="0" w:color="auto"/>
            </w:tcBorders>
            <w:shd w:val="clear" w:color="000000" w:fill="FFFFFF"/>
            <w:vAlign w:val="bottom"/>
            <w:hideMark/>
          </w:tcPr>
          <w:p w:rsidR="00AA5A90" w:rsidRPr="008850F9" w:rsidRDefault="00AA5A9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3 750 200,00</w:t>
            </w:r>
          </w:p>
        </w:tc>
        <w:tc>
          <w:tcPr>
            <w:tcW w:w="497" w:type="pct"/>
            <w:tcBorders>
              <w:top w:val="nil"/>
              <w:left w:val="nil"/>
              <w:bottom w:val="single" w:sz="4" w:space="0" w:color="auto"/>
              <w:right w:val="single" w:sz="4" w:space="0" w:color="auto"/>
            </w:tcBorders>
            <w:shd w:val="clear" w:color="000000" w:fill="FFFFFF"/>
            <w:vAlign w:val="bottom"/>
            <w:hideMark/>
          </w:tcPr>
          <w:p w:rsidR="00AA5A90" w:rsidRPr="008850F9" w:rsidRDefault="00AA5A9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100,00</w:t>
            </w:r>
          </w:p>
        </w:tc>
      </w:tr>
      <w:tr w:rsidR="00AA5A90"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AA5A90" w:rsidRPr="008850F9" w:rsidRDefault="00AA5A9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136F255550</w:t>
            </w:r>
          </w:p>
        </w:tc>
        <w:tc>
          <w:tcPr>
            <w:tcW w:w="295" w:type="pct"/>
            <w:tcBorders>
              <w:top w:val="nil"/>
              <w:left w:val="nil"/>
              <w:bottom w:val="single" w:sz="4" w:space="0" w:color="auto"/>
              <w:right w:val="single" w:sz="4" w:space="0" w:color="auto"/>
            </w:tcBorders>
            <w:shd w:val="clear" w:color="000000" w:fill="FFFFFF"/>
            <w:vAlign w:val="bottom"/>
            <w:hideMark/>
          </w:tcPr>
          <w:p w:rsidR="00AA5A90" w:rsidRPr="008850F9" w:rsidRDefault="00AA5A9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200</w:t>
            </w:r>
          </w:p>
        </w:tc>
        <w:tc>
          <w:tcPr>
            <w:tcW w:w="323" w:type="pct"/>
            <w:tcBorders>
              <w:top w:val="nil"/>
              <w:left w:val="nil"/>
              <w:bottom w:val="single" w:sz="4" w:space="0" w:color="auto"/>
              <w:right w:val="single" w:sz="4" w:space="0" w:color="auto"/>
            </w:tcBorders>
            <w:shd w:val="clear" w:color="auto" w:fill="auto"/>
            <w:vAlign w:val="bottom"/>
            <w:hideMark/>
          </w:tcPr>
          <w:p w:rsidR="00AA5A90" w:rsidRPr="008850F9" w:rsidRDefault="00AA5A9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000000" w:fill="FFFFFF"/>
            <w:vAlign w:val="bottom"/>
            <w:hideMark/>
          </w:tcPr>
          <w:p w:rsidR="00AA5A90" w:rsidRPr="008850F9" w:rsidRDefault="00AA5A9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0503</w:t>
            </w:r>
          </w:p>
        </w:tc>
        <w:tc>
          <w:tcPr>
            <w:tcW w:w="1540" w:type="pct"/>
            <w:tcBorders>
              <w:top w:val="nil"/>
              <w:left w:val="nil"/>
              <w:bottom w:val="single" w:sz="4" w:space="0" w:color="auto"/>
              <w:right w:val="single" w:sz="4" w:space="0" w:color="auto"/>
            </w:tcBorders>
            <w:shd w:val="clear" w:color="000000" w:fill="FFFFFF"/>
            <w:vAlign w:val="bottom"/>
            <w:hideMark/>
          </w:tcPr>
          <w:p w:rsidR="00AA5A90" w:rsidRPr="008850F9" w:rsidRDefault="00AA5A9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Закупка товаров, работ и услуг для государственных (муниципальных) нужд</w:t>
            </w:r>
          </w:p>
        </w:tc>
        <w:tc>
          <w:tcPr>
            <w:tcW w:w="704" w:type="pct"/>
            <w:tcBorders>
              <w:top w:val="nil"/>
              <w:left w:val="nil"/>
              <w:bottom w:val="single" w:sz="4" w:space="0" w:color="auto"/>
              <w:right w:val="single" w:sz="4" w:space="0" w:color="auto"/>
            </w:tcBorders>
            <w:shd w:val="clear" w:color="000000" w:fill="FFFFFF"/>
            <w:vAlign w:val="bottom"/>
            <w:hideMark/>
          </w:tcPr>
          <w:p w:rsidR="00AA5A90" w:rsidRPr="008850F9" w:rsidRDefault="00AA5A9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3 750 200,00</w:t>
            </w:r>
          </w:p>
        </w:tc>
        <w:tc>
          <w:tcPr>
            <w:tcW w:w="704" w:type="pct"/>
            <w:tcBorders>
              <w:top w:val="nil"/>
              <w:left w:val="nil"/>
              <w:bottom w:val="single" w:sz="4" w:space="0" w:color="auto"/>
              <w:right w:val="single" w:sz="4" w:space="0" w:color="auto"/>
            </w:tcBorders>
            <w:shd w:val="clear" w:color="000000" w:fill="FFFFFF"/>
            <w:vAlign w:val="bottom"/>
            <w:hideMark/>
          </w:tcPr>
          <w:p w:rsidR="00AA5A90" w:rsidRPr="008850F9" w:rsidRDefault="00AA5A9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3 750 200,00</w:t>
            </w:r>
          </w:p>
        </w:tc>
        <w:tc>
          <w:tcPr>
            <w:tcW w:w="497" w:type="pct"/>
            <w:tcBorders>
              <w:top w:val="nil"/>
              <w:left w:val="nil"/>
              <w:bottom w:val="single" w:sz="4" w:space="0" w:color="auto"/>
              <w:right w:val="single" w:sz="4" w:space="0" w:color="auto"/>
            </w:tcBorders>
            <w:shd w:val="clear" w:color="auto" w:fill="auto"/>
            <w:vAlign w:val="bottom"/>
            <w:hideMark/>
          </w:tcPr>
          <w:p w:rsidR="00AA5A90" w:rsidRPr="008850F9" w:rsidRDefault="00AA5A9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100,00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1370000000</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1540" w:type="pct"/>
            <w:tcBorders>
              <w:top w:val="nil"/>
              <w:left w:val="nil"/>
              <w:bottom w:val="single" w:sz="4" w:space="0" w:color="auto"/>
              <w:right w:val="nil"/>
            </w:tcBorders>
            <w:shd w:val="clear" w:color="000000" w:fill="FFFFFF"/>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Подпрограмма «Молодежная и социальная политика»</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1</w:t>
            </w:r>
            <w:r w:rsidR="002D4F60" w:rsidRPr="008850F9">
              <w:rPr>
                <w:rFonts w:ascii="Times New Roman" w:eastAsia="Times New Roman" w:hAnsi="Times New Roman" w:cs="Times New Roman"/>
                <w:b/>
                <w:bCs/>
              </w:rPr>
              <w:t> </w:t>
            </w:r>
            <w:r w:rsidRPr="008850F9">
              <w:rPr>
                <w:rFonts w:ascii="Times New Roman" w:eastAsia="Times New Roman" w:hAnsi="Times New Roman" w:cs="Times New Roman"/>
                <w:b/>
                <w:bCs/>
              </w:rPr>
              <w:t>684</w:t>
            </w:r>
            <w:r w:rsidR="002D4F60" w:rsidRPr="008850F9">
              <w:rPr>
                <w:rFonts w:ascii="Times New Roman" w:eastAsia="Times New Roman" w:hAnsi="Times New Roman" w:cs="Times New Roman"/>
                <w:b/>
                <w:bCs/>
              </w:rPr>
              <w:t> 004,2</w:t>
            </w:r>
            <w:r w:rsidRPr="008850F9">
              <w:rPr>
                <w:rFonts w:ascii="Times New Roman" w:eastAsia="Times New Roman" w:hAnsi="Times New Roman" w:cs="Times New Roman"/>
                <w:b/>
                <w:bCs/>
              </w:rPr>
              <w:t>0</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1 683 869,20</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99,99</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1370100000</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1540" w:type="pct"/>
            <w:tcBorders>
              <w:top w:val="nil"/>
              <w:left w:val="nil"/>
              <w:bottom w:val="single" w:sz="4" w:space="0" w:color="auto"/>
              <w:right w:val="nil"/>
            </w:tcBorders>
            <w:shd w:val="clear" w:color="000000" w:fill="FFFFFF"/>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Задача «Проведение мероприятий для детей и молодежи»</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94</w:t>
            </w:r>
            <w:r w:rsidR="002D4F60" w:rsidRPr="008850F9">
              <w:rPr>
                <w:rFonts w:ascii="Times New Roman" w:eastAsia="Times New Roman" w:hAnsi="Times New Roman" w:cs="Times New Roman"/>
                <w:b/>
                <w:bCs/>
              </w:rPr>
              <w:t> </w:t>
            </w:r>
            <w:r w:rsidRPr="008850F9">
              <w:rPr>
                <w:rFonts w:ascii="Times New Roman" w:eastAsia="Times New Roman" w:hAnsi="Times New Roman" w:cs="Times New Roman"/>
                <w:b/>
                <w:bCs/>
              </w:rPr>
              <w:t>6</w:t>
            </w:r>
            <w:r w:rsidR="002D4F60" w:rsidRPr="008850F9">
              <w:rPr>
                <w:rFonts w:ascii="Times New Roman" w:eastAsia="Times New Roman" w:hAnsi="Times New Roman" w:cs="Times New Roman"/>
                <w:b/>
                <w:bCs/>
              </w:rPr>
              <w:t>01,20</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94 601,20</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100,00</w:t>
            </w:r>
          </w:p>
        </w:tc>
      </w:tr>
      <w:tr w:rsidR="002D4F60" w:rsidRPr="008850F9" w:rsidTr="008850F9">
        <w:trPr>
          <w:trHeight w:val="113"/>
        </w:trPr>
        <w:tc>
          <w:tcPr>
            <w:tcW w:w="6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137014002Б</w:t>
            </w:r>
          </w:p>
        </w:tc>
        <w:tc>
          <w:tcPr>
            <w:tcW w:w="295"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Трудоустройство несовершеннолетних граждан в возрасте от 14 до 18 лет</w:t>
            </w:r>
          </w:p>
        </w:tc>
        <w:tc>
          <w:tcPr>
            <w:tcW w:w="70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94 601,20</w:t>
            </w:r>
          </w:p>
        </w:tc>
        <w:tc>
          <w:tcPr>
            <w:tcW w:w="704"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94 601,20</w:t>
            </w:r>
          </w:p>
        </w:tc>
        <w:tc>
          <w:tcPr>
            <w:tcW w:w="497"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100,00</w:t>
            </w:r>
          </w:p>
        </w:tc>
      </w:tr>
      <w:tr w:rsidR="002D4F60" w:rsidRPr="008850F9" w:rsidTr="008850F9">
        <w:trPr>
          <w:trHeight w:val="113"/>
        </w:trPr>
        <w:tc>
          <w:tcPr>
            <w:tcW w:w="63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137014002Б</w:t>
            </w:r>
          </w:p>
        </w:tc>
        <w:tc>
          <w:tcPr>
            <w:tcW w:w="295" w:type="pct"/>
            <w:tcBorders>
              <w:top w:val="single" w:sz="4" w:space="0" w:color="auto"/>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200</w:t>
            </w:r>
          </w:p>
        </w:tc>
        <w:tc>
          <w:tcPr>
            <w:tcW w:w="323" w:type="pct"/>
            <w:tcBorders>
              <w:top w:val="single" w:sz="4" w:space="0" w:color="auto"/>
              <w:left w:val="nil"/>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single" w:sz="4" w:space="0" w:color="auto"/>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0707</w:t>
            </w:r>
          </w:p>
        </w:tc>
        <w:tc>
          <w:tcPr>
            <w:tcW w:w="1540" w:type="pct"/>
            <w:tcBorders>
              <w:top w:val="single" w:sz="4" w:space="0" w:color="auto"/>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Закупка товаров, работ и услуг для государственных (муниципальных) нужд</w:t>
            </w:r>
          </w:p>
        </w:tc>
        <w:tc>
          <w:tcPr>
            <w:tcW w:w="704" w:type="pct"/>
            <w:tcBorders>
              <w:top w:val="single" w:sz="4" w:space="0" w:color="auto"/>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94 601,20</w:t>
            </w:r>
          </w:p>
        </w:tc>
        <w:tc>
          <w:tcPr>
            <w:tcW w:w="704" w:type="pct"/>
            <w:tcBorders>
              <w:top w:val="single" w:sz="4" w:space="0" w:color="auto"/>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94 601,20</w:t>
            </w:r>
          </w:p>
        </w:tc>
        <w:tc>
          <w:tcPr>
            <w:tcW w:w="497" w:type="pct"/>
            <w:tcBorders>
              <w:top w:val="single" w:sz="4" w:space="0" w:color="auto"/>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100,00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1370200000</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1540" w:type="pct"/>
            <w:tcBorders>
              <w:top w:val="nil"/>
              <w:left w:val="nil"/>
              <w:bottom w:val="single" w:sz="4" w:space="0" w:color="auto"/>
              <w:right w:val="nil"/>
            </w:tcBorders>
            <w:shd w:val="clear" w:color="000000" w:fill="FFFFFF"/>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Задача «Иные мероприятия в области социальной политики»</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45</w:t>
            </w:r>
            <w:r w:rsidR="002D4F60" w:rsidRPr="008850F9">
              <w:rPr>
                <w:rFonts w:ascii="Times New Roman" w:eastAsia="Times New Roman" w:hAnsi="Times New Roman" w:cs="Times New Roman"/>
                <w:b/>
                <w:bCs/>
              </w:rPr>
              <w:t> </w:t>
            </w:r>
            <w:r w:rsidRPr="008850F9">
              <w:rPr>
                <w:rFonts w:ascii="Times New Roman" w:eastAsia="Times New Roman" w:hAnsi="Times New Roman" w:cs="Times New Roman"/>
                <w:b/>
                <w:bCs/>
              </w:rPr>
              <w:t>9</w:t>
            </w:r>
            <w:r w:rsidR="002D4F60" w:rsidRPr="008850F9">
              <w:rPr>
                <w:rFonts w:ascii="Times New Roman" w:eastAsia="Times New Roman" w:hAnsi="Times New Roman" w:cs="Times New Roman"/>
                <w:b/>
                <w:bCs/>
              </w:rPr>
              <w:t>03,00</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45 768,00</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99,71</w:t>
            </w:r>
          </w:p>
        </w:tc>
      </w:tr>
      <w:tr w:rsidR="002D4F60"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137024001Б</w:t>
            </w:r>
          </w:p>
        </w:tc>
        <w:tc>
          <w:tcPr>
            <w:tcW w:w="295"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nil"/>
              <w:left w:val="nil"/>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nil"/>
              <w:left w:val="nil"/>
              <w:bottom w:val="single" w:sz="4" w:space="0" w:color="auto"/>
              <w:right w:val="nil"/>
            </w:tcBorders>
            <w:shd w:val="clear" w:color="000000" w:fill="FFFFFF"/>
            <w:hideMark/>
          </w:tcPr>
          <w:p w:rsidR="002D4F60" w:rsidRPr="008850F9" w:rsidRDefault="002D4F6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Осуществление иных социальных мероприятий на территории поселка</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45 903,00</w:t>
            </w:r>
          </w:p>
        </w:tc>
        <w:tc>
          <w:tcPr>
            <w:tcW w:w="704"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45 768,00</w:t>
            </w:r>
          </w:p>
        </w:tc>
        <w:tc>
          <w:tcPr>
            <w:tcW w:w="497"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99,71</w:t>
            </w:r>
          </w:p>
        </w:tc>
      </w:tr>
      <w:tr w:rsidR="002D4F60"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137024001Б</w:t>
            </w:r>
          </w:p>
        </w:tc>
        <w:tc>
          <w:tcPr>
            <w:tcW w:w="295"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200</w:t>
            </w:r>
          </w:p>
        </w:tc>
        <w:tc>
          <w:tcPr>
            <w:tcW w:w="323" w:type="pct"/>
            <w:tcBorders>
              <w:top w:val="nil"/>
              <w:left w:val="nil"/>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1003</w:t>
            </w:r>
          </w:p>
        </w:tc>
        <w:tc>
          <w:tcPr>
            <w:tcW w:w="1540"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Закупка товаров, работ и услуг для государственных (муниципальных) нужд</w:t>
            </w:r>
          </w:p>
        </w:tc>
        <w:tc>
          <w:tcPr>
            <w:tcW w:w="704"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45 903,00</w:t>
            </w:r>
          </w:p>
        </w:tc>
        <w:tc>
          <w:tcPr>
            <w:tcW w:w="704"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45 768,00</w:t>
            </w:r>
          </w:p>
        </w:tc>
        <w:tc>
          <w:tcPr>
            <w:tcW w:w="497"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99,71</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1370300000</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1540" w:type="pct"/>
            <w:tcBorders>
              <w:top w:val="nil"/>
              <w:left w:val="nil"/>
              <w:bottom w:val="single" w:sz="4" w:space="0" w:color="auto"/>
              <w:right w:val="nil"/>
            </w:tcBorders>
            <w:shd w:val="clear" w:color="000000" w:fill="FFFFFF"/>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Задача «Обеспечение жильем молодых семей»</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1</w:t>
            </w:r>
            <w:r w:rsidR="002D4F60" w:rsidRPr="008850F9">
              <w:rPr>
                <w:rFonts w:ascii="Times New Roman" w:eastAsia="Times New Roman" w:hAnsi="Times New Roman" w:cs="Times New Roman"/>
                <w:b/>
                <w:bCs/>
              </w:rPr>
              <w:t> </w:t>
            </w:r>
            <w:r w:rsidRPr="008850F9">
              <w:rPr>
                <w:rFonts w:ascii="Times New Roman" w:eastAsia="Times New Roman" w:hAnsi="Times New Roman" w:cs="Times New Roman"/>
                <w:b/>
                <w:bCs/>
              </w:rPr>
              <w:t>543</w:t>
            </w:r>
            <w:r w:rsidR="002D4F60" w:rsidRPr="008850F9">
              <w:rPr>
                <w:rFonts w:ascii="Times New Roman" w:eastAsia="Times New Roman" w:hAnsi="Times New Roman" w:cs="Times New Roman"/>
                <w:b/>
                <w:bCs/>
              </w:rPr>
              <w:t> </w:t>
            </w:r>
            <w:r w:rsidRPr="008850F9">
              <w:rPr>
                <w:rFonts w:ascii="Times New Roman" w:eastAsia="Times New Roman" w:hAnsi="Times New Roman" w:cs="Times New Roman"/>
                <w:b/>
                <w:bCs/>
              </w:rPr>
              <w:t>5</w:t>
            </w:r>
            <w:r w:rsidR="002D4F60" w:rsidRPr="008850F9">
              <w:rPr>
                <w:rFonts w:ascii="Times New Roman" w:eastAsia="Times New Roman" w:hAnsi="Times New Roman" w:cs="Times New Roman"/>
                <w:b/>
                <w:bCs/>
              </w:rPr>
              <w:t>00,00</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1 543 500,00</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100,00</w:t>
            </w:r>
          </w:p>
        </w:tc>
      </w:tr>
      <w:tr w:rsidR="002D4F60"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13703L4970</w:t>
            </w:r>
          </w:p>
        </w:tc>
        <w:tc>
          <w:tcPr>
            <w:tcW w:w="295"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nil"/>
              <w:left w:val="nil"/>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Расходы на реализацию мероприятий по обеспечению жильем молодых семей</w:t>
            </w:r>
          </w:p>
        </w:tc>
        <w:tc>
          <w:tcPr>
            <w:tcW w:w="704"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1 543 500,00</w:t>
            </w:r>
          </w:p>
        </w:tc>
        <w:tc>
          <w:tcPr>
            <w:tcW w:w="704"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1 543 500,00</w:t>
            </w:r>
          </w:p>
        </w:tc>
        <w:tc>
          <w:tcPr>
            <w:tcW w:w="497"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100,00</w:t>
            </w:r>
          </w:p>
        </w:tc>
      </w:tr>
      <w:tr w:rsidR="002D4F60"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13703L4970</w:t>
            </w:r>
          </w:p>
        </w:tc>
        <w:tc>
          <w:tcPr>
            <w:tcW w:w="295"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300</w:t>
            </w:r>
          </w:p>
        </w:tc>
        <w:tc>
          <w:tcPr>
            <w:tcW w:w="323" w:type="pct"/>
            <w:tcBorders>
              <w:top w:val="nil"/>
              <w:left w:val="nil"/>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1004</w:t>
            </w:r>
          </w:p>
        </w:tc>
        <w:tc>
          <w:tcPr>
            <w:tcW w:w="1540"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Социальное обеспечение и иные выплаты населению</w:t>
            </w:r>
          </w:p>
        </w:tc>
        <w:tc>
          <w:tcPr>
            <w:tcW w:w="704"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1 543 500,00</w:t>
            </w:r>
          </w:p>
        </w:tc>
        <w:tc>
          <w:tcPr>
            <w:tcW w:w="704"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1 543 500,00</w:t>
            </w:r>
          </w:p>
        </w:tc>
        <w:tc>
          <w:tcPr>
            <w:tcW w:w="497"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100,00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1380000000</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1540" w:type="pct"/>
            <w:tcBorders>
              <w:top w:val="nil"/>
              <w:left w:val="nil"/>
              <w:bottom w:val="single" w:sz="4" w:space="0" w:color="auto"/>
              <w:right w:val="nil"/>
            </w:tcBorders>
            <w:shd w:val="clear" w:color="000000" w:fill="FFFFFF"/>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Подпрограмма «Физическая культура и спорт»</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376</w:t>
            </w:r>
            <w:r w:rsidR="002D4F60" w:rsidRPr="008850F9">
              <w:rPr>
                <w:rFonts w:ascii="Times New Roman" w:eastAsia="Times New Roman" w:hAnsi="Times New Roman" w:cs="Times New Roman"/>
                <w:b/>
                <w:bCs/>
              </w:rPr>
              <w:t> </w:t>
            </w:r>
            <w:r w:rsidRPr="008850F9">
              <w:rPr>
                <w:rFonts w:ascii="Times New Roman" w:eastAsia="Times New Roman" w:hAnsi="Times New Roman" w:cs="Times New Roman"/>
                <w:b/>
                <w:bCs/>
              </w:rPr>
              <w:t>4</w:t>
            </w:r>
            <w:r w:rsidR="002D4F60" w:rsidRPr="008850F9">
              <w:rPr>
                <w:rFonts w:ascii="Times New Roman" w:eastAsia="Times New Roman" w:hAnsi="Times New Roman" w:cs="Times New Roman"/>
                <w:b/>
                <w:bCs/>
              </w:rPr>
              <w:t>05,75</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374 307,21</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99,44</w:t>
            </w:r>
          </w:p>
        </w:tc>
      </w:tr>
      <w:tr w:rsidR="002D4F60"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1380100000</w:t>
            </w:r>
          </w:p>
        </w:tc>
        <w:tc>
          <w:tcPr>
            <w:tcW w:w="295"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23" w:type="pct"/>
            <w:tcBorders>
              <w:top w:val="nil"/>
              <w:left w:val="nil"/>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06"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1540" w:type="pct"/>
            <w:tcBorders>
              <w:top w:val="nil"/>
              <w:left w:val="nil"/>
              <w:bottom w:val="single" w:sz="4" w:space="0" w:color="auto"/>
              <w:right w:val="nil"/>
            </w:tcBorders>
            <w:shd w:val="clear" w:color="000000" w:fill="FFFFFF"/>
            <w:hideMark/>
          </w:tcPr>
          <w:p w:rsidR="002D4F60" w:rsidRPr="008850F9" w:rsidRDefault="002D4F60"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 xml:space="preserve">Задача «Развитие массового спорта и физкультурно-оздоровительного движения среди всех возрастных групп и категорий населения городского поселения поселок </w:t>
            </w:r>
            <w:r w:rsidRPr="008850F9">
              <w:rPr>
                <w:rFonts w:ascii="Times New Roman" w:eastAsia="Times New Roman" w:hAnsi="Times New Roman" w:cs="Times New Roman"/>
                <w:b/>
                <w:bCs/>
              </w:rPr>
              <w:lastRenderedPageBreak/>
              <w:t>Калашниково, развитие инфраструктуры и укрепление материально-технической базы»</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lastRenderedPageBreak/>
              <w:t>376 405,75</w:t>
            </w:r>
          </w:p>
        </w:tc>
        <w:tc>
          <w:tcPr>
            <w:tcW w:w="704"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374 307,21</w:t>
            </w:r>
          </w:p>
        </w:tc>
        <w:tc>
          <w:tcPr>
            <w:tcW w:w="497"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99,44</w:t>
            </w:r>
          </w:p>
        </w:tc>
      </w:tr>
      <w:tr w:rsidR="002D4F60"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lastRenderedPageBreak/>
              <w:t>138014001Б</w:t>
            </w:r>
          </w:p>
        </w:tc>
        <w:tc>
          <w:tcPr>
            <w:tcW w:w="295"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nil"/>
              <w:left w:val="nil"/>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Организация мероприятий по развитию спорта в поселении</w:t>
            </w:r>
          </w:p>
        </w:tc>
        <w:tc>
          <w:tcPr>
            <w:tcW w:w="704"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376 405,75</w:t>
            </w:r>
          </w:p>
        </w:tc>
        <w:tc>
          <w:tcPr>
            <w:tcW w:w="704"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374 307,21</w:t>
            </w:r>
          </w:p>
        </w:tc>
        <w:tc>
          <w:tcPr>
            <w:tcW w:w="497"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99,44</w:t>
            </w:r>
          </w:p>
        </w:tc>
      </w:tr>
      <w:tr w:rsidR="002D4F60"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138014001Б</w:t>
            </w:r>
          </w:p>
        </w:tc>
        <w:tc>
          <w:tcPr>
            <w:tcW w:w="295"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200</w:t>
            </w:r>
          </w:p>
        </w:tc>
        <w:tc>
          <w:tcPr>
            <w:tcW w:w="323" w:type="pct"/>
            <w:tcBorders>
              <w:top w:val="nil"/>
              <w:left w:val="nil"/>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1102</w:t>
            </w:r>
          </w:p>
        </w:tc>
        <w:tc>
          <w:tcPr>
            <w:tcW w:w="1540"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Закупка товаров, работ и услуг для государственных (муниципальных) нужд</w:t>
            </w:r>
          </w:p>
        </w:tc>
        <w:tc>
          <w:tcPr>
            <w:tcW w:w="704"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376 405,75</w:t>
            </w:r>
          </w:p>
        </w:tc>
        <w:tc>
          <w:tcPr>
            <w:tcW w:w="704"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374 307,21</w:t>
            </w:r>
          </w:p>
        </w:tc>
        <w:tc>
          <w:tcPr>
            <w:tcW w:w="497"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99,44</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1390000000</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1540" w:type="pct"/>
            <w:tcBorders>
              <w:top w:val="nil"/>
              <w:left w:val="nil"/>
              <w:bottom w:val="single" w:sz="4" w:space="0" w:color="auto"/>
              <w:right w:val="nil"/>
            </w:tcBorders>
            <w:shd w:val="clear" w:color="000000" w:fill="FFFFFF"/>
            <w:hideMark/>
          </w:tcPr>
          <w:p w:rsidR="003B568F" w:rsidRPr="008850F9" w:rsidRDefault="003B568F"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Подпрограмма «Обслуживание государственного (муниципального) долга»</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3 28</w:t>
            </w:r>
            <w:r w:rsidR="003B568F" w:rsidRPr="008850F9">
              <w:rPr>
                <w:rFonts w:ascii="Times New Roman" w:eastAsia="Times New Roman" w:hAnsi="Times New Roman" w:cs="Times New Roman"/>
                <w:b/>
                <w:bCs/>
              </w:rPr>
              <w:t>3</w:t>
            </w:r>
            <w:r w:rsidRPr="008850F9">
              <w:rPr>
                <w:rFonts w:ascii="Times New Roman" w:eastAsia="Times New Roman" w:hAnsi="Times New Roman" w:cs="Times New Roman"/>
                <w:b/>
                <w:bCs/>
              </w:rPr>
              <w:t>,53</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3 283,53</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10</w:t>
            </w:r>
            <w:r w:rsidR="003B568F" w:rsidRPr="008850F9">
              <w:rPr>
                <w:rFonts w:ascii="Times New Roman" w:eastAsia="Times New Roman" w:hAnsi="Times New Roman" w:cs="Times New Roman"/>
                <w:b/>
                <w:bCs/>
              </w:rPr>
              <w:t>0,00</w:t>
            </w:r>
          </w:p>
        </w:tc>
      </w:tr>
      <w:tr w:rsidR="002D4F60"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rPr>
                <w:rFonts w:ascii="Times New Roman" w:eastAsia="Times New Roman" w:hAnsi="Times New Roman" w:cs="Times New Roman"/>
                <w:b/>
                <w:bCs/>
              </w:rPr>
            </w:pPr>
            <w:r w:rsidRPr="008850F9">
              <w:rPr>
                <w:rFonts w:ascii="Times New Roman" w:eastAsia="Times New Roman" w:hAnsi="Times New Roman" w:cs="Times New Roman"/>
                <w:b/>
                <w:bCs/>
              </w:rPr>
              <w:t>1390100000</w:t>
            </w:r>
          </w:p>
        </w:tc>
        <w:tc>
          <w:tcPr>
            <w:tcW w:w="295"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23" w:type="pct"/>
            <w:tcBorders>
              <w:top w:val="nil"/>
              <w:left w:val="nil"/>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306"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 </w:t>
            </w:r>
          </w:p>
        </w:tc>
        <w:tc>
          <w:tcPr>
            <w:tcW w:w="1540" w:type="pct"/>
            <w:tcBorders>
              <w:top w:val="nil"/>
              <w:left w:val="nil"/>
              <w:bottom w:val="single" w:sz="4" w:space="0" w:color="000000"/>
              <w:right w:val="nil"/>
            </w:tcBorders>
            <w:shd w:val="clear" w:color="000000" w:fill="FFFFFF"/>
            <w:vAlign w:val="bottom"/>
            <w:hideMark/>
          </w:tcPr>
          <w:p w:rsidR="002D4F60" w:rsidRPr="008850F9" w:rsidRDefault="002D4F60" w:rsidP="00A2770A">
            <w:pPr>
              <w:spacing w:after="0" w:line="240" w:lineRule="auto"/>
              <w:rPr>
                <w:rFonts w:ascii="Times New Roman" w:eastAsia="Times New Roman" w:hAnsi="Times New Roman" w:cs="Times New Roman"/>
                <w:b/>
                <w:bCs/>
                <w:color w:val="000000"/>
              </w:rPr>
            </w:pPr>
            <w:r w:rsidRPr="008850F9">
              <w:rPr>
                <w:rFonts w:ascii="Times New Roman" w:eastAsia="Times New Roman" w:hAnsi="Times New Roman" w:cs="Times New Roman"/>
                <w:b/>
                <w:bCs/>
                <w:color w:val="000000"/>
              </w:rPr>
              <w:t>Задача «Обеспечение выплаты процентных платежей по договорным обязательствам городского поселения поселок Калашниково»</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3 283,53</w:t>
            </w:r>
          </w:p>
        </w:tc>
        <w:tc>
          <w:tcPr>
            <w:tcW w:w="704"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3 283,53</w:t>
            </w:r>
          </w:p>
        </w:tc>
        <w:tc>
          <w:tcPr>
            <w:tcW w:w="497"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
                <w:bCs/>
              </w:rPr>
            </w:pPr>
            <w:r w:rsidRPr="008850F9">
              <w:rPr>
                <w:rFonts w:ascii="Times New Roman" w:eastAsia="Times New Roman" w:hAnsi="Times New Roman" w:cs="Times New Roman"/>
                <w:b/>
                <w:bCs/>
              </w:rPr>
              <w:t>100,00</w:t>
            </w:r>
          </w:p>
        </w:tc>
      </w:tr>
      <w:tr w:rsidR="002D4F60"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139014001Б</w:t>
            </w:r>
          </w:p>
        </w:tc>
        <w:tc>
          <w:tcPr>
            <w:tcW w:w="295"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nil"/>
              <w:left w:val="nil"/>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nil"/>
              <w:left w:val="nil"/>
              <w:bottom w:val="single" w:sz="4" w:space="0" w:color="000000"/>
              <w:right w:val="nil"/>
            </w:tcBorders>
            <w:shd w:val="clear" w:color="000000" w:fill="FFFFFF"/>
            <w:vAlign w:val="bottom"/>
            <w:hideMark/>
          </w:tcPr>
          <w:p w:rsidR="002D4F60" w:rsidRPr="008850F9" w:rsidRDefault="002D4F60" w:rsidP="00A2770A">
            <w:pPr>
              <w:spacing w:after="0" w:line="240" w:lineRule="auto"/>
              <w:rPr>
                <w:rFonts w:ascii="Times New Roman" w:eastAsia="Times New Roman" w:hAnsi="Times New Roman" w:cs="Times New Roman"/>
                <w:color w:val="000000"/>
              </w:rPr>
            </w:pPr>
            <w:r w:rsidRPr="008850F9">
              <w:rPr>
                <w:rFonts w:ascii="Times New Roman" w:eastAsia="Times New Roman" w:hAnsi="Times New Roman" w:cs="Times New Roman"/>
                <w:color w:val="000000"/>
              </w:rPr>
              <w:t>Обслуживание муниципального долга городского поселения поселок Калашниково</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3 283,53</w:t>
            </w:r>
          </w:p>
        </w:tc>
        <w:tc>
          <w:tcPr>
            <w:tcW w:w="704"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3 283,53</w:t>
            </w:r>
          </w:p>
        </w:tc>
        <w:tc>
          <w:tcPr>
            <w:tcW w:w="497" w:type="pct"/>
            <w:tcBorders>
              <w:top w:val="nil"/>
              <w:left w:val="nil"/>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100,00</w:t>
            </w:r>
          </w:p>
        </w:tc>
      </w:tr>
      <w:tr w:rsidR="002D4F60"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139014001Б</w:t>
            </w:r>
          </w:p>
        </w:tc>
        <w:tc>
          <w:tcPr>
            <w:tcW w:w="295"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700</w:t>
            </w:r>
          </w:p>
        </w:tc>
        <w:tc>
          <w:tcPr>
            <w:tcW w:w="323" w:type="pct"/>
            <w:tcBorders>
              <w:top w:val="nil"/>
              <w:left w:val="nil"/>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1301</w:t>
            </w:r>
          </w:p>
        </w:tc>
        <w:tc>
          <w:tcPr>
            <w:tcW w:w="1540" w:type="pct"/>
            <w:tcBorders>
              <w:top w:val="nil"/>
              <w:left w:val="nil"/>
              <w:bottom w:val="single" w:sz="4" w:space="0" w:color="000000"/>
              <w:right w:val="nil"/>
            </w:tcBorders>
            <w:shd w:val="clear" w:color="000000" w:fill="FFFFFF"/>
            <w:vAlign w:val="bottom"/>
            <w:hideMark/>
          </w:tcPr>
          <w:p w:rsidR="002D4F60" w:rsidRPr="008850F9" w:rsidRDefault="002D4F60" w:rsidP="00A2770A">
            <w:pPr>
              <w:spacing w:after="0" w:line="240" w:lineRule="auto"/>
              <w:rPr>
                <w:rFonts w:ascii="Times New Roman" w:eastAsia="Times New Roman" w:hAnsi="Times New Roman" w:cs="Times New Roman"/>
                <w:color w:val="000000"/>
              </w:rPr>
            </w:pPr>
            <w:r w:rsidRPr="008850F9">
              <w:rPr>
                <w:rFonts w:ascii="Times New Roman" w:eastAsia="Times New Roman" w:hAnsi="Times New Roman" w:cs="Times New Roman"/>
                <w:color w:val="000000"/>
              </w:rPr>
              <w:t>Обслуживание внутренних долговых обязательств</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3 283,53</w:t>
            </w:r>
          </w:p>
        </w:tc>
        <w:tc>
          <w:tcPr>
            <w:tcW w:w="704"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3 283,53</w:t>
            </w:r>
          </w:p>
        </w:tc>
        <w:tc>
          <w:tcPr>
            <w:tcW w:w="497" w:type="pct"/>
            <w:tcBorders>
              <w:top w:val="nil"/>
              <w:left w:val="nil"/>
              <w:bottom w:val="single" w:sz="4" w:space="0" w:color="auto"/>
              <w:right w:val="single" w:sz="4" w:space="0" w:color="auto"/>
            </w:tcBorders>
            <w:shd w:val="clear" w:color="000000" w:fill="FFFFFF"/>
            <w:vAlign w:val="bottom"/>
            <w:hideMark/>
          </w:tcPr>
          <w:p w:rsidR="002D4F60" w:rsidRPr="008850F9" w:rsidRDefault="002D4F60" w:rsidP="00A2770A">
            <w:pPr>
              <w:spacing w:after="0" w:line="240" w:lineRule="auto"/>
              <w:jc w:val="center"/>
              <w:rPr>
                <w:rFonts w:ascii="Times New Roman" w:eastAsia="Times New Roman" w:hAnsi="Times New Roman" w:cs="Times New Roman"/>
                <w:bCs/>
              </w:rPr>
            </w:pPr>
            <w:r w:rsidRPr="008850F9">
              <w:rPr>
                <w:rFonts w:ascii="Times New Roman" w:eastAsia="Times New Roman" w:hAnsi="Times New Roman" w:cs="Times New Roman"/>
                <w:bCs/>
              </w:rPr>
              <w:t>100,00</w:t>
            </w:r>
          </w:p>
        </w:tc>
      </w:tr>
      <w:tr w:rsidR="003B568F" w:rsidRPr="008850F9" w:rsidTr="008850F9">
        <w:trPr>
          <w:trHeight w:val="113"/>
        </w:trPr>
        <w:tc>
          <w:tcPr>
            <w:tcW w:w="631" w:type="pct"/>
            <w:tcBorders>
              <w:top w:val="nil"/>
              <w:left w:val="single" w:sz="4" w:space="0" w:color="000000"/>
              <w:bottom w:val="single" w:sz="4" w:space="0" w:color="000000"/>
              <w:right w:val="single" w:sz="4" w:space="0" w:color="000000"/>
            </w:tcBorders>
            <w:shd w:val="clear" w:color="auto" w:fill="FFFFFF" w:themeFill="background1"/>
            <w:hideMark/>
          </w:tcPr>
          <w:p w:rsidR="003B568F" w:rsidRPr="008850F9" w:rsidRDefault="003B568F" w:rsidP="00A2770A">
            <w:pPr>
              <w:spacing w:after="0" w:line="240" w:lineRule="auto"/>
              <w:jc w:val="center"/>
              <w:rPr>
                <w:rFonts w:ascii="Times New Roman" w:eastAsia="Times New Roman" w:hAnsi="Times New Roman" w:cs="Times New Roman"/>
                <w:b/>
                <w:bCs/>
                <w:color w:val="000000"/>
              </w:rPr>
            </w:pPr>
            <w:r w:rsidRPr="008850F9">
              <w:rPr>
                <w:rFonts w:ascii="Times New Roman" w:eastAsia="Times New Roman" w:hAnsi="Times New Roman" w:cs="Times New Roman"/>
                <w:b/>
                <w:bCs/>
                <w:color w:val="000000"/>
              </w:rPr>
              <w:t>1390000000</w:t>
            </w:r>
          </w:p>
        </w:tc>
        <w:tc>
          <w:tcPr>
            <w:tcW w:w="295" w:type="pct"/>
            <w:tcBorders>
              <w:top w:val="nil"/>
              <w:left w:val="nil"/>
              <w:bottom w:val="single" w:sz="4" w:space="0" w:color="000000"/>
              <w:right w:val="single" w:sz="4" w:space="0" w:color="000000"/>
            </w:tcBorders>
            <w:shd w:val="clear" w:color="auto" w:fill="FFFFFF" w:themeFill="background1"/>
            <w:hideMark/>
          </w:tcPr>
          <w:p w:rsidR="003B568F" w:rsidRPr="008850F9" w:rsidRDefault="003B568F" w:rsidP="00A2770A">
            <w:pPr>
              <w:spacing w:after="0" w:line="240" w:lineRule="auto"/>
              <w:jc w:val="center"/>
              <w:rPr>
                <w:rFonts w:ascii="Times New Roman" w:eastAsia="Times New Roman" w:hAnsi="Times New Roman" w:cs="Times New Roman"/>
                <w:b/>
                <w:bCs/>
                <w:color w:val="000000"/>
              </w:rPr>
            </w:pPr>
            <w:r w:rsidRPr="008850F9">
              <w:rPr>
                <w:rFonts w:ascii="Times New Roman" w:eastAsia="Times New Roman" w:hAnsi="Times New Roman" w:cs="Times New Roman"/>
                <w:b/>
                <w:bCs/>
                <w:color w:val="000000"/>
              </w:rPr>
              <w:t> </w:t>
            </w:r>
          </w:p>
        </w:tc>
        <w:tc>
          <w:tcPr>
            <w:tcW w:w="323" w:type="pct"/>
            <w:tcBorders>
              <w:top w:val="nil"/>
              <w:left w:val="nil"/>
              <w:bottom w:val="single" w:sz="4" w:space="0" w:color="000000"/>
              <w:right w:val="single" w:sz="4" w:space="0" w:color="000000"/>
            </w:tcBorders>
            <w:shd w:val="clear" w:color="auto" w:fill="FFFFFF" w:themeFill="background1"/>
            <w:hideMark/>
          </w:tcPr>
          <w:p w:rsidR="003B568F" w:rsidRPr="008850F9" w:rsidRDefault="003B568F"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 </w:t>
            </w:r>
          </w:p>
        </w:tc>
        <w:tc>
          <w:tcPr>
            <w:tcW w:w="306" w:type="pct"/>
            <w:tcBorders>
              <w:top w:val="nil"/>
              <w:left w:val="nil"/>
              <w:bottom w:val="single" w:sz="4" w:space="0" w:color="000000"/>
              <w:right w:val="single" w:sz="4" w:space="0" w:color="000000"/>
            </w:tcBorders>
            <w:shd w:val="clear" w:color="auto" w:fill="FFFFFF" w:themeFill="background1"/>
            <w:hideMark/>
          </w:tcPr>
          <w:p w:rsidR="003B568F" w:rsidRPr="008850F9" w:rsidRDefault="003B568F" w:rsidP="00A2770A">
            <w:pPr>
              <w:spacing w:after="0" w:line="240" w:lineRule="auto"/>
              <w:jc w:val="center"/>
              <w:rPr>
                <w:rFonts w:ascii="Times New Roman" w:eastAsia="Times New Roman" w:hAnsi="Times New Roman" w:cs="Times New Roman"/>
                <w:color w:val="000000"/>
              </w:rPr>
            </w:pPr>
            <w:r w:rsidRPr="008850F9">
              <w:rPr>
                <w:rFonts w:ascii="Times New Roman" w:eastAsia="Times New Roman" w:hAnsi="Times New Roman" w:cs="Times New Roman"/>
                <w:color w:val="000000"/>
              </w:rPr>
              <w:t> </w:t>
            </w:r>
          </w:p>
        </w:tc>
        <w:tc>
          <w:tcPr>
            <w:tcW w:w="1540" w:type="pct"/>
            <w:tcBorders>
              <w:top w:val="nil"/>
              <w:left w:val="nil"/>
              <w:bottom w:val="single" w:sz="4" w:space="0" w:color="000000"/>
              <w:right w:val="single" w:sz="4" w:space="0" w:color="000000"/>
            </w:tcBorders>
            <w:shd w:val="clear" w:color="auto" w:fill="FFFFFF" w:themeFill="background1"/>
            <w:hideMark/>
          </w:tcPr>
          <w:p w:rsidR="003B568F" w:rsidRPr="008850F9" w:rsidRDefault="003B568F" w:rsidP="00A2770A">
            <w:pPr>
              <w:spacing w:after="0" w:line="240" w:lineRule="auto"/>
              <w:rPr>
                <w:rFonts w:ascii="Times New Roman" w:eastAsia="Times New Roman" w:hAnsi="Times New Roman" w:cs="Times New Roman"/>
                <w:b/>
                <w:bCs/>
                <w:color w:val="000000"/>
              </w:rPr>
            </w:pPr>
            <w:r w:rsidRPr="008850F9">
              <w:rPr>
                <w:rFonts w:ascii="Times New Roman" w:eastAsia="Times New Roman" w:hAnsi="Times New Roman" w:cs="Times New Roman"/>
                <w:b/>
                <w:bCs/>
                <w:color w:val="000000"/>
              </w:rPr>
              <w:t>Обеспечивающая подпрограмма</w:t>
            </w:r>
          </w:p>
        </w:tc>
        <w:tc>
          <w:tcPr>
            <w:tcW w:w="704" w:type="pct"/>
            <w:tcBorders>
              <w:top w:val="nil"/>
              <w:left w:val="nil"/>
              <w:bottom w:val="single" w:sz="4" w:space="0" w:color="000000"/>
              <w:right w:val="single" w:sz="4" w:space="0" w:color="000000"/>
            </w:tcBorders>
            <w:shd w:val="clear" w:color="auto" w:fill="FFFFFF" w:themeFill="background1"/>
            <w:hideMark/>
          </w:tcPr>
          <w:p w:rsidR="003B568F" w:rsidRPr="008850F9" w:rsidRDefault="003B568F" w:rsidP="00A2770A">
            <w:pPr>
              <w:spacing w:after="0" w:line="240" w:lineRule="auto"/>
              <w:jc w:val="center"/>
              <w:rPr>
                <w:rFonts w:ascii="Times New Roman" w:eastAsia="Times New Roman" w:hAnsi="Times New Roman" w:cs="Times New Roman"/>
                <w:b/>
                <w:bCs/>
                <w:color w:val="000000"/>
              </w:rPr>
            </w:pPr>
            <w:r w:rsidRPr="008850F9">
              <w:rPr>
                <w:rFonts w:ascii="Times New Roman" w:eastAsia="Times New Roman" w:hAnsi="Times New Roman" w:cs="Times New Roman"/>
                <w:b/>
                <w:bCs/>
                <w:color w:val="000000"/>
              </w:rPr>
              <w:t>4636,6</w:t>
            </w:r>
          </w:p>
        </w:tc>
        <w:tc>
          <w:tcPr>
            <w:tcW w:w="704" w:type="pct"/>
            <w:tcBorders>
              <w:top w:val="nil"/>
              <w:left w:val="nil"/>
              <w:bottom w:val="single" w:sz="4" w:space="0" w:color="000000"/>
              <w:right w:val="single" w:sz="4" w:space="0" w:color="000000"/>
            </w:tcBorders>
            <w:shd w:val="clear" w:color="auto" w:fill="FFFFFF" w:themeFill="background1"/>
            <w:hideMark/>
          </w:tcPr>
          <w:p w:rsidR="003B568F" w:rsidRPr="008850F9" w:rsidRDefault="003B568F" w:rsidP="00A2770A">
            <w:pPr>
              <w:spacing w:after="0" w:line="240" w:lineRule="auto"/>
              <w:jc w:val="center"/>
              <w:rPr>
                <w:rFonts w:ascii="Times New Roman" w:eastAsia="Times New Roman" w:hAnsi="Times New Roman" w:cs="Times New Roman"/>
                <w:b/>
                <w:bCs/>
                <w:color w:val="000000"/>
              </w:rPr>
            </w:pPr>
            <w:r w:rsidRPr="008850F9">
              <w:rPr>
                <w:rFonts w:ascii="Times New Roman" w:eastAsia="Times New Roman" w:hAnsi="Times New Roman" w:cs="Times New Roman"/>
                <w:b/>
                <w:bCs/>
                <w:color w:val="000000"/>
              </w:rPr>
              <w:t>4341,55</w:t>
            </w:r>
          </w:p>
        </w:tc>
        <w:tc>
          <w:tcPr>
            <w:tcW w:w="497" w:type="pct"/>
            <w:tcBorders>
              <w:top w:val="nil"/>
              <w:left w:val="nil"/>
              <w:bottom w:val="single" w:sz="4" w:space="0" w:color="000000"/>
              <w:right w:val="single" w:sz="4" w:space="0" w:color="000000"/>
            </w:tcBorders>
            <w:shd w:val="clear" w:color="auto" w:fill="FFFFFF" w:themeFill="background1"/>
            <w:hideMark/>
          </w:tcPr>
          <w:p w:rsidR="003B568F" w:rsidRPr="008850F9" w:rsidRDefault="003B568F" w:rsidP="00A2770A">
            <w:pPr>
              <w:spacing w:after="0" w:line="240" w:lineRule="auto"/>
              <w:jc w:val="center"/>
              <w:rPr>
                <w:rFonts w:ascii="Times New Roman" w:eastAsia="Times New Roman" w:hAnsi="Times New Roman" w:cs="Times New Roman"/>
                <w:b/>
                <w:bCs/>
                <w:color w:val="000000"/>
              </w:rPr>
            </w:pPr>
            <w:r w:rsidRPr="008850F9">
              <w:rPr>
                <w:rFonts w:ascii="Times New Roman" w:eastAsia="Times New Roman" w:hAnsi="Times New Roman" w:cs="Times New Roman"/>
                <w:b/>
                <w:bCs/>
                <w:color w:val="000000"/>
              </w:rPr>
              <w:t>4350,45</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139004001С</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nil"/>
              <w:left w:val="nil"/>
              <w:bottom w:val="single" w:sz="4" w:space="0" w:color="000000"/>
              <w:right w:val="nil"/>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color w:val="000000"/>
              </w:rPr>
            </w:pPr>
            <w:r w:rsidRPr="008850F9">
              <w:rPr>
                <w:rFonts w:ascii="Times New Roman" w:eastAsia="Times New Roman" w:hAnsi="Times New Roman" w:cs="Times New Roman"/>
                <w:color w:val="000000"/>
              </w:rPr>
              <w:t>Высшее должностное лицо муниципального образования</w:t>
            </w:r>
          </w:p>
        </w:tc>
        <w:tc>
          <w:tcPr>
            <w:tcW w:w="704" w:type="pct"/>
            <w:tcBorders>
              <w:top w:val="nil"/>
              <w:left w:val="single" w:sz="4" w:space="0" w:color="auto"/>
              <w:bottom w:val="single" w:sz="4" w:space="0" w:color="auto"/>
              <w:right w:val="single" w:sz="4" w:space="0" w:color="auto"/>
            </w:tcBorders>
            <w:shd w:val="clear" w:color="000000" w:fill="FFFFFF"/>
            <w:noWrap/>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965</w:t>
            </w:r>
            <w:r w:rsidR="00FD7900" w:rsidRPr="008850F9">
              <w:rPr>
                <w:rFonts w:ascii="Times New Roman" w:eastAsia="Times New Roman" w:hAnsi="Times New Roman" w:cs="Times New Roman"/>
              </w:rPr>
              <w:t> 189,60</w:t>
            </w:r>
          </w:p>
        </w:tc>
        <w:tc>
          <w:tcPr>
            <w:tcW w:w="704" w:type="pct"/>
            <w:tcBorders>
              <w:top w:val="nil"/>
              <w:left w:val="nil"/>
              <w:bottom w:val="single" w:sz="4" w:space="0" w:color="auto"/>
              <w:right w:val="single" w:sz="4" w:space="0" w:color="auto"/>
            </w:tcBorders>
            <w:shd w:val="clear" w:color="000000" w:fill="FFFFFF"/>
            <w:noWrap/>
            <w:vAlign w:val="bottom"/>
            <w:hideMark/>
          </w:tcPr>
          <w:p w:rsidR="003B568F" w:rsidRPr="008850F9" w:rsidRDefault="00FD790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965 189,60</w:t>
            </w:r>
          </w:p>
        </w:tc>
        <w:tc>
          <w:tcPr>
            <w:tcW w:w="497" w:type="pct"/>
            <w:tcBorders>
              <w:top w:val="nil"/>
              <w:left w:val="nil"/>
              <w:bottom w:val="single" w:sz="4" w:space="0" w:color="auto"/>
              <w:right w:val="single" w:sz="4" w:space="0" w:color="auto"/>
            </w:tcBorders>
            <w:shd w:val="clear" w:color="000000" w:fill="FFFFFF"/>
            <w:noWrap/>
            <w:vAlign w:val="bottom"/>
            <w:hideMark/>
          </w:tcPr>
          <w:p w:rsidR="003B568F" w:rsidRPr="008850F9" w:rsidRDefault="00FD790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FD7900" w:rsidRPr="008850F9" w:rsidTr="008850F9">
        <w:trPr>
          <w:trHeight w:val="113"/>
        </w:trPr>
        <w:tc>
          <w:tcPr>
            <w:tcW w:w="631" w:type="pct"/>
            <w:tcBorders>
              <w:top w:val="nil"/>
              <w:left w:val="single" w:sz="4" w:space="0" w:color="auto"/>
              <w:bottom w:val="single" w:sz="4" w:space="0" w:color="auto"/>
              <w:right w:val="single" w:sz="4" w:space="0" w:color="auto"/>
            </w:tcBorders>
            <w:shd w:val="clear" w:color="000000" w:fill="FFFFFF"/>
            <w:vAlign w:val="bottom"/>
            <w:hideMark/>
          </w:tcPr>
          <w:p w:rsidR="00FD7900" w:rsidRPr="008850F9" w:rsidRDefault="00FD790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139004001С</w:t>
            </w:r>
          </w:p>
        </w:tc>
        <w:tc>
          <w:tcPr>
            <w:tcW w:w="295" w:type="pct"/>
            <w:tcBorders>
              <w:top w:val="nil"/>
              <w:left w:val="nil"/>
              <w:bottom w:val="single" w:sz="4" w:space="0" w:color="auto"/>
              <w:right w:val="single" w:sz="4" w:space="0" w:color="auto"/>
            </w:tcBorders>
            <w:shd w:val="clear" w:color="000000" w:fill="FFFFFF"/>
            <w:vAlign w:val="bottom"/>
            <w:hideMark/>
          </w:tcPr>
          <w:p w:rsidR="00FD7900" w:rsidRPr="008850F9" w:rsidRDefault="00FD790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w:t>
            </w:r>
          </w:p>
        </w:tc>
        <w:tc>
          <w:tcPr>
            <w:tcW w:w="323" w:type="pct"/>
            <w:tcBorders>
              <w:top w:val="nil"/>
              <w:left w:val="nil"/>
              <w:bottom w:val="single" w:sz="4" w:space="0" w:color="auto"/>
              <w:right w:val="single" w:sz="4" w:space="0" w:color="auto"/>
            </w:tcBorders>
            <w:shd w:val="clear" w:color="000000" w:fill="FFFFFF"/>
            <w:vAlign w:val="bottom"/>
            <w:hideMark/>
          </w:tcPr>
          <w:p w:rsidR="00FD7900" w:rsidRPr="008850F9" w:rsidRDefault="00FD790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000000" w:fill="FFFFFF"/>
            <w:vAlign w:val="bottom"/>
            <w:hideMark/>
          </w:tcPr>
          <w:p w:rsidR="00FD7900" w:rsidRPr="008850F9" w:rsidRDefault="00FD790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0102</w:t>
            </w:r>
          </w:p>
        </w:tc>
        <w:tc>
          <w:tcPr>
            <w:tcW w:w="1540" w:type="pct"/>
            <w:tcBorders>
              <w:top w:val="nil"/>
              <w:left w:val="nil"/>
              <w:bottom w:val="single" w:sz="4" w:space="0" w:color="auto"/>
              <w:right w:val="nil"/>
            </w:tcBorders>
            <w:shd w:val="clear" w:color="000000" w:fill="FFFFFF"/>
            <w:vAlign w:val="bottom"/>
            <w:hideMark/>
          </w:tcPr>
          <w:p w:rsidR="00FD7900" w:rsidRPr="008850F9" w:rsidRDefault="00FD7900" w:rsidP="00A2770A">
            <w:pPr>
              <w:spacing w:after="0" w:line="240" w:lineRule="auto"/>
              <w:rPr>
                <w:rFonts w:ascii="Times New Roman" w:eastAsia="Times New Roman" w:hAnsi="Times New Roman" w:cs="Times New Roman"/>
                <w:color w:val="000000"/>
              </w:rPr>
            </w:pPr>
            <w:r w:rsidRPr="008850F9">
              <w:rPr>
                <w:rFonts w:ascii="Times New Roman" w:eastAsia="Times New Roman" w:hAnsi="Times New Roman" w:cs="Times New Roman"/>
                <w:color w:val="00000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4" w:type="pct"/>
            <w:tcBorders>
              <w:top w:val="nil"/>
              <w:left w:val="single" w:sz="4" w:space="0" w:color="auto"/>
              <w:bottom w:val="single" w:sz="4" w:space="0" w:color="auto"/>
              <w:right w:val="single" w:sz="4" w:space="0" w:color="auto"/>
            </w:tcBorders>
            <w:shd w:val="clear" w:color="000000" w:fill="FFFFFF"/>
            <w:noWrap/>
            <w:vAlign w:val="bottom"/>
            <w:hideMark/>
          </w:tcPr>
          <w:p w:rsidR="00FD7900" w:rsidRPr="008850F9" w:rsidRDefault="00FD790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965 189,60</w:t>
            </w:r>
          </w:p>
        </w:tc>
        <w:tc>
          <w:tcPr>
            <w:tcW w:w="704" w:type="pct"/>
            <w:tcBorders>
              <w:top w:val="nil"/>
              <w:left w:val="nil"/>
              <w:bottom w:val="single" w:sz="4" w:space="0" w:color="auto"/>
              <w:right w:val="single" w:sz="4" w:space="0" w:color="auto"/>
            </w:tcBorders>
            <w:shd w:val="clear" w:color="000000" w:fill="FFFFFF"/>
            <w:noWrap/>
            <w:vAlign w:val="bottom"/>
            <w:hideMark/>
          </w:tcPr>
          <w:p w:rsidR="00FD7900" w:rsidRPr="008850F9" w:rsidRDefault="00FD790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965 189,60</w:t>
            </w:r>
          </w:p>
        </w:tc>
        <w:tc>
          <w:tcPr>
            <w:tcW w:w="497" w:type="pct"/>
            <w:tcBorders>
              <w:top w:val="nil"/>
              <w:left w:val="nil"/>
              <w:bottom w:val="single" w:sz="4" w:space="0" w:color="auto"/>
              <w:right w:val="single" w:sz="4" w:space="0" w:color="auto"/>
            </w:tcBorders>
            <w:shd w:val="clear" w:color="000000" w:fill="FFFFFF"/>
            <w:noWrap/>
            <w:vAlign w:val="bottom"/>
            <w:hideMark/>
          </w:tcPr>
          <w:p w:rsidR="00FD7900" w:rsidRPr="008850F9" w:rsidRDefault="00FD790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3B568F" w:rsidRPr="008850F9" w:rsidTr="008850F9">
        <w:trPr>
          <w:trHeight w:val="113"/>
        </w:trPr>
        <w:tc>
          <w:tcPr>
            <w:tcW w:w="63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139004002С</w:t>
            </w:r>
          </w:p>
        </w:tc>
        <w:tc>
          <w:tcPr>
            <w:tcW w:w="295" w:type="pct"/>
            <w:tcBorders>
              <w:top w:val="single" w:sz="4" w:space="0" w:color="auto"/>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single" w:sz="4" w:space="0" w:color="auto"/>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single" w:sz="4" w:space="0" w:color="auto"/>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single" w:sz="4" w:space="0" w:color="auto"/>
              <w:left w:val="nil"/>
              <w:bottom w:val="single" w:sz="4" w:space="0" w:color="auto"/>
              <w:right w:val="nil"/>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color w:val="000000"/>
              </w:rPr>
            </w:pPr>
            <w:r w:rsidRPr="008850F9">
              <w:rPr>
                <w:rFonts w:ascii="Times New Roman" w:eastAsia="Times New Roman" w:hAnsi="Times New Roman" w:cs="Times New Roman"/>
                <w:color w:val="000000"/>
              </w:rPr>
              <w:t>Расходы по центральному аппарату исполнительного органа местного самоуправления</w:t>
            </w:r>
          </w:p>
        </w:tc>
        <w:tc>
          <w:tcPr>
            <w:tcW w:w="70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w:t>
            </w:r>
            <w:r w:rsidR="00FD7900" w:rsidRPr="008850F9">
              <w:rPr>
                <w:rFonts w:ascii="Times New Roman" w:eastAsia="Times New Roman" w:hAnsi="Times New Roman" w:cs="Times New Roman"/>
              </w:rPr>
              <w:t> </w:t>
            </w:r>
            <w:r w:rsidRPr="008850F9">
              <w:rPr>
                <w:rFonts w:ascii="Times New Roman" w:eastAsia="Times New Roman" w:hAnsi="Times New Roman" w:cs="Times New Roman"/>
              </w:rPr>
              <w:t>365</w:t>
            </w:r>
            <w:r w:rsidR="00FD7900" w:rsidRPr="008850F9">
              <w:rPr>
                <w:rFonts w:ascii="Times New Roman" w:eastAsia="Times New Roman" w:hAnsi="Times New Roman" w:cs="Times New Roman"/>
              </w:rPr>
              <w:t> </w:t>
            </w:r>
            <w:r w:rsidRPr="008850F9">
              <w:rPr>
                <w:rFonts w:ascii="Times New Roman" w:eastAsia="Times New Roman" w:hAnsi="Times New Roman" w:cs="Times New Roman"/>
              </w:rPr>
              <w:t>8</w:t>
            </w:r>
            <w:r w:rsidR="00FD7900" w:rsidRPr="008850F9">
              <w:rPr>
                <w:rFonts w:ascii="Times New Roman" w:eastAsia="Times New Roman" w:hAnsi="Times New Roman" w:cs="Times New Roman"/>
              </w:rPr>
              <w:t>19,97</w:t>
            </w:r>
          </w:p>
        </w:tc>
        <w:tc>
          <w:tcPr>
            <w:tcW w:w="704" w:type="pct"/>
            <w:tcBorders>
              <w:top w:val="single" w:sz="4" w:space="0" w:color="auto"/>
              <w:left w:val="nil"/>
              <w:bottom w:val="single" w:sz="4" w:space="0" w:color="auto"/>
              <w:right w:val="single" w:sz="4" w:space="0" w:color="auto"/>
            </w:tcBorders>
            <w:shd w:val="clear" w:color="000000" w:fill="FFFFFF"/>
            <w:noWrap/>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3</w:t>
            </w:r>
            <w:r w:rsidR="00FD7900" w:rsidRPr="008850F9">
              <w:rPr>
                <w:rFonts w:ascii="Times New Roman" w:eastAsia="Times New Roman" w:hAnsi="Times New Roman" w:cs="Times New Roman"/>
              </w:rPr>
              <w:t> 300 679,37</w:t>
            </w:r>
          </w:p>
        </w:tc>
        <w:tc>
          <w:tcPr>
            <w:tcW w:w="497" w:type="pct"/>
            <w:tcBorders>
              <w:top w:val="single" w:sz="4" w:space="0" w:color="auto"/>
              <w:left w:val="nil"/>
              <w:bottom w:val="single" w:sz="4" w:space="0" w:color="auto"/>
              <w:right w:val="single" w:sz="4" w:space="0" w:color="auto"/>
            </w:tcBorders>
            <w:shd w:val="clear" w:color="000000" w:fill="FFFFFF"/>
            <w:noWrap/>
            <w:vAlign w:val="bottom"/>
            <w:hideMark/>
          </w:tcPr>
          <w:p w:rsidR="003B568F" w:rsidRPr="008850F9" w:rsidRDefault="00FD790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98,06</w:t>
            </w:r>
          </w:p>
        </w:tc>
      </w:tr>
      <w:tr w:rsidR="003B568F" w:rsidRPr="008850F9" w:rsidTr="008850F9">
        <w:trPr>
          <w:trHeight w:val="113"/>
        </w:trPr>
        <w:tc>
          <w:tcPr>
            <w:tcW w:w="631"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139004002С</w:t>
            </w:r>
          </w:p>
        </w:tc>
        <w:tc>
          <w:tcPr>
            <w:tcW w:w="295" w:type="pct"/>
            <w:tcBorders>
              <w:top w:val="single" w:sz="4" w:space="0" w:color="auto"/>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w:t>
            </w:r>
          </w:p>
        </w:tc>
        <w:tc>
          <w:tcPr>
            <w:tcW w:w="323" w:type="pct"/>
            <w:tcBorders>
              <w:top w:val="single" w:sz="4" w:space="0" w:color="auto"/>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single" w:sz="4" w:space="0" w:color="auto"/>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0104</w:t>
            </w:r>
          </w:p>
        </w:tc>
        <w:tc>
          <w:tcPr>
            <w:tcW w:w="1540" w:type="pct"/>
            <w:tcBorders>
              <w:top w:val="single" w:sz="4" w:space="0" w:color="auto"/>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4" w:type="pct"/>
            <w:tcBorders>
              <w:top w:val="single" w:sz="4" w:space="0" w:color="auto"/>
              <w:left w:val="nil"/>
              <w:bottom w:val="single" w:sz="4" w:space="0" w:color="auto"/>
              <w:right w:val="single" w:sz="4" w:space="0" w:color="auto"/>
            </w:tcBorders>
            <w:shd w:val="clear" w:color="000000" w:fill="FFFFFF"/>
            <w:noWrap/>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w:t>
            </w:r>
            <w:r w:rsidR="00FD7900" w:rsidRPr="008850F9">
              <w:rPr>
                <w:rFonts w:ascii="Times New Roman" w:eastAsia="Times New Roman" w:hAnsi="Times New Roman" w:cs="Times New Roman"/>
              </w:rPr>
              <w:t> </w:t>
            </w:r>
            <w:r w:rsidRPr="008850F9">
              <w:rPr>
                <w:rFonts w:ascii="Times New Roman" w:eastAsia="Times New Roman" w:hAnsi="Times New Roman" w:cs="Times New Roman"/>
              </w:rPr>
              <w:t>384</w:t>
            </w:r>
            <w:r w:rsidR="00FD7900" w:rsidRPr="008850F9">
              <w:rPr>
                <w:rFonts w:ascii="Times New Roman" w:eastAsia="Times New Roman" w:hAnsi="Times New Roman" w:cs="Times New Roman"/>
              </w:rPr>
              <w:t> </w:t>
            </w:r>
            <w:r w:rsidRPr="008850F9">
              <w:rPr>
                <w:rFonts w:ascii="Times New Roman" w:eastAsia="Times New Roman" w:hAnsi="Times New Roman" w:cs="Times New Roman"/>
              </w:rPr>
              <w:t>3</w:t>
            </w:r>
            <w:r w:rsidR="00FD7900" w:rsidRPr="008850F9">
              <w:rPr>
                <w:rFonts w:ascii="Times New Roman" w:eastAsia="Times New Roman" w:hAnsi="Times New Roman" w:cs="Times New Roman"/>
              </w:rPr>
              <w:t>19,70</w:t>
            </w:r>
          </w:p>
        </w:tc>
        <w:tc>
          <w:tcPr>
            <w:tcW w:w="704" w:type="pct"/>
            <w:tcBorders>
              <w:top w:val="single" w:sz="4" w:space="0" w:color="auto"/>
              <w:left w:val="nil"/>
              <w:bottom w:val="single" w:sz="4" w:space="0" w:color="auto"/>
              <w:right w:val="single" w:sz="4" w:space="0" w:color="auto"/>
            </w:tcBorders>
            <w:shd w:val="clear" w:color="000000" w:fill="FFFFFF"/>
            <w:noWrap/>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w:t>
            </w:r>
            <w:r w:rsidR="00FD7900" w:rsidRPr="008850F9">
              <w:rPr>
                <w:rFonts w:ascii="Times New Roman" w:eastAsia="Times New Roman" w:hAnsi="Times New Roman" w:cs="Times New Roman"/>
              </w:rPr>
              <w:t> 379 516,76</w:t>
            </w:r>
          </w:p>
        </w:tc>
        <w:tc>
          <w:tcPr>
            <w:tcW w:w="497" w:type="pct"/>
            <w:tcBorders>
              <w:top w:val="single" w:sz="4" w:space="0" w:color="auto"/>
              <w:left w:val="nil"/>
              <w:bottom w:val="single" w:sz="4" w:space="0" w:color="auto"/>
              <w:right w:val="single" w:sz="4" w:space="0" w:color="auto"/>
            </w:tcBorders>
            <w:shd w:val="clear" w:color="000000" w:fill="FFFFFF"/>
            <w:noWrap/>
            <w:vAlign w:val="bottom"/>
            <w:hideMark/>
          </w:tcPr>
          <w:p w:rsidR="003B568F" w:rsidRPr="008850F9" w:rsidRDefault="00FD790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99,80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139004002С</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200</w:t>
            </w:r>
          </w:p>
        </w:tc>
        <w:tc>
          <w:tcPr>
            <w:tcW w:w="323"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0104</w:t>
            </w:r>
          </w:p>
        </w:tc>
        <w:tc>
          <w:tcPr>
            <w:tcW w:w="1540"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Закупка товаров, работ и услуг для государственных (муниципальных) нужд</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981</w:t>
            </w:r>
            <w:r w:rsidR="00FD7900" w:rsidRPr="008850F9">
              <w:rPr>
                <w:rFonts w:ascii="Times New Roman" w:eastAsia="Times New Roman" w:hAnsi="Times New Roman" w:cs="Times New Roman"/>
              </w:rPr>
              <w:t> </w:t>
            </w:r>
            <w:r w:rsidRPr="008850F9">
              <w:rPr>
                <w:rFonts w:ascii="Times New Roman" w:eastAsia="Times New Roman" w:hAnsi="Times New Roman" w:cs="Times New Roman"/>
              </w:rPr>
              <w:t>5</w:t>
            </w:r>
            <w:r w:rsidR="00FD7900" w:rsidRPr="008850F9">
              <w:rPr>
                <w:rFonts w:ascii="Times New Roman" w:eastAsia="Times New Roman" w:hAnsi="Times New Roman" w:cs="Times New Roman"/>
              </w:rPr>
              <w:t>00,27</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FD790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921 162,61</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FD790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93,85</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1390010540</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Финансовое обеспечение деятельности административной комиссии</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FD790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150,00</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FD790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150,0</w:t>
            </w:r>
            <w:r w:rsidR="003B568F" w:rsidRPr="008850F9">
              <w:rPr>
                <w:rFonts w:ascii="Times New Roman" w:eastAsia="Times New Roman" w:hAnsi="Times New Roman" w:cs="Times New Roman"/>
              </w:rPr>
              <w:t>0</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FD790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FD7900" w:rsidRPr="008850F9" w:rsidTr="008850F9">
        <w:trPr>
          <w:trHeight w:val="113"/>
        </w:trPr>
        <w:tc>
          <w:tcPr>
            <w:tcW w:w="631" w:type="pct"/>
            <w:tcBorders>
              <w:top w:val="nil"/>
              <w:left w:val="single" w:sz="4" w:space="0" w:color="auto"/>
              <w:bottom w:val="single" w:sz="4" w:space="0" w:color="auto"/>
              <w:right w:val="single" w:sz="4" w:space="0" w:color="auto"/>
            </w:tcBorders>
            <w:shd w:val="clear" w:color="000000" w:fill="FFFFFF"/>
            <w:vAlign w:val="bottom"/>
            <w:hideMark/>
          </w:tcPr>
          <w:p w:rsidR="00FD7900" w:rsidRPr="008850F9" w:rsidRDefault="00FD790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1390010540</w:t>
            </w:r>
          </w:p>
        </w:tc>
        <w:tc>
          <w:tcPr>
            <w:tcW w:w="295" w:type="pct"/>
            <w:tcBorders>
              <w:top w:val="nil"/>
              <w:left w:val="nil"/>
              <w:bottom w:val="single" w:sz="4" w:space="0" w:color="auto"/>
              <w:right w:val="single" w:sz="4" w:space="0" w:color="auto"/>
            </w:tcBorders>
            <w:shd w:val="clear" w:color="000000" w:fill="FFFFFF"/>
            <w:vAlign w:val="bottom"/>
            <w:hideMark/>
          </w:tcPr>
          <w:p w:rsidR="00FD7900" w:rsidRPr="008850F9" w:rsidRDefault="00FD790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200</w:t>
            </w:r>
          </w:p>
        </w:tc>
        <w:tc>
          <w:tcPr>
            <w:tcW w:w="323" w:type="pct"/>
            <w:tcBorders>
              <w:top w:val="nil"/>
              <w:left w:val="nil"/>
              <w:bottom w:val="single" w:sz="4" w:space="0" w:color="auto"/>
              <w:right w:val="single" w:sz="4" w:space="0" w:color="auto"/>
            </w:tcBorders>
            <w:shd w:val="clear" w:color="000000" w:fill="FFFFFF"/>
            <w:vAlign w:val="bottom"/>
            <w:hideMark/>
          </w:tcPr>
          <w:p w:rsidR="00FD7900" w:rsidRPr="008850F9" w:rsidRDefault="00FD790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000000" w:fill="FFFFFF"/>
            <w:vAlign w:val="bottom"/>
            <w:hideMark/>
          </w:tcPr>
          <w:p w:rsidR="00FD7900" w:rsidRPr="008850F9" w:rsidRDefault="00FD790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0113</w:t>
            </w:r>
          </w:p>
        </w:tc>
        <w:tc>
          <w:tcPr>
            <w:tcW w:w="1540" w:type="pct"/>
            <w:tcBorders>
              <w:top w:val="nil"/>
              <w:left w:val="nil"/>
              <w:bottom w:val="single" w:sz="4" w:space="0" w:color="auto"/>
              <w:right w:val="single" w:sz="4" w:space="0" w:color="auto"/>
            </w:tcBorders>
            <w:shd w:val="clear" w:color="000000" w:fill="FFFFFF"/>
            <w:vAlign w:val="bottom"/>
            <w:hideMark/>
          </w:tcPr>
          <w:p w:rsidR="00FD7900" w:rsidRPr="008850F9" w:rsidRDefault="00FD790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Закупка товаров, работ и услуг для государственных (муниципальных) нужд</w:t>
            </w:r>
          </w:p>
        </w:tc>
        <w:tc>
          <w:tcPr>
            <w:tcW w:w="704" w:type="pct"/>
            <w:tcBorders>
              <w:top w:val="nil"/>
              <w:left w:val="nil"/>
              <w:bottom w:val="single" w:sz="4" w:space="0" w:color="auto"/>
              <w:right w:val="single" w:sz="4" w:space="0" w:color="auto"/>
            </w:tcBorders>
            <w:shd w:val="clear" w:color="000000" w:fill="FFFFFF"/>
            <w:vAlign w:val="bottom"/>
            <w:hideMark/>
          </w:tcPr>
          <w:p w:rsidR="00FD7900" w:rsidRPr="008850F9" w:rsidRDefault="00FD790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150,00</w:t>
            </w:r>
          </w:p>
        </w:tc>
        <w:tc>
          <w:tcPr>
            <w:tcW w:w="704" w:type="pct"/>
            <w:tcBorders>
              <w:top w:val="nil"/>
              <w:left w:val="nil"/>
              <w:bottom w:val="single" w:sz="4" w:space="0" w:color="auto"/>
              <w:right w:val="single" w:sz="4" w:space="0" w:color="auto"/>
            </w:tcBorders>
            <w:shd w:val="clear" w:color="000000" w:fill="FFFFFF"/>
            <w:vAlign w:val="bottom"/>
            <w:hideMark/>
          </w:tcPr>
          <w:p w:rsidR="00FD7900" w:rsidRPr="008850F9" w:rsidRDefault="00FD790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150,00</w:t>
            </w:r>
          </w:p>
        </w:tc>
        <w:tc>
          <w:tcPr>
            <w:tcW w:w="497" w:type="pct"/>
            <w:tcBorders>
              <w:top w:val="nil"/>
              <w:left w:val="nil"/>
              <w:bottom w:val="single" w:sz="4" w:space="0" w:color="auto"/>
              <w:right w:val="single" w:sz="4" w:space="0" w:color="auto"/>
            </w:tcBorders>
            <w:shd w:val="clear" w:color="000000" w:fill="FFFFFF"/>
            <w:vAlign w:val="bottom"/>
            <w:hideMark/>
          </w:tcPr>
          <w:p w:rsidR="00FD7900" w:rsidRPr="008850F9" w:rsidRDefault="00FD790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lastRenderedPageBreak/>
              <w:t>1390051180</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nil"/>
              <w:left w:val="nil"/>
              <w:bottom w:val="single" w:sz="4" w:space="0" w:color="auto"/>
              <w:right w:val="nil"/>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Мобилизационная и вневойсковая подготовка</w:t>
            </w:r>
          </w:p>
        </w:tc>
        <w:tc>
          <w:tcPr>
            <w:tcW w:w="704"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242</w:t>
            </w:r>
            <w:r w:rsidR="00FD7900" w:rsidRPr="008850F9">
              <w:rPr>
                <w:rFonts w:ascii="Times New Roman" w:eastAsia="Times New Roman" w:hAnsi="Times New Roman" w:cs="Times New Roman"/>
              </w:rPr>
              <w:t> </w:t>
            </w:r>
            <w:r w:rsidRPr="008850F9">
              <w:rPr>
                <w:rFonts w:ascii="Times New Roman" w:eastAsia="Times New Roman" w:hAnsi="Times New Roman" w:cs="Times New Roman"/>
              </w:rPr>
              <w:t>5</w:t>
            </w:r>
            <w:r w:rsidR="00FD7900" w:rsidRPr="008850F9">
              <w:rPr>
                <w:rFonts w:ascii="Times New Roman" w:eastAsia="Times New Roman" w:hAnsi="Times New Roman" w:cs="Times New Roman"/>
              </w:rPr>
              <w:t>00,00</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FD790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242 500,00</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FD790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1390051180</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w:t>
            </w:r>
          </w:p>
        </w:tc>
        <w:tc>
          <w:tcPr>
            <w:tcW w:w="323"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0203</w:t>
            </w:r>
          </w:p>
        </w:tc>
        <w:tc>
          <w:tcPr>
            <w:tcW w:w="1540"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управлениями государственными внебюджетными фондами</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184</w:t>
            </w:r>
            <w:r w:rsidR="00F37081" w:rsidRPr="008850F9">
              <w:rPr>
                <w:rFonts w:ascii="Times New Roman" w:eastAsia="Times New Roman" w:hAnsi="Times New Roman" w:cs="Times New Roman"/>
              </w:rPr>
              <w:t> 296,85</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F3708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184 296,85</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F3708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1390051180</w:t>
            </w:r>
          </w:p>
        </w:tc>
        <w:tc>
          <w:tcPr>
            <w:tcW w:w="295"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200</w:t>
            </w:r>
          </w:p>
        </w:tc>
        <w:tc>
          <w:tcPr>
            <w:tcW w:w="323"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0203</w:t>
            </w:r>
          </w:p>
        </w:tc>
        <w:tc>
          <w:tcPr>
            <w:tcW w:w="1540"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Закупка товаров, работ и услуг для государственных (муниципальных) нужд</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58</w:t>
            </w:r>
            <w:r w:rsidR="00F37081" w:rsidRPr="008850F9">
              <w:rPr>
                <w:rFonts w:ascii="Times New Roman" w:eastAsia="Times New Roman" w:hAnsi="Times New Roman" w:cs="Times New Roman"/>
              </w:rPr>
              <w:t> </w:t>
            </w:r>
            <w:r w:rsidRPr="008850F9">
              <w:rPr>
                <w:rFonts w:ascii="Times New Roman" w:eastAsia="Times New Roman" w:hAnsi="Times New Roman" w:cs="Times New Roman"/>
              </w:rPr>
              <w:t>2</w:t>
            </w:r>
            <w:r w:rsidR="00F37081" w:rsidRPr="008850F9">
              <w:rPr>
                <w:rFonts w:ascii="Times New Roman" w:eastAsia="Times New Roman" w:hAnsi="Times New Roman" w:cs="Times New Roman"/>
              </w:rPr>
              <w:t>03,15</w:t>
            </w:r>
          </w:p>
        </w:tc>
        <w:tc>
          <w:tcPr>
            <w:tcW w:w="704" w:type="pct"/>
            <w:tcBorders>
              <w:top w:val="nil"/>
              <w:left w:val="nil"/>
              <w:bottom w:val="single" w:sz="4" w:space="0" w:color="auto"/>
              <w:right w:val="single" w:sz="4" w:space="0" w:color="auto"/>
            </w:tcBorders>
            <w:shd w:val="clear" w:color="000000" w:fill="FFFFFF"/>
            <w:vAlign w:val="bottom"/>
            <w:hideMark/>
          </w:tcPr>
          <w:p w:rsidR="003B568F" w:rsidRPr="008850F9" w:rsidRDefault="00F3708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58 203,15</w:t>
            </w:r>
          </w:p>
        </w:tc>
        <w:tc>
          <w:tcPr>
            <w:tcW w:w="497" w:type="pct"/>
            <w:tcBorders>
              <w:top w:val="nil"/>
              <w:left w:val="nil"/>
              <w:bottom w:val="single" w:sz="4" w:space="0" w:color="auto"/>
              <w:right w:val="single" w:sz="4" w:space="0" w:color="auto"/>
            </w:tcBorders>
            <w:shd w:val="clear" w:color="000000" w:fill="FFFFFF"/>
            <w:vAlign w:val="bottom"/>
            <w:hideMark/>
          </w:tcPr>
          <w:p w:rsidR="003B568F" w:rsidRPr="008850F9" w:rsidRDefault="00F37081"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w:t>
            </w:r>
            <w:r w:rsidR="003B568F" w:rsidRPr="008850F9">
              <w:rPr>
                <w:rFonts w:ascii="Times New Roman" w:eastAsia="Times New Roman" w:hAnsi="Times New Roman" w:cs="Times New Roman"/>
              </w:rPr>
              <w:t>,00</w:t>
            </w:r>
          </w:p>
        </w:tc>
      </w:tr>
      <w:tr w:rsidR="003B568F"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139004078Б</w:t>
            </w:r>
          </w:p>
        </w:tc>
        <w:tc>
          <w:tcPr>
            <w:tcW w:w="295" w:type="pct"/>
            <w:tcBorders>
              <w:top w:val="nil"/>
              <w:left w:val="nil"/>
              <w:bottom w:val="single" w:sz="4" w:space="0" w:color="auto"/>
              <w:right w:val="single" w:sz="4" w:space="0" w:color="auto"/>
            </w:tcBorders>
            <w:shd w:val="clear" w:color="auto" w:fill="auto"/>
            <w:noWrap/>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23"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306" w:type="pct"/>
            <w:tcBorders>
              <w:top w:val="nil"/>
              <w:left w:val="nil"/>
              <w:bottom w:val="single" w:sz="4" w:space="0" w:color="auto"/>
              <w:right w:val="single" w:sz="4" w:space="0" w:color="auto"/>
            </w:tcBorders>
            <w:shd w:val="clear" w:color="auto" w:fill="auto"/>
            <w:noWrap/>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 </w:t>
            </w:r>
          </w:p>
        </w:tc>
        <w:tc>
          <w:tcPr>
            <w:tcW w:w="1540"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Межбюджетные трансферты бюджетам муниципальных районов и бюджетам поселений на осуществление части полномочий по решению вопросов местного значения в соответствии заключенных соглашений</w:t>
            </w:r>
          </w:p>
        </w:tc>
        <w:tc>
          <w:tcPr>
            <w:tcW w:w="704" w:type="pct"/>
            <w:tcBorders>
              <w:top w:val="nil"/>
              <w:left w:val="nil"/>
              <w:bottom w:val="single" w:sz="4" w:space="0" w:color="auto"/>
              <w:right w:val="single" w:sz="4" w:space="0" w:color="auto"/>
            </w:tcBorders>
            <w:shd w:val="clear" w:color="auto" w:fill="auto"/>
            <w:vAlign w:val="bottom"/>
            <w:hideMark/>
          </w:tcPr>
          <w:p w:rsidR="003B568F" w:rsidRPr="008850F9" w:rsidRDefault="003B568F"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62</w:t>
            </w:r>
            <w:r w:rsidR="002D4F60" w:rsidRPr="008850F9">
              <w:rPr>
                <w:rFonts w:ascii="Times New Roman" w:eastAsia="Times New Roman" w:hAnsi="Times New Roman" w:cs="Times New Roman"/>
              </w:rPr>
              <w:t> </w:t>
            </w:r>
            <w:r w:rsidRPr="008850F9">
              <w:rPr>
                <w:rFonts w:ascii="Times New Roman" w:eastAsia="Times New Roman" w:hAnsi="Times New Roman" w:cs="Times New Roman"/>
              </w:rPr>
              <w:t>9</w:t>
            </w:r>
            <w:r w:rsidR="002D4F60" w:rsidRPr="008850F9">
              <w:rPr>
                <w:rFonts w:ascii="Times New Roman" w:eastAsia="Times New Roman" w:hAnsi="Times New Roman" w:cs="Times New Roman"/>
              </w:rPr>
              <w:t>00,00</w:t>
            </w:r>
          </w:p>
        </w:tc>
        <w:tc>
          <w:tcPr>
            <w:tcW w:w="704" w:type="pct"/>
            <w:tcBorders>
              <w:top w:val="nil"/>
              <w:left w:val="nil"/>
              <w:bottom w:val="single" w:sz="4" w:space="0" w:color="auto"/>
              <w:right w:val="single" w:sz="4" w:space="0" w:color="auto"/>
            </w:tcBorders>
            <w:shd w:val="clear" w:color="auto" w:fill="auto"/>
            <w:vAlign w:val="bottom"/>
            <w:hideMark/>
          </w:tcPr>
          <w:p w:rsidR="003B568F"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62 900,00</w:t>
            </w:r>
          </w:p>
        </w:tc>
        <w:tc>
          <w:tcPr>
            <w:tcW w:w="497" w:type="pct"/>
            <w:tcBorders>
              <w:top w:val="nil"/>
              <w:left w:val="nil"/>
              <w:bottom w:val="single" w:sz="4" w:space="0" w:color="auto"/>
              <w:right w:val="single" w:sz="4" w:space="0" w:color="auto"/>
            </w:tcBorders>
            <w:shd w:val="clear" w:color="auto" w:fill="auto"/>
            <w:vAlign w:val="bottom"/>
            <w:hideMark/>
          </w:tcPr>
          <w:p w:rsidR="003B568F"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r w:rsidR="002D4F60" w:rsidRPr="008850F9" w:rsidTr="008850F9">
        <w:trPr>
          <w:trHeight w:val="113"/>
        </w:trPr>
        <w:tc>
          <w:tcPr>
            <w:tcW w:w="631" w:type="pct"/>
            <w:tcBorders>
              <w:top w:val="nil"/>
              <w:left w:val="single" w:sz="4" w:space="0" w:color="auto"/>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139004078Б</w:t>
            </w:r>
          </w:p>
        </w:tc>
        <w:tc>
          <w:tcPr>
            <w:tcW w:w="295" w:type="pct"/>
            <w:tcBorders>
              <w:top w:val="nil"/>
              <w:left w:val="nil"/>
              <w:bottom w:val="single" w:sz="4" w:space="0" w:color="auto"/>
              <w:right w:val="single" w:sz="4" w:space="0" w:color="auto"/>
            </w:tcBorders>
            <w:shd w:val="clear" w:color="auto" w:fill="auto"/>
            <w:noWrap/>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500</w:t>
            </w:r>
          </w:p>
        </w:tc>
        <w:tc>
          <w:tcPr>
            <w:tcW w:w="323" w:type="pct"/>
            <w:tcBorders>
              <w:top w:val="nil"/>
              <w:left w:val="nil"/>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702</w:t>
            </w:r>
          </w:p>
        </w:tc>
        <w:tc>
          <w:tcPr>
            <w:tcW w:w="306" w:type="pct"/>
            <w:tcBorders>
              <w:top w:val="nil"/>
              <w:left w:val="nil"/>
              <w:bottom w:val="single" w:sz="4" w:space="0" w:color="auto"/>
              <w:right w:val="single" w:sz="4" w:space="0" w:color="auto"/>
            </w:tcBorders>
            <w:shd w:val="clear" w:color="auto" w:fill="auto"/>
            <w:noWrap/>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1403</w:t>
            </w:r>
          </w:p>
        </w:tc>
        <w:tc>
          <w:tcPr>
            <w:tcW w:w="1540" w:type="pct"/>
            <w:tcBorders>
              <w:top w:val="nil"/>
              <w:left w:val="nil"/>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rPr>
                <w:rFonts w:ascii="Times New Roman" w:eastAsia="Times New Roman" w:hAnsi="Times New Roman" w:cs="Times New Roman"/>
              </w:rPr>
            </w:pPr>
            <w:r w:rsidRPr="008850F9">
              <w:rPr>
                <w:rFonts w:ascii="Times New Roman" w:eastAsia="Times New Roman" w:hAnsi="Times New Roman" w:cs="Times New Roman"/>
              </w:rPr>
              <w:t xml:space="preserve">Иные межбюджетные трансферты </w:t>
            </w:r>
          </w:p>
        </w:tc>
        <w:tc>
          <w:tcPr>
            <w:tcW w:w="704" w:type="pct"/>
            <w:tcBorders>
              <w:top w:val="nil"/>
              <w:left w:val="nil"/>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62 900,00</w:t>
            </w:r>
          </w:p>
        </w:tc>
        <w:tc>
          <w:tcPr>
            <w:tcW w:w="704" w:type="pct"/>
            <w:tcBorders>
              <w:top w:val="nil"/>
              <w:left w:val="nil"/>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62 900,00</w:t>
            </w:r>
          </w:p>
        </w:tc>
        <w:tc>
          <w:tcPr>
            <w:tcW w:w="497" w:type="pct"/>
            <w:tcBorders>
              <w:top w:val="nil"/>
              <w:left w:val="nil"/>
              <w:bottom w:val="single" w:sz="4" w:space="0" w:color="auto"/>
              <w:right w:val="single" w:sz="4" w:space="0" w:color="auto"/>
            </w:tcBorders>
            <w:shd w:val="clear" w:color="auto" w:fill="auto"/>
            <w:vAlign w:val="bottom"/>
            <w:hideMark/>
          </w:tcPr>
          <w:p w:rsidR="002D4F60" w:rsidRPr="008850F9" w:rsidRDefault="002D4F60" w:rsidP="00A2770A">
            <w:pPr>
              <w:spacing w:after="0" w:line="240" w:lineRule="auto"/>
              <w:jc w:val="center"/>
              <w:rPr>
                <w:rFonts w:ascii="Times New Roman" w:eastAsia="Times New Roman" w:hAnsi="Times New Roman" w:cs="Times New Roman"/>
              </w:rPr>
            </w:pPr>
            <w:r w:rsidRPr="008850F9">
              <w:rPr>
                <w:rFonts w:ascii="Times New Roman" w:eastAsia="Times New Roman" w:hAnsi="Times New Roman" w:cs="Times New Roman"/>
              </w:rPr>
              <w:t>100,00</w:t>
            </w:r>
          </w:p>
        </w:tc>
      </w:tr>
    </w:tbl>
    <w:p w:rsidR="00B45B96" w:rsidRDefault="00B45B96" w:rsidP="00A2770A">
      <w:pPr>
        <w:tabs>
          <w:tab w:val="left" w:pos="7380"/>
        </w:tabs>
        <w:spacing w:after="0" w:line="240" w:lineRule="auto"/>
        <w:jc w:val="center"/>
        <w:rPr>
          <w:rFonts w:ascii="Times New Roman" w:eastAsia="Times New Roman" w:hAnsi="Times New Roman" w:cs="Times New Roman"/>
          <w:b/>
          <w:sz w:val="28"/>
          <w:szCs w:val="28"/>
        </w:rPr>
      </w:pPr>
    </w:p>
    <w:p w:rsidR="00272794" w:rsidRDefault="00272794" w:rsidP="00A2770A">
      <w:pPr>
        <w:tabs>
          <w:tab w:val="left" w:pos="7380"/>
        </w:tabs>
        <w:spacing w:after="0" w:line="240" w:lineRule="auto"/>
        <w:jc w:val="center"/>
        <w:rPr>
          <w:rFonts w:ascii="Times New Roman" w:eastAsia="Times New Roman" w:hAnsi="Times New Roman" w:cs="Times New Roman"/>
          <w:b/>
          <w:sz w:val="28"/>
          <w:szCs w:val="28"/>
        </w:rPr>
      </w:pPr>
      <w:r w:rsidRPr="005211FB">
        <w:rPr>
          <w:rFonts w:ascii="Times New Roman" w:eastAsia="Times New Roman" w:hAnsi="Times New Roman" w:cs="Times New Roman"/>
          <w:b/>
          <w:sz w:val="28"/>
          <w:szCs w:val="28"/>
        </w:rPr>
        <w:t xml:space="preserve">Исполнение бюджета </w:t>
      </w:r>
      <w:r w:rsidR="00D01260" w:rsidRPr="005211FB">
        <w:rPr>
          <w:rFonts w:ascii="Times New Roman" w:eastAsia="Times New Roman" w:hAnsi="Times New Roman" w:cs="Times New Roman"/>
          <w:b/>
          <w:sz w:val="28"/>
          <w:szCs w:val="28"/>
        </w:rPr>
        <w:t xml:space="preserve">муниципального образования </w:t>
      </w:r>
      <w:r w:rsidR="00B75377">
        <w:rPr>
          <w:rFonts w:ascii="Times New Roman" w:eastAsia="Times New Roman" w:hAnsi="Times New Roman" w:cs="Times New Roman"/>
          <w:b/>
          <w:sz w:val="28"/>
          <w:szCs w:val="28"/>
        </w:rPr>
        <w:t>г</w:t>
      </w:r>
      <w:r w:rsidR="00A511E3">
        <w:rPr>
          <w:rFonts w:ascii="Times New Roman" w:eastAsia="Times New Roman" w:hAnsi="Times New Roman" w:cs="Times New Roman"/>
          <w:b/>
          <w:sz w:val="28"/>
          <w:szCs w:val="28"/>
        </w:rPr>
        <w:t>ородское поселение поселок Калашниково</w:t>
      </w:r>
      <w:r w:rsidR="00B75377">
        <w:rPr>
          <w:rFonts w:ascii="Times New Roman" w:eastAsia="Times New Roman" w:hAnsi="Times New Roman" w:cs="Times New Roman"/>
          <w:b/>
          <w:sz w:val="28"/>
          <w:szCs w:val="28"/>
        </w:rPr>
        <w:t xml:space="preserve"> Лихославльского района Тверской области</w:t>
      </w:r>
      <w:r w:rsidR="00D01260" w:rsidRPr="005211FB">
        <w:rPr>
          <w:rFonts w:ascii="Times New Roman" w:eastAsia="Times New Roman" w:hAnsi="Times New Roman" w:cs="Times New Roman"/>
          <w:b/>
          <w:sz w:val="28"/>
          <w:szCs w:val="28"/>
        </w:rPr>
        <w:t xml:space="preserve"> </w:t>
      </w:r>
      <w:r w:rsidRPr="005211FB">
        <w:rPr>
          <w:rFonts w:ascii="Times New Roman" w:eastAsia="Times New Roman" w:hAnsi="Times New Roman" w:cs="Times New Roman"/>
          <w:b/>
          <w:sz w:val="28"/>
          <w:szCs w:val="28"/>
        </w:rPr>
        <w:t>за 2021 год по источникам финансирования дефицита бюджета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60"/>
        <w:gridCol w:w="4536"/>
        <w:gridCol w:w="1488"/>
        <w:gridCol w:w="1489"/>
      </w:tblGrid>
      <w:tr w:rsidR="00BB1426" w:rsidRPr="00A2770A" w:rsidTr="00290893">
        <w:trPr>
          <w:trHeight w:val="113"/>
        </w:trPr>
        <w:tc>
          <w:tcPr>
            <w:tcW w:w="2660" w:type="dxa"/>
            <w:tcBorders>
              <w:top w:val="nil"/>
              <w:left w:val="nil"/>
              <w:bottom w:val="single" w:sz="4" w:space="0" w:color="auto"/>
              <w:right w:val="nil"/>
            </w:tcBorders>
            <w:vAlign w:val="center"/>
          </w:tcPr>
          <w:p w:rsidR="00BB1426" w:rsidRPr="00A2770A" w:rsidRDefault="00BB1426" w:rsidP="00A2770A">
            <w:pPr>
              <w:spacing w:after="0" w:line="240" w:lineRule="auto"/>
              <w:jc w:val="center"/>
              <w:rPr>
                <w:rFonts w:ascii="Times New Roman" w:hAnsi="Times New Roman" w:cs="Times New Roman"/>
              </w:rPr>
            </w:pPr>
          </w:p>
        </w:tc>
        <w:tc>
          <w:tcPr>
            <w:tcW w:w="4536" w:type="dxa"/>
            <w:tcBorders>
              <w:top w:val="nil"/>
              <w:left w:val="nil"/>
              <w:bottom w:val="single" w:sz="4" w:space="0" w:color="auto"/>
              <w:right w:val="nil"/>
            </w:tcBorders>
            <w:vAlign w:val="center"/>
          </w:tcPr>
          <w:p w:rsidR="00BB1426" w:rsidRPr="00A2770A" w:rsidRDefault="00BB1426" w:rsidP="00A2770A">
            <w:pPr>
              <w:spacing w:after="0" w:line="240" w:lineRule="auto"/>
              <w:jc w:val="center"/>
              <w:rPr>
                <w:rFonts w:ascii="Times New Roman" w:hAnsi="Times New Roman" w:cs="Times New Roman"/>
              </w:rPr>
            </w:pPr>
          </w:p>
        </w:tc>
        <w:tc>
          <w:tcPr>
            <w:tcW w:w="1488" w:type="dxa"/>
            <w:tcBorders>
              <w:top w:val="nil"/>
              <w:left w:val="nil"/>
              <w:bottom w:val="single" w:sz="4" w:space="0" w:color="auto"/>
              <w:right w:val="nil"/>
            </w:tcBorders>
            <w:vAlign w:val="center"/>
          </w:tcPr>
          <w:p w:rsidR="00BB1426" w:rsidRPr="00A2770A" w:rsidRDefault="00BB1426" w:rsidP="00A2770A">
            <w:pPr>
              <w:spacing w:after="0" w:line="240" w:lineRule="auto"/>
              <w:jc w:val="center"/>
              <w:rPr>
                <w:rFonts w:ascii="Times New Roman" w:hAnsi="Times New Roman" w:cs="Times New Roman"/>
              </w:rPr>
            </w:pPr>
          </w:p>
        </w:tc>
        <w:tc>
          <w:tcPr>
            <w:tcW w:w="1489" w:type="dxa"/>
            <w:tcBorders>
              <w:top w:val="nil"/>
              <w:left w:val="nil"/>
              <w:bottom w:val="single" w:sz="4" w:space="0" w:color="auto"/>
              <w:right w:val="nil"/>
            </w:tcBorders>
            <w:vAlign w:val="center"/>
          </w:tcPr>
          <w:p w:rsidR="00BB1426" w:rsidRPr="00A2770A" w:rsidRDefault="00BB1426" w:rsidP="00A2770A">
            <w:pPr>
              <w:spacing w:after="0" w:line="240" w:lineRule="auto"/>
              <w:jc w:val="right"/>
              <w:rPr>
                <w:rFonts w:ascii="Times New Roman" w:hAnsi="Times New Roman" w:cs="Times New Roman"/>
              </w:rPr>
            </w:pPr>
            <w:r w:rsidRPr="00A2770A">
              <w:rPr>
                <w:rFonts w:ascii="Times New Roman" w:hAnsi="Times New Roman" w:cs="Times New Roman"/>
              </w:rPr>
              <w:t>(руб.)</w:t>
            </w:r>
          </w:p>
        </w:tc>
      </w:tr>
      <w:tr w:rsidR="00BB1426" w:rsidRPr="00A2770A" w:rsidTr="00290893">
        <w:trPr>
          <w:trHeight w:val="113"/>
        </w:trPr>
        <w:tc>
          <w:tcPr>
            <w:tcW w:w="2660" w:type="dxa"/>
            <w:tcBorders>
              <w:top w:val="single" w:sz="4" w:space="0" w:color="auto"/>
              <w:left w:val="single" w:sz="4" w:space="0" w:color="auto"/>
              <w:bottom w:val="single" w:sz="4" w:space="0" w:color="auto"/>
              <w:right w:val="single" w:sz="4" w:space="0" w:color="auto"/>
            </w:tcBorders>
            <w:vAlign w:val="center"/>
          </w:tcPr>
          <w:p w:rsidR="00BB1426" w:rsidRPr="00A2770A" w:rsidRDefault="00BB1426" w:rsidP="00A2770A">
            <w:pPr>
              <w:spacing w:after="0" w:line="240" w:lineRule="auto"/>
              <w:jc w:val="center"/>
              <w:rPr>
                <w:rFonts w:ascii="Times New Roman" w:hAnsi="Times New Roman" w:cs="Times New Roman"/>
              </w:rPr>
            </w:pPr>
            <w:r w:rsidRPr="00A2770A">
              <w:rPr>
                <w:rFonts w:ascii="Times New Roman" w:hAnsi="Times New Roman" w:cs="Times New Roman"/>
              </w:rPr>
              <w:t>Код</w:t>
            </w:r>
          </w:p>
        </w:tc>
        <w:tc>
          <w:tcPr>
            <w:tcW w:w="4536" w:type="dxa"/>
            <w:tcBorders>
              <w:top w:val="single" w:sz="4" w:space="0" w:color="auto"/>
              <w:left w:val="single" w:sz="4" w:space="0" w:color="auto"/>
              <w:bottom w:val="single" w:sz="4" w:space="0" w:color="auto"/>
              <w:right w:val="single" w:sz="4" w:space="0" w:color="auto"/>
            </w:tcBorders>
          </w:tcPr>
          <w:p w:rsidR="00BB1426" w:rsidRPr="00A2770A" w:rsidRDefault="00BB1426" w:rsidP="00A2770A">
            <w:pPr>
              <w:spacing w:after="0" w:line="240" w:lineRule="auto"/>
              <w:jc w:val="center"/>
              <w:rPr>
                <w:rFonts w:ascii="Times New Roman" w:hAnsi="Times New Roman" w:cs="Times New Roman"/>
              </w:rPr>
            </w:pPr>
            <w:r w:rsidRPr="00A2770A">
              <w:rPr>
                <w:rFonts w:ascii="Times New Roman" w:hAnsi="Times New Roman" w:cs="Times New Roman"/>
              </w:rPr>
              <w:t>Наименование</w:t>
            </w:r>
          </w:p>
        </w:tc>
        <w:tc>
          <w:tcPr>
            <w:tcW w:w="1488" w:type="dxa"/>
            <w:tcBorders>
              <w:top w:val="single" w:sz="4" w:space="0" w:color="auto"/>
              <w:left w:val="single" w:sz="4" w:space="0" w:color="auto"/>
              <w:bottom w:val="single" w:sz="4" w:space="0" w:color="auto"/>
              <w:right w:val="single" w:sz="4" w:space="0" w:color="auto"/>
            </w:tcBorders>
            <w:vAlign w:val="center"/>
          </w:tcPr>
          <w:p w:rsidR="00BB1426" w:rsidRPr="00A2770A" w:rsidRDefault="00BB1426" w:rsidP="00A2770A">
            <w:pPr>
              <w:spacing w:after="0" w:line="240" w:lineRule="auto"/>
              <w:jc w:val="center"/>
              <w:rPr>
                <w:rFonts w:ascii="Times New Roman" w:hAnsi="Times New Roman" w:cs="Times New Roman"/>
              </w:rPr>
            </w:pPr>
            <w:r w:rsidRPr="00A2770A">
              <w:rPr>
                <w:rFonts w:ascii="Times New Roman" w:hAnsi="Times New Roman" w:cs="Times New Roman"/>
              </w:rPr>
              <w:t>Утверждено</w:t>
            </w:r>
          </w:p>
        </w:tc>
        <w:tc>
          <w:tcPr>
            <w:tcW w:w="1489" w:type="dxa"/>
            <w:tcBorders>
              <w:top w:val="single" w:sz="4" w:space="0" w:color="auto"/>
              <w:left w:val="single" w:sz="4" w:space="0" w:color="auto"/>
              <w:bottom w:val="single" w:sz="4" w:space="0" w:color="auto"/>
              <w:right w:val="single" w:sz="4" w:space="0" w:color="auto"/>
            </w:tcBorders>
            <w:vAlign w:val="center"/>
          </w:tcPr>
          <w:p w:rsidR="00BB1426" w:rsidRPr="00A2770A" w:rsidRDefault="00BB1426" w:rsidP="00A2770A">
            <w:pPr>
              <w:spacing w:after="0" w:line="240" w:lineRule="auto"/>
              <w:jc w:val="center"/>
              <w:rPr>
                <w:rFonts w:ascii="Times New Roman" w:hAnsi="Times New Roman" w:cs="Times New Roman"/>
              </w:rPr>
            </w:pPr>
            <w:r w:rsidRPr="00A2770A">
              <w:rPr>
                <w:rFonts w:ascii="Times New Roman" w:hAnsi="Times New Roman" w:cs="Times New Roman"/>
              </w:rPr>
              <w:t>Исполнено</w:t>
            </w:r>
          </w:p>
        </w:tc>
      </w:tr>
      <w:tr w:rsidR="00BB1426" w:rsidRPr="00A2770A" w:rsidTr="00290893">
        <w:trPr>
          <w:trHeight w:val="113"/>
        </w:trPr>
        <w:tc>
          <w:tcPr>
            <w:tcW w:w="2660" w:type="dxa"/>
            <w:tcBorders>
              <w:top w:val="single" w:sz="4" w:space="0" w:color="auto"/>
            </w:tcBorders>
            <w:vAlign w:val="center"/>
          </w:tcPr>
          <w:p w:rsidR="00BB1426" w:rsidRPr="00A2770A" w:rsidRDefault="00BB1426" w:rsidP="00A2770A">
            <w:pPr>
              <w:spacing w:after="0" w:line="240" w:lineRule="auto"/>
              <w:jc w:val="center"/>
              <w:rPr>
                <w:rFonts w:ascii="Times New Roman" w:hAnsi="Times New Roman" w:cs="Times New Roman"/>
              </w:rPr>
            </w:pPr>
          </w:p>
        </w:tc>
        <w:tc>
          <w:tcPr>
            <w:tcW w:w="4536" w:type="dxa"/>
            <w:tcBorders>
              <w:top w:val="single" w:sz="4" w:space="0" w:color="auto"/>
            </w:tcBorders>
          </w:tcPr>
          <w:p w:rsidR="00BB1426" w:rsidRPr="00A2770A" w:rsidRDefault="00BB1426" w:rsidP="00A2770A">
            <w:pPr>
              <w:spacing w:after="0" w:line="240" w:lineRule="auto"/>
              <w:jc w:val="both"/>
              <w:rPr>
                <w:rFonts w:ascii="Times New Roman" w:hAnsi="Times New Roman" w:cs="Times New Roman"/>
              </w:rPr>
            </w:pPr>
            <w:r w:rsidRPr="00A2770A">
              <w:rPr>
                <w:rFonts w:ascii="Times New Roman" w:eastAsia="Times New Roman" w:hAnsi="Times New Roman" w:cs="Times New Roman"/>
              </w:rPr>
              <w:t>Источники финансирования дефицита бюджета - всего</w:t>
            </w:r>
          </w:p>
        </w:tc>
        <w:tc>
          <w:tcPr>
            <w:tcW w:w="1488" w:type="dxa"/>
            <w:tcBorders>
              <w:top w:val="single" w:sz="4" w:space="0" w:color="auto"/>
            </w:tcBorders>
            <w:vAlign w:val="bottom"/>
          </w:tcPr>
          <w:p w:rsidR="00BB1426" w:rsidRPr="00A2770A" w:rsidRDefault="00BB1426" w:rsidP="00A2770A">
            <w:pPr>
              <w:spacing w:after="0" w:line="240" w:lineRule="auto"/>
              <w:jc w:val="center"/>
              <w:rPr>
                <w:rFonts w:ascii="Times New Roman" w:hAnsi="Times New Roman" w:cs="Times New Roman"/>
              </w:rPr>
            </w:pPr>
            <w:r w:rsidRPr="00A2770A">
              <w:rPr>
                <w:rFonts w:ascii="Times New Roman" w:hAnsi="Times New Roman" w:cs="Times New Roman"/>
              </w:rPr>
              <w:t>156 856,80</w:t>
            </w:r>
          </w:p>
        </w:tc>
        <w:tc>
          <w:tcPr>
            <w:tcW w:w="1489" w:type="dxa"/>
            <w:tcBorders>
              <w:top w:val="single" w:sz="4" w:space="0" w:color="auto"/>
            </w:tcBorders>
            <w:vAlign w:val="bottom"/>
          </w:tcPr>
          <w:p w:rsidR="00BB1426" w:rsidRPr="00A2770A" w:rsidRDefault="00BB1426" w:rsidP="00A2770A">
            <w:pPr>
              <w:spacing w:after="0" w:line="240" w:lineRule="auto"/>
              <w:jc w:val="center"/>
              <w:rPr>
                <w:rFonts w:ascii="Times New Roman" w:hAnsi="Times New Roman" w:cs="Times New Roman"/>
              </w:rPr>
            </w:pPr>
            <w:r w:rsidRPr="00A2770A">
              <w:rPr>
                <w:rFonts w:ascii="Times New Roman" w:hAnsi="Times New Roman" w:cs="Times New Roman"/>
              </w:rPr>
              <w:t>-42 089,25</w:t>
            </w:r>
          </w:p>
        </w:tc>
      </w:tr>
      <w:tr w:rsidR="00BB1426" w:rsidRPr="00A2770A" w:rsidTr="00290893">
        <w:trPr>
          <w:trHeight w:val="113"/>
        </w:trPr>
        <w:tc>
          <w:tcPr>
            <w:tcW w:w="2660" w:type="dxa"/>
          </w:tcPr>
          <w:p w:rsidR="00BB1426" w:rsidRPr="00A2770A" w:rsidRDefault="00BB1426" w:rsidP="00A2770A">
            <w:pPr>
              <w:spacing w:after="0" w:line="240" w:lineRule="auto"/>
              <w:rPr>
                <w:rFonts w:ascii="Times New Roman" w:hAnsi="Times New Roman" w:cs="Times New Roman"/>
              </w:rPr>
            </w:pPr>
            <w:r w:rsidRPr="00A2770A">
              <w:rPr>
                <w:rFonts w:ascii="Times New Roman" w:hAnsi="Times New Roman" w:cs="Times New Roman"/>
              </w:rPr>
              <w:t>702 01 03 00 00 00 0000 000</w:t>
            </w:r>
          </w:p>
        </w:tc>
        <w:tc>
          <w:tcPr>
            <w:tcW w:w="4536" w:type="dxa"/>
          </w:tcPr>
          <w:p w:rsidR="00BB1426" w:rsidRPr="00A2770A" w:rsidRDefault="00BB1426" w:rsidP="00A2770A">
            <w:pPr>
              <w:spacing w:after="0" w:line="240" w:lineRule="auto"/>
              <w:rPr>
                <w:rFonts w:ascii="Times New Roman" w:hAnsi="Times New Roman" w:cs="Times New Roman"/>
              </w:rPr>
            </w:pPr>
            <w:r w:rsidRPr="00A2770A">
              <w:rPr>
                <w:rFonts w:ascii="Times New Roman" w:hAnsi="Times New Roman" w:cs="Times New Roman"/>
              </w:rPr>
              <w:t>Бюджетные кредиты от других бюджетов бюджетной системы Российской Федерации</w:t>
            </w:r>
          </w:p>
        </w:tc>
        <w:tc>
          <w:tcPr>
            <w:tcW w:w="1488" w:type="dxa"/>
            <w:vAlign w:val="center"/>
          </w:tcPr>
          <w:p w:rsidR="00BB1426" w:rsidRPr="00A2770A" w:rsidRDefault="00BB1426" w:rsidP="00A2770A">
            <w:pPr>
              <w:spacing w:after="0" w:line="240" w:lineRule="auto"/>
              <w:jc w:val="center"/>
              <w:rPr>
                <w:rFonts w:ascii="Times New Roman" w:hAnsi="Times New Roman" w:cs="Times New Roman"/>
              </w:rPr>
            </w:pPr>
            <w:r w:rsidRPr="00A2770A">
              <w:rPr>
                <w:rFonts w:ascii="Times New Roman" w:hAnsi="Times New Roman" w:cs="Times New Roman"/>
              </w:rPr>
              <w:t>-1 100 000,00</w:t>
            </w:r>
          </w:p>
        </w:tc>
        <w:tc>
          <w:tcPr>
            <w:tcW w:w="1489" w:type="dxa"/>
            <w:vAlign w:val="center"/>
          </w:tcPr>
          <w:p w:rsidR="00BB1426" w:rsidRPr="00A2770A" w:rsidRDefault="00BB1426" w:rsidP="00A2770A">
            <w:pPr>
              <w:spacing w:after="0" w:line="240" w:lineRule="auto"/>
              <w:jc w:val="center"/>
              <w:rPr>
                <w:rFonts w:ascii="Times New Roman" w:hAnsi="Times New Roman" w:cs="Times New Roman"/>
              </w:rPr>
            </w:pPr>
            <w:r w:rsidRPr="00A2770A">
              <w:rPr>
                <w:rFonts w:ascii="Times New Roman" w:hAnsi="Times New Roman" w:cs="Times New Roman"/>
              </w:rPr>
              <w:t>-1 100 000,00</w:t>
            </w:r>
          </w:p>
        </w:tc>
      </w:tr>
      <w:tr w:rsidR="00BB1426" w:rsidRPr="00A2770A" w:rsidTr="00290893">
        <w:trPr>
          <w:trHeight w:val="113"/>
        </w:trPr>
        <w:tc>
          <w:tcPr>
            <w:tcW w:w="2660" w:type="dxa"/>
            <w:vAlign w:val="center"/>
          </w:tcPr>
          <w:p w:rsidR="00BB1426" w:rsidRPr="00A2770A" w:rsidRDefault="00BB1426" w:rsidP="00A2770A">
            <w:pPr>
              <w:spacing w:after="0" w:line="240" w:lineRule="auto"/>
              <w:rPr>
                <w:rFonts w:ascii="Times New Roman" w:hAnsi="Times New Roman" w:cs="Times New Roman"/>
              </w:rPr>
            </w:pPr>
            <w:r w:rsidRPr="00A2770A">
              <w:rPr>
                <w:rFonts w:ascii="Times New Roman" w:hAnsi="Times New Roman" w:cs="Times New Roman"/>
              </w:rPr>
              <w:t>702 01 03 01 00 00 0000 000</w:t>
            </w:r>
          </w:p>
        </w:tc>
        <w:tc>
          <w:tcPr>
            <w:tcW w:w="4536" w:type="dxa"/>
            <w:vAlign w:val="center"/>
          </w:tcPr>
          <w:p w:rsidR="00BB1426" w:rsidRPr="00A2770A" w:rsidRDefault="00BB1426" w:rsidP="00A2770A">
            <w:pPr>
              <w:spacing w:after="0" w:line="240" w:lineRule="auto"/>
              <w:rPr>
                <w:rFonts w:ascii="Times New Roman" w:hAnsi="Times New Roman" w:cs="Times New Roman"/>
              </w:rPr>
            </w:pPr>
            <w:r w:rsidRPr="00A2770A">
              <w:rPr>
                <w:rFonts w:ascii="Times New Roman" w:hAnsi="Times New Roman" w:cs="Times New Roman"/>
              </w:rPr>
              <w:t>Бюджетные кредиты от других бюджетов бюджетной системы Российской Федерации в валюте Российской Федерации</w:t>
            </w:r>
          </w:p>
        </w:tc>
        <w:tc>
          <w:tcPr>
            <w:tcW w:w="1488" w:type="dxa"/>
            <w:vAlign w:val="center"/>
          </w:tcPr>
          <w:p w:rsidR="00BB1426" w:rsidRPr="00A2770A" w:rsidRDefault="00BB1426" w:rsidP="00A2770A">
            <w:pPr>
              <w:spacing w:after="0" w:line="240" w:lineRule="auto"/>
              <w:jc w:val="center"/>
              <w:rPr>
                <w:rFonts w:ascii="Times New Roman" w:hAnsi="Times New Roman" w:cs="Times New Roman"/>
              </w:rPr>
            </w:pPr>
            <w:r w:rsidRPr="00A2770A">
              <w:rPr>
                <w:rFonts w:ascii="Times New Roman" w:hAnsi="Times New Roman" w:cs="Times New Roman"/>
              </w:rPr>
              <w:t>-1 100 000,00</w:t>
            </w:r>
          </w:p>
        </w:tc>
        <w:tc>
          <w:tcPr>
            <w:tcW w:w="1489" w:type="dxa"/>
            <w:vAlign w:val="center"/>
          </w:tcPr>
          <w:p w:rsidR="00BB1426" w:rsidRPr="00A2770A" w:rsidRDefault="00BB1426" w:rsidP="00A2770A">
            <w:pPr>
              <w:spacing w:after="0" w:line="240" w:lineRule="auto"/>
              <w:jc w:val="center"/>
              <w:rPr>
                <w:rFonts w:ascii="Times New Roman" w:hAnsi="Times New Roman" w:cs="Times New Roman"/>
              </w:rPr>
            </w:pPr>
            <w:r w:rsidRPr="00A2770A">
              <w:rPr>
                <w:rFonts w:ascii="Times New Roman" w:hAnsi="Times New Roman" w:cs="Times New Roman"/>
              </w:rPr>
              <w:t>-1 100 000,00</w:t>
            </w:r>
          </w:p>
        </w:tc>
      </w:tr>
      <w:tr w:rsidR="00BB1426" w:rsidRPr="00A2770A" w:rsidTr="00290893">
        <w:trPr>
          <w:trHeight w:val="113"/>
        </w:trPr>
        <w:tc>
          <w:tcPr>
            <w:tcW w:w="2660" w:type="dxa"/>
            <w:vAlign w:val="center"/>
          </w:tcPr>
          <w:p w:rsidR="00BB1426" w:rsidRPr="00A2770A" w:rsidRDefault="00BB1426" w:rsidP="00A2770A">
            <w:pPr>
              <w:spacing w:after="0" w:line="240" w:lineRule="auto"/>
              <w:rPr>
                <w:rFonts w:ascii="Times New Roman" w:hAnsi="Times New Roman" w:cs="Times New Roman"/>
              </w:rPr>
            </w:pPr>
            <w:r w:rsidRPr="00A2770A">
              <w:rPr>
                <w:rFonts w:ascii="Times New Roman" w:hAnsi="Times New Roman" w:cs="Times New Roman"/>
              </w:rPr>
              <w:t>702 01 03 01 00 13 0000 810</w:t>
            </w:r>
          </w:p>
        </w:tc>
        <w:tc>
          <w:tcPr>
            <w:tcW w:w="4536" w:type="dxa"/>
            <w:vAlign w:val="center"/>
          </w:tcPr>
          <w:p w:rsidR="00BB1426" w:rsidRPr="00A2770A" w:rsidRDefault="00BB1426" w:rsidP="00A2770A">
            <w:pPr>
              <w:spacing w:after="0" w:line="240" w:lineRule="auto"/>
              <w:rPr>
                <w:rFonts w:ascii="Times New Roman" w:hAnsi="Times New Roman" w:cs="Times New Roman"/>
              </w:rPr>
            </w:pPr>
            <w:r w:rsidRPr="00A2770A">
              <w:rPr>
                <w:rFonts w:ascii="Times New Roman" w:hAnsi="Times New Roman" w:cs="Times New Roman"/>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1488" w:type="dxa"/>
            <w:vAlign w:val="center"/>
          </w:tcPr>
          <w:p w:rsidR="00BB1426" w:rsidRPr="00A2770A" w:rsidRDefault="00BB1426" w:rsidP="00A2770A">
            <w:pPr>
              <w:spacing w:after="0" w:line="240" w:lineRule="auto"/>
              <w:jc w:val="center"/>
              <w:rPr>
                <w:rFonts w:ascii="Times New Roman" w:hAnsi="Times New Roman" w:cs="Times New Roman"/>
              </w:rPr>
            </w:pPr>
            <w:r w:rsidRPr="00A2770A">
              <w:rPr>
                <w:rFonts w:ascii="Times New Roman" w:hAnsi="Times New Roman" w:cs="Times New Roman"/>
              </w:rPr>
              <w:t>-1 100 000,00</w:t>
            </w:r>
          </w:p>
        </w:tc>
        <w:tc>
          <w:tcPr>
            <w:tcW w:w="1489" w:type="dxa"/>
            <w:vAlign w:val="center"/>
          </w:tcPr>
          <w:p w:rsidR="00BB1426" w:rsidRPr="00A2770A" w:rsidRDefault="00BB1426" w:rsidP="00A2770A">
            <w:pPr>
              <w:spacing w:after="0" w:line="240" w:lineRule="auto"/>
              <w:jc w:val="center"/>
              <w:rPr>
                <w:rFonts w:ascii="Times New Roman" w:hAnsi="Times New Roman" w:cs="Times New Roman"/>
              </w:rPr>
            </w:pPr>
            <w:r w:rsidRPr="00A2770A">
              <w:rPr>
                <w:rFonts w:ascii="Times New Roman" w:hAnsi="Times New Roman" w:cs="Times New Roman"/>
              </w:rPr>
              <w:t>-1 100 000,00</w:t>
            </w:r>
          </w:p>
        </w:tc>
      </w:tr>
      <w:tr w:rsidR="00BB1426" w:rsidRPr="00A2770A" w:rsidTr="00290893">
        <w:trPr>
          <w:trHeight w:val="113"/>
        </w:trPr>
        <w:tc>
          <w:tcPr>
            <w:tcW w:w="2660" w:type="dxa"/>
          </w:tcPr>
          <w:p w:rsidR="00BB1426" w:rsidRPr="00A2770A" w:rsidRDefault="00BB1426" w:rsidP="00A2770A">
            <w:pPr>
              <w:spacing w:after="0" w:line="240" w:lineRule="auto"/>
              <w:rPr>
                <w:rFonts w:ascii="Times New Roman" w:hAnsi="Times New Roman" w:cs="Times New Roman"/>
              </w:rPr>
            </w:pPr>
            <w:r w:rsidRPr="00A2770A">
              <w:rPr>
                <w:rFonts w:ascii="Times New Roman" w:hAnsi="Times New Roman" w:cs="Times New Roman"/>
              </w:rPr>
              <w:t>702 01 05 00 00 00 0000 000</w:t>
            </w:r>
          </w:p>
        </w:tc>
        <w:tc>
          <w:tcPr>
            <w:tcW w:w="4536" w:type="dxa"/>
          </w:tcPr>
          <w:p w:rsidR="00BB1426" w:rsidRPr="00A2770A" w:rsidRDefault="00BB1426" w:rsidP="00A2770A">
            <w:pPr>
              <w:spacing w:after="0" w:line="240" w:lineRule="auto"/>
              <w:rPr>
                <w:rFonts w:ascii="Times New Roman" w:hAnsi="Times New Roman" w:cs="Times New Roman"/>
              </w:rPr>
            </w:pPr>
            <w:r w:rsidRPr="00A2770A">
              <w:rPr>
                <w:rFonts w:ascii="Times New Roman" w:hAnsi="Times New Roman" w:cs="Times New Roman"/>
              </w:rPr>
              <w:t>Изменение остатков средств на счетах по учету средств бюджетов</w:t>
            </w:r>
          </w:p>
        </w:tc>
        <w:tc>
          <w:tcPr>
            <w:tcW w:w="1488" w:type="dxa"/>
            <w:vAlign w:val="bottom"/>
          </w:tcPr>
          <w:p w:rsidR="00BB1426" w:rsidRPr="00A2770A" w:rsidRDefault="00BB1426" w:rsidP="00A2770A">
            <w:pPr>
              <w:spacing w:after="0" w:line="240" w:lineRule="auto"/>
              <w:jc w:val="center"/>
              <w:rPr>
                <w:rFonts w:ascii="Times New Roman" w:hAnsi="Times New Roman" w:cs="Times New Roman"/>
              </w:rPr>
            </w:pPr>
            <w:r w:rsidRPr="00A2770A">
              <w:rPr>
                <w:rFonts w:ascii="Times New Roman" w:hAnsi="Times New Roman" w:cs="Times New Roman"/>
              </w:rPr>
              <w:t>1 256 856,80</w:t>
            </w:r>
          </w:p>
        </w:tc>
        <w:tc>
          <w:tcPr>
            <w:tcW w:w="1489" w:type="dxa"/>
            <w:vAlign w:val="bottom"/>
          </w:tcPr>
          <w:p w:rsidR="00BB1426" w:rsidRPr="00A2770A" w:rsidRDefault="00BB1426" w:rsidP="00A2770A">
            <w:pPr>
              <w:spacing w:after="0" w:line="240" w:lineRule="auto"/>
              <w:jc w:val="center"/>
              <w:rPr>
                <w:rFonts w:ascii="Times New Roman" w:hAnsi="Times New Roman" w:cs="Times New Roman"/>
              </w:rPr>
            </w:pPr>
            <w:r w:rsidRPr="00A2770A">
              <w:rPr>
                <w:rFonts w:ascii="Times New Roman" w:hAnsi="Times New Roman" w:cs="Times New Roman"/>
              </w:rPr>
              <w:t>1 057 910,75</w:t>
            </w:r>
          </w:p>
        </w:tc>
      </w:tr>
      <w:tr w:rsidR="00BB1426" w:rsidRPr="00A2770A" w:rsidTr="00290893">
        <w:trPr>
          <w:trHeight w:val="113"/>
        </w:trPr>
        <w:tc>
          <w:tcPr>
            <w:tcW w:w="2660" w:type="dxa"/>
          </w:tcPr>
          <w:p w:rsidR="00BB1426" w:rsidRPr="00A2770A" w:rsidRDefault="00BB1426" w:rsidP="00A2770A">
            <w:pPr>
              <w:spacing w:after="0" w:line="240" w:lineRule="auto"/>
              <w:rPr>
                <w:rFonts w:ascii="Times New Roman" w:hAnsi="Times New Roman" w:cs="Times New Roman"/>
              </w:rPr>
            </w:pPr>
            <w:r w:rsidRPr="00A2770A">
              <w:rPr>
                <w:rFonts w:ascii="Times New Roman" w:hAnsi="Times New Roman" w:cs="Times New Roman"/>
              </w:rPr>
              <w:t>702 01 05 00 00 00 0000 500</w:t>
            </w:r>
          </w:p>
        </w:tc>
        <w:tc>
          <w:tcPr>
            <w:tcW w:w="4536" w:type="dxa"/>
          </w:tcPr>
          <w:p w:rsidR="00BB1426" w:rsidRPr="00A2770A" w:rsidRDefault="00BB1426" w:rsidP="00A2770A">
            <w:pPr>
              <w:spacing w:after="0" w:line="240" w:lineRule="auto"/>
              <w:rPr>
                <w:rFonts w:ascii="Times New Roman" w:hAnsi="Times New Roman" w:cs="Times New Roman"/>
              </w:rPr>
            </w:pPr>
            <w:r w:rsidRPr="00A2770A">
              <w:rPr>
                <w:rFonts w:ascii="Times New Roman" w:hAnsi="Times New Roman" w:cs="Times New Roman"/>
              </w:rPr>
              <w:t xml:space="preserve">Увеличение остатков средств </w:t>
            </w:r>
          </w:p>
        </w:tc>
        <w:tc>
          <w:tcPr>
            <w:tcW w:w="1488" w:type="dxa"/>
            <w:vAlign w:val="bottom"/>
          </w:tcPr>
          <w:p w:rsidR="00BB1426" w:rsidRPr="00A2770A" w:rsidRDefault="00BB1426" w:rsidP="00A2770A">
            <w:pPr>
              <w:spacing w:after="0" w:line="240" w:lineRule="auto"/>
              <w:jc w:val="center"/>
              <w:rPr>
                <w:rFonts w:ascii="Times New Roman" w:hAnsi="Times New Roman" w:cs="Times New Roman"/>
              </w:rPr>
            </w:pPr>
            <w:r w:rsidRPr="00A2770A">
              <w:rPr>
                <w:rFonts w:ascii="Times New Roman" w:hAnsi="Times New Roman" w:cs="Times New Roman"/>
              </w:rPr>
              <w:t>-22 567 473,46</w:t>
            </w:r>
          </w:p>
        </w:tc>
        <w:tc>
          <w:tcPr>
            <w:tcW w:w="1489" w:type="dxa"/>
            <w:vAlign w:val="bottom"/>
          </w:tcPr>
          <w:p w:rsidR="00BB1426" w:rsidRPr="00A2770A" w:rsidRDefault="00BB1426" w:rsidP="00A2770A">
            <w:pPr>
              <w:spacing w:after="0" w:line="240" w:lineRule="auto"/>
              <w:jc w:val="center"/>
              <w:rPr>
                <w:rFonts w:ascii="Times New Roman" w:hAnsi="Times New Roman" w:cs="Times New Roman"/>
              </w:rPr>
            </w:pPr>
            <w:r w:rsidRPr="00A2770A">
              <w:rPr>
                <w:rFonts w:ascii="Times New Roman" w:hAnsi="Times New Roman" w:cs="Times New Roman"/>
              </w:rPr>
              <w:t>-22 695 127,67</w:t>
            </w:r>
          </w:p>
        </w:tc>
      </w:tr>
      <w:tr w:rsidR="00BB1426" w:rsidRPr="00A2770A" w:rsidTr="00290893">
        <w:trPr>
          <w:trHeight w:val="113"/>
        </w:trPr>
        <w:tc>
          <w:tcPr>
            <w:tcW w:w="2660" w:type="dxa"/>
          </w:tcPr>
          <w:p w:rsidR="00BB1426" w:rsidRPr="00A2770A" w:rsidRDefault="00BB1426" w:rsidP="00A2770A">
            <w:pPr>
              <w:spacing w:after="0" w:line="240" w:lineRule="auto"/>
              <w:rPr>
                <w:rFonts w:ascii="Times New Roman" w:hAnsi="Times New Roman" w:cs="Times New Roman"/>
              </w:rPr>
            </w:pPr>
            <w:r w:rsidRPr="00A2770A">
              <w:rPr>
                <w:rFonts w:ascii="Times New Roman" w:hAnsi="Times New Roman" w:cs="Times New Roman"/>
              </w:rPr>
              <w:t>702 01 05 02 00 00 0000 500</w:t>
            </w:r>
          </w:p>
        </w:tc>
        <w:tc>
          <w:tcPr>
            <w:tcW w:w="4536" w:type="dxa"/>
          </w:tcPr>
          <w:p w:rsidR="00BB1426" w:rsidRPr="00A2770A" w:rsidRDefault="00BB1426" w:rsidP="00A2770A">
            <w:pPr>
              <w:spacing w:after="0" w:line="240" w:lineRule="auto"/>
              <w:rPr>
                <w:rFonts w:ascii="Times New Roman" w:hAnsi="Times New Roman" w:cs="Times New Roman"/>
              </w:rPr>
            </w:pPr>
            <w:r w:rsidRPr="00A2770A">
              <w:rPr>
                <w:rFonts w:ascii="Times New Roman" w:hAnsi="Times New Roman" w:cs="Times New Roman"/>
              </w:rPr>
              <w:t>Увеличение прочих остатков средств бюджетов</w:t>
            </w:r>
          </w:p>
        </w:tc>
        <w:tc>
          <w:tcPr>
            <w:tcW w:w="1488" w:type="dxa"/>
            <w:vAlign w:val="bottom"/>
          </w:tcPr>
          <w:p w:rsidR="00BB1426" w:rsidRPr="00A2770A" w:rsidRDefault="00BB1426" w:rsidP="00A2770A">
            <w:pPr>
              <w:spacing w:after="0" w:line="240" w:lineRule="auto"/>
              <w:jc w:val="center"/>
              <w:rPr>
                <w:rFonts w:ascii="Times New Roman" w:hAnsi="Times New Roman" w:cs="Times New Roman"/>
              </w:rPr>
            </w:pPr>
            <w:r w:rsidRPr="00A2770A">
              <w:rPr>
                <w:rFonts w:ascii="Times New Roman" w:hAnsi="Times New Roman" w:cs="Times New Roman"/>
              </w:rPr>
              <w:t>-22 567 473,46</w:t>
            </w:r>
          </w:p>
        </w:tc>
        <w:tc>
          <w:tcPr>
            <w:tcW w:w="1489" w:type="dxa"/>
            <w:vAlign w:val="bottom"/>
          </w:tcPr>
          <w:p w:rsidR="00BB1426" w:rsidRPr="00A2770A" w:rsidRDefault="00BB1426" w:rsidP="00A2770A">
            <w:pPr>
              <w:spacing w:after="0" w:line="240" w:lineRule="auto"/>
              <w:jc w:val="center"/>
              <w:rPr>
                <w:rFonts w:ascii="Times New Roman" w:hAnsi="Times New Roman" w:cs="Times New Roman"/>
              </w:rPr>
            </w:pPr>
            <w:r w:rsidRPr="00A2770A">
              <w:rPr>
                <w:rFonts w:ascii="Times New Roman" w:hAnsi="Times New Roman" w:cs="Times New Roman"/>
              </w:rPr>
              <w:t>-22 695 127,67</w:t>
            </w:r>
          </w:p>
        </w:tc>
      </w:tr>
      <w:tr w:rsidR="00BB1426" w:rsidRPr="00A2770A" w:rsidTr="00290893">
        <w:trPr>
          <w:trHeight w:val="113"/>
        </w:trPr>
        <w:tc>
          <w:tcPr>
            <w:tcW w:w="2660" w:type="dxa"/>
          </w:tcPr>
          <w:p w:rsidR="00BB1426" w:rsidRPr="00A2770A" w:rsidRDefault="00BB1426" w:rsidP="00A2770A">
            <w:pPr>
              <w:spacing w:after="0" w:line="240" w:lineRule="auto"/>
              <w:rPr>
                <w:rFonts w:ascii="Times New Roman" w:hAnsi="Times New Roman" w:cs="Times New Roman"/>
              </w:rPr>
            </w:pPr>
            <w:r w:rsidRPr="00A2770A">
              <w:rPr>
                <w:rFonts w:ascii="Times New Roman" w:hAnsi="Times New Roman" w:cs="Times New Roman"/>
              </w:rPr>
              <w:t>702 01 05 02 01 13 0000 510</w:t>
            </w:r>
          </w:p>
        </w:tc>
        <w:tc>
          <w:tcPr>
            <w:tcW w:w="4536" w:type="dxa"/>
          </w:tcPr>
          <w:p w:rsidR="00BB1426" w:rsidRPr="00A2770A" w:rsidRDefault="00BB1426" w:rsidP="00A2770A">
            <w:pPr>
              <w:spacing w:after="0" w:line="240" w:lineRule="auto"/>
              <w:rPr>
                <w:rFonts w:ascii="Times New Roman" w:hAnsi="Times New Roman" w:cs="Times New Roman"/>
              </w:rPr>
            </w:pPr>
            <w:r w:rsidRPr="00A2770A">
              <w:rPr>
                <w:rFonts w:ascii="Times New Roman" w:hAnsi="Times New Roman" w:cs="Times New Roman"/>
              </w:rPr>
              <w:t>Увеличение прочих остатков денежных средств бюджетов городских поселений</w:t>
            </w:r>
          </w:p>
        </w:tc>
        <w:tc>
          <w:tcPr>
            <w:tcW w:w="1488" w:type="dxa"/>
            <w:vAlign w:val="bottom"/>
          </w:tcPr>
          <w:p w:rsidR="00BB1426" w:rsidRPr="00A2770A" w:rsidRDefault="00BB1426" w:rsidP="00A2770A">
            <w:pPr>
              <w:spacing w:after="0" w:line="240" w:lineRule="auto"/>
              <w:jc w:val="center"/>
              <w:rPr>
                <w:rFonts w:ascii="Times New Roman" w:hAnsi="Times New Roman" w:cs="Times New Roman"/>
              </w:rPr>
            </w:pPr>
            <w:r w:rsidRPr="00A2770A">
              <w:rPr>
                <w:rFonts w:ascii="Times New Roman" w:hAnsi="Times New Roman" w:cs="Times New Roman"/>
              </w:rPr>
              <w:t>-22 567 473,46</w:t>
            </w:r>
          </w:p>
        </w:tc>
        <w:tc>
          <w:tcPr>
            <w:tcW w:w="1489" w:type="dxa"/>
            <w:vAlign w:val="bottom"/>
          </w:tcPr>
          <w:p w:rsidR="00BB1426" w:rsidRPr="00A2770A" w:rsidRDefault="00BB1426" w:rsidP="00A2770A">
            <w:pPr>
              <w:spacing w:after="0" w:line="240" w:lineRule="auto"/>
              <w:jc w:val="center"/>
              <w:rPr>
                <w:rFonts w:ascii="Times New Roman" w:hAnsi="Times New Roman" w:cs="Times New Roman"/>
              </w:rPr>
            </w:pPr>
            <w:r w:rsidRPr="00A2770A">
              <w:rPr>
                <w:rFonts w:ascii="Times New Roman" w:hAnsi="Times New Roman" w:cs="Times New Roman"/>
              </w:rPr>
              <w:t>-22 695 127,67</w:t>
            </w:r>
          </w:p>
        </w:tc>
      </w:tr>
      <w:tr w:rsidR="00BB1426" w:rsidRPr="00A2770A" w:rsidTr="00290893">
        <w:trPr>
          <w:trHeight w:val="113"/>
        </w:trPr>
        <w:tc>
          <w:tcPr>
            <w:tcW w:w="2660" w:type="dxa"/>
          </w:tcPr>
          <w:p w:rsidR="00BB1426" w:rsidRPr="00A2770A" w:rsidRDefault="00BB1426" w:rsidP="00A2770A">
            <w:pPr>
              <w:spacing w:after="0" w:line="240" w:lineRule="auto"/>
              <w:rPr>
                <w:rFonts w:ascii="Times New Roman" w:hAnsi="Times New Roman" w:cs="Times New Roman"/>
              </w:rPr>
            </w:pPr>
            <w:r w:rsidRPr="00A2770A">
              <w:rPr>
                <w:rFonts w:ascii="Times New Roman" w:hAnsi="Times New Roman" w:cs="Times New Roman"/>
              </w:rPr>
              <w:t>702 01 05 00 00 00 0000 600</w:t>
            </w:r>
          </w:p>
        </w:tc>
        <w:tc>
          <w:tcPr>
            <w:tcW w:w="4536" w:type="dxa"/>
          </w:tcPr>
          <w:p w:rsidR="00BB1426" w:rsidRPr="00A2770A" w:rsidRDefault="00BB1426" w:rsidP="00A2770A">
            <w:pPr>
              <w:spacing w:after="0" w:line="240" w:lineRule="auto"/>
              <w:rPr>
                <w:rFonts w:ascii="Times New Roman" w:hAnsi="Times New Roman" w:cs="Times New Roman"/>
              </w:rPr>
            </w:pPr>
            <w:r w:rsidRPr="00A2770A">
              <w:rPr>
                <w:rFonts w:ascii="Times New Roman" w:hAnsi="Times New Roman" w:cs="Times New Roman"/>
              </w:rPr>
              <w:t xml:space="preserve">Уменьшение остатков средств </w:t>
            </w:r>
          </w:p>
        </w:tc>
        <w:tc>
          <w:tcPr>
            <w:tcW w:w="1488" w:type="dxa"/>
            <w:vAlign w:val="bottom"/>
          </w:tcPr>
          <w:p w:rsidR="00BB1426" w:rsidRPr="00A2770A" w:rsidRDefault="00BB1426" w:rsidP="00A2770A">
            <w:pPr>
              <w:spacing w:after="0" w:line="240" w:lineRule="auto"/>
              <w:jc w:val="center"/>
              <w:rPr>
                <w:rFonts w:ascii="Times New Roman" w:hAnsi="Times New Roman" w:cs="Times New Roman"/>
              </w:rPr>
            </w:pPr>
            <w:r w:rsidRPr="00A2770A">
              <w:rPr>
                <w:rFonts w:ascii="Times New Roman" w:hAnsi="Times New Roman" w:cs="Times New Roman"/>
              </w:rPr>
              <w:t>23 824 330,26</w:t>
            </w:r>
          </w:p>
        </w:tc>
        <w:tc>
          <w:tcPr>
            <w:tcW w:w="1489" w:type="dxa"/>
            <w:vAlign w:val="bottom"/>
          </w:tcPr>
          <w:p w:rsidR="00BB1426" w:rsidRPr="00A2770A" w:rsidRDefault="00BB1426" w:rsidP="00A2770A">
            <w:pPr>
              <w:spacing w:after="0" w:line="240" w:lineRule="auto"/>
              <w:jc w:val="center"/>
              <w:rPr>
                <w:rFonts w:ascii="Times New Roman" w:hAnsi="Times New Roman" w:cs="Times New Roman"/>
              </w:rPr>
            </w:pPr>
            <w:r w:rsidRPr="00A2770A">
              <w:rPr>
                <w:rFonts w:ascii="Times New Roman" w:hAnsi="Times New Roman" w:cs="Times New Roman"/>
              </w:rPr>
              <w:t>23 753 038,42</w:t>
            </w:r>
          </w:p>
        </w:tc>
      </w:tr>
      <w:tr w:rsidR="00BB1426" w:rsidRPr="00A2770A" w:rsidTr="00290893">
        <w:trPr>
          <w:trHeight w:val="113"/>
        </w:trPr>
        <w:tc>
          <w:tcPr>
            <w:tcW w:w="2660" w:type="dxa"/>
          </w:tcPr>
          <w:p w:rsidR="00BB1426" w:rsidRPr="00A2770A" w:rsidRDefault="00BB1426" w:rsidP="00A2770A">
            <w:pPr>
              <w:spacing w:after="0" w:line="240" w:lineRule="auto"/>
              <w:rPr>
                <w:rFonts w:ascii="Times New Roman" w:hAnsi="Times New Roman" w:cs="Times New Roman"/>
              </w:rPr>
            </w:pPr>
            <w:r w:rsidRPr="00A2770A">
              <w:rPr>
                <w:rFonts w:ascii="Times New Roman" w:hAnsi="Times New Roman" w:cs="Times New Roman"/>
              </w:rPr>
              <w:t>702 01 05 02 00 00 0000 600</w:t>
            </w:r>
          </w:p>
        </w:tc>
        <w:tc>
          <w:tcPr>
            <w:tcW w:w="4536" w:type="dxa"/>
          </w:tcPr>
          <w:p w:rsidR="00BB1426" w:rsidRPr="00A2770A" w:rsidRDefault="00BB1426" w:rsidP="00A2770A">
            <w:pPr>
              <w:spacing w:after="0" w:line="240" w:lineRule="auto"/>
              <w:rPr>
                <w:rFonts w:ascii="Times New Roman" w:hAnsi="Times New Roman" w:cs="Times New Roman"/>
              </w:rPr>
            </w:pPr>
            <w:r w:rsidRPr="00A2770A">
              <w:rPr>
                <w:rFonts w:ascii="Times New Roman" w:hAnsi="Times New Roman" w:cs="Times New Roman"/>
              </w:rPr>
              <w:t>Уменьшение прочих остатков средств бюджетов</w:t>
            </w:r>
          </w:p>
        </w:tc>
        <w:tc>
          <w:tcPr>
            <w:tcW w:w="1488" w:type="dxa"/>
            <w:vAlign w:val="bottom"/>
          </w:tcPr>
          <w:p w:rsidR="00BB1426" w:rsidRPr="00A2770A" w:rsidRDefault="00BB1426" w:rsidP="00A2770A">
            <w:pPr>
              <w:spacing w:after="0" w:line="240" w:lineRule="auto"/>
              <w:jc w:val="center"/>
              <w:rPr>
                <w:rFonts w:ascii="Times New Roman" w:hAnsi="Times New Roman" w:cs="Times New Roman"/>
              </w:rPr>
            </w:pPr>
            <w:r w:rsidRPr="00A2770A">
              <w:rPr>
                <w:rFonts w:ascii="Times New Roman" w:hAnsi="Times New Roman" w:cs="Times New Roman"/>
              </w:rPr>
              <w:t>23 824 330,26</w:t>
            </w:r>
          </w:p>
        </w:tc>
        <w:tc>
          <w:tcPr>
            <w:tcW w:w="1489" w:type="dxa"/>
            <w:vAlign w:val="bottom"/>
          </w:tcPr>
          <w:p w:rsidR="00BB1426" w:rsidRPr="00A2770A" w:rsidRDefault="00BB1426" w:rsidP="00A2770A">
            <w:pPr>
              <w:spacing w:after="0" w:line="240" w:lineRule="auto"/>
              <w:jc w:val="center"/>
              <w:rPr>
                <w:rFonts w:ascii="Times New Roman" w:hAnsi="Times New Roman" w:cs="Times New Roman"/>
              </w:rPr>
            </w:pPr>
            <w:r w:rsidRPr="00A2770A">
              <w:rPr>
                <w:rFonts w:ascii="Times New Roman" w:hAnsi="Times New Roman" w:cs="Times New Roman"/>
              </w:rPr>
              <w:t>23 753 038,42</w:t>
            </w:r>
          </w:p>
        </w:tc>
      </w:tr>
      <w:tr w:rsidR="00BB1426" w:rsidRPr="00A2770A" w:rsidTr="00290893">
        <w:trPr>
          <w:trHeight w:val="113"/>
        </w:trPr>
        <w:tc>
          <w:tcPr>
            <w:tcW w:w="2660" w:type="dxa"/>
          </w:tcPr>
          <w:p w:rsidR="00BB1426" w:rsidRPr="00A2770A" w:rsidRDefault="00BB1426" w:rsidP="00A2770A">
            <w:pPr>
              <w:spacing w:after="0" w:line="240" w:lineRule="auto"/>
              <w:rPr>
                <w:rFonts w:ascii="Times New Roman" w:hAnsi="Times New Roman" w:cs="Times New Roman"/>
              </w:rPr>
            </w:pPr>
            <w:r w:rsidRPr="00A2770A">
              <w:rPr>
                <w:rFonts w:ascii="Times New Roman" w:hAnsi="Times New Roman" w:cs="Times New Roman"/>
              </w:rPr>
              <w:t>702 01 05 02 01 13 0000 610</w:t>
            </w:r>
          </w:p>
        </w:tc>
        <w:tc>
          <w:tcPr>
            <w:tcW w:w="4536" w:type="dxa"/>
          </w:tcPr>
          <w:p w:rsidR="00BB1426" w:rsidRPr="00A2770A" w:rsidRDefault="00BB1426" w:rsidP="00A2770A">
            <w:pPr>
              <w:spacing w:after="0" w:line="240" w:lineRule="auto"/>
              <w:rPr>
                <w:rFonts w:ascii="Times New Roman" w:hAnsi="Times New Roman" w:cs="Times New Roman"/>
              </w:rPr>
            </w:pPr>
            <w:r w:rsidRPr="00A2770A">
              <w:rPr>
                <w:rFonts w:ascii="Times New Roman" w:hAnsi="Times New Roman" w:cs="Times New Roman"/>
              </w:rPr>
              <w:t>Уменьшение прочих остатков денежных средств бюджетов городских поселений</w:t>
            </w:r>
          </w:p>
        </w:tc>
        <w:tc>
          <w:tcPr>
            <w:tcW w:w="1488" w:type="dxa"/>
            <w:vAlign w:val="bottom"/>
          </w:tcPr>
          <w:p w:rsidR="00BB1426" w:rsidRPr="00A2770A" w:rsidRDefault="00BB1426" w:rsidP="00A2770A">
            <w:pPr>
              <w:spacing w:after="0" w:line="240" w:lineRule="auto"/>
              <w:jc w:val="center"/>
              <w:rPr>
                <w:rFonts w:ascii="Times New Roman" w:hAnsi="Times New Roman" w:cs="Times New Roman"/>
              </w:rPr>
            </w:pPr>
            <w:r w:rsidRPr="00A2770A">
              <w:rPr>
                <w:rFonts w:ascii="Times New Roman" w:hAnsi="Times New Roman" w:cs="Times New Roman"/>
              </w:rPr>
              <w:t>23 824 330,26</w:t>
            </w:r>
          </w:p>
        </w:tc>
        <w:tc>
          <w:tcPr>
            <w:tcW w:w="1489" w:type="dxa"/>
            <w:vAlign w:val="bottom"/>
          </w:tcPr>
          <w:p w:rsidR="00BB1426" w:rsidRPr="00A2770A" w:rsidRDefault="00BB1426" w:rsidP="00A2770A">
            <w:pPr>
              <w:spacing w:after="0" w:line="240" w:lineRule="auto"/>
              <w:jc w:val="center"/>
              <w:rPr>
                <w:rFonts w:ascii="Times New Roman" w:hAnsi="Times New Roman" w:cs="Times New Roman"/>
              </w:rPr>
            </w:pPr>
            <w:r w:rsidRPr="00A2770A">
              <w:rPr>
                <w:rFonts w:ascii="Times New Roman" w:hAnsi="Times New Roman" w:cs="Times New Roman"/>
              </w:rPr>
              <w:t>23 753 038,42</w:t>
            </w:r>
          </w:p>
        </w:tc>
      </w:tr>
    </w:tbl>
    <w:p w:rsidR="00272794" w:rsidRDefault="00272794" w:rsidP="00A2770A">
      <w:pPr>
        <w:spacing w:after="0" w:line="240" w:lineRule="auto"/>
        <w:jc w:val="center"/>
        <w:rPr>
          <w:rFonts w:ascii="Times New Roman" w:eastAsia="Times New Roman" w:hAnsi="Times New Roman" w:cs="Times New Roman"/>
          <w:b/>
          <w:sz w:val="28"/>
          <w:szCs w:val="28"/>
        </w:rPr>
      </w:pPr>
    </w:p>
    <w:p w:rsidR="00272794" w:rsidRPr="00272794" w:rsidRDefault="00272794" w:rsidP="00A2770A">
      <w:pPr>
        <w:spacing w:after="0" w:line="240" w:lineRule="auto"/>
        <w:jc w:val="center"/>
        <w:rPr>
          <w:rFonts w:ascii="Times New Roman" w:eastAsia="Times New Roman" w:hAnsi="Times New Roman" w:cs="Times New Roman"/>
          <w:b/>
          <w:sz w:val="28"/>
          <w:szCs w:val="28"/>
        </w:rPr>
      </w:pPr>
      <w:r w:rsidRPr="00272794">
        <w:rPr>
          <w:rFonts w:ascii="Times New Roman" w:eastAsia="Times New Roman" w:hAnsi="Times New Roman" w:cs="Times New Roman"/>
          <w:b/>
          <w:sz w:val="28"/>
          <w:szCs w:val="28"/>
        </w:rPr>
        <w:lastRenderedPageBreak/>
        <w:t xml:space="preserve">Информация об использовании средств резервного фонда </w:t>
      </w:r>
      <w:r w:rsidR="005211FB" w:rsidRPr="005211FB">
        <w:rPr>
          <w:rFonts w:ascii="Times New Roman" w:eastAsia="Times New Roman" w:hAnsi="Times New Roman" w:cs="Times New Roman"/>
          <w:b/>
          <w:sz w:val="28"/>
          <w:szCs w:val="28"/>
        </w:rPr>
        <w:t xml:space="preserve">бюджета муниципального образования </w:t>
      </w:r>
      <w:r w:rsidR="00B75377">
        <w:rPr>
          <w:rFonts w:ascii="Times New Roman" w:eastAsia="Times New Roman" w:hAnsi="Times New Roman" w:cs="Times New Roman"/>
          <w:b/>
          <w:sz w:val="28"/>
          <w:szCs w:val="28"/>
        </w:rPr>
        <w:t>г</w:t>
      </w:r>
      <w:r w:rsidR="007C5CF2">
        <w:rPr>
          <w:rFonts w:ascii="Times New Roman" w:eastAsia="Times New Roman" w:hAnsi="Times New Roman" w:cs="Times New Roman"/>
          <w:b/>
          <w:sz w:val="28"/>
          <w:szCs w:val="28"/>
        </w:rPr>
        <w:t>ородское поселение поселок Калашниково</w:t>
      </w:r>
      <w:r w:rsidR="00B75377">
        <w:rPr>
          <w:rFonts w:ascii="Times New Roman" w:eastAsia="Times New Roman" w:hAnsi="Times New Roman" w:cs="Times New Roman"/>
          <w:b/>
          <w:sz w:val="28"/>
          <w:szCs w:val="28"/>
        </w:rPr>
        <w:t xml:space="preserve"> Лихославльского района Тверской области</w:t>
      </w:r>
      <w:r w:rsidR="005211FB">
        <w:rPr>
          <w:rFonts w:ascii="Times New Roman" w:eastAsia="Times New Roman" w:hAnsi="Times New Roman" w:cs="Times New Roman"/>
          <w:b/>
          <w:sz w:val="28"/>
          <w:szCs w:val="28"/>
        </w:rPr>
        <w:t xml:space="preserve"> </w:t>
      </w:r>
      <w:r w:rsidRPr="00272794">
        <w:rPr>
          <w:rFonts w:ascii="Times New Roman" w:eastAsia="Times New Roman" w:hAnsi="Times New Roman" w:cs="Times New Roman"/>
          <w:b/>
          <w:sz w:val="28"/>
          <w:szCs w:val="28"/>
        </w:rPr>
        <w:t>за 2021 год</w:t>
      </w:r>
    </w:p>
    <w:p w:rsidR="00272794" w:rsidRPr="00272794" w:rsidRDefault="00272794" w:rsidP="00A2770A">
      <w:pPr>
        <w:spacing w:after="0" w:line="240" w:lineRule="auto"/>
        <w:jc w:val="center"/>
        <w:rPr>
          <w:rFonts w:ascii="Times New Roman" w:eastAsia="Times New Roman" w:hAnsi="Times New Roman" w:cs="Times New Roman"/>
          <w:b/>
          <w:sz w:val="28"/>
          <w:szCs w:val="28"/>
        </w:rPr>
      </w:pPr>
    </w:p>
    <w:p w:rsidR="005C79B2" w:rsidRPr="005C79B2" w:rsidRDefault="005C79B2" w:rsidP="00A2770A">
      <w:pPr>
        <w:spacing w:after="0" w:line="240" w:lineRule="auto"/>
        <w:ind w:firstLine="708"/>
        <w:jc w:val="both"/>
        <w:rPr>
          <w:rFonts w:ascii="Times New Roman" w:eastAsia="Times New Roman" w:hAnsi="Times New Roman" w:cs="Times New Roman"/>
          <w:sz w:val="28"/>
          <w:szCs w:val="28"/>
        </w:rPr>
      </w:pPr>
      <w:r w:rsidRPr="005C79B2">
        <w:rPr>
          <w:rFonts w:ascii="Times New Roman" w:eastAsia="Times New Roman" w:hAnsi="Times New Roman" w:cs="Times New Roman"/>
          <w:sz w:val="28"/>
          <w:szCs w:val="28"/>
        </w:rPr>
        <w:t xml:space="preserve">Резервный фонд </w:t>
      </w:r>
      <w:r w:rsidR="001A1D1C">
        <w:rPr>
          <w:rFonts w:ascii="Times New Roman" w:eastAsia="Times New Roman" w:hAnsi="Times New Roman" w:cs="Times New Roman"/>
          <w:sz w:val="28"/>
          <w:szCs w:val="28"/>
        </w:rPr>
        <w:t>А</w:t>
      </w:r>
      <w:r w:rsidRPr="005C79B2">
        <w:rPr>
          <w:rFonts w:ascii="Times New Roman" w:eastAsia="Times New Roman" w:hAnsi="Times New Roman" w:cs="Times New Roman"/>
          <w:sz w:val="28"/>
          <w:szCs w:val="28"/>
        </w:rPr>
        <w:t>дм</w:t>
      </w:r>
      <w:r w:rsidR="00B75377">
        <w:rPr>
          <w:rFonts w:ascii="Times New Roman" w:eastAsia="Times New Roman" w:hAnsi="Times New Roman" w:cs="Times New Roman"/>
          <w:sz w:val="28"/>
          <w:szCs w:val="28"/>
        </w:rPr>
        <w:t xml:space="preserve">инистрации городского поселения - </w:t>
      </w:r>
      <w:r w:rsidRPr="005C79B2">
        <w:rPr>
          <w:rFonts w:ascii="Times New Roman" w:eastAsia="Times New Roman" w:hAnsi="Times New Roman" w:cs="Times New Roman"/>
          <w:sz w:val="28"/>
          <w:szCs w:val="28"/>
        </w:rPr>
        <w:t>поселок Калашниково утверждён решением Совета депутатов городского поселения поселок Калашниково № 99 от 28.12.2020 «О бюджете муниципального</w:t>
      </w:r>
      <w:r w:rsidR="00B75377">
        <w:rPr>
          <w:rFonts w:ascii="Times New Roman" w:eastAsia="Times New Roman" w:hAnsi="Times New Roman" w:cs="Times New Roman"/>
          <w:sz w:val="28"/>
          <w:szCs w:val="28"/>
        </w:rPr>
        <w:t xml:space="preserve"> образования г</w:t>
      </w:r>
      <w:r w:rsidRPr="005C79B2">
        <w:rPr>
          <w:rFonts w:ascii="Times New Roman" w:eastAsia="Times New Roman" w:hAnsi="Times New Roman" w:cs="Times New Roman"/>
          <w:sz w:val="28"/>
          <w:szCs w:val="28"/>
        </w:rPr>
        <w:t>ородское поселение поселок Калашн</w:t>
      </w:r>
      <w:r w:rsidR="00B75377">
        <w:rPr>
          <w:rFonts w:ascii="Times New Roman" w:eastAsia="Times New Roman" w:hAnsi="Times New Roman" w:cs="Times New Roman"/>
          <w:sz w:val="28"/>
          <w:szCs w:val="28"/>
        </w:rPr>
        <w:t>иково Лихославльского района Тверской области</w:t>
      </w:r>
      <w:r w:rsidRPr="005C79B2">
        <w:rPr>
          <w:rFonts w:ascii="Times New Roman" w:eastAsia="Times New Roman" w:hAnsi="Times New Roman" w:cs="Times New Roman"/>
          <w:sz w:val="28"/>
          <w:szCs w:val="28"/>
        </w:rPr>
        <w:t xml:space="preserve"> на 2021 год и на плановый период 2022-2023 годов» в сумме 10 000 рублей.</w:t>
      </w:r>
    </w:p>
    <w:p w:rsidR="005C79B2" w:rsidRPr="005C79B2" w:rsidRDefault="005C79B2" w:rsidP="00A2770A">
      <w:pPr>
        <w:spacing w:after="0" w:line="240" w:lineRule="auto"/>
        <w:jc w:val="both"/>
        <w:rPr>
          <w:rFonts w:ascii="Times New Roman" w:eastAsia="Times New Roman" w:hAnsi="Times New Roman" w:cs="Times New Roman"/>
          <w:sz w:val="28"/>
          <w:szCs w:val="28"/>
        </w:rPr>
      </w:pPr>
      <w:r w:rsidRPr="005C79B2">
        <w:rPr>
          <w:rFonts w:ascii="Times New Roman" w:eastAsia="Times New Roman" w:hAnsi="Times New Roman" w:cs="Times New Roman"/>
          <w:sz w:val="28"/>
          <w:szCs w:val="28"/>
        </w:rPr>
        <w:tab/>
        <w:t xml:space="preserve">В течение 2021 года средства резервного фонда </w:t>
      </w:r>
      <w:r w:rsidR="001A1D1C">
        <w:rPr>
          <w:rFonts w:ascii="Times New Roman" w:eastAsia="Times New Roman" w:hAnsi="Times New Roman" w:cs="Times New Roman"/>
          <w:sz w:val="28"/>
          <w:szCs w:val="28"/>
        </w:rPr>
        <w:t>А</w:t>
      </w:r>
      <w:r w:rsidRPr="005C79B2">
        <w:rPr>
          <w:rFonts w:ascii="Times New Roman" w:eastAsia="Times New Roman" w:hAnsi="Times New Roman" w:cs="Times New Roman"/>
          <w:sz w:val="28"/>
          <w:szCs w:val="28"/>
        </w:rPr>
        <w:t xml:space="preserve">дминистрации городского поселения </w:t>
      </w:r>
      <w:r w:rsidR="00B75377">
        <w:rPr>
          <w:rFonts w:ascii="Times New Roman" w:eastAsia="Times New Roman" w:hAnsi="Times New Roman" w:cs="Times New Roman"/>
          <w:sz w:val="28"/>
          <w:szCs w:val="28"/>
        </w:rPr>
        <w:t xml:space="preserve">- </w:t>
      </w:r>
      <w:r w:rsidRPr="005C79B2">
        <w:rPr>
          <w:rFonts w:ascii="Times New Roman" w:eastAsia="Times New Roman" w:hAnsi="Times New Roman" w:cs="Times New Roman"/>
          <w:sz w:val="28"/>
          <w:szCs w:val="28"/>
        </w:rPr>
        <w:t>поселок Калашниково не расходовались и были перераспределены решением Думы Лихославльского муниципального округа Тверской области № 5/33-1 от 25.11.2021 в сумме 10 000 рублей.</w:t>
      </w:r>
    </w:p>
    <w:p w:rsidR="005C79B2" w:rsidRPr="005C79B2" w:rsidRDefault="005C79B2" w:rsidP="00A2770A">
      <w:pPr>
        <w:spacing w:after="0" w:line="240" w:lineRule="auto"/>
        <w:ind w:firstLine="708"/>
        <w:jc w:val="both"/>
        <w:rPr>
          <w:rFonts w:ascii="Times New Roman" w:eastAsia="Times New Roman" w:hAnsi="Times New Roman" w:cs="Times New Roman"/>
          <w:sz w:val="28"/>
          <w:szCs w:val="28"/>
        </w:rPr>
      </w:pPr>
      <w:r w:rsidRPr="005C79B2">
        <w:rPr>
          <w:rFonts w:ascii="Times New Roman" w:eastAsia="Times New Roman" w:hAnsi="Times New Roman" w:cs="Times New Roman"/>
          <w:sz w:val="28"/>
          <w:szCs w:val="28"/>
        </w:rPr>
        <w:t xml:space="preserve">Остаток средств резервного фонда </w:t>
      </w:r>
      <w:r w:rsidR="001A1D1C">
        <w:rPr>
          <w:rFonts w:ascii="Times New Roman" w:eastAsia="Times New Roman" w:hAnsi="Times New Roman" w:cs="Times New Roman"/>
          <w:sz w:val="28"/>
          <w:szCs w:val="28"/>
        </w:rPr>
        <w:t>А</w:t>
      </w:r>
      <w:r w:rsidRPr="005C79B2">
        <w:rPr>
          <w:rFonts w:ascii="Times New Roman" w:eastAsia="Times New Roman" w:hAnsi="Times New Roman" w:cs="Times New Roman"/>
          <w:sz w:val="28"/>
          <w:szCs w:val="28"/>
        </w:rPr>
        <w:t xml:space="preserve">дминистрации городского поселения </w:t>
      </w:r>
      <w:r w:rsidR="00630D4C">
        <w:rPr>
          <w:rFonts w:ascii="Times New Roman" w:eastAsia="Times New Roman" w:hAnsi="Times New Roman" w:cs="Times New Roman"/>
          <w:sz w:val="28"/>
          <w:szCs w:val="28"/>
        </w:rPr>
        <w:t xml:space="preserve">- </w:t>
      </w:r>
      <w:r w:rsidRPr="005C79B2">
        <w:rPr>
          <w:rFonts w:ascii="Times New Roman" w:eastAsia="Times New Roman" w:hAnsi="Times New Roman" w:cs="Times New Roman"/>
          <w:sz w:val="28"/>
          <w:szCs w:val="28"/>
        </w:rPr>
        <w:t>поселок Калашниково на 01.01.2022 г. составил 0 рублей.</w:t>
      </w:r>
    </w:p>
    <w:p w:rsidR="009E0396" w:rsidRPr="00196EA6" w:rsidRDefault="005211FB" w:rsidP="009E039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r w:rsidR="009E0396" w:rsidRPr="00196EA6">
        <w:rPr>
          <w:rFonts w:ascii="Times New Roman" w:eastAsia="Times New Roman" w:hAnsi="Times New Roman" w:cs="Times New Roman"/>
          <w:b/>
          <w:sz w:val="28"/>
          <w:szCs w:val="28"/>
        </w:rPr>
        <w:lastRenderedPageBreak/>
        <w:t>Пояснительная записка к отчету об исполнении бюджета</w:t>
      </w:r>
    </w:p>
    <w:p w:rsidR="009E0396" w:rsidRPr="00196EA6" w:rsidRDefault="009E0396" w:rsidP="009E0396">
      <w:pPr>
        <w:spacing w:after="0" w:line="240" w:lineRule="auto"/>
        <w:jc w:val="center"/>
        <w:rPr>
          <w:rFonts w:ascii="Times New Roman" w:eastAsia="Times New Roman" w:hAnsi="Times New Roman" w:cs="Times New Roman"/>
          <w:b/>
          <w:sz w:val="28"/>
          <w:szCs w:val="28"/>
        </w:rPr>
      </w:pPr>
      <w:r w:rsidRPr="00196EA6">
        <w:rPr>
          <w:rFonts w:ascii="Times New Roman" w:eastAsia="Times New Roman" w:hAnsi="Times New Roman" w:cs="Times New Roman"/>
          <w:b/>
          <w:sz w:val="28"/>
          <w:szCs w:val="28"/>
        </w:rPr>
        <w:t xml:space="preserve">муниципального образования городское поселение - поселок Калашниково </w:t>
      </w:r>
    </w:p>
    <w:p w:rsidR="009E0396" w:rsidRPr="00196EA6" w:rsidRDefault="009E0396" w:rsidP="009E0396">
      <w:pPr>
        <w:spacing w:after="0" w:line="240" w:lineRule="auto"/>
        <w:jc w:val="center"/>
        <w:rPr>
          <w:rFonts w:ascii="Times New Roman" w:eastAsia="Times New Roman" w:hAnsi="Times New Roman" w:cs="Times New Roman"/>
          <w:b/>
          <w:sz w:val="28"/>
          <w:szCs w:val="28"/>
        </w:rPr>
      </w:pPr>
      <w:r w:rsidRPr="00196EA6">
        <w:rPr>
          <w:rFonts w:ascii="Times New Roman" w:eastAsia="Times New Roman" w:hAnsi="Times New Roman" w:cs="Times New Roman"/>
          <w:b/>
          <w:sz w:val="28"/>
          <w:szCs w:val="28"/>
        </w:rPr>
        <w:t>за 2021 год</w:t>
      </w:r>
    </w:p>
    <w:p w:rsidR="009E0396" w:rsidRPr="00196EA6" w:rsidRDefault="009E0396" w:rsidP="009E0396">
      <w:pPr>
        <w:spacing w:after="0" w:line="240" w:lineRule="auto"/>
      </w:pPr>
    </w:p>
    <w:p w:rsidR="009E0396" w:rsidRPr="00196EA6" w:rsidRDefault="009E0396" w:rsidP="009E0396">
      <w:pPr>
        <w:spacing w:after="0" w:line="240" w:lineRule="auto"/>
        <w:ind w:firstLine="540"/>
        <w:jc w:val="both"/>
        <w:rPr>
          <w:rFonts w:ascii="Times New Roman" w:eastAsia="Times New Roman" w:hAnsi="Times New Roman" w:cs="Times New Roman"/>
          <w:sz w:val="28"/>
          <w:szCs w:val="28"/>
        </w:rPr>
      </w:pPr>
      <w:r w:rsidRPr="00196EA6">
        <w:rPr>
          <w:rFonts w:ascii="Times New Roman" w:eastAsia="Times New Roman" w:hAnsi="Times New Roman" w:cs="Times New Roman"/>
          <w:sz w:val="28"/>
          <w:szCs w:val="28"/>
        </w:rPr>
        <w:t>Бюджет городского поселения поселок Калашниково был утвержден на 2021 год в сумме 22 567,5 тыс. руб., в том числе:</w:t>
      </w:r>
    </w:p>
    <w:p w:rsidR="009E0396" w:rsidRPr="00196EA6" w:rsidRDefault="009E0396" w:rsidP="009E0396">
      <w:pPr>
        <w:spacing w:after="0" w:line="240" w:lineRule="auto"/>
        <w:ind w:firstLine="540"/>
        <w:jc w:val="both"/>
        <w:rPr>
          <w:rFonts w:ascii="Times New Roman" w:eastAsia="Times New Roman" w:hAnsi="Times New Roman" w:cs="Times New Roman"/>
          <w:sz w:val="28"/>
          <w:szCs w:val="28"/>
        </w:rPr>
      </w:pPr>
      <w:r w:rsidRPr="00196EA6">
        <w:rPr>
          <w:rFonts w:ascii="Times New Roman" w:eastAsia="Times New Roman" w:hAnsi="Times New Roman" w:cs="Times New Roman"/>
          <w:sz w:val="28"/>
          <w:szCs w:val="28"/>
        </w:rPr>
        <w:t>- налоговые поступления – 10 528,1 тыс. руб.;</w:t>
      </w:r>
    </w:p>
    <w:p w:rsidR="009E0396" w:rsidRPr="00196EA6" w:rsidRDefault="009E0396" w:rsidP="009E0396">
      <w:pPr>
        <w:spacing w:after="0" w:line="240" w:lineRule="auto"/>
        <w:ind w:firstLine="540"/>
        <w:jc w:val="both"/>
        <w:rPr>
          <w:rFonts w:ascii="Times New Roman" w:eastAsia="Times New Roman" w:hAnsi="Times New Roman" w:cs="Times New Roman"/>
          <w:sz w:val="28"/>
          <w:szCs w:val="28"/>
        </w:rPr>
      </w:pPr>
      <w:r w:rsidRPr="00196EA6">
        <w:rPr>
          <w:rFonts w:ascii="Times New Roman" w:eastAsia="Times New Roman" w:hAnsi="Times New Roman" w:cs="Times New Roman"/>
          <w:sz w:val="28"/>
          <w:szCs w:val="28"/>
        </w:rPr>
        <w:t>- неналоговые доходы – 3 882,3 тыс. руб.;</w:t>
      </w:r>
    </w:p>
    <w:p w:rsidR="009E0396" w:rsidRPr="00196EA6" w:rsidRDefault="009E0396" w:rsidP="009E0396">
      <w:pPr>
        <w:spacing w:after="0" w:line="240" w:lineRule="auto"/>
        <w:ind w:firstLine="540"/>
        <w:jc w:val="both"/>
        <w:rPr>
          <w:rFonts w:ascii="Times New Roman" w:eastAsia="Times New Roman" w:hAnsi="Times New Roman" w:cs="Times New Roman"/>
          <w:sz w:val="28"/>
          <w:szCs w:val="28"/>
        </w:rPr>
      </w:pPr>
      <w:r w:rsidRPr="00196EA6">
        <w:rPr>
          <w:rFonts w:ascii="Times New Roman" w:eastAsia="Times New Roman" w:hAnsi="Times New Roman" w:cs="Times New Roman"/>
          <w:sz w:val="28"/>
          <w:szCs w:val="28"/>
        </w:rPr>
        <w:t>- безвозмездные поступления – 8 157,1 тыс. руб.</w:t>
      </w:r>
    </w:p>
    <w:p w:rsidR="009E0396" w:rsidRPr="00196EA6" w:rsidRDefault="009E0396" w:rsidP="009E0396">
      <w:pPr>
        <w:spacing w:after="0" w:line="240" w:lineRule="auto"/>
        <w:ind w:firstLine="540"/>
        <w:jc w:val="both"/>
        <w:rPr>
          <w:rFonts w:ascii="Times New Roman" w:eastAsia="Times New Roman" w:hAnsi="Times New Roman" w:cs="Times New Roman"/>
          <w:sz w:val="28"/>
          <w:szCs w:val="28"/>
        </w:rPr>
      </w:pPr>
      <w:r w:rsidRPr="00196EA6">
        <w:rPr>
          <w:rFonts w:ascii="Times New Roman" w:eastAsia="Times New Roman" w:hAnsi="Times New Roman" w:cs="Times New Roman"/>
          <w:sz w:val="28"/>
          <w:szCs w:val="28"/>
        </w:rPr>
        <w:t>Исполнение бюджета по доходам составило 22 667,4 тыс. руб., или 100,4% от утвержденной суммы доходов, в том числе:</w:t>
      </w:r>
    </w:p>
    <w:p w:rsidR="009E0396" w:rsidRPr="00196EA6" w:rsidRDefault="009E0396" w:rsidP="009E0396">
      <w:pPr>
        <w:spacing w:after="0" w:line="240" w:lineRule="auto"/>
        <w:ind w:firstLine="540"/>
        <w:jc w:val="both"/>
        <w:rPr>
          <w:rFonts w:ascii="Times New Roman" w:eastAsia="Times New Roman" w:hAnsi="Times New Roman" w:cs="Times New Roman"/>
          <w:sz w:val="28"/>
          <w:szCs w:val="28"/>
        </w:rPr>
      </w:pPr>
      <w:r w:rsidRPr="00196EA6">
        <w:rPr>
          <w:rFonts w:ascii="Times New Roman" w:eastAsia="Times New Roman" w:hAnsi="Times New Roman" w:cs="Times New Roman"/>
          <w:sz w:val="28"/>
          <w:szCs w:val="28"/>
        </w:rPr>
        <w:t>- налоговые поступления – 10 780,1 тыс. руб. (102,4%);</w:t>
      </w:r>
    </w:p>
    <w:p w:rsidR="009E0396" w:rsidRPr="00196EA6" w:rsidRDefault="009E0396" w:rsidP="009E0396">
      <w:pPr>
        <w:spacing w:after="0" w:line="240" w:lineRule="auto"/>
        <w:ind w:firstLine="540"/>
        <w:jc w:val="both"/>
        <w:rPr>
          <w:rFonts w:ascii="Times New Roman" w:eastAsia="Times New Roman" w:hAnsi="Times New Roman" w:cs="Times New Roman"/>
          <w:sz w:val="28"/>
          <w:szCs w:val="28"/>
        </w:rPr>
      </w:pPr>
      <w:r w:rsidRPr="00196EA6">
        <w:rPr>
          <w:rFonts w:ascii="Times New Roman" w:eastAsia="Times New Roman" w:hAnsi="Times New Roman" w:cs="Times New Roman"/>
          <w:sz w:val="28"/>
          <w:szCs w:val="28"/>
        </w:rPr>
        <w:t>- неналоговые доходы – 3 730,2 тыс. руб. (96,1%);</w:t>
      </w:r>
    </w:p>
    <w:p w:rsidR="009E0396" w:rsidRPr="00196EA6" w:rsidRDefault="009E0396" w:rsidP="009E0396">
      <w:pPr>
        <w:spacing w:after="0" w:line="240" w:lineRule="auto"/>
        <w:ind w:firstLine="540"/>
        <w:jc w:val="both"/>
        <w:rPr>
          <w:rFonts w:ascii="Times New Roman" w:eastAsia="Times New Roman" w:hAnsi="Times New Roman" w:cs="Times New Roman"/>
          <w:sz w:val="28"/>
          <w:szCs w:val="28"/>
        </w:rPr>
      </w:pPr>
      <w:r w:rsidRPr="00196EA6">
        <w:rPr>
          <w:rFonts w:ascii="Times New Roman" w:eastAsia="Times New Roman" w:hAnsi="Times New Roman" w:cs="Times New Roman"/>
          <w:sz w:val="28"/>
          <w:szCs w:val="28"/>
        </w:rPr>
        <w:t>- безвозмездные поступления – 8 157,1 тыс. руб. (100,0%).</w:t>
      </w:r>
    </w:p>
    <w:p w:rsidR="009E0396" w:rsidRPr="00196EA6" w:rsidRDefault="009E0396" w:rsidP="009E0396">
      <w:pPr>
        <w:spacing w:after="0" w:line="240" w:lineRule="auto"/>
        <w:ind w:firstLine="709"/>
        <w:jc w:val="both"/>
        <w:rPr>
          <w:rFonts w:ascii="Times New Roman" w:eastAsia="Times New Roman" w:hAnsi="Times New Roman" w:cs="Times New Roman"/>
          <w:sz w:val="28"/>
          <w:szCs w:val="28"/>
        </w:rPr>
      </w:pPr>
      <w:r w:rsidRPr="00196EA6">
        <w:rPr>
          <w:rFonts w:ascii="Times New Roman" w:eastAsia="Times New Roman" w:hAnsi="Times New Roman" w:cs="Times New Roman"/>
          <w:sz w:val="28"/>
          <w:szCs w:val="28"/>
        </w:rPr>
        <w:t>Доходы муниципального образования по сравнению с доходами за 2020 год возросли на 2 806,2 тыс. руб., или на 14,1%. При этом налоговых и неналоговых доходов получено больше соответственно на 953,3 тыс. руб. и на 2 505,3 тыс. руб., безвозмездных поступлений получено меньше на 652,4 тыс. руб.</w:t>
      </w:r>
    </w:p>
    <w:p w:rsidR="009E0396" w:rsidRPr="00196EA6" w:rsidRDefault="009E0396" w:rsidP="009E0396">
      <w:pPr>
        <w:spacing w:after="0" w:line="240" w:lineRule="auto"/>
        <w:ind w:firstLine="709"/>
        <w:jc w:val="both"/>
        <w:rPr>
          <w:rFonts w:ascii="Times New Roman" w:eastAsia="Times New Roman" w:hAnsi="Times New Roman" w:cs="Times New Roman"/>
          <w:sz w:val="28"/>
          <w:szCs w:val="28"/>
        </w:rPr>
      </w:pPr>
      <w:r w:rsidRPr="00196EA6">
        <w:rPr>
          <w:rFonts w:ascii="Times New Roman" w:eastAsia="Times New Roman" w:hAnsi="Times New Roman" w:cs="Times New Roman"/>
          <w:sz w:val="28"/>
          <w:szCs w:val="28"/>
        </w:rPr>
        <w:t>За 2021 год в бюджет муниципального образования городско поселение поселок Калашниково налоговых и неналоговых доходов поступило 14 510,3 тыс. руб., или 100,7% к плановым назначениям.</w:t>
      </w:r>
    </w:p>
    <w:p w:rsidR="009E0396" w:rsidRPr="00196EA6" w:rsidRDefault="009E0396" w:rsidP="009E0396">
      <w:pPr>
        <w:spacing w:after="0" w:line="240" w:lineRule="auto"/>
        <w:ind w:firstLine="708"/>
        <w:jc w:val="both"/>
        <w:rPr>
          <w:rFonts w:ascii="Times New Roman" w:eastAsia="Times New Roman" w:hAnsi="Times New Roman" w:cs="Times New Roman"/>
          <w:sz w:val="28"/>
          <w:szCs w:val="28"/>
        </w:rPr>
      </w:pPr>
      <w:r w:rsidRPr="00196EA6">
        <w:rPr>
          <w:rFonts w:ascii="Times New Roman" w:eastAsia="Times New Roman" w:hAnsi="Times New Roman" w:cs="Times New Roman"/>
          <w:sz w:val="28"/>
          <w:szCs w:val="28"/>
        </w:rPr>
        <w:t>Основную долю поступлений (77,9%) составили 3 дохода: налог на доходы физических лиц – 32,1%, земельный налог – 28,9%, штрафы (денежные взыскания) – 16,9%.</w:t>
      </w:r>
    </w:p>
    <w:p w:rsidR="009E0396" w:rsidRPr="00196EA6" w:rsidRDefault="009E0396" w:rsidP="009E0396">
      <w:pPr>
        <w:spacing w:after="0" w:line="240" w:lineRule="auto"/>
        <w:ind w:firstLine="709"/>
        <w:jc w:val="both"/>
        <w:rPr>
          <w:rFonts w:ascii="Times New Roman" w:eastAsia="Times New Roman" w:hAnsi="Times New Roman" w:cs="Times New Roman"/>
          <w:sz w:val="28"/>
          <w:szCs w:val="28"/>
        </w:rPr>
      </w:pPr>
      <w:r w:rsidRPr="00196EA6">
        <w:rPr>
          <w:rFonts w:ascii="Times New Roman" w:eastAsia="Times New Roman" w:hAnsi="Times New Roman" w:cs="Times New Roman"/>
          <w:sz w:val="28"/>
          <w:szCs w:val="28"/>
        </w:rPr>
        <w:t>В целом за 2021 год сумма поступлений по налоговым и неналоговым доходам больше плановых назначений на 99,9 тыс. руб., в том числе за счет перевыполнения плана по 6 видам налоговых и неналоговых доходов (+304,3 тыс. руб.), из них:</w:t>
      </w:r>
    </w:p>
    <w:p w:rsidR="009E0396" w:rsidRPr="00196EA6" w:rsidRDefault="009E0396" w:rsidP="009E0396">
      <w:pPr>
        <w:spacing w:after="0" w:line="240" w:lineRule="auto"/>
        <w:ind w:firstLine="708"/>
        <w:jc w:val="both"/>
        <w:rPr>
          <w:rFonts w:ascii="Times New Roman" w:eastAsia="Times New Roman" w:hAnsi="Times New Roman" w:cs="Times New Roman"/>
          <w:sz w:val="28"/>
          <w:szCs w:val="28"/>
        </w:rPr>
      </w:pPr>
      <w:r w:rsidRPr="00196EA6">
        <w:rPr>
          <w:rFonts w:ascii="Times New Roman" w:eastAsia="Times New Roman" w:hAnsi="Times New Roman" w:cs="Times New Roman"/>
          <w:sz w:val="28"/>
          <w:szCs w:val="28"/>
        </w:rPr>
        <w:t>- по налогу на доходы физических лиц – исполнение составило 101,4% к плановым назначениям, или (+66,5 тыс. руб.);</w:t>
      </w:r>
    </w:p>
    <w:p w:rsidR="009E0396" w:rsidRPr="00196EA6" w:rsidRDefault="009E0396" w:rsidP="009E0396">
      <w:pPr>
        <w:spacing w:after="0" w:line="240" w:lineRule="auto"/>
        <w:ind w:firstLine="708"/>
        <w:jc w:val="both"/>
        <w:rPr>
          <w:rFonts w:ascii="Times New Roman" w:eastAsia="Times New Roman" w:hAnsi="Times New Roman" w:cs="Times New Roman"/>
          <w:sz w:val="28"/>
          <w:szCs w:val="28"/>
        </w:rPr>
      </w:pPr>
      <w:r w:rsidRPr="00196EA6">
        <w:rPr>
          <w:rFonts w:ascii="Times New Roman" w:eastAsia="Times New Roman" w:hAnsi="Times New Roman" w:cs="Times New Roman"/>
          <w:sz w:val="28"/>
          <w:szCs w:val="28"/>
        </w:rPr>
        <w:t>- по акцизам – исполнение составило 101,9% к плановым назначениям, или (+18,3 тыс. руб.);</w:t>
      </w:r>
    </w:p>
    <w:p w:rsidR="009E0396" w:rsidRPr="00196EA6" w:rsidRDefault="009E0396" w:rsidP="009E0396">
      <w:pPr>
        <w:spacing w:after="0" w:line="240" w:lineRule="auto"/>
        <w:ind w:firstLine="708"/>
        <w:jc w:val="both"/>
        <w:rPr>
          <w:rFonts w:ascii="Times New Roman" w:eastAsia="Times New Roman" w:hAnsi="Times New Roman" w:cs="Times New Roman"/>
          <w:sz w:val="28"/>
          <w:szCs w:val="28"/>
        </w:rPr>
      </w:pPr>
      <w:r w:rsidRPr="00196EA6">
        <w:rPr>
          <w:rFonts w:ascii="Times New Roman" w:eastAsia="Times New Roman" w:hAnsi="Times New Roman" w:cs="Times New Roman"/>
          <w:sz w:val="28"/>
          <w:szCs w:val="28"/>
        </w:rPr>
        <w:t>- по налогу на имущество физических лиц – исполнение составило 103,2% к плановым назначениям, или (+29,4 тыс. руб.);</w:t>
      </w:r>
    </w:p>
    <w:p w:rsidR="009E0396" w:rsidRPr="00196EA6" w:rsidRDefault="009E0396" w:rsidP="009E0396">
      <w:pPr>
        <w:spacing w:after="0" w:line="240" w:lineRule="auto"/>
        <w:ind w:firstLine="708"/>
        <w:jc w:val="both"/>
        <w:rPr>
          <w:rFonts w:ascii="Times New Roman" w:eastAsia="Times New Roman" w:hAnsi="Times New Roman" w:cs="Times New Roman"/>
          <w:sz w:val="28"/>
          <w:szCs w:val="28"/>
        </w:rPr>
      </w:pPr>
      <w:r w:rsidRPr="00196EA6">
        <w:rPr>
          <w:rFonts w:ascii="Times New Roman" w:eastAsia="Times New Roman" w:hAnsi="Times New Roman" w:cs="Times New Roman"/>
          <w:sz w:val="28"/>
          <w:szCs w:val="28"/>
        </w:rPr>
        <w:t>- по земельному налогу – исполнение составило 103,4% к плановым назначениям, или (+137,8 тыс. руб.);</w:t>
      </w:r>
    </w:p>
    <w:p w:rsidR="009E0396" w:rsidRPr="00196EA6" w:rsidRDefault="009E0396" w:rsidP="009E0396">
      <w:pPr>
        <w:spacing w:after="0" w:line="240" w:lineRule="auto"/>
        <w:ind w:firstLine="708"/>
        <w:jc w:val="both"/>
        <w:rPr>
          <w:rFonts w:ascii="Times New Roman" w:eastAsia="Times New Roman" w:hAnsi="Times New Roman" w:cs="Times New Roman"/>
          <w:sz w:val="28"/>
          <w:szCs w:val="28"/>
        </w:rPr>
      </w:pPr>
      <w:r w:rsidRPr="00196EA6">
        <w:rPr>
          <w:rFonts w:ascii="Times New Roman" w:eastAsia="Times New Roman" w:hAnsi="Times New Roman" w:cs="Times New Roman"/>
          <w:sz w:val="28"/>
          <w:szCs w:val="28"/>
        </w:rPr>
        <w:t>- по доходам от сдачи в аренду земельных участков – исполнение составило 117,5% к плановым назначениям, или (+41,5 тыс. руб.);</w:t>
      </w:r>
    </w:p>
    <w:p w:rsidR="009E0396" w:rsidRPr="00196EA6" w:rsidRDefault="009E0396" w:rsidP="009E0396">
      <w:pPr>
        <w:spacing w:after="0" w:line="240" w:lineRule="auto"/>
        <w:ind w:firstLine="708"/>
        <w:jc w:val="both"/>
        <w:rPr>
          <w:rFonts w:ascii="Times New Roman" w:eastAsia="Times New Roman" w:hAnsi="Times New Roman" w:cs="Times New Roman"/>
          <w:sz w:val="28"/>
          <w:szCs w:val="28"/>
        </w:rPr>
      </w:pPr>
      <w:r w:rsidRPr="00196EA6">
        <w:rPr>
          <w:rFonts w:ascii="Times New Roman" w:eastAsia="Times New Roman" w:hAnsi="Times New Roman" w:cs="Times New Roman"/>
          <w:sz w:val="28"/>
          <w:szCs w:val="28"/>
        </w:rPr>
        <w:t>- по доходам от сдачи в аренду имущества – исполнение составило 105,0% к плановым назначениям, или (+10,8 тыс. руб.).</w:t>
      </w:r>
    </w:p>
    <w:p w:rsidR="009E0396" w:rsidRPr="00196EA6" w:rsidRDefault="009E0396" w:rsidP="009E0396">
      <w:pPr>
        <w:spacing w:after="0" w:line="240" w:lineRule="auto"/>
        <w:ind w:firstLine="708"/>
        <w:jc w:val="both"/>
        <w:rPr>
          <w:rFonts w:ascii="Times New Roman" w:eastAsia="Times New Roman" w:hAnsi="Times New Roman" w:cs="Times New Roman"/>
          <w:sz w:val="28"/>
          <w:szCs w:val="28"/>
        </w:rPr>
      </w:pPr>
      <w:r w:rsidRPr="00196EA6">
        <w:rPr>
          <w:rFonts w:ascii="Times New Roman" w:eastAsia="Times New Roman" w:hAnsi="Times New Roman" w:cs="Times New Roman"/>
          <w:sz w:val="28"/>
          <w:szCs w:val="28"/>
        </w:rPr>
        <w:t>По 2 видам неналоговых доходов прогнозные назначения не исполнены (-204,4 тыс. руб.), из них:</w:t>
      </w:r>
    </w:p>
    <w:p w:rsidR="009E0396" w:rsidRPr="00196EA6" w:rsidRDefault="009E0396" w:rsidP="009E0396">
      <w:pPr>
        <w:spacing w:after="0" w:line="240" w:lineRule="auto"/>
        <w:ind w:firstLine="708"/>
        <w:jc w:val="both"/>
        <w:rPr>
          <w:rFonts w:ascii="Times New Roman" w:eastAsia="Times New Roman" w:hAnsi="Times New Roman" w:cs="Times New Roman"/>
          <w:sz w:val="28"/>
          <w:szCs w:val="28"/>
        </w:rPr>
      </w:pPr>
      <w:r w:rsidRPr="00196EA6">
        <w:rPr>
          <w:rFonts w:ascii="Times New Roman" w:eastAsia="Times New Roman" w:hAnsi="Times New Roman" w:cs="Times New Roman"/>
          <w:sz w:val="28"/>
          <w:szCs w:val="28"/>
        </w:rPr>
        <w:t>- по доходам от использования имущества – исполнение составило 90,7% к плановым назначениям, или (-26,5 тыс. руб.);</w:t>
      </w:r>
    </w:p>
    <w:p w:rsidR="009E0396" w:rsidRPr="00196EA6" w:rsidRDefault="009E0396" w:rsidP="009E0396">
      <w:pPr>
        <w:spacing w:after="0" w:line="240" w:lineRule="auto"/>
        <w:ind w:firstLine="708"/>
        <w:jc w:val="both"/>
        <w:rPr>
          <w:rFonts w:ascii="Times New Roman" w:eastAsia="Times New Roman" w:hAnsi="Times New Roman" w:cs="Times New Roman"/>
          <w:sz w:val="28"/>
          <w:szCs w:val="28"/>
        </w:rPr>
      </w:pPr>
      <w:r w:rsidRPr="00196EA6">
        <w:rPr>
          <w:rFonts w:ascii="Times New Roman" w:eastAsia="Times New Roman" w:hAnsi="Times New Roman" w:cs="Times New Roman"/>
          <w:sz w:val="28"/>
          <w:szCs w:val="28"/>
        </w:rPr>
        <w:t>- по доходам от продажи земельных участков – исполнение составило 42,7% к плановым назначениям, или (-177,9 тыс. руб.)</w:t>
      </w:r>
    </w:p>
    <w:p w:rsidR="009E0396" w:rsidRPr="00196EA6" w:rsidRDefault="009E0396" w:rsidP="009E0396">
      <w:pPr>
        <w:spacing w:after="0" w:line="240" w:lineRule="auto"/>
        <w:ind w:firstLine="708"/>
        <w:jc w:val="both"/>
        <w:rPr>
          <w:rFonts w:ascii="Times New Roman" w:eastAsia="Times New Roman" w:hAnsi="Times New Roman" w:cs="Times New Roman"/>
          <w:sz w:val="28"/>
          <w:szCs w:val="28"/>
        </w:rPr>
      </w:pPr>
      <w:r w:rsidRPr="00196EA6">
        <w:rPr>
          <w:rFonts w:ascii="Times New Roman" w:eastAsia="Times New Roman" w:hAnsi="Times New Roman" w:cs="Times New Roman"/>
          <w:sz w:val="28"/>
          <w:szCs w:val="28"/>
        </w:rPr>
        <w:lastRenderedPageBreak/>
        <w:t>По 2 видам неналоговых доходов прогнозные назначения исполнены на 100,0%, из них:</w:t>
      </w:r>
    </w:p>
    <w:p w:rsidR="009E0396" w:rsidRPr="00196EA6" w:rsidRDefault="009E0396" w:rsidP="009E0396">
      <w:pPr>
        <w:spacing w:after="0" w:line="240" w:lineRule="auto"/>
        <w:ind w:firstLine="708"/>
        <w:jc w:val="both"/>
        <w:rPr>
          <w:rFonts w:ascii="Times New Roman" w:eastAsia="Times New Roman" w:hAnsi="Times New Roman" w:cs="Times New Roman"/>
          <w:sz w:val="28"/>
          <w:szCs w:val="28"/>
        </w:rPr>
      </w:pPr>
      <w:r w:rsidRPr="00196EA6">
        <w:rPr>
          <w:rFonts w:ascii="Times New Roman" w:eastAsia="Times New Roman" w:hAnsi="Times New Roman" w:cs="Times New Roman"/>
          <w:sz w:val="28"/>
          <w:szCs w:val="28"/>
        </w:rPr>
        <w:t>- штрафы (денежные взыскания) – в бюджет поселения поступило 2 444,8 тыс. руб.;</w:t>
      </w:r>
    </w:p>
    <w:p w:rsidR="009E0396" w:rsidRPr="00196EA6" w:rsidRDefault="009E0396" w:rsidP="009E0396">
      <w:pPr>
        <w:spacing w:after="0" w:line="240" w:lineRule="auto"/>
        <w:ind w:firstLine="708"/>
        <w:jc w:val="both"/>
        <w:rPr>
          <w:rFonts w:ascii="Times New Roman" w:eastAsia="Times New Roman" w:hAnsi="Times New Roman" w:cs="Times New Roman"/>
          <w:sz w:val="28"/>
          <w:szCs w:val="28"/>
        </w:rPr>
      </w:pPr>
      <w:r w:rsidRPr="00196EA6">
        <w:rPr>
          <w:rFonts w:ascii="Times New Roman" w:eastAsia="Times New Roman" w:hAnsi="Times New Roman" w:cs="Times New Roman"/>
          <w:sz w:val="28"/>
          <w:szCs w:val="28"/>
        </w:rPr>
        <w:t>- инициативные платежи на реализацию программы по поддержке местных инициатив – в бюджет поселения поступило 388,0 тыс. руб.</w:t>
      </w:r>
    </w:p>
    <w:p w:rsidR="009E0396" w:rsidRPr="00196EA6" w:rsidRDefault="009E0396" w:rsidP="009E0396">
      <w:pPr>
        <w:spacing w:after="0" w:line="240" w:lineRule="auto"/>
        <w:ind w:firstLine="708"/>
        <w:jc w:val="both"/>
        <w:rPr>
          <w:rFonts w:ascii="Times New Roman" w:eastAsia="Times New Roman" w:hAnsi="Times New Roman" w:cs="Times New Roman"/>
          <w:sz w:val="28"/>
          <w:szCs w:val="28"/>
        </w:rPr>
      </w:pPr>
      <w:r w:rsidRPr="00196EA6">
        <w:rPr>
          <w:rFonts w:ascii="Times New Roman" w:eastAsia="Times New Roman" w:hAnsi="Times New Roman" w:cs="Times New Roman"/>
          <w:b/>
          <w:sz w:val="28"/>
          <w:szCs w:val="28"/>
        </w:rPr>
        <w:t>Налог на доходы физических лиц</w:t>
      </w:r>
      <w:r w:rsidRPr="00196EA6">
        <w:rPr>
          <w:rFonts w:ascii="Times New Roman" w:eastAsia="Times New Roman" w:hAnsi="Times New Roman" w:cs="Times New Roman"/>
          <w:sz w:val="28"/>
          <w:szCs w:val="28"/>
        </w:rPr>
        <w:t xml:space="preserve"> поступил в бюджет в сумме 4 657,1 тыс. руб., или 101,4% к плановым назначениям.</w:t>
      </w:r>
    </w:p>
    <w:p w:rsidR="009E0396" w:rsidRPr="00196EA6" w:rsidRDefault="009E0396" w:rsidP="009E0396">
      <w:pPr>
        <w:spacing w:after="0" w:line="240" w:lineRule="auto"/>
        <w:ind w:firstLine="708"/>
        <w:jc w:val="both"/>
        <w:rPr>
          <w:rFonts w:ascii="Times New Roman" w:eastAsia="Times New Roman" w:hAnsi="Times New Roman" w:cs="Times New Roman"/>
          <w:sz w:val="28"/>
          <w:szCs w:val="28"/>
        </w:rPr>
      </w:pPr>
      <w:r w:rsidRPr="00196EA6">
        <w:rPr>
          <w:rFonts w:ascii="Times New Roman" w:eastAsia="Times New Roman" w:hAnsi="Times New Roman" w:cs="Times New Roman"/>
          <w:sz w:val="28"/>
          <w:szCs w:val="28"/>
        </w:rPr>
        <w:t>По сравнению с аналогичным периодом прошлого года поступления увеличились на 277,3 тыс. руб., или на 6,3%.</w:t>
      </w:r>
    </w:p>
    <w:p w:rsidR="009E0396" w:rsidRPr="00196EA6" w:rsidRDefault="009E0396" w:rsidP="009E0396">
      <w:pPr>
        <w:spacing w:after="0" w:line="240" w:lineRule="auto"/>
        <w:ind w:firstLine="708"/>
        <w:jc w:val="both"/>
        <w:rPr>
          <w:rFonts w:ascii="Times New Roman" w:eastAsia="Times New Roman" w:hAnsi="Times New Roman" w:cs="Times New Roman"/>
          <w:sz w:val="28"/>
          <w:szCs w:val="28"/>
        </w:rPr>
      </w:pPr>
      <w:r w:rsidRPr="00196EA6">
        <w:rPr>
          <w:rFonts w:ascii="Times New Roman" w:eastAsia="Times New Roman" w:hAnsi="Times New Roman" w:cs="Times New Roman"/>
          <w:sz w:val="28"/>
          <w:szCs w:val="28"/>
        </w:rPr>
        <w:t>Наиболее крупными плательщиками налога на доходы физических лиц являются следующие организации: ООО «</w:t>
      </w:r>
      <w:proofErr w:type="spellStart"/>
      <w:r w:rsidRPr="00196EA6">
        <w:rPr>
          <w:rFonts w:ascii="Times New Roman" w:eastAsia="Times New Roman" w:hAnsi="Times New Roman" w:cs="Times New Roman"/>
          <w:sz w:val="28"/>
          <w:szCs w:val="28"/>
        </w:rPr>
        <w:t>ЭлектоЛайтинг</w:t>
      </w:r>
      <w:proofErr w:type="spellEnd"/>
      <w:r w:rsidRPr="00196EA6">
        <w:rPr>
          <w:rFonts w:ascii="Times New Roman" w:eastAsia="Times New Roman" w:hAnsi="Times New Roman" w:cs="Times New Roman"/>
          <w:sz w:val="28"/>
          <w:szCs w:val="28"/>
        </w:rPr>
        <w:t>» - 2 030,8 тыс. руб., ООО «Калашниковская энергетическая компания» - 423,8 тыс. руб., ГБПОУ «Калашниковский колледж» - 326,9 тыс. руб.</w:t>
      </w:r>
    </w:p>
    <w:p w:rsidR="009E0396" w:rsidRPr="00196EA6" w:rsidRDefault="009E0396" w:rsidP="009E0396">
      <w:pPr>
        <w:spacing w:after="0" w:line="240" w:lineRule="auto"/>
        <w:ind w:firstLine="708"/>
        <w:jc w:val="both"/>
        <w:rPr>
          <w:rFonts w:ascii="Times New Roman" w:eastAsia="Times New Roman" w:hAnsi="Times New Roman" w:cs="Times New Roman"/>
          <w:sz w:val="28"/>
          <w:szCs w:val="28"/>
        </w:rPr>
      </w:pPr>
      <w:r w:rsidRPr="00196EA6">
        <w:rPr>
          <w:rFonts w:ascii="Times New Roman" w:eastAsia="Times New Roman" w:hAnsi="Times New Roman" w:cs="Times New Roman"/>
          <w:b/>
          <w:sz w:val="28"/>
          <w:szCs w:val="28"/>
        </w:rPr>
        <w:t>Акциз</w:t>
      </w:r>
      <w:r w:rsidRPr="00196EA6">
        <w:rPr>
          <w:rFonts w:ascii="Times New Roman" w:eastAsia="Times New Roman" w:hAnsi="Times New Roman" w:cs="Times New Roman"/>
          <w:sz w:val="28"/>
          <w:szCs w:val="28"/>
        </w:rPr>
        <w:t xml:space="preserve"> поступило 968,4 тыс. руб., или 101,9% к годовому плану.</w:t>
      </w:r>
    </w:p>
    <w:p w:rsidR="009E0396" w:rsidRPr="00196EA6" w:rsidRDefault="009E0396" w:rsidP="009E0396">
      <w:pPr>
        <w:spacing w:after="0" w:line="240" w:lineRule="auto"/>
        <w:ind w:firstLine="708"/>
        <w:jc w:val="both"/>
        <w:rPr>
          <w:rFonts w:ascii="Times New Roman" w:eastAsia="Times New Roman" w:hAnsi="Times New Roman" w:cs="Times New Roman"/>
          <w:sz w:val="28"/>
          <w:szCs w:val="28"/>
        </w:rPr>
      </w:pPr>
      <w:r w:rsidRPr="00196EA6">
        <w:rPr>
          <w:rFonts w:ascii="Times New Roman" w:eastAsia="Times New Roman" w:hAnsi="Times New Roman" w:cs="Times New Roman"/>
          <w:sz w:val="28"/>
          <w:szCs w:val="28"/>
        </w:rPr>
        <w:t>По сравнению с аналогичным периодом прошлого года акциз поступило больше на 173,7 тыс. руб., или на 21,9%.</w:t>
      </w:r>
    </w:p>
    <w:p w:rsidR="009E0396" w:rsidRPr="00196EA6" w:rsidRDefault="009E0396" w:rsidP="009E0396">
      <w:pPr>
        <w:spacing w:after="0" w:line="240" w:lineRule="auto"/>
        <w:ind w:firstLine="708"/>
        <w:jc w:val="both"/>
        <w:rPr>
          <w:rFonts w:ascii="Times New Roman" w:eastAsia="Times New Roman" w:hAnsi="Times New Roman" w:cs="Times New Roman"/>
          <w:sz w:val="28"/>
          <w:szCs w:val="28"/>
        </w:rPr>
      </w:pPr>
      <w:r w:rsidRPr="00196EA6">
        <w:rPr>
          <w:rFonts w:ascii="Times New Roman" w:eastAsia="Times New Roman" w:hAnsi="Times New Roman" w:cs="Times New Roman"/>
          <w:b/>
          <w:sz w:val="28"/>
          <w:szCs w:val="28"/>
        </w:rPr>
        <w:t>Налог на имущество физических лиц</w:t>
      </w:r>
      <w:r w:rsidRPr="00196EA6">
        <w:rPr>
          <w:rFonts w:ascii="Times New Roman" w:eastAsia="Times New Roman" w:hAnsi="Times New Roman" w:cs="Times New Roman"/>
          <w:sz w:val="28"/>
          <w:szCs w:val="28"/>
        </w:rPr>
        <w:t xml:space="preserve"> поступил в сумме 957,4 тыс. руб., или 103,2% к плановым назначениям. </w:t>
      </w:r>
    </w:p>
    <w:p w:rsidR="009E0396" w:rsidRPr="00196EA6" w:rsidRDefault="009E0396" w:rsidP="009E0396">
      <w:pPr>
        <w:spacing w:after="0" w:line="240" w:lineRule="auto"/>
        <w:ind w:firstLine="708"/>
        <w:jc w:val="both"/>
        <w:rPr>
          <w:rFonts w:ascii="Times New Roman" w:eastAsia="Times New Roman" w:hAnsi="Times New Roman" w:cs="Times New Roman"/>
          <w:sz w:val="28"/>
          <w:szCs w:val="28"/>
        </w:rPr>
      </w:pPr>
      <w:r w:rsidRPr="00196EA6">
        <w:rPr>
          <w:rFonts w:ascii="Times New Roman" w:eastAsia="Times New Roman" w:hAnsi="Times New Roman" w:cs="Times New Roman"/>
          <w:sz w:val="28"/>
          <w:szCs w:val="28"/>
        </w:rPr>
        <w:t>По сравнению с аналогичным периодом прошлого года поступления увеличились на 4,5 тыс. руб., или на 0,5%.</w:t>
      </w:r>
    </w:p>
    <w:p w:rsidR="009E0396" w:rsidRPr="00196EA6" w:rsidRDefault="009E0396" w:rsidP="009E0396">
      <w:pPr>
        <w:spacing w:after="0" w:line="240" w:lineRule="auto"/>
        <w:ind w:firstLine="708"/>
        <w:jc w:val="both"/>
        <w:rPr>
          <w:rFonts w:ascii="Times New Roman" w:eastAsia="Times New Roman" w:hAnsi="Times New Roman" w:cs="Times New Roman"/>
          <w:sz w:val="28"/>
          <w:szCs w:val="28"/>
        </w:rPr>
      </w:pPr>
      <w:r w:rsidRPr="00196EA6">
        <w:rPr>
          <w:rFonts w:ascii="Times New Roman" w:eastAsia="Times New Roman" w:hAnsi="Times New Roman" w:cs="Times New Roman"/>
          <w:b/>
          <w:sz w:val="28"/>
          <w:szCs w:val="28"/>
        </w:rPr>
        <w:t>Земельный налог</w:t>
      </w:r>
      <w:r w:rsidRPr="00196EA6">
        <w:rPr>
          <w:rFonts w:ascii="Times New Roman" w:eastAsia="Times New Roman" w:hAnsi="Times New Roman" w:cs="Times New Roman"/>
          <w:sz w:val="28"/>
          <w:szCs w:val="28"/>
        </w:rPr>
        <w:t xml:space="preserve"> поступил в объеме 4 197,2 тыс. руб., или 103,4% к плановым назначениям, в том числе:</w:t>
      </w:r>
    </w:p>
    <w:p w:rsidR="009E0396" w:rsidRPr="00196EA6" w:rsidRDefault="009E0396" w:rsidP="009E0396">
      <w:pPr>
        <w:spacing w:after="0" w:line="240" w:lineRule="auto"/>
        <w:ind w:firstLine="708"/>
        <w:jc w:val="both"/>
        <w:rPr>
          <w:rFonts w:ascii="Times New Roman" w:eastAsia="Times New Roman" w:hAnsi="Times New Roman" w:cs="Times New Roman"/>
          <w:sz w:val="28"/>
          <w:szCs w:val="28"/>
        </w:rPr>
      </w:pPr>
      <w:r w:rsidRPr="00196EA6">
        <w:rPr>
          <w:rFonts w:ascii="Times New Roman" w:eastAsia="Times New Roman" w:hAnsi="Times New Roman" w:cs="Times New Roman"/>
          <w:sz w:val="28"/>
          <w:szCs w:val="28"/>
        </w:rPr>
        <w:t>- земельный налог с организаций – 2 814,4 тыс. руб., или 105,4% к плановым назначениям;</w:t>
      </w:r>
    </w:p>
    <w:p w:rsidR="009E0396" w:rsidRPr="00196EA6" w:rsidRDefault="009E0396" w:rsidP="009E0396">
      <w:pPr>
        <w:spacing w:after="0" w:line="240" w:lineRule="auto"/>
        <w:ind w:firstLine="708"/>
        <w:jc w:val="both"/>
        <w:rPr>
          <w:rFonts w:ascii="Times New Roman" w:eastAsia="Times New Roman" w:hAnsi="Times New Roman" w:cs="Times New Roman"/>
          <w:sz w:val="28"/>
          <w:szCs w:val="28"/>
        </w:rPr>
      </w:pPr>
      <w:r w:rsidRPr="00196EA6">
        <w:rPr>
          <w:rFonts w:ascii="Times New Roman" w:eastAsia="Times New Roman" w:hAnsi="Times New Roman" w:cs="Times New Roman"/>
          <w:sz w:val="28"/>
          <w:szCs w:val="28"/>
        </w:rPr>
        <w:t>- земельный налог с физических лиц – 1 382,8 тыс. руб., или 99,6% к плановым назначениям.</w:t>
      </w:r>
    </w:p>
    <w:p w:rsidR="009E0396" w:rsidRPr="00196EA6" w:rsidRDefault="009E0396" w:rsidP="009E0396">
      <w:pPr>
        <w:spacing w:after="0" w:line="240" w:lineRule="auto"/>
        <w:ind w:firstLine="708"/>
        <w:jc w:val="both"/>
        <w:rPr>
          <w:rFonts w:ascii="Times New Roman" w:eastAsia="Times New Roman" w:hAnsi="Times New Roman" w:cs="Times New Roman"/>
          <w:sz w:val="28"/>
          <w:szCs w:val="28"/>
        </w:rPr>
      </w:pPr>
      <w:r w:rsidRPr="00196EA6">
        <w:rPr>
          <w:rFonts w:ascii="Times New Roman" w:eastAsia="Times New Roman" w:hAnsi="Times New Roman" w:cs="Times New Roman"/>
          <w:sz w:val="28"/>
          <w:szCs w:val="28"/>
        </w:rPr>
        <w:t xml:space="preserve">Перевыполнение плана по земельному налогу с организаций связано с поступлением налога от ГБПОУ «Калашниковский колледж» в сумме 553,2 тыс. руб. ранее установленного срока уплаты налога на землю. Оплата произведена в декабре 2021 года в качестве окончательного расчета за 2021 год. </w:t>
      </w:r>
    </w:p>
    <w:p w:rsidR="009E0396" w:rsidRPr="00196EA6" w:rsidRDefault="009E0396" w:rsidP="009E0396">
      <w:pPr>
        <w:spacing w:after="0" w:line="240" w:lineRule="auto"/>
        <w:ind w:firstLine="708"/>
        <w:jc w:val="both"/>
        <w:rPr>
          <w:rFonts w:ascii="Times New Roman" w:eastAsia="Times New Roman" w:hAnsi="Times New Roman" w:cs="Times New Roman"/>
          <w:sz w:val="28"/>
          <w:szCs w:val="28"/>
        </w:rPr>
      </w:pPr>
      <w:r w:rsidRPr="00196EA6">
        <w:rPr>
          <w:rFonts w:ascii="Times New Roman" w:eastAsia="Times New Roman" w:hAnsi="Times New Roman" w:cs="Times New Roman"/>
          <w:sz w:val="28"/>
          <w:szCs w:val="28"/>
        </w:rPr>
        <w:t>Наиболее крупными плательщиками налога на землю являются следующие организации: ГБПОУ «Калашниковский колледж» - 2 479,3 тыс. руб., ООО «КИТ» - 177,6 тыс. руб., АО «Банк «Торжок» – 65,9 тыс. руб.</w:t>
      </w:r>
    </w:p>
    <w:p w:rsidR="009E0396" w:rsidRPr="00196EA6" w:rsidRDefault="009E0396" w:rsidP="009E0396">
      <w:pPr>
        <w:spacing w:after="0" w:line="240" w:lineRule="auto"/>
        <w:ind w:firstLine="708"/>
        <w:jc w:val="both"/>
        <w:rPr>
          <w:rFonts w:ascii="Times New Roman" w:eastAsia="Times New Roman" w:hAnsi="Times New Roman" w:cs="Times New Roman"/>
          <w:sz w:val="28"/>
          <w:szCs w:val="28"/>
        </w:rPr>
      </w:pPr>
      <w:r w:rsidRPr="00196EA6">
        <w:rPr>
          <w:rFonts w:ascii="Times New Roman" w:eastAsia="Times New Roman" w:hAnsi="Times New Roman" w:cs="Times New Roman"/>
          <w:sz w:val="28"/>
          <w:szCs w:val="28"/>
        </w:rPr>
        <w:t>По сравнению с аналогичным периодом прошлого года поступления по земельному налогу с организаций увеличились на 532,6 тыс. руб. или на 23,3%, с физических лиц уменьшились на 34,8 тыс. руб. или на 2,5%.</w:t>
      </w:r>
    </w:p>
    <w:p w:rsidR="009E0396" w:rsidRPr="00196EA6" w:rsidRDefault="009E0396" w:rsidP="009E0396">
      <w:pPr>
        <w:spacing w:after="0" w:line="240" w:lineRule="auto"/>
        <w:ind w:firstLine="709"/>
        <w:contextualSpacing/>
        <w:jc w:val="both"/>
        <w:rPr>
          <w:rFonts w:ascii="Times New Roman" w:eastAsia="Times New Roman" w:hAnsi="Times New Roman" w:cs="Times New Roman"/>
          <w:sz w:val="28"/>
          <w:szCs w:val="28"/>
        </w:rPr>
      </w:pPr>
      <w:r w:rsidRPr="00196EA6">
        <w:rPr>
          <w:rFonts w:ascii="Times New Roman" w:eastAsia="Times New Roman" w:hAnsi="Times New Roman" w:cs="Times New Roman"/>
          <w:b/>
          <w:sz w:val="28"/>
          <w:szCs w:val="28"/>
        </w:rPr>
        <w:t>Доходы от использования имущества, находящегося в государственной и муниципальной собственности</w:t>
      </w:r>
      <w:r w:rsidRPr="00196EA6">
        <w:rPr>
          <w:rFonts w:ascii="Times New Roman" w:eastAsia="Times New Roman" w:hAnsi="Times New Roman" w:cs="Times New Roman"/>
          <w:sz w:val="28"/>
          <w:szCs w:val="28"/>
        </w:rPr>
        <w:t xml:space="preserve"> поступили в сумме 764,6 тыс. руб., исполнение составило 103,5% к плановым назначениям.</w:t>
      </w:r>
    </w:p>
    <w:p w:rsidR="009E0396" w:rsidRPr="00196EA6" w:rsidRDefault="009E0396" w:rsidP="009E0396">
      <w:pPr>
        <w:spacing w:after="0" w:line="240" w:lineRule="auto"/>
        <w:ind w:firstLineChars="252" w:firstLine="706"/>
        <w:jc w:val="both"/>
        <w:rPr>
          <w:rFonts w:ascii="Times New Roman" w:eastAsia="Times New Roman" w:hAnsi="Times New Roman" w:cs="Times New Roman"/>
          <w:sz w:val="28"/>
          <w:szCs w:val="28"/>
        </w:rPr>
      </w:pPr>
      <w:r w:rsidRPr="00196EA6">
        <w:rPr>
          <w:rFonts w:ascii="Times New Roman" w:eastAsia="Times New Roman" w:hAnsi="Times New Roman" w:cs="Times New Roman"/>
          <w:sz w:val="28"/>
          <w:szCs w:val="28"/>
        </w:rPr>
        <w:t>По сравнению с прошлым годом поступления увеличились на 61,7 тыс. руб., или на 8,8%, за счет увеличения поступлений по арендной плате за землю и имущество соответственно на 67,3 тыс. руб. и 24,1 тыс. руб.</w:t>
      </w:r>
    </w:p>
    <w:p w:rsidR="009E0396" w:rsidRPr="00196EA6" w:rsidRDefault="009E0396" w:rsidP="009E0396">
      <w:pPr>
        <w:spacing w:after="0" w:line="240" w:lineRule="auto"/>
        <w:ind w:firstLineChars="251" w:firstLine="706"/>
        <w:jc w:val="both"/>
        <w:rPr>
          <w:rFonts w:ascii="Times New Roman" w:eastAsia="Times New Roman" w:hAnsi="Times New Roman" w:cs="Times New Roman"/>
          <w:sz w:val="28"/>
          <w:szCs w:val="28"/>
        </w:rPr>
      </w:pPr>
      <w:r w:rsidRPr="00196EA6">
        <w:rPr>
          <w:rFonts w:ascii="Times New Roman" w:eastAsia="Times New Roman" w:hAnsi="Times New Roman" w:cs="Times New Roman"/>
          <w:b/>
          <w:sz w:val="28"/>
          <w:szCs w:val="28"/>
        </w:rPr>
        <w:t>Доход от продажи земельных участков</w:t>
      </w:r>
      <w:r w:rsidRPr="00196EA6">
        <w:rPr>
          <w:rFonts w:eastAsia="Calibri"/>
          <w:b/>
          <w:sz w:val="28"/>
          <w:szCs w:val="28"/>
          <w:lang w:eastAsia="en-US"/>
        </w:rPr>
        <w:t xml:space="preserve"> </w:t>
      </w:r>
      <w:r w:rsidRPr="00196EA6">
        <w:rPr>
          <w:rFonts w:ascii="Times New Roman" w:eastAsia="Times New Roman" w:hAnsi="Times New Roman" w:cs="Times New Roman"/>
          <w:sz w:val="28"/>
          <w:szCs w:val="28"/>
        </w:rPr>
        <w:t>поступил в местный бюджет в сумме 132,8 тыс. руб., или 42,7% к плановым назначениям.</w:t>
      </w:r>
    </w:p>
    <w:p w:rsidR="009E0396" w:rsidRPr="00196EA6" w:rsidRDefault="009E0396" w:rsidP="009E0396">
      <w:pPr>
        <w:spacing w:after="0" w:line="240" w:lineRule="auto"/>
        <w:ind w:firstLine="706"/>
        <w:jc w:val="both"/>
        <w:rPr>
          <w:rFonts w:ascii="Times New Roman" w:eastAsia="Times New Roman" w:hAnsi="Times New Roman" w:cs="Times New Roman"/>
          <w:sz w:val="28"/>
          <w:szCs w:val="28"/>
        </w:rPr>
      </w:pPr>
      <w:r w:rsidRPr="00196EA6">
        <w:rPr>
          <w:rFonts w:ascii="Times New Roman" w:eastAsia="Times New Roman" w:hAnsi="Times New Roman" w:cs="Times New Roman"/>
          <w:sz w:val="28"/>
          <w:szCs w:val="28"/>
        </w:rPr>
        <w:lastRenderedPageBreak/>
        <w:t xml:space="preserve">Прогнозные назначения не исполнены на 178,0 тыс. руб., земельные участки не реализованы по причине отсутствия потенциальных покупателей. </w:t>
      </w:r>
    </w:p>
    <w:p w:rsidR="009E0396" w:rsidRPr="00196EA6" w:rsidRDefault="009E0396" w:rsidP="009E0396">
      <w:pPr>
        <w:spacing w:after="0" w:line="240" w:lineRule="auto"/>
        <w:ind w:firstLine="706"/>
        <w:jc w:val="both"/>
        <w:rPr>
          <w:rFonts w:ascii="Times New Roman" w:eastAsia="Times New Roman" w:hAnsi="Times New Roman" w:cs="Times New Roman"/>
          <w:sz w:val="28"/>
          <w:szCs w:val="28"/>
        </w:rPr>
      </w:pPr>
      <w:r w:rsidRPr="00196EA6">
        <w:rPr>
          <w:rFonts w:ascii="Times New Roman" w:eastAsia="Times New Roman" w:hAnsi="Times New Roman" w:cs="Times New Roman"/>
          <w:sz w:val="28"/>
          <w:szCs w:val="28"/>
        </w:rPr>
        <w:t>По сравнению с прошлым годом поступления уменьшились на 344,1 тыс. руб.</w:t>
      </w:r>
    </w:p>
    <w:p w:rsidR="009E0396" w:rsidRPr="00196EA6" w:rsidRDefault="009E0396" w:rsidP="009E0396">
      <w:pPr>
        <w:spacing w:after="0" w:line="240" w:lineRule="auto"/>
        <w:ind w:firstLineChars="251" w:firstLine="706"/>
        <w:jc w:val="both"/>
        <w:rPr>
          <w:rFonts w:ascii="Times New Roman" w:eastAsia="Times New Roman" w:hAnsi="Times New Roman" w:cs="Times New Roman"/>
          <w:sz w:val="28"/>
          <w:szCs w:val="28"/>
        </w:rPr>
      </w:pPr>
      <w:r w:rsidRPr="00196EA6">
        <w:rPr>
          <w:rFonts w:ascii="Times New Roman" w:eastAsia="Times New Roman" w:hAnsi="Times New Roman" w:cs="Times New Roman"/>
          <w:b/>
          <w:sz w:val="28"/>
          <w:szCs w:val="28"/>
        </w:rPr>
        <w:t>Штрафы, санкции, возмещение ущерба</w:t>
      </w:r>
      <w:r w:rsidRPr="00196EA6">
        <w:rPr>
          <w:rFonts w:eastAsia="Calibri"/>
          <w:sz w:val="28"/>
          <w:szCs w:val="28"/>
          <w:lang w:eastAsia="en-US"/>
        </w:rPr>
        <w:t xml:space="preserve"> </w:t>
      </w:r>
      <w:r w:rsidRPr="00196EA6">
        <w:rPr>
          <w:rFonts w:ascii="Times New Roman" w:eastAsia="Times New Roman" w:hAnsi="Times New Roman" w:cs="Times New Roman"/>
          <w:sz w:val="28"/>
          <w:szCs w:val="28"/>
        </w:rPr>
        <w:t xml:space="preserve">поступили в местный бюджет сумме 2 444,8 тыс. руб., или 100,0% к плановым назначениям. </w:t>
      </w:r>
    </w:p>
    <w:p w:rsidR="009E0396" w:rsidRPr="00196EA6" w:rsidRDefault="009E0396" w:rsidP="009E0396">
      <w:pPr>
        <w:spacing w:after="0" w:line="240" w:lineRule="auto"/>
        <w:ind w:firstLineChars="251" w:firstLine="703"/>
        <w:jc w:val="both"/>
        <w:rPr>
          <w:rFonts w:ascii="Times New Roman" w:eastAsia="Times New Roman" w:hAnsi="Times New Roman" w:cs="Times New Roman"/>
          <w:sz w:val="28"/>
          <w:szCs w:val="28"/>
        </w:rPr>
      </w:pPr>
      <w:r w:rsidRPr="00196EA6">
        <w:rPr>
          <w:rFonts w:ascii="Times New Roman" w:eastAsia="Times New Roman" w:hAnsi="Times New Roman" w:cs="Times New Roman"/>
          <w:sz w:val="28"/>
          <w:szCs w:val="28"/>
        </w:rPr>
        <w:t>По сравнению с прошлым годом поступления возросли на 2 440,3 тыс. руб. ввиду уплаты неустойки ООО «Восток» за невыполнение условий муниципального контракта в сумме 2 411,7 тыс. руб., ООО «УСТ» за просрочку исполнения контрактных обязательств в сумме 33,1 тыс. руб.</w:t>
      </w:r>
    </w:p>
    <w:p w:rsidR="009E0396" w:rsidRPr="00196EA6" w:rsidRDefault="009E0396" w:rsidP="009E0396">
      <w:pPr>
        <w:spacing w:after="0" w:line="240" w:lineRule="auto"/>
        <w:ind w:firstLineChars="251" w:firstLine="706"/>
        <w:jc w:val="both"/>
        <w:rPr>
          <w:rFonts w:ascii="Times New Roman" w:eastAsia="Times New Roman" w:hAnsi="Times New Roman" w:cs="Times New Roman"/>
          <w:sz w:val="28"/>
          <w:szCs w:val="28"/>
        </w:rPr>
      </w:pPr>
      <w:r w:rsidRPr="00196EA6">
        <w:rPr>
          <w:rFonts w:ascii="Times New Roman" w:eastAsia="Times New Roman" w:hAnsi="Times New Roman" w:cs="Times New Roman"/>
          <w:b/>
          <w:sz w:val="28"/>
          <w:szCs w:val="28"/>
        </w:rPr>
        <w:t>Инициативные платежи</w:t>
      </w:r>
      <w:r w:rsidRPr="00196EA6">
        <w:rPr>
          <w:rFonts w:eastAsia="Calibri"/>
          <w:b/>
          <w:sz w:val="28"/>
          <w:szCs w:val="28"/>
        </w:rPr>
        <w:t xml:space="preserve"> </w:t>
      </w:r>
      <w:r w:rsidRPr="00196EA6">
        <w:rPr>
          <w:rFonts w:ascii="Times New Roman" w:eastAsia="Times New Roman" w:hAnsi="Times New Roman" w:cs="Times New Roman"/>
          <w:sz w:val="28"/>
          <w:szCs w:val="28"/>
        </w:rPr>
        <w:t xml:space="preserve">на реализацию программ по поддержке местных инициатив поступили в местный бюджет в сумме 388,0 тыс. руб. Исполнение составило 100,0% к плановым назначениям. </w:t>
      </w:r>
    </w:p>
    <w:p w:rsidR="009E0396" w:rsidRPr="00196EA6" w:rsidRDefault="009E0396" w:rsidP="009E0396">
      <w:pPr>
        <w:spacing w:after="0" w:line="240" w:lineRule="auto"/>
        <w:ind w:firstLineChars="251" w:firstLine="703"/>
        <w:jc w:val="both"/>
        <w:rPr>
          <w:rFonts w:ascii="Times New Roman" w:eastAsia="Times New Roman" w:hAnsi="Times New Roman" w:cs="Times New Roman"/>
          <w:sz w:val="28"/>
          <w:szCs w:val="28"/>
        </w:rPr>
      </w:pPr>
      <w:r w:rsidRPr="00196EA6">
        <w:rPr>
          <w:rFonts w:ascii="Times New Roman" w:eastAsia="Times New Roman" w:hAnsi="Times New Roman" w:cs="Times New Roman"/>
          <w:sz w:val="28"/>
          <w:szCs w:val="28"/>
        </w:rPr>
        <w:t xml:space="preserve">За 2021 год безвозмездные поступления исполнены в сумме 8 157,1 тыс. руб., при плановых назначениях 8 157,1 тыс. руб., или 100,0% от плана, к уровню 2020 года (-652,4 тыс. руб.). Это связано с уменьшением поступлений по следующим источникам: дотации (-80,4 тыс. руб.), иные межбюджетные трансферты (- 1 100,0 тыс. руб.), прочие безвозмездные поступления (-304,4 тыс. руб.). </w:t>
      </w:r>
    </w:p>
    <w:p w:rsidR="009E0396" w:rsidRPr="00196EA6" w:rsidRDefault="009E0396" w:rsidP="009E0396">
      <w:pPr>
        <w:spacing w:after="0" w:line="240" w:lineRule="auto"/>
        <w:ind w:firstLineChars="251" w:firstLine="703"/>
        <w:jc w:val="both"/>
        <w:rPr>
          <w:rFonts w:ascii="Times New Roman" w:eastAsia="Times New Roman" w:hAnsi="Times New Roman" w:cs="Times New Roman"/>
          <w:sz w:val="28"/>
          <w:szCs w:val="28"/>
        </w:rPr>
      </w:pPr>
      <w:r w:rsidRPr="00196EA6">
        <w:rPr>
          <w:rFonts w:ascii="Times New Roman" w:eastAsia="Times New Roman" w:hAnsi="Times New Roman" w:cs="Times New Roman"/>
          <w:sz w:val="28"/>
          <w:szCs w:val="28"/>
        </w:rPr>
        <w:t>Безвозмездные поступления от других бюджетов бюджетной системы Российской Федерации за 2021 год исполнены в сумме 8 135,4 тыс. руб. при плановых назначениях 8 135,4 тыс. руб., или 100,0% от плана, в том числе:</w:t>
      </w:r>
    </w:p>
    <w:p w:rsidR="009E0396" w:rsidRPr="00196EA6" w:rsidRDefault="009E0396" w:rsidP="009E0396">
      <w:pPr>
        <w:spacing w:after="0" w:line="240" w:lineRule="auto"/>
        <w:ind w:firstLineChars="251" w:firstLine="703"/>
        <w:jc w:val="both"/>
        <w:rPr>
          <w:rFonts w:ascii="Times New Roman" w:eastAsia="Times New Roman" w:hAnsi="Times New Roman" w:cs="Times New Roman"/>
          <w:sz w:val="28"/>
          <w:szCs w:val="28"/>
        </w:rPr>
      </w:pPr>
      <w:r w:rsidRPr="00196EA6">
        <w:rPr>
          <w:rFonts w:ascii="Times New Roman" w:eastAsia="Times New Roman" w:hAnsi="Times New Roman" w:cs="Times New Roman"/>
          <w:sz w:val="28"/>
          <w:szCs w:val="28"/>
        </w:rPr>
        <w:t xml:space="preserve">дотация - 1 551,5 тыс. руб., что составило 100,0% от плана; </w:t>
      </w:r>
    </w:p>
    <w:p w:rsidR="009E0396" w:rsidRPr="00196EA6" w:rsidRDefault="009E0396" w:rsidP="009E0396">
      <w:pPr>
        <w:spacing w:after="0" w:line="240" w:lineRule="auto"/>
        <w:ind w:firstLineChars="251" w:firstLine="703"/>
        <w:jc w:val="both"/>
        <w:rPr>
          <w:rFonts w:ascii="Times New Roman" w:eastAsia="Times New Roman" w:hAnsi="Times New Roman" w:cs="Times New Roman"/>
          <w:sz w:val="28"/>
          <w:szCs w:val="28"/>
        </w:rPr>
      </w:pPr>
      <w:r w:rsidRPr="00196EA6">
        <w:rPr>
          <w:rFonts w:ascii="Times New Roman" w:eastAsia="Times New Roman" w:hAnsi="Times New Roman" w:cs="Times New Roman"/>
          <w:sz w:val="28"/>
          <w:szCs w:val="28"/>
        </w:rPr>
        <w:t>субсидии - 6 331,2 тыс. руб., что составило 100,0% от плана;</w:t>
      </w:r>
    </w:p>
    <w:p w:rsidR="009E0396" w:rsidRPr="00196EA6" w:rsidRDefault="009E0396" w:rsidP="009E0396">
      <w:pPr>
        <w:spacing w:after="0" w:line="240" w:lineRule="auto"/>
        <w:ind w:firstLine="709"/>
        <w:jc w:val="both"/>
        <w:rPr>
          <w:rFonts w:ascii="Times New Roman" w:eastAsia="Times New Roman" w:hAnsi="Times New Roman" w:cs="Times New Roman"/>
          <w:sz w:val="28"/>
          <w:szCs w:val="28"/>
        </w:rPr>
      </w:pPr>
      <w:r w:rsidRPr="00196EA6">
        <w:rPr>
          <w:rFonts w:ascii="Times New Roman" w:eastAsia="Times New Roman" w:hAnsi="Times New Roman" w:cs="Times New Roman"/>
          <w:sz w:val="28"/>
          <w:szCs w:val="28"/>
        </w:rPr>
        <w:t xml:space="preserve">субвенции - 242,7 тыс. руб., что составило 100,0% от плана; </w:t>
      </w:r>
    </w:p>
    <w:p w:rsidR="009E0396" w:rsidRPr="00196EA6" w:rsidRDefault="009E0396" w:rsidP="009E0396">
      <w:pPr>
        <w:spacing w:after="0" w:line="240" w:lineRule="auto"/>
        <w:ind w:firstLine="709"/>
        <w:jc w:val="both"/>
        <w:rPr>
          <w:rFonts w:ascii="Times New Roman" w:eastAsia="Times New Roman" w:hAnsi="Times New Roman" w:cs="Times New Roman"/>
          <w:sz w:val="28"/>
          <w:szCs w:val="28"/>
        </w:rPr>
      </w:pPr>
      <w:r w:rsidRPr="00196EA6">
        <w:rPr>
          <w:rFonts w:ascii="Times New Roman" w:eastAsia="Times New Roman" w:hAnsi="Times New Roman" w:cs="Times New Roman"/>
          <w:sz w:val="28"/>
          <w:szCs w:val="28"/>
        </w:rPr>
        <w:t>иные межбюджетные трансферты - 10,0 тыс. руб., что составило 100,0% от плановых назначений.</w:t>
      </w:r>
    </w:p>
    <w:p w:rsidR="009E0396" w:rsidRPr="00196EA6" w:rsidRDefault="009E0396" w:rsidP="009E0396">
      <w:pPr>
        <w:spacing w:after="0" w:line="240" w:lineRule="auto"/>
        <w:ind w:firstLine="709"/>
        <w:jc w:val="both"/>
        <w:rPr>
          <w:rFonts w:ascii="Times New Roman" w:eastAsia="Times New Roman" w:hAnsi="Times New Roman" w:cs="Times New Roman"/>
          <w:sz w:val="28"/>
          <w:szCs w:val="28"/>
        </w:rPr>
      </w:pPr>
      <w:r w:rsidRPr="00196EA6">
        <w:rPr>
          <w:rFonts w:ascii="Times New Roman" w:eastAsia="Times New Roman" w:hAnsi="Times New Roman" w:cs="Times New Roman"/>
          <w:sz w:val="28"/>
          <w:szCs w:val="28"/>
        </w:rPr>
        <w:t>Кроме того, в местный бюджет поступили прочие безвозмездные поступления в сумме 21,7 тыс. руб., что составило 100,0% от плана.</w:t>
      </w:r>
    </w:p>
    <w:p w:rsidR="009E0396" w:rsidRPr="00196EA6" w:rsidRDefault="009E0396" w:rsidP="009E0396">
      <w:pPr>
        <w:spacing w:after="0" w:line="240" w:lineRule="auto"/>
        <w:ind w:firstLine="709"/>
        <w:jc w:val="both"/>
        <w:rPr>
          <w:rFonts w:ascii="Times New Roman" w:eastAsia="Times New Roman" w:hAnsi="Times New Roman" w:cs="Times New Roman"/>
          <w:sz w:val="28"/>
          <w:szCs w:val="28"/>
        </w:rPr>
      </w:pPr>
    </w:p>
    <w:p w:rsidR="009E0396" w:rsidRPr="00196EA6" w:rsidRDefault="009E0396" w:rsidP="009E0396">
      <w:pPr>
        <w:spacing w:after="0" w:line="240" w:lineRule="auto"/>
        <w:ind w:firstLine="540"/>
        <w:jc w:val="both"/>
        <w:rPr>
          <w:rFonts w:ascii="Times New Roman" w:eastAsia="Times New Roman" w:hAnsi="Times New Roman" w:cs="Times New Roman"/>
          <w:sz w:val="28"/>
          <w:szCs w:val="28"/>
        </w:rPr>
      </w:pPr>
      <w:r w:rsidRPr="00196EA6">
        <w:rPr>
          <w:rFonts w:ascii="Times New Roman" w:eastAsia="Times New Roman" w:hAnsi="Times New Roman" w:cs="Times New Roman"/>
          <w:b/>
          <w:sz w:val="28"/>
          <w:szCs w:val="28"/>
        </w:rPr>
        <w:t>Расходы бюджета на 2021 год</w:t>
      </w:r>
      <w:r w:rsidRPr="00196EA6">
        <w:rPr>
          <w:rFonts w:ascii="Times New Roman" w:eastAsia="Times New Roman" w:hAnsi="Times New Roman" w:cs="Times New Roman"/>
          <w:sz w:val="28"/>
          <w:szCs w:val="28"/>
        </w:rPr>
        <w:t xml:space="preserve"> утверждены в сумме 22 724,3 тыс. руб. Кассовые расходы бюджета составили 22 625,3 тыс. руб. Исполнение составило 99,6%</w:t>
      </w:r>
    </w:p>
    <w:p w:rsidR="009E0396" w:rsidRPr="00196EA6" w:rsidRDefault="009E0396" w:rsidP="009E0396">
      <w:pPr>
        <w:spacing w:after="0" w:line="240" w:lineRule="auto"/>
        <w:ind w:firstLine="540"/>
        <w:jc w:val="both"/>
        <w:rPr>
          <w:rFonts w:ascii="Times New Roman" w:eastAsia="Times New Roman" w:hAnsi="Times New Roman" w:cs="Times New Roman"/>
          <w:sz w:val="28"/>
          <w:szCs w:val="28"/>
        </w:rPr>
      </w:pPr>
      <w:r w:rsidRPr="00196EA6">
        <w:rPr>
          <w:rFonts w:ascii="Times New Roman" w:eastAsia="Times New Roman" w:hAnsi="Times New Roman" w:cs="Times New Roman"/>
          <w:sz w:val="28"/>
          <w:szCs w:val="28"/>
        </w:rPr>
        <w:t>В разрезе отдельных направлений расходы выглядят следующим образом:</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4536"/>
        <w:gridCol w:w="1526"/>
        <w:gridCol w:w="1418"/>
        <w:gridCol w:w="1451"/>
      </w:tblGrid>
      <w:tr w:rsidR="009E0396" w:rsidRPr="00196EA6" w:rsidTr="00112769">
        <w:trPr>
          <w:trHeight w:val="841"/>
        </w:trPr>
        <w:tc>
          <w:tcPr>
            <w:tcW w:w="1134" w:type="dxa"/>
            <w:vAlign w:val="center"/>
          </w:tcPr>
          <w:p w:rsidR="009E0396" w:rsidRPr="00196EA6" w:rsidRDefault="009E0396" w:rsidP="00112769">
            <w:pPr>
              <w:spacing w:after="0" w:line="240" w:lineRule="auto"/>
              <w:jc w:val="center"/>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Раздел бюджета</w:t>
            </w:r>
          </w:p>
        </w:tc>
        <w:tc>
          <w:tcPr>
            <w:tcW w:w="4536" w:type="dxa"/>
            <w:vAlign w:val="center"/>
          </w:tcPr>
          <w:p w:rsidR="009E0396" w:rsidRPr="00196EA6" w:rsidRDefault="009E0396" w:rsidP="00112769">
            <w:pPr>
              <w:spacing w:after="0" w:line="240" w:lineRule="auto"/>
              <w:jc w:val="center"/>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Наименование раздела</w:t>
            </w:r>
          </w:p>
        </w:tc>
        <w:tc>
          <w:tcPr>
            <w:tcW w:w="1526" w:type="dxa"/>
            <w:vAlign w:val="center"/>
          </w:tcPr>
          <w:p w:rsidR="009E0396" w:rsidRPr="00196EA6" w:rsidRDefault="009E0396" w:rsidP="00112769">
            <w:pPr>
              <w:spacing w:after="0" w:line="240" w:lineRule="auto"/>
              <w:jc w:val="center"/>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Утверждено</w:t>
            </w:r>
          </w:p>
        </w:tc>
        <w:tc>
          <w:tcPr>
            <w:tcW w:w="1418" w:type="dxa"/>
            <w:vAlign w:val="center"/>
          </w:tcPr>
          <w:p w:rsidR="009E0396" w:rsidRPr="00196EA6" w:rsidRDefault="009E0396" w:rsidP="00112769">
            <w:pPr>
              <w:spacing w:after="0" w:line="240" w:lineRule="auto"/>
              <w:jc w:val="center"/>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Исполнено</w:t>
            </w:r>
          </w:p>
        </w:tc>
        <w:tc>
          <w:tcPr>
            <w:tcW w:w="1451" w:type="dxa"/>
            <w:vAlign w:val="center"/>
          </w:tcPr>
          <w:p w:rsidR="009E0396" w:rsidRPr="00196EA6" w:rsidRDefault="009E0396" w:rsidP="00112769">
            <w:pPr>
              <w:spacing w:after="0" w:line="240" w:lineRule="auto"/>
              <w:jc w:val="center"/>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 исполнения бюджета</w:t>
            </w:r>
          </w:p>
        </w:tc>
      </w:tr>
      <w:tr w:rsidR="009E0396" w:rsidRPr="00196EA6" w:rsidTr="00112769">
        <w:trPr>
          <w:trHeight w:val="246"/>
        </w:trPr>
        <w:tc>
          <w:tcPr>
            <w:tcW w:w="1134" w:type="dxa"/>
            <w:vAlign w:val="center"/>
          </w:tcPr>
          <w:p w:rsidR="009E0396" w:rsidRPr="00196EA6" w:rsidRDefault="009E0396" w:rsidP="00112769">
            <w:pPr>
              <w:spacing w:after="0" w:line="240" w:lineRule="auto"/>
              <w:jc w:val="center"/>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01</w:t>
            </w:r>
          </w:p>
        </w:tc>
        <w:tc>
          <w:tcPr>
            <w:tcW w:w="4536" w:type="dxa"/>
            <w:vAlign w:val="center"/>
          </w:tcPr>
          <w:p w:rsidR="009E0396" w:rsidRPr="00196EA6" w:rsidRDefault="009E0396" w:rsidP="00112769">
            <w:pPr>
              <w:spacing w:after="0" w:line="240" w:lineRule="auto"/>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Общегосударственные вопросы</w:t>
            </w:r>
          </w:p>
        </w:tc>
        <w:tc>
          <w:tcPr>
            <w:tcW w:w="1526" w:type="dxa"/>
            <w:vAlign w:val="center"/>
          </w:tcPr>
          <w:p w:rsidR="009E0396" w:rsidRPr="00196EA6" w:rsidRDefault="009E0396" w:rsidP="00112769">
            <w:pPr>
              <w:spacing w:after="0" w:line="240" w:lineRule="auto"/>
              <w:jc w:val="center"/>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4 331,2</w:t>
            </w:r>
          </w:p>
        </w:tc>
        <w:tc>
          <w:tcPr>
            <w:tcW w:w="1418" w:type="dxa"/>
            <w:vAlign w:val="center"/>
          </w:tcPr>
          <w:p w:rsidR="009E0396" w:rsidRPr="00196EA6" w:rsidRDefault="009E0396" w:rsidP="00112769">
            <w:pPr>
              <w:spacing w:after="0" w:line="240" w:lineRule="auto"/>
              <w:jc w:val="center"/>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4 266,1</w:t>
            </w:r>
          </w:p>
        </w:tc>
        <w:tc>
          <w:tcPr>
            <w:tcW w:w="1451" w:type="dxa"/>
            <w:vAlign w:val="center"/>
          </w:tcPr>
          <w:p w:rsidR="009E0396" w:rsidRPr="00196EA6" w:rsidRDefault="009E0396" w:rsidP="00112769">
            <w:pPr>
              <w:spacing w:after="0" w:line="240" w:lineRule="auto"/>
              <w:jc w:val="center"/>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98,5</w:t>
            </w:r>
          </w:p>
        </w:tc>
      </w:tr>
      <w:tr w:rsidR="009E0396" w:rsidRPr="00196EA6" w:rsidTr="00112769">
        <w:trPr>
          <w:trHeight w:val="327"/>
        </w:trPr>
        <w:tc>
          <w:tcPr>
            <w:tcW w:w="1134" w:type="dxa"/>
            <w:tcBorders>
              <w:bottom w:val="single" w:sz="4" w:space="0" w:color="auto"/>
            </w:tcBorders>
            <w:vAlign w:val="center"/>
          </w:tcPr>
          <w:p w:rsidR="009E0396" w:rsidRPr="00196EA6" w:rsidRDefault="009E0396" w:rsidP="00112769">
            <w:pPr>
              <w:spacing w:after="0" w:line="240" w:lineRule="auto"/>
              <w:jc w:val="center"/>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02</w:t>
            </w:r>
          </w:p>
        </w:tc>
        <w:tc>
          <w:tcPr>
            <w:tcW w:w="4536" w:type="dxa"/>
            <w:tcBorders>
              <w:bottom w:val="single" w:sz="4" w:space="0" w:color="auto"/>
            </w:tcBorders>
            <w:vAlign w:val="center"/>
          </w:tcPr>
          <w:p w:rsidR="009E0396" w:rsidRPr="00196EA6" w:rsidRDefault="009E0396" w:rsidP="00112769">
            <w:pPr>
              <w:spacing w:after="0" w:line="240" w:lineRule="auto"/>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Национальная оборона</w:t>
            </w:r>
          </w:p>
        </w:tc>
        <w:tc>
          <w:tcPr>
            <w:tcW w:w="1526" w:type="dxa"/>
            <w:tcBorders>
              <w:bottom w:val="single" w:sz="4" w:space="0" w:color="auto"/>
            </w:tcBorders>
            <w:vAlign w:val="center"/>
          </w:tcPr>
          <w:p w:rsidR="009E0396" w:rsidRPr="00196EA6" w:rsidRDefault="009E0396" w:rsidP="00112769">
            <w:pPr>
              <w:spacing w:after="0" w:line="240" w:lineRule="auto"/>
              <w:jc w:val="center"/>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242,5</w:t>
            </w:r>
          </w:p>
        </w:tc>
        <w:tc>
          <w:tcPr>
            <w:tcW w:w="1418" w:type="dxa"/>
            <w:tcBorders>
              <w:bottom w:val="single" w:sz="4" w:space="0" w:color="auto"/>
            </w:tcBorders>
            <w:vAlign w:val="center"/>
          </w:tcPr>
          <w:p w:rsidR="009E0396" w:rsidRPr="00196EA6" w:rsidRDefault="009E0396" w:rsidP="00112769">
            <w:pPr>
              <w:spacing w:after="0" w:line="240" w:lineRule="auto"/>
              <w:jc w:val="center"/>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242,5</w:t>
            </w:r>
          </w:p>
        </w:tc>
        <w:tc>
          <w:tcPr>
            <w:tcW w:w="1451" w:type="dxa"/>
            <w:tcBorders>
              <w:bottom w:val="single" w:sz="4" w:space="0" w:color="auto"/>
            </w:tcBorders>
            <w:vAlign w:val="center"/>
          </w:tcPr>
          <w:p w:rsidR="009E0396" w:rsidRPr="00196EA6" w:rsidRDefault="009E0396" w:rsidP="00112769">
            <w:pPr>
              <w:spacing w:after="0" w:line="240" w:lineRule="auto"/>
              <w:jc w:val="center"/>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100,0</w:t>
            </w:r>
          </w:p>
        </w:tc>
      </w:tr>
      <w:tr w:rsidR="009E0396" w:rsidRPr="00196EA6" w:rsidTr="00112769">
        <w:trPr>
          <w:trHeight w:val="614"/>
        </w:trPr>
        <w:tc>
          <w:tcPr>
            <w:tcW w:w="1134" w:type="dxa"/>
            <w:tcBorders>
              <w:top w:val="single" w:sz="4" w:space="0" w:color="auto"/>
            </w:tcBorders>
            <w:vAlign w:val="center"/>
          </w:tcPr>
          <w:p w:rsidR="009E0396" w:rsidRPr="00196EA6" w:rsidRDefault="009E0396" w:rsidP="00112769">
            <w:pPr>
              <w:spacing w:after="0" w:line="240" w:lineRule="auto"/>
              <w:jc w:val="center"/>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03</w:t>
            </w:r>
          </w:p>
        </w:tc>
        <w:tc>
          <w:tcPr>
            <w:tcW w:w="4536" w:type="dxa"/>
            <w:tcBorders>
              <w:top w:val="single" w:sz="4" w:space="0" w:color="auto"/>
            </w:tcBorders>
            <w:vAlign w:val="center"/>
          </w:tcPr>
          <w:p w:rsidR="009E0396" w:rsidRPr="00196EA6" w:rsidRDefault="009E0396" w:rsidP="00112769">
            <w:pPr>
              <w:spacing w:after="0" w:line="240" w:lineRule="auto"/>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Национальная безопасность и правоохранительная деятельность</w:t>
            </w:r>
          </w:p>
        </w:tc>
        <w:tc>
          <w:tcPr>
            <w:tcW w:w="1526" w:type="dxa"/>
            <w:tcBorders>
              <w:top w:val="single" w:sz="4" w:space="0" w:color="auto"/>
            </w:tcBorders>
            <w:vAlign w:val="center"/>
          </w:tcPr>
          <w:p w:rsidR="009E0396" w:rsidRPr="00196EA6" w:rsidRDefault="009E0396" w:rsidP="00112769">
            <w:pPr>
              <w:spacing w:after="0" w:line="240" w:lineRule="auto"/>
              <w:jc w:val="center"/>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17,8</w:t>
            </w:r>
          </w:p>
        </w:tc>
        <w:tc>
          <w:tcPr>
            <w:tcW w:w="1418" w:type="dxa"/>
            <w:tcBorders>
              <w:top w:val="single" w:sz="4" w:space="0" w:color="auto"/>
            </w:tcBorders>
            <w:vAlign w:val="center"/>
          </w:tcPr>
          <w:p w:rsidR="009E0396" w:rsidRPr="00196EA6" w:rsidRDefault="009E0396" w:rsidP="00112769">
            <w:pPr>
              <w:spacing w:after="0" w:line="240" w:lineRule="auto"/>
              <w:jc w:val="center"/>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17,8</w:t>
            </w:r>
          </w:p>
        </w:tc>
        <w:tc>
          <w:tcPr>
            <w:tcW w:w="1451" w:type="dxa"/>
            <w:tcBorders>
              <w:top w:val="single" w:sz="4" w:space="0" w:color="auto"/>
            </w:tcBorders>
            <w:vAlign w:val="center"/>
          </w:tcPr>
          <w:p w:rsidR="009E0396" w:rsidRPr="00196EA6" w:rsidRDefault="009E0396" w:rsidP="00112769">
            <w:pPr>
              <w:spacing w:after="0" w:line="240" w:lineRule="auto"/>
              <w:jc w:val="center"/>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100,0</w:t>
            </w:r>
          </w:p>
        </w:tc>
      </w:tr>
      <w:tr w:rsidR="009E0396" w:rsidRPr="00196EA6" w:rsidTr="00112769">
        <w:trPr>
          <w:trHeight w:val="214"/>
        </w:trPr>
        <w:tc>
          <w:tcPr>
            <w:tcW w:w="1134" w:type="dxa"/>
            <w:tcBorders>
              <w:top w:val="single" w:sz="4" w:space="0" w:color="auto"/>
            </w:tcBorders>
            <w:vAlign w:val="center"/>
          </w:tcPr>
          <w:p w:rsidR="009E0396" w:rsidRPr="00196EA6" w:rsidRDefault="009E0396" w:rsidP="00112769">
            <w:pPr>
              <w:spacing w:after="0" w:line="240" w:lineRule="auto"/>
              <w:jc w:val="center"/>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04</w:t>
            </w:r>
          </w:p>
        </w:tc>
        <w:tc>
          <w:tcPr>
            <w:tcW w:w="4536" w:type="dxa"/>
            <w:tcBorders>
              <w:top w:val="single" w:sz="4" w:space="0" w:color="auto"/>
            </w:tcBorders>
            <w:vAlign w:val="center"/>
          </w:tcPr>
          <w:p w:rsidR="009E0396" w:rsidRPr="00196EA6" w:rsidRDefault="009E0396" w:rsidP="00112769">
            <w:pPr>
              <w:spacing w:after="0" w:line="240" w:lineRule="auto"/>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Национальная экономика</w:t>
            </w:r>
          </w:p>
        </w:tc>
        <w:tc>
          <w:tcPr>
            <w:tcW w:w="1526" w:type="dxa"/>
            <w:tcBorders>
              <w:top w:val="single" w:sz="4" w:space="0" w:color="auto"/>
            </w:tcBorders>
            <w:vAlign w:val="center"/>
          </w:tcPr>
          <w:p w:rsidR="009E0396" w:rsidRPr="00196EA6" w:rsidRDefault="009E0396" w:rsidP="00112769">
            <w:pPr>
              <w:spacing w:after="0" w:line="240" w:lineRule="auto"/>
              <w:jc w:val="center"/>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2 198,3</w:t>
            </w:r>
          </w:p>
        </w:tc>
        <w:tc>
          <w:tcPr>
            <w:tcW w:w="1418" w:type="dxa"/>
            <w:tcBorders>
              <w:top w:val="single" w:sz="4" w:space="0" w:color="auto"/>
            </w:tcBorders>
            <w:vAlign w:val="center"/>
          </w:tcPr>
          <w:p w:rsidR="009E0396" w:rsidRPr="00196EA6" w:rsidRDefault="009E0396" w:rsidP="00112769">
            <w:pPr>
              <w:spacing w:after="0" w:line="240" w:lineRule="auto"/>
              <w:jc w:val="center"/>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2 198,3</w:t>
            </w:r>
          </w:p>
        </w:tc>
        <w:tc>
          <w:tcPr>
            <w:tcW w:w="1451" w:type="dxa"/>
            <w:tcBorders>
              <w:top w:val="single" w:sz="4" w:space="0" w:color="auto"/>
            </w:tcBorders>
            <w:vAlign w:val="center"/>
          </w:tcPr>
          <w:p w:rsidR="009E0396" w:rsidRPr="00196EA6" w:rsidRDefault="009E0396" w:rsidP="00112769">
            <w:pPr>
              <w:spacing w:after="0" w:line="240" w:lineRule="auto"/>
              <w:jc w:val="center"/>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100,0</w:t>
            </w:r>
          </w:p>
        </w:tc>
      </w:tr>
      <w:tr w:rsidR="009E0396" w:rsidRPr="00196EA6" w:rsidTr="00112769">
        <w:tc>
          <w:tcPr>
            <w:tcW w:w="1134" w:type="dxa"/>
            <w:vAlign w:val="center"/>
          </w:tcPr>
          <w:p w:rsidR="009E0396" w:rsidRPr="00196EA6" w:rsidRDefault="009E0396" w:rsidP="00112769">
            <w:pPr>
              <w:spacing w:after="0" w:line="240" w:lineRule="auto"/>
              <w:jc w:val="center"/>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05</w:t>
            </w:r>
          </w:p>
        </w:tc>
        <w:tc>
          <w:tcPr>
            <w:tcW w:w="4536" w:type="dxa"/>
            <w:vAlign w:val="center"/>
          </w:tcPr>
          <w:p w:rsidR="009E0396" w:rsidRPr="00196EA6" w:rsidRDefault="009E0396" w:rsidP="00112769">
            <w:pPr>
              <w:spacing w:after="0" w:line="240" w:lineRule="auto"/>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Жилищно-коммунальное хозяйство</w:t>
            </w:r>
          </w:p>
        </w:tc>
        <w:tc>
          <w:tcPr>
            <w:tcW w:w="1526" w:type="dxa"/>
            <w:vAlign w:val="center"/>
          </w:tcPr>
          <w:p w:rsidR="009E0396" w:rsidRPr="00196EA6" w:rsidRDefault="009E0396" w:rsidP="00112769">
            <w:pPr>
              <w:spacing w:after="0" w:line="240" w:lineRule="auto"/>
              <w:jc w:val="center"/>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13 807,9</w:t>
            </w:r>
          </w:p>
        </w:tc>
        <w:tc>
          <w:tcPr>
            <w:tcW w:w="1418" w:type="dxa"/>
            <w:vAlign w:val="center"/>
          </w:tcPr>
          <w:p w:rsidR="009E0396" w:rsidRPr="00196EA6" w:rsidRDefault="009E0396" w:rsidP="00112769">
            <w:pPr>
              <w:spacing w:after="0" w:line="240" w:lineRule="auto"/>
              <w:jc w:val="center"/>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13 776,2</w:t>
            </w:r>
          </w:p>
        </w:tc>
        <w:tc>
          <w:tcPr>
            <w:tcW w:w="1451" w:type="dxa"/>
            <w:vAlign w:val="center"/>
          </w:tcPr>
          <w:p w:rsidR="009E0396" w:rsidRPr="00196EA6" w:rsidRDefault="009E0396" w:rsidP="00112769">
            <w:pPr>
              <w:spacing w:after="0" w:line="240" w:lineRule="auto"/>
              <w:jc w:val="center"/>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99,8</w:t>
            </w:r>
          </w:p>
        </w:tc>
      </w:tr>
      <w:tr w:rsidR="009E0396" w:rsidRPr="00196EA6" w:rsidTr="00112769">
        <w:tc>
          <w:tcPr>
            <w:tcW w:w="1134" w:type="dxa"/>
            <w:vAlign w:val="center"/>
          </w:tcPr>
          <w:p w:rsidR="009E0396" w:rsidRPr="00196EA6" w:rsidRDefault="009E0396" w:rsidP="00112769">
            <w:pPr>
              <w:spacing w:after="0" w:line="240" w:lineRule="auto"/>
              <w:jc w:val="center"/>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07</w:t>
            </w:r>
          </w:p>
        </w:tc>
        <w:tc>
          <w:tcPr>
            <w:tcW w:w="4536" w:type="dxa"/>
            <w:vAlign w:val="center"/>
          </w:tcPr>
          <w:p w:rsidR="009E0396" w:rsidRPr="00196EA6" w:rsidRDefault="009E0396" w:rsidP="00112769">
            <w:pPr>
              <w:spacing w:after="0" w:line="240" w:lineRule="auto"/>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Образование</w:t>
            </w:r>
          </w:p>
        </w:tc>
        <w:tc>
          <w:tcPr>
            <w:tcW w:w="1526" w:type="dxa"/>
            <w:vAlign w:val="center"/>
          </w:tcPr>
          <w:p w:rsidR="009E0396" w:rsidRPr="00196EA6" w:rsidRDefault="009E0396" w:rsidP="00112769">
            <w:pPr>
              <w:spacing w:after="0" w:line="240" w:lineRule="auto"/>
              <w:jc w:val="center"/>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94,6</w:t>
            </w:r>
          </w:p>
        </w:tc>
        <w:tc>
          <w:tcPr>
            <w:tcW w:w="1418" w:type="dxa"/>
            <w:vAlign w:val="center"/>
          </w:tcPr>
          <w:p w:rsidR="009E0396" w:rsidRPr="00196EA6" w:rsidRDefault="009E0396" w:rsidP="00112769">
            <w:pPr>
              <w:spacing w:after="0" w:line="240" w:lineRule="auto"/>
              <w:jc w:val="center"/>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94,6</w:t>
            </w:r>
          </w:p>
        </w:tc>
        <w:tc>
          <w:tcPr>
            <w:tcW w:w="1451" w:type="dxa"/>
            <w:vAlign w:val="center"/>
          </w:tcPr>
          <w:p w:rsidR="009E0396" w:rsidRPr="00196EA6" w:rsidRDefault="009E0396" w:rsidP="00112769">
            <w:pPr>
              <w:spacing w:after="0" w:line="240" w:lineRule="auto"/>
              <w:jc w:val="center"/>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100,0</w:t>
            </w:r>
          </w:p>
        </w:tc>
      </w:tr>
      <w:tr w:rsidR="009E0396" w:rsidRPr="00196EA6" w:rsidTr="00112769">
        <w:trPr>
          <w:trHeight w:val="348"/>
        </w:trPr>
        <w:tc>
          <w:tcPr>
            <w:tcW w:w="1134" w:type="dxa"/>
            <w:tcBorders>
              <w:bottom w:val="single" w:sz="4" w:space="0" w:color="auto"/>
            </w:tcBorders>
            <w:vAlign w:val="center"/>
          </w:tcPr>
          <w:p w:rsidR="009E0396" w:rsidRPr="00196EA6" w:rsidRDefault="009E0396" w:rsidP="00112769">
            <w:pPr>
              <w:spacing w:after="0" w:line="240" w:lineRule="auto"/>
              <w:jc w:val="center"/>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10</w:t>
            </w:r>
          </w:p>
        </w:tc>
        <w:tc>
          <w:tcPr>
            <w:tcW w:w="4536" w:type="dxa"/>
            <w:tcBorders>
              <w:bottom w:val="single" w:sz="4" w:space="0" w:color="auto"/>
            </w:tcBorders>
            <w:vAlign w:val="center"/>
          </w:tcPr>
          <w:p w:rsidR="009E0396" w:rsidRPr="00196EA6" w:rsidRDefault="009E0396" w:rsidP="00112769">
            <w:pPr>
              <w:spacing w:after="0" w:line="240" w:lineRule="auto"/>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Социальная политика</w:t>
            </w:r>
          </w:p>
        </w:tc>
        <w:tc>
          <w:tcPr>
            <w:tcW w:w="1526" w:type="dxa"/>
            <w:tcBorders>
              <w:bottom w:val="single" w:sz="4" w:space="0" w:color="auto"/>
            </w:tcBorders>
            <w:vAlign w:val="center"/>
          </w:tcPr>
          <w:p w:rsidR="009E0396" w:rsidRPr="00196EA6" w:rsidRDefault="009E0396" w:rsidP="00112769">
            <w:pPr>
              <w:spacing w:after="0" w:line="240" w:lineRule="auto"/>
              <w:jc w:val="center"/>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1 589,4</w:t>
            </w:r>
          </w:p>
        </w:tc>
        <w:tc>
          <w:tcPr>
            <w:tcW w:w="1418" w:type="dxa"/>
            <w:tcBorders>
              <w:bottom w:val="single" w:sz="4" w:space="0" w:color="auto"/>
            </w:tcBorders>
            <w:vAlign w:val="center"/>
          </w:tcPr>
          <w:p w:rsidR="009E0396" w:rsidRPr="00196EA6" w:rsidRDefault="009E0396" w:rsidP="00112769">
            <w:pPr>
              <w:spacing w:after="0" w:line="240" w:lineRule="auto"/>
              <w:jc w:val="center"/>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1 589,3</w:t>
            </w:r>
          </w:p>
        </w:tc>
        <w:tc>
          <w:tcPr>
            <w:tcW w:w="1451" w:type="dxa"/>
            <w:tcBorders>
              <w:bottom w:val="single" w:sz="4" w:space="0" w:color="auto"/>
            </w:tcBorders>
            <w:vAlign w:val="center"/>
          </w:tcPr>
          <w:p w:rsidR="009E0396" w:rsidRPr="00196EA6" w:rsidRDefault="009E0396" w:rsidP="00112769">
            <w:pPr>
              <w:spacing w:after="0" w:line="240" w:lineRule="auto"/>
              <w:jc w:val="center"/>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99,9</w:t>
            </w:r>
          </w:p>
        </w:tc>
      </w:tr>
      <w:tr w:rsidR="009E0396" w:rsidRPr="00196EA6" w:rsidTr="00112769">
        <w:trPr>
          <w:trHeight w:val="329"/>
        </w:trPr>
        <w:tc>
          <w:tcPr>
            <w:tcW w:w="1134" w:type="dxa"/>
            <w:tcBorders>
              <w:top w:val="single" w:sz="4" w:space="0" w:color="auto"/>
              <w:bottom w:val="single" w:sz="4" w:space="0" w:color="auto"/>
            </w:tcBorders>
            <w:vAlign w:val="center"/>
          </w:tcPr>
          <w:p w:rsidR="009E0396" w:rsidRPr="00196EA6" w:rsidRDefault="009E0396" w:rsidP="00112769">
            <w:pPr>
              <w:spacing w:after="0" w:line="240" w:lineRule="auto"/>
              <w:jc w:val="center"/>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11</w:t>
            </w:r>
          </w:p>
        </w:tc>
        <w:tc>
          <w:tcPr>
            <w:tcW w:w="4536" w:type="dxa"/>
            <w:tcBorders>
              <w:top w:val="single" w:sz="4" w:space="0" w:color="auto"/>
              <w:bottom w:val="single" w:sz="4" w:space="0" w:color="auto"/>
            </w:tcBorders>
            <w:vAlign w:val="center"/>
          </w:tcPr>
          <w:p w:rsidR="009E0396" w:rsidRPr="00196EA6" w:rsidRDefault="009E0396" w:rsidP="00112769">
            <w:pPr>
              <w:spacing w:after="0" w:line="240" w:lineRule="auto"/>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Физическая культура и спорт</w:t>
            </w:r>
          </w:p>
        </w:tc>
        <w:tc>
          <w:tcPr>
            <w:tcW w:w="1526" w:type="dxa"/>
            <w:tcBorders>
              <w:top w:val="single" w:sz="4" w:space="0" w:color="auto"/>
              <w:bottom w:val="single" w:sz="4" w:space="0" w:color="auto"/>
            </w:tcBorders>
            <w:vAlign w:val="center"/>
          </w:tcPr>
          <w:p w:rsidR="009E0396" w:rsidRPr="00196EA6" w:rsidRDefault="009E0396" w:rsidP="00112769">
            <w:pPr>
              <w:spacing w:after="0" w:line="240" w:lineRule="auto"/>
              <w:jc w:val="center"/>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376,4</w:t>
            </w:r>
          </w:p>
        </w:tc>
        <w:tc>
          <w:tcPr>
            <w:tcW w:w="1418" w:type="dxa"/>
            <w:tcBorders>
              <w:top w:val="single" w:sz="4" w:space="0" w:color="auto"/>
              <w:bottom w:val="single" w:sz="4" w:space="0" w:color="auto"/>
            </w:tcBorders>
            <w:vAlign w:val="center"/>
          </w:tcPr>
          <w:p w:rsidR="009E0396" w:rsidRPr="00196EA6" w:rsidRDefault="009E0396" w:rsidP="00112769">
            <w:pPr>
              <w:spacing w:after="0" w:line="240" w:lineRule="auto"/>
              <w:jc w:val="center"/>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374,3</w:t>
            </w:r>
          </w:p>
        </w:tc>
        <w:tc>
          <w:tcPr>
            <w:tcW w:w="1451" w:type="dxa"/>
            <w:tcBorders>
              <w:top w:val="single" w:sz="4" w:space="0" w:color="auto"/>
              <w:bottom w:val="single" w:sz="4" w:space="0" w:color="auto"/>
            </w:tcBorders>
            <w:vAlign w:val="center"/>
          </w:tcPr>
          <w:p w:rsidR="009E0396" w:rsidRPr="00196EA6" w:rsidRDefault="009E0396" w:rsidP="00112769">
            <w:pPr>
              <w:spacing w:after="0" w:line="240" w:lineRule="auto"/>
              <w:jc w:val="center"/>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99,4</w:t>
            </w:r>
          </w:p>
        </w:tc>
      </w:tr>
      <w:tr w:rsidR="009E0396" w:rsidRPr="00196EA6" w:rsidTr="00112769">
        <w:trPr>
          <w:trHeight w:val="180"/>
        </w:trPr>
        <w:tc>
          <w:tcPr>
            <w:tcW w:w="1134" w:type="dxa"/>
            <w:tcBorders>
              <w:top w:val="single" w:sz="4" w:space="0" w:color="auto"/>
            </w:tcBorders>
            <w:vAlign w:val="center"/>
          </w:tcPr>
          <w:p w:rsidR="009E0396" w:rsidRPr="00196EA6" w:rsidRDefault="009E0396" w:rsidP="00112769">
            <w:pPr>
              <w:spacing w:after="0" w:line="240" w:lineRule="auto"/>
              <w:jc w:val="center"/>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13</w:t>
            </w:r>
          </w:p>
        </w:tc>
        <w:tc>
          <w:tcPr>
            <w:tcW w:w="4536" w:type="dxa"/>
            <w:tcBorders>
              <w:top w:val="single" w:sz="4" w:space="0" w:color="auto"/>
            </w:tcBorders>
            <w:vAlign w:val="center"/>
          </w:tcPr>
          <w:p w:rsidR="009E0396" w:rsidRPr="00196EA6" w:rsidRDefault="009E0396" w:rsidP="00112769">
            <w:pPr>
              <w:spacing w:after="0" w:line="240" w:lineRule="auto"/>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Обслуживание государственного и муниципального долга</w:t>
            </w:r>
          </w:p>
        </w:tc>
        <w:tc>
          <w:tcPr>
            <w:tcW w:w="1526" w:type="dxa"/>
            <w:tcBorders>
              <w:top w:val="single" w:sz="4" w:space="0" w:color="auto"/>
            </w:tcBorders>
            <w:vAlign w:val="center"/>
          </w:tcPr>
          <w:p w:rsidR="009E0396" w:rsidRPr="00196EA6" w:rsidRDefault="009E0396" w:rsidP="00112769">
            <w:pPr>
              <w:spacing w:after="0" w:line="240" w:lineRule="auto"/>
              <w:jc w:val="center"/>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3,3</w:t>
            </w:r>
          </w:p>
        </w:tc>
        <w:tc>
          <w:tcPr>
            <w:tcW w:w="1418" w:type="dxa"/>
            <w:tcBorders>
              <w:top w:val="single" w:sz="4" w:space="0" w:color="auto"/>
            </w:tcBorders>
            <w:vAlign w:val="center"/>
          </w:tcPr>
          <w:p w:rsidR="009E0396" w:rsidRPr="00196EA6" w:rsidRDefault="009E0396" w:rsidP="00112769">
            <w:pPr>
              <w:spacing w:after="0" w:line="240" w:lineRule="auto"/>
              <w:jc w:val="center"/>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3,3</w:t>
            </w:r>
          </w:p>
        </w:tc>
        <w:tc>
          <w:tcPr>
            <w:tcW w:w="1451" w:type="dxa"/>
            <w:tcBorders>
              <w:top w:val="single" w:sz="4" w:space="0" w:color="auto"/>
            </w:tcBorders>
            <w:vAlign w:val="center"/>
          </w:tcPr>
          <w:p w:rsidR="009E0396" w:rsidRPr="00196EA6" w:rsidRDefault="009E0396" w:rsidP="00112769">
            <w:pPr>
              <w:spacing w:after="0" w:line="240" w:lineRule="auto"/>
              <w:jc w:val="center"/>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100,0</w:t>
            </w:r>
          </w:p>
        </w:tc>
      </w:tr>
      <w:tr w:rsidR="009E0396" w:rsidRPr="00196EA6" w:rsidTr="00112769">
        <w:tc>
          <w:tcPr>
            <w:tcW w:w="1134" w:type="dxa"/>
            <w:vAlign w:val="center"/>
          </w:tcPr>
          <w:p w:rsidR="009E0396" w:rsidRPr="00196EA6" w:rsidRDefault="009E0396" w:rsidP="00112769">
            <w:pPr>
              <w:spacing w:after="0" w:line="240" w:lineRule="auto"/>
              <w:jc w:val="center"/>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lastRenderedPageBreak/>
              <w:t>14</w:t>
            </w:r>
          </w:p>
        </w:tc>
        <w:tc>
          <w:tcPr>
            <w:tcW w:w="4536" w:type="dxa"/>
            <w:vAlign w:val="center"/>
          </w:tcPr>
          <w:p w:rsidR="009E0396" w:rsidRPr="00196EA6" w:rsidRDefault="009E0396" w:rsidP="00112769">
            <w:pPr>
              <w:spacing w:after="0" w:line="240" w:lineRule="auto"/>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Межбюджетные трансферты общего характера бюджетам субъектов РФ и муниципальных образований</w:t>
            </w:r>
          </w:p>
        </w:tc>
        <w:tc>
          <w:tcPr>
            <w:tcW w:w="1526" w:type="dxa"/>
            <w:vAlign w:val="center"/>
          </w:tcPr>
          <w:p w:rsidR="009E0396" w:rsidRPr="00196EA6" w:rsidRDefault="009E0396" w:rsidP="00112769">
            <w:pPr>
              <w:spacing w:after="0" w:line="240" w:lineRule="auto"/>
              <w:jc w:val="center"/>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62,9</w:t>
            </w:r>
          </w:p>
        </w:tc>
        <w:tc>
          <w:tcPr>
            <w:tcW w:w="1418" w:type="dxa"/>
            <w:vAlign w:val="center"/>
          </w:tcPr>
          <w:p w:rsidR="009E0396" w:rsidRPr="00196EA6" w:rsidRDefault="009E0396" w:rsidP="00112769">
            <w:pPr>
              <w:spacing w:after="0" w:line="240" w:lineRule="auto"/>
              <w:jc w:val="center"/>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62,9</w:t>
            </w:r>
          </w:p>
        </w:tc>
        <w:tc>
          <w:tcPr>
            <w:tcW w:w="1451" w:type="dxa"/>
            <w:vAlign w:val="center"/>
          </w:tcPr>
          <w:p w:rsidR="009E0396" w:rsidRPr="00196EA6" w:rsidRDefault="009E0396" w:rsidP="00112769">
            <w:pPr>
              <w:spacing w:after="0" w:line="240" w:lineRule="auto"/>
              <w:jc w:val="center"/>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100,0</w:t>
            </w:r>
          </w:p>
        </w:tc>
      </w:tr>
      <w:tr w:rsidR="009E0396" w:rsidRPr="00196EA6" w:rsidTr="00112769">
        <w:trPr>
          <w:trHeight w:val="132"/>
        </w:trPr>
        <w:tc>
          <w:tcPr>
            <w:tcW w:w="1134" w:type="dxa"/>
            <w:vAlign w:val="center"/>
          </w:tcPr>
          <w:p w:rsidR="009E0396" w:rsidRPr="00196EA6" w:rsidRDefault="009E0396" w:rsidP="00112769">
            <w:pPr>
              <w:spacing w:after="0" w:line="240" w:lineRule="auto"/>
              <w:jc w:val="center"/>
              <w:rPr>
                <w:rFonts w:ascii="Times New Roman" w:eastAsia="Times New Roman" w:hAnsi="Times New Roman" w:cs="Times New Roman"/>
                <w:sz w:val="24"/>
                <w:szCs w:val="24"/>
              </w:rPr>
            </w:pPr>
          </w:p>
        </w:tc>
        <w:tc>
          <w:tcPr>
            <w:tcW w:w="4536" w:type="dxa"/>
            <w:vAlign w:val="center"/>
          </w:tcPr>
          <w:p w:rsidR="009E0396" w:rsidRPr="00196EA6" w:rsidRDefault="009E0396" w:rsidP="00112769">
            <w:pPr>
              <w:spacing w:after="0" w:line="240" w:lineRule="auto"/>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ИТОГО:</w:t>
            </w:r>
          </w:p>
        </w:tc>
        <w:tc>
          <w:tcPr>
            <w:tcW w:w="1526" w:type="dxa"/>
            <w:vAlign w:val="center"/>
          </w:tcPr>
          <w:p w:rsidR="009E0396" w:rsidRPr="00196EA6" w:rsidRDefault="009E0396" w:rsidP="00112769">
            <w:pPr>
              <w:spacing w:after="0" w:line="240" w:lineRule="auto"/>
              <w:jc w:val="center"/>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22 724,3</w:t>
            </w:r>
          </w:p>
        </w:tc>
        <w:tc>
          <w:tcPr>
            <w:tcW w:w="1418" w:type="dxa"/>
            <w:vAlign w:val="center"/>
          </w:tcPr>
          <w:p w:rsidR="009E0396" w:rsidRPr="00196EA6" w:rsidRDefault="009E0396" w:rsidP="00112769">
            <w:pPr>
              <w:spacing w:after="0" w:line="240" w:lineRule="auto"/>
              <w:jc w:val="center"/>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22 625,3</w:t>
            </w:r>
          </w:p>
        </w:tc>
        <w:tc>
          <w:tcPr>
            <w:tcW w:w="1451" w:type="dxa"/>
            <w:vAlign w:val="center"/>
          </w:tcPr>
          <w:p w:rsidR="009E0396" w:rsidRPr="00196EA6" w:rsidRDefault="009E0396" w:rsidP="00112769">
            <w:pPr>
              <w:spacing w:after="0" w:line="240" w:lineRule="auto"/>
              <w:jc w:val="center"/>
              <w:rPr>
                <w:rFonts w:ascii="Times New Roman" w:eastAsia="Times New Roman" w:hAnsi="Times New Roman" w:cs="Times New Roman"/>
                <w:sz w:val="24"/>
                <w:szCs w:val="24"/>
              </w:rPr>
            </w:pPr>
            <w:r w:rsidRPr="00196EA6">
              <w:rPr>
                <w:rFonts w:ascii="Times New Roman" w:eastAsia="Times New Roman" w:hAnsi="Times New Roman" w:cs="Times New Roman"/>
                <w:sz w:val="24"/>
                <w:szCs w:val="24"/>
              </w:rPr>
              <w:t>99,6</w:t>
            </w:r>
          </w:p>
        </w:tc>
      </w:tr>
    </w:tbl>
    <w:p w:rsidR="009E0396" w:rsidRPr="00196EA6" w:rsidRDefault="009E0396" w:rsidP="009E0396">
      <w:pPr>
        <w:spacing w:after="0" w:line="240" w:lineRule="auto"/>
        <w:ind w:firstLine="540"/>
        <w:jc w:val="both"/>
      </w:pPr>
    </w:p>
    <w:p w:rsidR="009E0396" w:rsidRPr="00196EA6" w:rsidRDefault="009E0396" w:rsidP="009E0396">
      <w:pPr>
        <w:spacing w:after="0" w:line="240" w:lineRule="auto"/>
        <w:ind w:firstLine="540"/>
        <w:jc w:val="both"/>
        <w:rPr>
          <w:rFonts w:ascii="Times New Roman" w:eastAsia="Times New Roman" w:hAnsi="Times New Roman" w:cs="Times New Roman"/>
          <w:sz w:val="28"/>
          <w:szCs w:val="28"/>
        </w:rPr>
      </w:pPr>
      <w:r w:rsidRPr="00196EA6">
        <w:rPr>
          <w:color w:val="000000"/>
          <w:sz w:val="28"/>
          <w:szCs w:val="28"/>
        </w:rPr>
        <w:tab/>
      </w:r>
      <w:r w:rsidRPr="00196EA6">
        <w:rPr>
          <w:rFonts w:ascii="Times New Roman" w:eastAsia="Times New Roman" w:hAnsi="Times New Roman" w:cs="Times New Roman"/>
          <w:b/>
          <w:sz w:val="28"/>
          <w:szCs w:val="28"/>
        </w:rPr>
        <w:t>По разделу 01 «Общегосударственные вопросы»</w:t>
      </w:r>
      <w:r w:rsidRPr="00196EA6">
        <w:rPr>
          <w:rFonts w:ascii="Times New Roman" w:eastAsia="Times New Roman" w:hAnsi="Times New Roman" w:cs="Times New Roman"/>
          <w:sz w:val="28"/>
          <w:szCs w:val="28"/>
        </w:rPr>
        <w:t xml:space="preserve"> расходы городского поселения пос. Калашниково исполнены в сумме 4 266,1 тыс. рублей при плане 4 331,2 тыс. рублей или 98,5%.</w:t>
      </w:r>
    </w:p>
    <w:p w:rsidR="009E0396" w:rsidRPr="00196EA6" w:rsidRDefault="009E0396" w:rsidP="009E0396">
      <w:pPr>
        <w:spacing w:after="0" w:line="240" w:lineRule="auto"/>
        <w:ind w:firstLine="540"/>
        <w:jc w:val="both"/>
        <w:rPr>
          <w:rFonts w:ascii="Times New Roman" w:eastAsia="Times New Roman" w:hAnsi="Times New Roman" w:cs="Times New Roman"/>
          <w:sz w:val="28"/>
          <w:szCs w:val="28"/>
        </w:rPr>
      </w:pPr>
      <w:r w:rsidRPr="00196EA6">
        <w:rPr>
          <w:rFonts w:ascii="Times New Roman" w:eastAsia="Times New Roman" w:hAnsi="Times New Roman" w:cs="Times New Roman"/>
          <w:sz w:val="28"/>
          <w:szCs w:val="28"/>
        </w:rPr>
        <w:t xml:space="preserve">По подразделу </w:t>
      </w:r>
      <w:r w:rsidRPr="00196EA6">
        <w:rPr>
          <w:rFonts w:ascii="Times New Roman" w:eastAsia="Times New Roman" w:hAnsi="Times New Roman" w:cs="Times New Roman"/>
          <w:b/>
          <w:sz w:val="28"/>
          <w:szCs w:val="28"/>
        </w:rPr>
        <w:t>01 02</w:t>
      </w:r>
      <w:r w:rsidRPr="00196EA6">
        <w:rPr>
          <w:rFonts w:ascii="Times New Roman" w:eastAsia="Times New Roman" w:hAnsi="Times New Roman" w:cs="Times New Roman"/>
          <w:sz w:val="28"/>
          <w:szCs w:val="28"/>
        </w:rPr>
        <w:t xml:space="preserve"> «Функционирование высшего должностного лица субъекта Российской Федерации и органа местного самоуправления» расходы за 2021 год исполнены в полном объеме в сумме 965,2 тыс. рублей.</w:t>
      </w:r>
    </w:p>
    <w:p w:rsidR="009E0396" w:rsidRPr="00196EA6" w:rsidRDefault="009E0396" w:rsidP="009E0396">
      <w:pPr>
        <w:spacing w:after="0" w:line="240" w:lineRule="auto"/>
        <w:ind w:firstLine="540"/>
        <w:jc w:val="both"/>
        <w:rPr>
          <w:rFonts w:ascii="Times New Roman" w:eastAsia="Times New Roman" w:hAnsi="Times New Roman" w:cs="Times New Roman"/>
          <w:sz w:val="28"/>
          <w:szCs w:val="28"/>
        </w:rPr>
      </w:pPr>
      <w:r w:rsidRPr="00196EA6">
        <w:rPr>
          <w:rFonts w:ascii="Times New Roman" w:eastAsia="Times New Roman" w:hAnsi="Times New Roman" w:cs="Times New Roman"/>
          <w:sz w:val="28"/>
          <w:szCs w:val="28"/>
        </w:rPr>
        <w:tab/>
        <w:t xml:space="preserve">По подразделу </w:t>
      </w:r>
      <w:r w:rsidRPr="00196EA6">
        <w:rPr>
          <w:rFonts w:ascii="Times New Roman" w:eastAsia="Times New Roman" w:hAnsi="Times New Roman" w:cs="Times New Roman"/>
          <w:b/>
          <w:sz w:val="28"/>
          <w:szCs w:val="28"/>
        </w:rPr>
        <w:t>01 04</w:t>
      </w:r>
      <w:r w:rsidRPr="00196EA6">
        <w:rPr>
          <w:rFonts w:ascii="Times New Roman" w:eastAsia="Times New Roman" w:hAnsi="Times New Roman" w:cs="Times New Roman"/>
          <w:sz w:val="28"/>
          <w:szCs w:val="28"/>
        </w:rPr>
        <w:t xml:space="preserve"> «Функционирование Правительства РФ, высших органов исполнительной власти субъектов РФ, местных администраций» расходы за 2021 год исполнены в сумме 3 300,7 тыс. рублей, при плане 3 365,8 тыс. рублей или 98,1%.</w:t>
      </w:r>
    </w:p>
    <w:p w:rsidR="009E0396" w:rsidRPr="00196EA6" w:rsidRDefault="009E0396" w:rsidP="009E0396">
      <w:pPr>
        <w:spacing w:after="0" w:line="240" w:lineRule="auto"/>
        <w:ind w:firstLine="540"/>
        <w:jc w:val="both"/>
        <w:rPr>
          <w:rFonts w:ascii="Times New Roman" w:eastAsia="Times New Roman" w:hAnsi="Times New Roman" w:cs="Times New Roman"/>
          <w:sz w:val="28"/>
          <w:szCs w:val="28"/>
        </w:rPr>
      </w:pPr>
      <w:r w:rsidRPr="00196EA6">
        <w:rPr>
          <w:rFonts w:ascii="Times New Roman" w:eastAsia="Times New Roman" w:hAnsi="Times New Roman" w:cs="Times New Roman"/>
          <w:sz w:val="28"/>
          <w:szCs w:val="28"/>
        </w:rPr>
        <w:t xml:space="preserve">По подразделу </w:t>
      </w:r>
      <w:r w:rsidRPr="00196EA6">
        <w:rPr>
          <w:rFonts w:ascii="Times New Roman" w:eastAsia="Times New Roman" w:hAnsi="Times New Roman" w:cs="Times New Roman"/>
          <w:b/>
          <w:sz w:val="28"/>
          <w:szCs w:val="28"/>
        </w:rPr>
        <w:t>01 13</w:t>
      </w:r>
      <w:r w:rsidRPr="00196EA6">
        <w:rPr>
          <w:rFonts w:ascii="Times New Roman" w:eastAsia="Times New Roman" w:hAnsi="Times New Roman" w:cs="Times New Roman"/>
          <w:sz w:val="28"/>
          <w:szCs w:val="28"/>
        </w:rPr>
        <w:t xml:space="preserve"> «Другие общегосударственные вопросы» средства израсходованы на финансовое обеспечение деятельности административной комиссии в сумме 0,2 тыс. рублей на 100%.</w:t>
      </w:r>
    </w:p>
    <w:p w:rsidR="009E0396" w:rsidRPr="00196EA6" w:rsidRDefault="009E0396" w:rsidP="009E0396">
      <w:pPr>
        <w:pStyle w:val="ac"/>
        <w:ind w:firstLine="709"/>
        <w:rPr>
          <w:bCs/>
          <w:color w:val="000000"/>
        </w:rPr>
      </w:pPr>
      <w:r w:rsidRPr="00196EA6">
        <w:rPr>
          <w:b/>
          <w:bCs/>
          <w:color w:val="000000"/>
        </w:rPr>
        <w:t>По разделу 02 «Национальная оборона»</w:t>
      </w:r>
      <w:r w:rsidRPr="00196EA6">
        <w:rPr>
          <w:bCs/>
          <w:color w:val="000000"/>
        </w:rPr>
        <w:t xml:space="preserve"> по подразделу </w:t>
      </w:r>
      <w:r w:rsidRPr="00196EA6">
        <w:rPr>
          <w:b/>
          <w:bCs/>
          <w:color w:val="000000"/>
        </w:rPr>
        <w:t xml:space="preserve">02 03 </w:t>
      </w:r>
      <w:r w:rsidRPr="00196EA6">
        <w:rPr>
          <w:bCs/>
          <w:color w:val="000000"/>
        </w:rPr>
        <w:t>«Мобилизационная и вневойсковая подготовка» средства из федерального бюджета за 2021 год израсходованы полностью в сумме 242,5 тыс. рублей.</w:t>
      </w:r>
    </w:p>
    <w:p w:rsidR="009E0396" w:rsidRPr="00196EA6" w:rsidRDefault="009E0396" w:rsidP="009E0396">
      <w:pPr>
        <w:pStyle w:val="ac"/>
        <w:ind w:firstLine="709"/>
        <w:rPr>
          <w:bCs/>
        </w:rPr>
      </w:pPr>
      <w:r w:rsidRPr="00196EA6">
        <w:rPr>
          <w:b/>
          <w:bCs/>
          <w:color w:val="000000"/>
        </w:rPr>
        <w:t xml:space="preserve">По разделу 03 «Национальная безопасность и правоохранительная деятельность» </w:t>
      </w:r>
      <w:r w:rsidRPr="00196EA6">
        <w:rPr>
          <w:bCs/>
          <w:color w:val="000000"/>
        </w:rPr>
        <w:t>по подразделу</w:t>
      </w:r>
      <w:r w:rsidRPr="00196EA6">
        <w:rPr>
          <w:b/>
          <w:bCs/>
          <w:color w:val="000000"/>
        </w:rPr>
        <w:t xml:space="preserve"> 0310 </w:t>
      </w:r>
      <w:r w:rsidRPr="00196EA6">
        <w:rPr>
          <w:bCs/>
          <w:color w:val="000000"/>
        </w:rPr>
        <w:t>«Обеспечение противопожарной безопасности»</w:t>
      </w:r>
      <w:r w:rsidRPr="00196EA6">
        <w:rPr>
          <w:bCs/>
        </w:rPr>
        <w:t xml:space="preserve"> средства израсходованы в полном объеме на приобретение пожарных рукавов в сумме 17,8 тыс. рублей на 100%.</w:t>
      </w:r>
    </w:p>
    <w:p w:rsidR="009E0396" w:rsidRPr="00196EA6" w:rsidRDefault="009E0396" w:rsidP="009E0396">
      <w:pPr>
        <w:pStyle w:val="ac"/>
        <w:ind w:firstLine="709"/>
        <w:rPr>
          <w:bCs/>
          <w:color w:val="000000"/>
        </w:rPr>
      </w:pPr>
      <w:r w:rsidRPr="00196EA6">
        <w:rPr>
          <w:b/>
          <w:bCs/>
          <w:color w:val="000000"/>
        </w:rPr>
        <w:t>По разделу 04 «Национальная экономика»</w:t>
      </w:r>
      <w:r w:rsidRPr="00196EA6">
        <w:rPr>
          <w:bCs/>
          <w:color w:val="000000"/>
        </w:rPr>
        <w:t xml:space="preserve"> средства исполнены в полном объеме в сумме 2 198,3 тыс. рублей.</w:t>
      </w:r>
    </w:p>
    <w:p w:rsidR="009E0396" w:rsidRPr="00196EA6" w:rsidRDefault="009E0396" w:rsidP="009E0396">
      <w:pPr>
        <w:pStyle w:val="ac"/>
        <w:ind w:firstLine="709"/>
        <w:rPr>
          <w:bCs/>
        </w:rPr>
      </w:pPr>
      <w:r w:rsidRPr="00196EA6">
        <w:rPr>
          <w:bCs/>
        </w:rPr>
        <w:t xml:space="preserve">По подразделу </w:t>
      </w:r>
      <w:r w:rsidRPr="00196EA6">
        <w:rPr>
          <w:b/>
          <w:bCs/>
        </w:rPr>
        <w:t>0409</w:t>
      </w:r>
      <w:r w:rsidRPr="00196EA6">
        <w:rPr>
          <w:bCs/>
        </w:rPr>
        <w:t xml:space="preserve"> «Дорожное хозяйство (дорожные фонды)» расходы </w:t>
      </w:r>
      <w:r w:rsidRPr="00196EA6">
        <w:t xml:space="preserve">за </w:t>
      </w:r>
      <w:r w:rsidRPr="00196EA6">
        <w:rPr>
          <w:bCs/>
        </w:rPr>
        <w:t>2021 год исполнены полностью в сумме 2 050,3 тыс. рублей (содержание дорог).</w:t>
      </w:r>
    </w:p>
    <w:p w:rsidR="009E0396" w:rsidRPr="00196EA6" w:rsidRDefault="009E0396" w:rsidP="009E0396">
      <w:pPr>
        <w:pStyle w:val="ac"/>
        <w:ind w:firstLine="709"/>
        <w:rPr>
          <w:bCs/>
        </w:rPr>
      </w:pPr>
      <w:r w:rsidRPr="00196EA6">
        <w:rPr>
          <w:bCs/>
        </w:rPr>
        <w:t>По подразделу</w:t>
      </w:r>
      <w:r w:rsidRPr="00196EA6">
        <w:rPr>
          <w:b/>
          <w:bCs/>
        </w:rPr>
        <w:t xml:space="preserve"> 0412</w:t>
      </w:r>
      <w:r w:rsidRPr="00196EA6">
        <w:rPr>
          <w:bCs/>
        </w:rPr>
        <w:t xml:space="preserve"> «Другие вопросы в области национальной экономики» средства исполнены в полном объеме в сумме 148,0 тыс. рублей (разработка правил землепользования, работы по межеванию и оценке земель).</w:t>
      </w:r>
    </w:p>
    <w:p w:rsidR="009E0396" w:rsidRPr="00196EA6" w:rsidRDefault="009E0396" w:rsidP="009E0396">
      <w:pPr>
        <w:spacing w:after="0" w:line="240" w:lineRule="auto"/>
        <w:jc w:val="both"/>
        <w:rPr>
          <w:rFonts w:ascii="Times New Roman" w:eastAsia="Times New Roman" w:hAnsi="Times New Roman" w:cs="Times New Roman"/>
          <w:bCs/>
          <w:sz w:val="28"/>
          <w:szCs w:val="28"/>
        </w:rPr>
      </w:pPr>
      <w:r w:rsidRPr="00196EA6">
        <w:rPr>
          <w:color w:val="17365D"/>
          <w:sz w:val="28"/>
          <w:szCs w:val="28"/>
        </w:rPr>
        <w:tab/>
      </w:r>
      <w:r w:rsidRPr="00196EA6">
        <w:rPr>
          <w:rFonts w:ascii="Times New Roman" w:eastAsia="Times New Roman" w:hAnsi="Times New Roman" w:cs="Times New Roman"/>
          <w:b/>
          <w:bCs/>
          <w:sz w:val="28"/>
          <w:szCs w:val="28"/>
        </w:rPr>
        <w:t>По разделу 05 «Жилищно-коммунальное хозяйство»</w:t>
      </w:r>
      <w:r w:rsidRPr="00196EA6">
        <w:rPr>
          <w:rFonts w:ascii="Times New Roman" w:eastAsia="Times New Roman" w:hAnsi="Times New Roman" w:cs="Times New Roman"/>
          <w:bCs/>
          <w:sz w:val="28"/>
          <w:szCs w:val="28"/>
        </w:rPr>
        <w:t xml:space="preserve"> средства израсходованы в сумме 13 776,2 тыс. рублей при плане 13 807,9 тыс. рублей или на 99,8%.</w:t>
      </w:r>
    </w:p>
    <w:p w:rsidR="009E0396" w:rsidRPr="00196EA6" w:rsidRDefault="009E0396" w:rsidP="009E0396">
      <w:pPr>
        <w:pStyle w:val="ac"/>
        <w:ind w:firstLine="709"/>
      </w:pPr>
      <w:r w:rsidRPr="00196EA6">
        <w:t xml:space="preserve">По подразделу </w:t>
      </w:r>
      <w:r w:rsidRPr="00196EA6">
        <w:rPr>
          <w:b/>
        </w:rPr>
        <w:t>05 01</w:t>
      </w:r>
      <w:r w:rsidRPr="00196EA6">
        <w:t xml:space="preserve"> «Жилищное хозяйство» средства в 2021 году освоены полном объеме в сумме 3 148,5 тыс. руб.</w:t>
      </w:r>
    </w:p>
    <w:p w:rsidR="009E0396" w:rsidRPr="00196EA6" w:rsidRDefault="009E0396" w:rsidP="009E0396">
      <w:pPr>
        <w:pStyle w:val="ac"/>
        <w:ind w:firstLine="709"/>
      </w:pPr>
      <w:r w:rsidRPr="00196EA6">
        <w:t xml:space="preserve">По подразделу </w:t>
      </w:r>
      <w:r w:rsidRPr="00196EA6">
        <w:rPr>
          <w:b/>
        </w:rPr>
        <w:t>05 02</w:t>
      </w:r>
      <w:r w:rsidRPr="00196EA6">
        <w:t xml:space="preserve"> «Коммунальное хозяйство» средства в 2021 году освоены в сумме 3 877,6 тыс. руб. при плане 3 878,6 тыс. руб. или на 99,9% (содержание жилищного фонда, отчисление взносов на капитальный ремонт общего имущества многоквартирных домов и снос аварийного жилья). В 2021 году поселение участвовало в программе по поддержке местных инициатив по ремонту канализационно-насосной станции на ул. Тверская пос. Калашниково. Общая сумма по исполнению данного мероприятия составила 2 316,3 тыс. рублей, при плане 2 317,3 тыс. рублей (областная субсидия: план 1 383,7 тыс. рублей; депутатские средства – </w:t>
      </w:r>
      <w:r w:rsidRPr="00196EA6">
        <w:lastRenderedPageBreak/>
        <w:t>10,0 тыс. рублей; средства местного бюджета: план 923,6 тыс. рублей, факт 922,6 тыс. рублей).</w:t>
      </w:r>
    </w:p>
    <w:p w:rsidR="009E0396" w:rsidRPr="00196EA6" w:rsidRDefault="009E0396" w:rsidP="009E0396">
      <w:pPr>
        <w:pStyle w:val="ac"/>
        <w:ind w:firstLine="708"/>
      </w:pPr>
      <w:r w:rsidRPr="00196EA6">
        <w:t xml:space="preserve">По подразделу </w:t>
      </w:r>
      <w:r w:rsidRPr="00196EA6">
        <w:rPr>
          <w:b/>
        </w:rPr>
        <w:t>05 03</w:t>
      </w:r>
      <w:r w:rsidRPr="00196EA6">
        <w:t xml:space="preserve"> «Благоустройство» средства в 2021 году израсходованы в сумме 6 750,1 тыс. рублей при плане 6 780,8 тыс. руб., что составляет 99,6%.</w:t>
      </w:r>
      <w:r w:rsidRPr="00196EA6">
        <w:rPr>
          <w:bCs/>
        </w:rPr>
        <w:t xml:space="preserve"> По данному подразделу в</w:t>
      </w:r>
      <w:r w:rsidRPr="00196EA6">
        <w:t xml:space="preserve"> 2021 году были привлечены средства из федерального и областного бюджета и произведены работы по формированию современной городской среды в сумме 3 750,2 тыс. рублей (благоустройство парка).</w:t>
      </w:r>
    </w:p>
    <w:p w:rsidR="009E0396" w:rsidRPr="00196EA6" w:rsidRDefault="009E0396" w:rsidP="009E0396">
      <w:pPr>
        <w:spacing w:after="0" w:line="240" w:lineRule="auto"/>
        <w:ind w:firstLine="709"/>
        <w:jc w:val="both"/>
        <w:rPr>
          <w:rFonts w:ascii="Times New Roman" w:eastAsia="Times New Roman" w:hAnsi="Times New Roman" w:cs="Times New Roman"/>
          <w:sz w:val="28"/>
          <w:szCs w:val="28"/>
        </w:rPr>
      </w:pPr>
      <w:r w:rsidRPr="00196EA6">
        <w:rPr>
          <w:rFonts w:ascii="Times New Roman" w:eastAsia="Times New Roman" w:hAnsi="Times New Roman" w:cs="Times New Roman"/>
          <w:b/>
          <w:sz w:val="28"/>
          <w:szCs w:val="28"/>
        </w:rPr>
        <w:t>По разделу 07 «Образование»</w:t>
      </w:r>
      <w:r w:rsidRPr="00196EA6">
        <w:rPr>
          <w:rFonts w:ascii="Times New Roman" w:eastAsia="Times New Roman" w:hAnsi="Times New Roman" w:cs="Times New Roman"/>
          <w:sz w:val="28"/>
          <w:szCs w:val="28"/>
        </w:rPr>
        <w:t xml:space="preserve"> по подразделу </w:t>
      </w:r>
      <w:r w:rsidRPr="00196EA6">
        <w:rPr>
          <w:rFonts w:ascii="Times New Roman" w:eastAsia="Times New Roman" w:hAnsi="Times New Roman" w:cs="Times New Roman"/>
          <w:b/>
          <w:sz w:val="28"/>
          <w:szCs w:val="28"/>
        </w:rPr>
        <w:t>07 07</w:t>
      </w:r>
      <w:r w:rsidRPr="00196EA6">
        <w:rPr>
          <w:rFonts w:ascii="Times New Roman" w:eastAsia="Times New Roman" w:hAnsi="Times New Roman" w:cs="Times New Roman"/>
          <w:sz w:val="28"/>
          <w:szCs w:val="28"/>
        </w:rPr>
        <w:t xml:space="preserve"> «Молодежная политика и оздоровление детей» средства израсходованы в полном объеме в сумме 94,6 тыс. рублей (трудоустройство несовершеннолетних, привлекаемых на благоустройство территории поселка).</w:t>
      </w:r>
    </w:p>
    <w:p w:rsidR="009E0396" w:rsidRPr="00196EA6" w:rsidRDefault="009E0396" w:rsidP="009E0396">
      <w:pPr>
        <w:spacing w:after="0" w:line="240" w:lineRule="auto"/>
        <w:ind w:firstLine="709"/>
        <w:jc w:val="both"/>
        <w:rPr>
          <w:rFonts w:ascii="Times New Roman" w:eastAsia="Times New Roman" w:hAnsi="Times New Roman" w:cs="Times New Roman"/>
          <w:sz w:val="28"/>
          <w:szCs w:val="28"/>
        </w:rPr>
      </w:pPr>
      <w:r w:rsidRPr="00196EA6">
        <w:rPr>
          <w:rFonts w:ascii="Times New Roman" w:eastAsia="Times New Roman" w:hAnsi="Times New Roman" w:cs="Times New Roman"/>
          <w:b/>
          <w:sz w:val="28"/>
          <w:szCs w:val="28"/>
        </w:rPr>
        <w:t>По разделу 10 «Социальная политика»</w:t>
      </w:r>
      <w:r w:rsidRPr="00196EA6">
        <w:rPr>
          <w:rFonts w:ascii="Times New Roman" w:eastAsia="Times New Roman" w:hAnsi="Times New Roman" w:cs="Times New Roman"/>
          <w:sz w:val="28"/>
          <w:szCs w:val="28"/>
        </w:rPr>
        <w:t xml:space="preserve"> средства израсходованы в сумме 1 589,3 тыс. рублей при плане 1 589,4 тыс. рублей или на 99,9%.</w:t>
      </w:r>
    </w:p>
    <w:p w:rsidR="009E0396" w:rsidRPr="00196EA6" w:rsidRDefault="009E0396" w:rsidP="009E0396">
      <w:pPr>
        <w:spacing w:after="0" w:line="240" w:lineRule="auto"/>
        <w:ind w:firstLine="709"/>
        <w:jc w:val="both"/>
        <w:rPr>
          <w:rFonts w:ascii="Times New Roman" w:eastAsia="Times New Roman" w:hAnsi="Times New Roman" w:cs="Times New Roman"/>
          <w:sz w:val="28"/>
          <w:szCs w:val="28"/>
        </w:rPr>
      </w:pPr>
      <w:r w:rsidRPr="00196EA6">
        <w:rPr>
          <w:rFonts w:ascii="Times New Roman" w:eastAsia="Times New Roman" w:hAnsi="Times New Roman" w:cs="Times New Roman"/>
          <w:sz w:val="28"/>
          <w:szCs w:val="28"/>
        </w:rPr>
        <w:t xml:space="preserve">По подразделу </w:t>
      </w:r>
      <w:r w:rsidRPr="00196EA6">
        <w:rPr>
          <w:rFonts w:ascii="Times New Roman" w:eastAsia="Times New Roman" w:hAnsi="Times New Roman" w:cs="Times New Roman"/>
          <w:b/>
          <w:sz w:val="28"/>
          <w:szCs w:val="28"/>
        </w:rPr>
        <w:t>1003</w:t>
      </w:r>
      <w:r w:rsidRPr="00196EA6">
        <w:rPr>
          <w:rFonts w:ascii="Times New Roman" w:eastAsia="Times New Roman" w:hAnsi="Times New Roman" w:cs="Times New Roman"/>
          <w:sz w:val="28"/>
          <w:szCs w:val="28"/>
        </w:rPr>
        <w:t xml:space="preserve"> «Социальное обеспечение населения» средства израсходованы в сумме 45,8 тыс. рублей при плане 45,9 тыс. рублей или на 99,7% на приобретение баннера и салюта на проведение Дня Победы.</w:t>
      </w:r>
    </w:p>
    <w:p w:rsidR="009E0396" w:rsidRPr="00196EA6" w:rsidRDefault="009E0396" w:rsidP="009E0396">
      <w:pPr>
        <w:spacing w:after="0" w:line="240" w:lineRule="auto"/>
        <w:ind w:firstLine="708"/>
        <w:jc w:val="both"/>
        <w:rPr>
          <w:rFonts w:ascii="Times New Roman" w:eastAsia="Times New Roman" w:hAnsi="Times New Roman" w:cs="Times New Roman"/>
          <w:sz w:val="28"/>
          <w:szCs w:val="28"/>
        </w:rPr>
      </w:pPr>
      <w:r w:rsidRPr="00196EA6">
        <w:rPr>
          <w:rFonts w:ascii="Times New Roman" w:eastAsia="Times New Roman" w:hAnsi="Times New Roman" w:cs="Times New Roman"/>
          <w:sz w:val="28"/>
          <w:szCs w:val="28"/>
        </w:rPr>
        <w:t xml:space="preserve">По подразделу </w:t>
      </w:r>
      <w:r w:rsidRPr="00196EA6">
        <w:rPr>
          <w:rFonts w:ascii="Times New Roman" w:eastAsia="Times New Roman" w:hAnsi="Times New Roman" w:cs="Times New Roman"/>
          <w:b/>
          <w:sz w:val="28"/>
          <w:szCs w:val="28"/>
        </w:rPr>
        <w:t>1004</w:t>
      </w:r>
      <w:r w:rsidRPr="00196EA6">
        <w:rPr>
          <w:rFonts w:ascii="Times New Roman" w:eastAsia="Times New Roman" w:hAnsi="Times New Roman" w:cs="Times New Roman"/>
          <w:sz w:val="28"/>
          <w:szCs w:val="28"/>
        </w:rPr>
        <w:t xml:space="preserve"> «Охрана семьи и детства» средства израсходованы в полном объеме сумме 1 543,5 тыс. рублей на реализацию мероприятий по обеспечении жильем молодых семей.</w:t>
      </w:r>
    </w:p>
    <w:p w:rsidR="009E0396" w:rsidRPr="00196EA6" w:rsidRDefault="009E0396" w:rsidP="009E0396">
      <w:pPr>
        <w:pStyle w:val="ac"/>
        <w:ind w:firstLine="708"/>
      </w:pPr>
      <w:r w:rsidRPr="00196EA6">
        <w:rPr>
          <w:b/>
          <w:bCs/>
        </w:rPr>
        <w:t>По разделу 11 «Физическая культура и спорт»</w:t>
      </w:r>
      <w:r w:rsidRPr="00196EA6">
        <w:rPr>
          <w:bCs/>
        </w:rPr>
        <w:t xml:space="preserve"> по подразделу </w:t>
      </w:r>
      <w:r w:rsidRPr="00196EA6">
        <w:rPr>
          <w:b/>
          <w:bCs/>
        </w:rPr>
        <w:t>1102</w:t>
      </w:r>
      <w:r w:rsidRPr="00196EA6">
        <w:rPr>
          <w:bCs/>
        </w:rPr>
        <w:t xml:space="preserve"> «Массовый спорт» средства израсходованы в сумме 374,3 тыс. рублей при плане 376,4 тыс. рублей или на 99,4</w:t>
      </w:r>
      <w:r w:rsidRPr="00196EA6">
        <w:t>% на организацию мероприятий по развитию спорта в поселении.</w:t>
      </w:r>
    </w:p>
    <w:p w:rsidR="009E0396" w:rsidRPr="00196EA6" w:rsidRDefault="009E0396" w:rsidP="009E0396">
      <w:pPr>
        <w:spacing w:after="0" w:line="240" w:lineRule="auto"/>
        <w:ind w:firstLine="709"/>
        <w:jc w:val="both"/>
        <w:rPr>
          <w:rFonts w:ascii="Times New Roman" w:eastAsia="Times New Roman" w:hAnsi="Times New Roman" w:cs="Times New Roman"/>
          <w:sz w:val="28"/>
          <w:szCs w:val="28"/>
        </w:rPr>
      </w:pPr>
      <w:r w:rsidRPr="00196EA6">
        <w:rPr>
          <w:rFonts w:ascii="Times New Roman" w:eastAsia="Times New Roman" w:hAnsi="Times New Roman" w:cs="Times New Roman"/>
          <w:b/>
          <w:sz w:val="28"/>
          <w:szCs w:val="28"/>
        </w:rPr>
        <w:t>По разделу 13 «Обслуживание государственного и муниципального долга»</w:t>
      </w:r>
      <w:r w:rsidRPr="00196EA6">
        <w:rPr>
          <w:rFonts w:ascii="Times New Roman" w:eastAsia="Times New Roman" w:hAnsi="Times New Roman" w:cs="Times New Roman"/>
          <w:sz w:val="28"/>
          <w:szCs w:val="28"/>
        </w:rPr>
        <w:t xml:space="preserve"> по подразделу </w:t>
      </w:r>
      <w:r w:rsidRPr="00196EA6">
        <w:rPr>
          <w:rFonts w:ascii="Times New Roman" w:eastAsia="Times New Roman" w:hAnsi="Times New Roman" w:cs="Times New Roman"/>
          <w:b/>
          <w:sz w:val="28"/>
          <w:szCs w:val="28"/>
        </w:rPr>
        <w:t>1301</w:t>
      </w:r>
      <w:r w:rsidRPr="00196EA6">
        <w:rPr>
          <w:rFonts w:ascii="Times New Roman" w:eastAsia="Times New Roman" w:hAnsi="Times New Roman" w:cs="Times New Roman"/>
          <w:sz w:val="28"/>
          <w:szCs w:val="28"/>
        </w:rPr>
        <w:t xml:space="preserve"> «Обслуживание внутреннего государственного и муниципального долга» средства израсходованы в полном объеме в сумме 3,3 тыс. рублей.</w:t>
      </w:r>
    </w:p>
    <w:p w:rsidR="009E0396" w:rsidRPr="00196EA6" w:rsidRDefault="009E0396" w:rsidP="009E0396">
      <w:pPr>
        <w:pStyle w:val="ac"/>
        <w:ind w:firstLine="709"/>
      </w:pPr>
      <w:r w:rsidRPr="00196EA6">
        <w:rPr>
          <w:b/>
          <w:bCs/>
        </w:rPr>
        <w:t>По разделу 14 «Межбюджетные трансферты общего характера бюджетам субъектов РФ и муниципальных образований»</w:t>
      </w:r>
      <w:r w:rsidRPr="00196EA6">
        <w:rPr>
          <w:bCs/>
        </w:rPr>
        <w:t xml:space="preserve"> подразделу </w:t>
      </w:r>
      <w:r w:rsidRPr="00196EA6">
        <w:rPr>
          <w:b/>
          <w:bCs/>
        </w:rPr>
        <w:t>14 03</w:t>
      </w:r>
      <w:r w:rsidRPr="00196EA6">
        <w:rPr>
          <w:bCs/>
        </w:rPr>
        <w:t xml:space="preserve"> «Прочие межбюджетные трансферты» за 2021 год расходы исполнены в полном объеме в сумме 62,9 тыс. рублей.</w:t>
      </w:r>
    </w:p>
    <w:p w:rsidR="009E0396" w:rsidRPr="00196EA6" w:rsidRDefault="009E0396" w:rsidP="009E0396">
      <w:pPr>
        <w:spacing w:after="0" w:line="240" w:lineRule="auto"/>
        <w:ind w:firstLine="540"/>
        <w:jc w:val="both"/>
        <w:rPr>
          <w:rFonts w:ascii="Times New Roman" w:eastAsia="Times New Roman" w:hAnsi="Times New Roman" w:cs="Times New Roman"/>
          <w:sz w:val="28"/>
          <w:szCs w:val="28"/>
        </w:rPr>
      </w:pPr>
      <w:r w:rsidRPr="00196EA6">
        <w:rPr>
          <w:rFonts w:ascii="Times New Roman" w:eastAsia="Times New Roman" w:hAnsi="Times New Roman" w:cs="Times New Roman"/>
          <w:sz w:val="28"/>
          <w:szCs w:val="28"/>
        </w:rPr>
        <w:t>По итогам деятельности в отчетном периоде образовался профицит бюджета в сумме 42,1 тыс. руб. (погашение бюджетного кредита от других бюджетов бюджетной системы РФ в размере 1 100,00 тыс. рублей и уточнение остатков прошлого года в размере 1 057,9 тыс. рублей).</w:t>
      </w:r>
    </w:p>
    <w:p w:rsidR="002348FB" w:rsidRDefault="002348FB" w:rsidP="00A2770A">
      <w:pPr>
        <w:spacing w:after="0" w:line="240" w:lineRule="auto"/>
        <w:rPr>
          <w:rFonts w:ascii="Times New Roman" w:eastAsia="Times New Roman" w:hAnsi="Times New Roman" w:cs="Times New Roman"/>
          <w:b/>
          <w:sz w:val="28"/>
          <w:szCs w:val="28"/>
        </w:rPr>
      </w:pPr>
      <w:bookmarkStart w:id="0" w:name="_GoBack"/>
      <w:bookmarkEnd w:id="0"/>
    </w:p>
    <w:sectPr w:rsidR="002348FB" w:rsidSect="0087113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53A3B"/>
    <w:multiLevelType w:val="hybridMultilevel"/>
    <w:tmpl w:val="143CC18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5366E6"/>
    <w:multiLevelType w:val="hybridMultilevel"/>
    <w:tmpl w:val="17B260F6"/>
    <w:lvl w:ilvl="0" w:tplc="2286E502">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85104E8"/>
    <w:multiLevelType w:val="hybridMultilevel"/>
    <w:tmpl w:val="B82613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6826508E"/>
    <w:multiLevelType w:val="hybridMultilevel"/>
    <w:tmpl w:val="EA901F98"/>
    <w:lvl w:ilvl="0" w:tplc="39DE46EA">
      <w:start w:val="1"/>
      <w:numFmt w:val="decimal"/>
      <w:lvlText w:val="%1."/>
      <w:lvlJc w:val="left"/>
      <w:pPr>
        <w:ind w:left="1032" w:hanging="465"/>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7FD"/>
    <w:rsid w:val="0000332E"/>
    <w:rsid w:val="00016746"/>
    <w:rsid w:val="00024D4B"/>
    <w:rsid w:val="000269DF"/>
    <w:rsid w:val="00027E4F"/>
    <w:rsid w:val="00056FB4"/>
    <w:rsid w:val="00076FA0"/>
    <w:rsid w:val="000B5144"/>
    <w:rsid w:val="000E6557"/>
    <w:rsid w:val="000F4571"/>
    <w:rsid w:val="00100614"/>
    <w:rsid w:val="00102FAD"/>
    <w:rsid w:val="00135830"/>
    <w:rsid w:val="001377B8"/>
    <w:rsid w:val="001378DA"/>
    <w:rsid w:val="00141BAD"/>
    <w:rsid w:val="00144A74"/>
    <w:rsid w:val="00164D08"/>
    <w:rsid w:val="00176B5B"/>
    <w:rsid w:val="001847C8"/>
    <w:rsid w:val="00197D89"/>
    <w:rsid w:val="001A1D1C"/>
    <w:rsid w:val="001C3099"/>
    <w:rsid w:val="001C7B04"/>
    <w:rsid w:val="001E2F36"/>
    <w:rsid w:val="001E4710"/>
    <w:rsid w:val="0020087D"/>
    <w:rsid w:val="002348FB"/>
    <w:rsid w:val="002427BF"/>
    <w:rsid w:val="00260923"/>
    <w:rsid w:val="00266DF3"/>
    <w:rsid w:val="00272794"/>
    <w:rsid w:val="00274260"/>
    <w:rsid w:val="00290893"/>
    <w:rsid w:val="002941A4"/>
    <w:rsid w:val="002B5E5F"/>
    <w:rsid w:val="002D4F60"/>
    <w:rsid w:val="00313752"/>
    <w:rsid w:val="00334ACF"/>
    <w:rsid w:val="00335A31"/>
    <w:rsid w:val="0033705B"/>
    <w:rsid w:val="003427C8"/>
    <w:rsid w:val="00344170"/>
    <w:rsid w:val="003646AF"/>
    <w:rsid w:val="00370B1D"/>
    <w:rsid w:val="00371BD5"/>
    <w:rsid w:val="00372B31"/>
    <w:rsid w:val="00375FE3"/>
    <w:rsid w:val="0038172E"/>
    <w:rsid w:val="003B0E8B"/>
    <w:rsid w:val="003B568F"/>
    <w:rsid w:val="003C65D4"/>
    <w:rsid w:val="00401EB2"/>
    <w:rsid w:val="00443BCC"/>
    <w:rsid w:val="004551AC"/>
    <w:rsid w:val="00457CCF"/>
    <w:rsid w:val="004630C4"/>
    <w:rsid w:val="00464855"/>
    <w:rsid w:val="004731E3"/>
    <w:rsid w:val="004764D3"/>
    <w:rsid w:val="00481878"/>
    <w:rsid w:val="004822ED"/>
    <w:rsid w:val="00494059"/>
    <w:rsid w:val="004B5291"/>
    <w:rsid w:val="004B56F3"/>
    <w:rsid w:val="00513D79"/>
    <w:rsid w:val="005211FB"/>
    <w:rsid w:val="005400E1"/>
    <w:rsid w:val="00541FFA"/>
    <w:rsid w:val="00552CAA"/>
    <w:rsid w:val="00553ED1"/>
    <w:rsid w:val="005608C3"/>
    <w:rsid w:val="0057625F"/>
    <w:rsid w:val="005A4040"/>
    <w:rsid w:val="005C16F1"/>
    <w:rsid w:val="005C79B2"/>
    <w:rsid w:val="005C7F57"/>
    <w:rsid w:val="005D59CC"/>
    <w:rsid w:val="005E1236"/>
    <w:rsid w:val="005F3D8D"/>
    <w:rsid w:val="00600146"/>
    <w:rsid w:val="00606B6E"/>
    <w:rsid w:val="006144E3"/>
    <w:rsid w:val="00622C31"/>
    <w:rsid w:val="00630D4C"/>
    <w:rsid w:val="00633A7E"/>
    <w:rsid w:val="00641AE0"/>
    <w:rsid w:val="00641DB8"/>
    <w:rsid w:val="00653527"/>
    <w:rsid w:val="006708F0"/>
    <w:rsid w:val="00671D89"/>
    <w:rsid w:val="00687D8C"/>
    <w:rsid w:val="00692C95"/>
    <w:rsid w:val="00693591"/>
    <w:rsid w:val="006B1EC8"/>
    <w:rsid w:val="006C0415"/>
    <w:rsid w:val="006C085A"/>
    <w:rsid w:val="006F5C9A"/>
    <w:rsid w:val="00701EC3"/>
    <w:rsid w:val="007056DA"/>
    <w:rsid w:val="007120F3"/>
    <w:rsid w:val="00712F3D"/>
    <w:rsid w:val="00733757"/>
    <w:rsid w:val="00737BA8"/>
    <w:rsid w:val="00740C53"/>
    <w:rsid w:val="007467E8"/>
    <w:rsid w:val="00763C2C"/>
    <w:rsid w:val="0076568F"/>
    <w:rsid w:val="00765EC2"/>
    <w:rsid w:val="007749BF"/>
    <w:rsid w:val="007934C7"/>
    <w:rsid w:val="00794500"/>
    <w:rsid w:val="00794A8F"/>
    <w:rsid w:val="007A0B3D"/>
    <w:rsid w:val="007C474A"/>
    <w:rsid w:val="007C5997"/>
    <w:rsid w:val="007C5CF2"/>
    <w:rsid w:val="007D1803"/>
    <w:rsid w:val="007E07FD"/>
    <w:rsid w:val="007E5577"/>
    <w:rsid w:val="007E7F93"/>
    <w:rsid w:val="00825F4A"/>
    <w:rsid w:val="00832379"/>
    <w:rsid w:val="00837AC8"/>
    <w:rsid w:val="00850A3C"/>
    <w:rsid w:val="0085153B"/>
    <w:rsid w:val="008538FC"/>
    <w:rsid w:val="008572E7"/>
    <w:rsid w:val="00862644"/>
    <w:rsid w:val="00871130"/>
    <w:rsid w:val="0087739A"/>
    <w:rsid w:val="00882432"/>
    <w:rsid w:val="008850F9"/>
    <w:rsid w:val="00885F12"/>
    <w:rsid w:val="00892BCD"/>
    <w:rsid w:val="008A6DE9"/>
    <w:rsid w:val="008A7A68"/>
    <w:rsid w:val="008E2A41"/>
    <w:rsid w:val="008F0C4C"/>
    <w:rsid w:val="008F0EFD"/>
    <w:rsid w:val="008F782A"/>
    <w:rsid w:val="008F7E3F"/>
    <w:rsid w:val="009047C7"/>
    <w:rsid w:val="00906E19"/>
    <w:rsid w:val="00916E3D"/>
    <w:rsid w:val="00942FEA"/>
    <w:rsid w:val="00950D3E"/>
    <w:rsid w:val="00967B75"/>
    <w:rsid w:val="0097585A"/>
    <w:rsid w:val="00977ED2"/>
    <w:rsid w:val="009807E8"/>
    <w:rsid w:val="0098123E"/>
    <w:rsid w:val="009849E8"/>
    <w:rsid w:val="009B3084"/>
    <w:rsid w:val="009B5E3D"/>
    <w:rsid w:val="009E0396"/>
    <w:rsid w:val="009E68A5"/>
    <w:rsid w:val="00A01EF7"/>
    <w:rsid w:val="00A034C6"/>
    <w:rsid w:val="00A05932"/>
    <w:rsid w:val="00A11C26"/>
    <w:rsid w:val="00A14420"/>
    <w:rsid w:val="00A2770A"/>
    <w:rsid w:val="00A43024"/>
    <w:rsid w:val="00A46D3D"/>
    <w:rsid w:val="00A511E3"/>
    <w:rsid w:val="00A6274A"/>
    <w:rsid w:val="00A65626"/>
    <w:rsid w:val="00A672E0"/>
    <w:rsid w:val="00A80BE8"/>
    <w:rsid w:val="00AA5A90"/>
    <w:rsid w:val="00AB2606"/>
    <w:rsid w:val="00AB411C"/>
    <w:rsid w:val="00AB529C"/>
    <w:rsid w:val="00AC3A7E"/>
    <w:rsid w:val="00AD7C4F"/>
    <w:rsid w:val="00B25638"/>
    <w:rsid w:val="00B30484"/>
    <w:rsid w:val="00B37D2C"/>
    <w:rsid w:val="00B4218F"/>
    <w:rsid w:val="00B45B96"/>
    <w:rsid w:val="00B53B93"/>
    <w:rsid w:val="00B53DBA"/>
    <w:rsid w:val="00B56984"/>
    <w:rsid w:val="00B62179"/>
    <w:rsid w:val="00B63D12"/>
    <w:rsid w:val="00B75377"/>
    <w:rsid w:val="00B8245E"/>
    <w:rsid w:val="00B8396C"/>
    <w:rsid w:val="00BA2504"/>
    <w:rsid w:val="00BA3764"/>
    <w:rsid w:val="00BA4D27"/>
    <w:rsid w:val="00BA521C"/>
    <w:rsid w:val="00BB1426"/>
    <w:rsid w:val="00BC3082"/>
    <w:rsid w:val="00BE4E77"/>
    <w:rsid w:val="00BE6D86"/>
    <w:rsid w:val="00BF54EB"/>
    <w:rsid w:val="00C26099"/>
    <w:rsid w:val="00C50DD1"/>
    <w:rsid w:val="00C52237"/>
    <w:rsid w:val="00C528A2"/>
    <w:rsid w:val="00C806E1"/>
    <w:rsid w:val="00C918A2"/>
    <w:rsid w:val="00C92150"/>
    <w:rsid w:val="00C92FAD"/>
    <w:rsid w:val="00C93B02"/>
    <w:rsid w:val="00CA1BC0"/>
    <w:rsid w:val="00CC18E1"/>
    <w:rsid w:val="00CD1066"/>
    <w:rsid w:val="00CD1C2F"/>
    <w:rsid w:val="00CF01AF"/>
    <w:rsid w:val="00D01260"/>
    <w:rsid w:val="00D55B01"/>
    <w:rsid w:val="00D65DEF"/>
    <w:rsid w:val="00D76D36"/>
    <w:rsid w:val="00D76E73"/>
    <w:rsid w:val="00D830BF"/>
    <w:rsid w:val="00D857BC"/>
    <w:rsid w:val="00D97BAE"/>
    <w:rsid w:val="00DA5871"/>
    <w:rsid w:val="00DB1158"/>
    <w:rsid w:val="00DB59D7"/>
    <w:rsid w:val="00DC5A8F"/>
    <w:rsid w:val="00DD0DC0"/>
    <w:rsid w:val="00E0086D"/>
    <w:rsid w:val="00E0335B"/>
    <w:rsid w:val="00E04733"/>
    <w:rsid w:val="00E17B5F"/>
    <w:rsid w:val="00E204B7"/>
    <w:rsid w:val="00E46E26"/>
    <w:rsid w:val="00E72EA5"/>
    <w:rsid w:val="00E74DFE"/>
    <w:rsid w:val="00E90E0B"/>
    <w:rsid w:val="00EB2584"/>
    <w:rsid w:val="00EB4834"/>
    <w:rsid w:val="00EC3F23"/>
    <w:rsid w:val="00EE0352"/>
    <w:rsid w:val="00EE1B79"/>
    <w:rsid w:val="00F13203"/>
    <w:rsid w:val="00F23D45"/>
    <w:rsid w:val="00F23E9E"/>
    <w:rsid w:val="00F365AA"/>
    <w:rsid w:val="00F37081"/>
    <w:rsid w:val="00F37F59"/>
    <w:rsid w:val="00F42227"/>
    <w:rsid w:val="00F4744F"/>
    <w:rsid w:val="00F543C2"/>
    <w:rsid w:val="00F620B1"/>
    <w:rsid w:val="00F65E94"/>
    <w:rsid w:val="00F70412"/>
    <w:rsid w:val="00F757E5"/>
    <w:rsid w:val="00FA58F1"/>
    <w:rsid w:val="00FB1962"/>
    <w:rsid w:val="00FB339E"/>
    <w:rsid w:val="00FB3979"/>
    <w:rsid w:val="00FB4F2E"/>
    <w:rsid w:val="00FD7900"/>
    <w:rsid w:val="00FE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EC898C-2CDC-4FAF-A9B8-A692BCA3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B31"/>
    <w:pPr>
      <w:spacing w:after="200" w:line="276" w:lineRule="auto"/>
    </w:pPr>
    <w:rPr>
      <w:rFonts w:eastAsiaTheme="minorEastAsia"/>
      <w:lang w:eastAsia="ru-RU"/>
    </w:rPr>
  </w:style>
  <w:style w:type="paragraph" w:styleId="1">
    <w:name w:val="heading 1"/>
    <w:basedOn w:val="a"/>
    <w:next w:val="a"/>
    <w:link w:val="10"/>
    <w:qFormat/>
    <w:rsid w:val="00FE7DBC"/>
    <w:pPr>
      <w:keepNext/>
      <w:spacing w:before="240" w:after="60" w:line="360" w:lineRule="auto"/>
      <w:ind w:firstLine="709"/>
      <w:jc w:val="both"/>
      <w:outlineLvl w:val="0"/>
    </w:pPr>
    <w:rPr>
      <w:rFonts w:ascii="Arial" w:eastAsia="Times New Roman" w:hAnsi="Arial" w:cs="Arial"/>
      <w:b/>
      <w:bCs/>
      <w:kern w:val="32"/>
      <w:sz w:val="32"/>
      <w:szCs w:val="32"/>
    </w:rPr>
  </w:style>
  <w:style w:type="paragraph" w:styleId="3">
    <w:name w:val="heading 3"/>
    <w:basedOn w:val="a"/>
    <w:next w:val="a"/>
    <w:link w:val="30"/>
    <w:qFormat/>
    <w:rsid w:val="00FE7DBC"/>
    <w:pPr>
      <w:keepNext/>
      <w:spacing w:after="0" w:line="100" w:lineRule="atLeast"/>
      <w:outlineLvl w:val="2"/>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7FD"/>
    <w:pPr>
      <w:ind w:left="720"/>
      <w:contextualSpacing/>
    </w:pPr>
    <w:rPr>
      <w:rFonts w:ascii="Calibri" w:eastAsia="Times New Roman" w:hAnsi="Calibri" w:cs="Times New Roman"/>
    </w:rPr>
  </w:style>
  <w:style w:type="paragraph" w:styleId="a4">
    <w:name w:val="No Spacing"/>
    <w:uiPriority w:val="99"/>
    <w:qFormat/>
    <w:rsid w:val="007E07FD"/>
    <w:pPr>
      <w:spacing w:after="0" w:line="240" w:lineRule="auto"/>
    </w:pPr>
    <w:rPr>
      <w:rFonts w:eastAsiaTheme="minorEastAsia"/>
      <w:lang w:eastAsia="ru-RU"/>
    </w:rPr>
  </w:style>
  <w:style w:type="table" w:styleId="a5">
    <w:name w:val="Table Grid"/>
    <w:basedOn w:val="a1"/>
    <w:uiPriority w:val="59"/>
    <w:rsid w:val="007E07F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nhideWhenUsed/>
    <w:rsid w:val="00BA3764"/>
    <w:pPr>
      <w:spacing w:after="0" w:line="240" w:lineRule="auto"/>
    </w:pPr>
    <w:rPr>
      <w:rFonts w:ascii="Segoe UI" w:hAnsi="Segoe UI" w:cs="Segoe UI"/>
      <w:sz w:val="18"/>
      <w:szCs w:val="18"/>
    </w:rPr>
  </w:style>
  <w:style w:type="character" w:customStyle="1" w:styleId="a7">
    <w:name w:val="Текст выноски Знак"/>
    <w:basedOn w:val="a0"/>
    <w:link w:val="a6"/>
    <w:rsid w:val="00BA3764"/>
    <w:rPr>
      <w:rFonts w:ascii="Segoe UI" w:eastAsiaTheme="minorEastAsia" w:hAnsi="Segoe UI" w:cs="Segoe UI"/>
      <w:sz w:val="18"/>
      <w:szCs w:val="18"/>
      <w:lang w:eastAsia="ru-RU"/>
    </w:rPr>
  </w:style>
  <w:style w:type="paragraph" w:customStyle="1" w:styleId="WW-">
    <w:name w:val="WW-Базовый"/>
    <w:rsid w:val="0085153B"/>
    <w:pPr>
      <w:tabs>
        <w:tab w:val="left" w:pos="709"/>
      </w:tabs>
      <w:suppressAutoHyphens/>
      <w:spacing w:after="200" w:line="276" w:lineRule="atLeast"/>
    </w:pPr>
    <w:rPr>
      <w:rFonts w:ascii="Calibri" w:eastAsia="Arial Unicode MS" w:hAnsi="Calibri" w:cs="Calibri"/>
      <w:color w:val="00000A"/>
      <w:lang w:eastAsia="zh-CN"/>
    </w:rPr>
  </w:style>
  <w:style w:type="character" w:customStyle="1" w:styleId="doccaption">
    <w:name w:val="doccaption"/>
    <w:basedOn w:val="a0"/>
    <w:rsid w:val="005E1236"/>
  </w:style>
  <w:style w:type="paragraph" w:customStyle="1" w:styleId="ConsPlusNormal">
    <w:name w:val="ConsPlusNormal"/>
    <w:link w:val="ConsPlusNormal0"/>
    <w:rsid w:val="00633A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uiPriority w:val="99"/>
    <w:rsid w:val="0049405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
    <w:name w:val="Нет списка1"/>
    <w:next w:val="a2"/>
    <w:uiPriority w:val="99"/>
    <w:semiHidden/>
    <w:unhideWhenUsed/>
    <w:rsid w:val="00371BD5"/>
  </w:style>
  <w:style w:type="numbering" w:customStyle="1" w:styleId="2">
    <w:name w:val="Нет списка2"/>
    <w:next w:val="a2"/>
    <w:uiPriority w:val="99"/>
    <w:semiHidden/>
    <w:unhideWhenUsed/>
    <w:rsid w:val="00CF01AF"/>
  </w:style>
  <w:style w:type="numbering" w:customStyle="1" w:styleId="31">
    <w:name w:val="Нет списка3"/>
    <w:next w:val="a2"/>
    <w:uiPriority w:val="99"/>
    <w:semiHidden/>
    <w:unhideWhenUsed/>
    <w:rsid w:val="00C918A2"/>
  </w:style>
  <w:style w:type="character" w:styleId="a9">
    <w:name w:val="Hyperlink"/>
    <w:basedOn w:val="a0"/>
    <w:uiPriority w:val="99"/>
    <w:unhideWhenUsed/>
    <w:rsid w:val="00C918A2"/>
    <w:rPr>
      <w:color w:val="0000FF"/>
      <w:u w:val="single"/>
    </w:rPr>
  </w:style>
  <w:style w:type="character" w:styleId="aa">
    <w:name w:val="FollowedHyperlink"/>
    <w:basedOn w:val="a0"/>
    <w:uiPriority w:val="99"/>
    <w:unhideWhenUsed/>
    <w:rsid w:val="00C918A2"/>
    <w:rPr>
      <w:color w:val="800080"/>
      <w:u w:val="single"/>
    </w:rPr>
  </w:style>
  <w:style w:type="paragraph" w:customStyle="1" w:styleId="xl65">
    <w:name w:val="xl65"/>
    <w:basedOn w:val="a"/>
    <w:rsid w:val="00C918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66">
    <w:name w:val="xl66"/>
    <w:basedOn w:val="a"/>
    <w:rsid w:val="00C918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color w:val="000000"/>
    </w:rPr>
  </w:style>
  <w:style w:type="paragraph" w:customStyle="1" w:styleId="xl67">
    <w:name w:val="xl67"/>
    <w:basedOn w:val="a"/>
    <w:rsid w:val="00C918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xl68">
    <w:name w:val="xl68"/>
    <w:basedOn w:val="a"/>
    <w:rsid w:val="00C918A2"/>
    <w:pPr>
      <w:pBdr>
        <w:top w:val="single" w:sz="4" w:space="0" w:color="000000"/>
        <w:left w:val="single" w:sz="4" w:space="0" w:color="000000"/>
        <w:bottom w:val="single" w:sz="4" w:space="0" w:color="000000"/>
        <w:right w:val="single" w:sz="4" w:space="0" w:color="000000"/>
      </w:pBdr>
      <w:shd w:val="clear" w:color="000000" w:fill="C0504D"/>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69">
    <w:name w:val="xl69"/>
    <w:basedOn w:val="a"/>
    <w:rsid w:val="00C918A2"/>
    <w:pPr>
      <w:pBdr>
        <w:top w:val="single" w:sz="4" w:space="0" w:color="000000"/>
        <w:left w:val="single" w:sz="4" w:space="0" w:color="000000"/>
        <w:bottom w:val="single" w:sz="4" w:space="0" w:color="000000"/>
        <w:right w:val="single" w:sz="4" w:space="0" w:color="000000"/>
      </w:pBdr>
      <w:shd w:val="clear" w:color="000000" w:fill="C0504D"/>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xl70">
    <w:name w:val="xl70"/>
    <w:basedOn w:val="a"/>
    <w:rsid w:val="00C918A2"/>
    <w:pPr>
      <w:pBdr>
        <w:top w:val="single" w:sz="4" w:space="0" w:color="000000"/>
        <w:left w:val="single" w:sz="4" w:space="0" w:color="000000"/>
        <w:bottom w:val="single" w:sz="4" w:space="0" w:color="000000"/>
        <w:right w:val="single" w:sz="4" w:space="0" w:color="000000"/>
      </w:pBdr>
      <w:shd w:val="clear" w:color="000000" w:fill="C0504D"/>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71">
    <w:name w:val="xl71"/>
    <w:basedOn w:val="a"/>
    <w:rsid w:val="00C918A2"/>
    <w:pPr>
      <w:pBdr>
        <w:top w:val="single" w:sz="4" w:space="0" w:color="000000"/>
        <w:left w:val="single" w:sz="4" w:space="0" w:color="000000"/>
        <w:bottom w:val="single" w:sz="4" w:space="0" w:color="000000"/>
        <w:right w:val="single" w:sz="4" w:space="0" w:color="000000"/>
      </w:pBdr>
      <w:shd w:val="clear" w:color="000000" w:fill="C0504D"/>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72">
    <w:name w:val="xl72"/>
    <w:basedOn w:val="a"/>
    <w:rsid w:val="00C918A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3">
    <w:name w:val="xl73"/>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74">
    <w:name w:val="xl74"/>
    <w:basedOn w:val="a"/>
    <w:rsid w:val="00C918A2"/>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bottom"/>
    </w:pPr>
    <w:rPr>
      <w:rFonts w:ascii="Times New Roman" w:eastAsia="Times New Roman" w:hAnsi="Times New Roman" w:cs="Times New Roman"/>
      <w:color w:val="000000"/>
      <w:sz w:val="24"/>
      <w:szCs w:val="24"/>
    </w:rPr>
  </w:style>
  <w:style w:type="paragraph" w:customStyle="1" w:styleId="xl75">
    <w:name w:val="xl75"/>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76">
    <w:name w:val="xl76"/>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77">
    <w:name w:val="xl77"/>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78">
    <w:name w:val="xl78"/>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79">
    <w:name w:val="xl79"/>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80">
    <w:name w:val="xl80"/>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81">
    <w:name w:val="xl81"/>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82">
    <w:name w:val="xl82"/>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83">
    <w:name w:val="xl83"/>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84">
    <w:name w:val="xl84"/>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85">
    <w:name w:val="xl85"/>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86">
    <w:name w:val="xl86"/>
    <w:basedOn w:val="a"/>
    <w:rsid w:val="00C918A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88">
    <w:name w:val="xl88"/>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9">
    <w:name w:val="xl89"/>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90">
    <w:name w:val="xl90"/>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91">
    <w:name w:val="xl91"/>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92">
    <w:name w:val="xl92"/>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93">
    <w:name w:val="xl93"/>
    <w:basedOn w:val="a"/>
    <w:rsid w:val="00C918A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4">
    <w:name w:val="xl94"/>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95">
    <w:name w:val="xl95"/>
    <w:basedOn w:val="a"/>
    <w:rsid w:val="00C918A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96">
    <w:name w:val="xl96"/>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97">
    <w:name w:val="xl97"/>
    <w:basedOn w:val="a"/>
    <w:rsid w:val="00C918A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99">
    <w:name w:val="xl99"/>
    <w:basedOn w:val="a"/>
    <w:rsid w:val="00C918A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101">
    <w:name w:val="xl101"/>
    <w:basedOn w:val="a"/>
    <w:rsid w:val="00C918A2"/>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102">
    <w:name w:val="xl102"/>
    <w:basedOn w:val="a"/>
    <w:rsid w:val="00C918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103">
    <w:name w:val="xl103"/>
    <w:basedOn w:val="a"/>
    <w:rsid w:val="00C918A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104">
    <w:name w:val="xl104"/>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105">
    <w:name w:val="xl105"/>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106">
    <w:name w:val="xl106"/>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107">
    <w:name w:val="xl107"/>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108">
    <w:name w:val="xl108"/>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109">
    <w:name w:val="xl109"/>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110">
    <w:name w:val="xl110"/>
    <w:basedOn w:val="a"/>
    <w:rsid w:val="00C918A2"/>
    <w:pPr>
      <w:pBdr>
        <w:top w:val="single" w:sz="4" w:space="0" w:color="000000"/>
        <w:left w:val="single" w:sz="4" w:space="0" w:color="000000"/>
        <w:bottom w:val="single" w:sz="4" w:space="0" w:color="000000"/>
        <w:right w:val="single" w:sz="4" w:space="0" w:color="000000"/>
      </w:pBdr>
      <w:shd w:val="clear" w:color="000000" w:fill="C0504D"/>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111">
    <w:name w:val="xl111"/>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113">
    <w:name w:val="xl113"/>
    <w:basedOn w:val="a"/>
    <w:rsid w:val="00C918A2"/>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bottom"/>
    </w:pPr>
    <w:rPr>
      <w:rFonts w:ascii="Times New Roman" w:eastAsia="Times New Roman" w:hAnsi="Times New Roman" w:cs="Times New Roman"/>
      <w:b/>
      <w:bCs/>
      <w:color w:val="000000"/>
      <w:sz w:val="24"/>
      <w:szCs w:val="24"/>
    </w:rPr>
  </w:style>
  <w:style w:type="paragraph" w:customStyle="1" w:styleId="xl114">
    <w:name w:val="xl114"/>
    <w:basedOn w:val="a"/>
    <w:rsid w:val="00C918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115">
    <w:name w:val="xl115"/>
    <w:basedOn w:val="a"/>
    <w:rsid w:val="00C918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117">
    <w:name w:val="xl117"/>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118">
    <w:name w:val="xl118"/>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119">
    <w:name w:val="xl119"/>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120">
    <w:name w:val="xl120"/>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121">
    <w:name w:val="xl121"/>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C918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123">
    <w:name w:val="xl123"/>
    <w:basedOn w:val="a"/>
    <w:rsid w:val="00C918A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124">
    <w:name w:val="xl124"/>
    <w:basedOn w:val="a"/>
    <w:rsid w:val="00C918A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126">
    <w:name w:val="xl126"/>
    <w:basedOn w:val="a"/>
    <w:rsid w:val="00C918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127">
    <w:name w:val="xl127"/>
    <w:basedOn w:val="a"/>
    <w:rsid w:val="00C918A2"/>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128">
    <w:name w:val="xl128"/>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129">
    <w:name w:val="xl129"/>
    <w:basedOn w:val="a"/>
    <w:rsid w:val="00C918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130">
    <w:name w:val="xl130"/>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131">
    <w:name w:val="xl131"/>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b/>
      <w:bCs/>
      <w:sz w:val="24"/>
      <w:szCs w:val="24"/>
    </w:rPr>
  </w:style>
  <w:style w:type="paragraph" w:customStyle="1" w:styleId="xl132">
    <w:name w:val="xl132"/>
    <w:basedOn w:val="a"/>
    <w:rsid w:val="00C918A2"/>
    <w:pPr>
      <w:pBdr>
        <w:top w:val="single" w:sz="4" w:space="0" w:color="000000"/>
        <w:left w:val="single" w:sz="4" w:space="0" w:color="000000"/>
        <w:bottom w:val="single" w:sz="4" w:space="0" w:color="000000"/>
        <w:right w:val="single" w:sz="4" w:space="0" w:color="000000"/>
      </w:pBdr>
      <w:shd w:val="clear" w:color="000000" w:fill="C0504D"/>
      <w:spacing w:before="100" w:beforeAutospacing="1" w:after="100" w:afterAutospacing="1" w:line="240" w:lineRule="auto"/>
      <w:jc w:val="center"/>
    </w:pPr>
    <w:rPr>
      <w:rFonts w:ascii="Times New Roman" w:eastAsia="Times New Roman" w:hAnsi="Times New Roman" w:cs="Times New Roman"/>
      <w:b/>
      <w:bCs/>
      <w:color w:val="000000"/>
    </w:rPr>
  </w:style>
  <w:style w:type="paragraph" w:customStyle="1" w:styleId="xl133">
    <w:name w:val="xl133"/>
    <w:basedOn w:val="a"/>
    <w:rsid w:val="00C918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bottom"/>
    </w:pPr>
    <w:rPr>
      <w:rFonts w:ascii="Times New Roman" w:eastAsia="Times New Roman" w:hAnsi="Times New Roman" w:cs="Times New Roman"/>
      <w:sz w:val="24"/>
      <w:szCs w:val="24"/>
    </w:rPr>
  </w:style>
  <w:style w:type="paragraph" w:customStyle="1" w:styleId="xl134">
    <w:name w:val="xl134"/>
    <w:basedOn w:val="a"/>
    <w:rsid w:val="00C918A2"/>
    <w:pPr>
      <w:pBdr>
        <w:top w:val="single" w:sz="4" w:space="0" w:color="auto"/>
        <w:left w:val="single" w:sz="4" w:space="0" w:color="auto"/>
        <w:bottom w:val="single" w:sz="4" w:space="0" w:color="auto"/>
      </w:pBd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135">
    <w:name w:val="xl135"/>
    <w:basedOn w:val="a"/>
    <w:rsid w:val="00C918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136">
    <w:name w:val="xl136"/>
    <w:basedOn w:val="a"/>
    <w:rsid w:val="00C918A2"/>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137">
    <w:name w:val="xl137"/>
    <w:basedOn w:val="a"/>
    <w:rsid w:val="00C918A2"/>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paragraph" w:customStyle="1" w:styleId="xl138">
    <w:name w:val="xl138"/>
    <w:basedOn w:val="a"/>
    <w:rsid w:val="00C918A2"/>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rPr>
  </w:style>
  <w:style w:type="table" w:customStyle="1" w:styleId="12">
    <w:name w:val="Сетка таблицы1"/>
    <w:basedOn w:val="a1"/>
    <w:next w:val="a5"/>
    <w:uiPriority w:val="59"/>
    <w:rsid w:val="00837AC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FE7DBC"/>
    <w:rPr>
      <w:rFonts w:ascii="Arial" w:eastAsia="Times New Roman" w:hAnsi="Arial" w:cs="Arial"/>
      <w:b/>
      <w:bCs/>
      <w:kern w:val="32"/>
      <w:sz w:val="32"/>
      <w:szCs w:val="32"/>
      <w:lang w:eastAsia="ru-RU"/>
    </w:rPr>
  </w:style>
  <w:style w:type="character" w:customStyle="1" w:styleId="30">
    <w:name w:val="Заголовок 3 Знак"/>
    <w:basedOn w:val="a0"/>
    <w:link w:val="3"/>
    <w:rsid w:val="00FE7DBC"/>
    <w:rPr>
      <w:rFonts w:ascii="Times New Roman" w:eastAsia="Times New Roman" w:hAnsi="Times New Roman" w:cs="Times New Roman"/>
      <w:sz w:val="28"/>
      <w:szCs w:val="28"/>
      <w:lang w:eastAsia="ru-RU"/>
    </w:rPr>
  </w:style>
  <w:style w:type="numbering" w:customStyle="1" w:styleId="4">
    <w:name w:val="Нет списка4"/>
    <w:next w:val="a2"/>
    <w:uiPriority w:val="99"/>
    <w:semiHidden/>
    <w:unhideWhenUsed/>
    <w:rsid w:val="00FE7DBC"/>
  </w:style>
  <w:style w:type="table" w:customStyle="1" w:styleId="20">
    <w:name w:val="Сетка таблицы2"/>
    <w:basedOn w:val="a1"/>
    <w:next w:val="a5"/>
    <w:uiPriority w:val="59"/>
    <w:rsid w:val="00FE7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FE7DBC"/>
    <w:rPr>
      <w:rFonts w:ascii="Arial" w:eastAsia="Times New Roman" w:hAnsi="Arial" w:cs="Arial"/>
      <w:sz w:val="20"/>
      <w:szCs w:val="20"/>
      <w:lang w:eastAsia="ru-RU"/>
    </w:rPr>
  </w:style>
  <w:style w:type="character" w:customStyle="1" w:styleId="ab">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c"/>
    <w:rsid w:val="00FE7DBC"/>
    <w:rPr>
      <w:rFonts w:ascii="Times New Roman" w:eastAsia="Times New Roman" w:hAnsi="Times New Roman" w:cs="Times New Roman"/>
      <w:sz w:val="28"/>
      <w:szCs w:val="28"/>
      <w:lang w:eastAsia="ru-RU"/>
    </w:rPr>
  </w:style>
  <w:style w:type="paragraph" w:styleId="ac">
    <w:name w:val="Body Text Indent"/>
    <w:aliases w:val="Нумерованный список !!,Основной текст 1,Надин стиль,Основной текст без отступа"/>
    <w:basedOn w:val="a"/>
    <w:link w:val="ab"/>
    <w:rsid w:val="00FE7DBC"/>
    <w:pPr>
      <w:spacing w:after="0" w:line="240" w:lineRule="auto"/>
      <w:ind w:firstLine="720"/>
      <w:jc w:val="both"/>
    </w:pPr>
    <w:rPr>
      <w:rFonts w:ascii="Times New Roman" w:eastAsia="Times New Roman" w:hAnsi="Times New Roman" w:cs="Times New Roman"/>
      <w:sz w:val="28"/>
      <w:szCs w:val="28"/>
    </w:rPr>
  </w:style>
  <w:style w:type="character" w:customStyle="1" w:styleId="13">
    <w:name w:val="Основной текст с отступом Знак1"/>
    <w:basedOn w:val="a0"/>
    <w:uiPriority w:val="99"/>
    <w:semiHidden/>
    <w:rsid w:val="00FE7DBC"/>
    <w:rPr>
      <w:rFonts w:eastAsiaTheme="minorEastAsia"/>
      <w:lang w:eastAsia="ru-RU"/>
    </w:rPr>
  </w:style>
  <w:style w:type="character" w:customStyle="1" w:styleId="21">
    <w:name w:val="Основной текст с отступом 2 Знак"/>
    <w:basedOn w:val="a0"/>
    <w:link w:val="22"/>
    <w:rsid w:val="00FE7DBC"/>
    <w:rPr>
      <w:rFonts w:ascii="Times New Roman" w:eastAsia="Times New Roman" w:hAnsi="Times New Roman" w:cs="Times New Roman"/>
      <w:sz w:val="28"/>
      <w:szCs w:val="28"/>
      <w:lang w:eastAsia="ru-RU"/>
    </w:rPr>
  </w:style>
  <w:style w:type="paragraph" w:styleId="22">
    <w:name w:val="Body Text Indent 2"/>
    <w:basedOn w:val="a"/>
    <w:link w:val="21"/>
    <w:rsid w:val="00FE7DBC"/>
    <w:pPr>
      <w:spacing w:after="0" w:line="240" w:lineRule="auto"/>
      <w:ind w:firstLine="709"/>
      <w:jc w:val="both"/>
    </w:pPr>
    <w:rPr>
      <w:rFonts w:ascii="Times New Roman" w:eastAsia="Times New Roman" w:hAnsi="Times New Roman" w:cs="Times New Roman"/>
      <w:sz w:val="28"/>
      <w:szCs w:val="28"/>
    </w:rPr>
  </w:style>
  <w:style w:type="character" w:customStyle="1" w:styleId="210">
    <w:name w:val="Основной текст с отступом 2 Знак1"/>
    <w:basedOn w:val="a0"/>
    <w:uiPriority w:val="99"/>
    <w:semiHidden/>
    <w:rsid w:val="00FE7DBC"/>
    <w:rPr>
      <w:rFonts w:eastAsiaTheme="minorEastAsia"/>
      <w:lang w:eastAsia="ru-RU"/>
    </w:rPr>
  </w:style>
  <w:style w:type="character" w:customStyle="1" w:styleId="32">
    <w:name w:val="Основной текст с отступом 3 Знак"/>
    <w:basedOn w:val="a0"/>
    <w:link w:val="33"/>
    <w:rsid w:val="00FE7DBC"/>
    <w:rPr>
      <w:rFonts w:ascii="Times New Roman" w:eastAsia="Times New Roman" w:hAnsi="Times New Roman" w:cs="Times New Roman"/>
      <w:sz w:val="28"/>
      <w:szCs w:val="28"/>
      <w:lang w:eastAsia="ru-RU"/>
    </w:rPr>
  </w:style>
  <w:style w:type="paragraph" w:styleId="33">
    <w:name w:val="Body Text Indent 3"/>
    <w:basedOn w:val="a"/>
    <w:link w:val="32"/>
    <w:rsid w:val="00FE7DBC"/>
    <w:pPr>
      <w:spacing w:after="0" w:line="240" w:lineRule="auto"/>
      <w:ind w:firstLine="709"/>
    </w:pPr>
    <w:rPr>
      <w:rFonts w:ascii="Times New Roman" w:eastAsia="Times New Roman" w:hAnsi="Times New Roman" w:cs="Times New Roman"/>
      <w:sz w:val="28"/>
      <w:szCs w:val="28"/>
    </w:rPr>
  </w:style>
  <w:style w:type="character" w:customStyle="1" w:styleId="310">
    <w:name w:val="Основной текст с отступом 3 Знак1"/>
    <w:basedOn w:val="a0"/>
    <w:uiPriority w:val="99"/>
    <w:semiHidden/>
    <w:rsid w:val="00FE7DBC"/>
    <w:rPr>
      <w:rFonts w:eastAsiaTheme="minorEastAsia"/>
      <w:sz w:val="16"/>
      <w:szCs w:val="16"/>
      <w:lang w:eastAsia="ru-RU"/>
    </w:rPr>
  </w:style>
  <w:style w:type="character" w:customStyle="1" w:styleId="ad">
    <w:name w:val="Текст сноски Знак"/>
    <w:basedOn w:val="a0"/>
    <w:link w:val="ae"/>
    <w:semiHidden/>
    <w:rsid w:val="00FE7DBC"/>
    <w:rPr>
      <w:rFonts w:ascii="Times New Roman" w:eastAsia="Times New Roman" w:hAnsi="Times New Roman" w:cs="Times New Roman"/>
      <w:sz w:val="20"/>
      <w:szCs w:val="20"/>
      <w:lang w:eastAsia="ru-RU"/>
    </w:rPr>
  </w:style>
  <w:style w:type="paragraph" w:styleId="ae">
    <w:name w:val="footnote text"/>
    <w:basedOn w:val="a"/>
    <w:link w:val="ad"/>
    <w:semiHidden/>
    <w:rsid w:val="00FE7DBC"/>
    <w:pPr>
      <w:spacing w:after="0" w:line="360" w:lineRule="auto"/>
      <w:ind w:firstLine="709"/>
      <w:jc w:val="both"/>
    </w:pPr>
    <w:rPr>
      <w:rFonts w:ascii="Times New Roman" w:eastAsia="Times New Roman" w:hAnsi="Times New Roman" w:cs="Times New Roman"/>
      <w:sz w:val="20"/>
      <w:szCs w:val="20"/>
    </w:rPr>
  </w:style>
  <w:style w:type="character" w:customStyle="1" w:styleId="14">
    <w:name w:val="Текст сноски Знак1"/>
    <w:basedOn w:val="a0"/>
    <w:uiPriority w:val="99"/>
    <w:semiHidden/>
    <w:rsid w:val="00FE7DBC"/>
    <w:rPr>
      <w:rFonts w:eastAsiaTheme="minorEastAsia"/>
      <w:sz w:val="20"/>
      <w:szCs w:val="20"/>
      <w:lang w:eastAsia="ru-RU"/>
    </w:rPr>
  </w:style>
  <w:style w:type="character" w:customStyle="1" w:styleId="af">
    <w:name w:val="Нижний колонтитул Знак"/>
    <w:basedOn w:val="a0"/>
    <w:link w:val="af0"/>
    <w:rsid w:val="00FE7DBC"/>
    <w:rPr>
      <w:rFonts w:ascii="Times New Roman" w:eastAsia="Times New Roman" w:hAnsi="Times New Roman" w:cs="Times New Roman"/>
      <w:sz w:val="28"/>
      <w:szCs w:val="28"/>
      <w:lang w:eastAsia="ru-RU"/>
    </w:rPr>
  </w:style>
  <w:style w:type="paragraph" w:styleId="af0">
    <w:name w:val="footer"/>
    <w:basedOn w:val="a"/>
    <w:link w:val="af"/>
    <w:rsid w:val="00FE7DBC"/>
    <w:pPr>
      <w:tabs>
        <w:tab w:val="center" w:pos="4153"/>
        <w:tab w:val="right" w:pos="8306"/>
      </w:tabs>
      <w:spacing w:after="0" w:line="360" w:lineRule="auto"/>
      <w:ind w:firstLine="709"/>
      <w:jc w:val="both"/>
    </w:pPr>
    <w:rPr>
      <w:rFonts w:ascii="Times New Roman" w:eastAsia="Times New Roman" w:hAnsi="Times New Roman" w:cs="Times New Roman"/>
      <w:sz w:val="28"/>
      <w:szCs w:val="28"/>
    </w:rPr>
  </w:style>
  <w:style w:type="character" w:customStyle="1" w:styleId="15">
    <w:name w:val="Нижний колонтитул Знак1"/>
    <w:basedOn w:val="a0"/>
    <w:uiPriority w:val="99"/>
    <w:semiHidden/>
    <w:rsid w:val="00FE7DBC"/>
    <w:rPr>
      <w:rFonts w:eastAsiaTheme="minorEastAsia"/>
      <w:lang w:eastAsia="ru-RU"/>
    </w:rPr>
  </w:style>
  <w:style w:type="character" w:customStyle="1" w:styleId="af1">
    <w:name w:val="Верхний колонтитул Знак"/>
    <w:basedOn w:val="a0"/>
    <w:link w:val="af2"/>
    <w:uiPriority w:val="99"/>
    <w:rsid w:val="00FE7DBC"/>
    <w:rPr>
      <w:rFonts w:ascii="Times New Roman" w:eastAsia="Times New Roman" w:hAnsi="Times New Roman" w:cs="Times New Roman"/>
      <w:sz w:val="28"/>
      <w:szCs w:val="28"/>
      <w:lang w:eastAsia="ru-RU"/>
    </w:rPr>
  </w:style>
  <w:style w:type="paragraph" w:styleId="af2">
    <w:name w:val="header"/>
    <w:basedOn w:val="a"/>
    <w:link w:val="af1"/>
    <w:uiPriority w:val="99"/>
    <w:unhideWhenUsed/>
    <w:rsid w:val="00FE7DBC"/>
    <w:pPr>
      <w:tabs>
        <w:tab w:val="center" w:pos="4677"/>
        <w:tab w:val="right" w:pos="9355"/>
      </w:tabs>
      <w:spacing w:after="0" w:line="360" w:lineRule="auto"/>
      <w:ind w:firstLine="709"/>
      <w:jc w:val="both"/>
    </w:pPr>
    <w:rPr>
      <w:rFonts w:ascii="Times New Roman" w:eastAsia="Times New Roman" w:hAnsi="Times New Roman" w:cs="Times New Roman"/>
      <w:sz w:val="28"/>
      <w:szCs w:val="28"/>
    </w:rPr>
  </w:style>
  <w:style w:type="character" w:customStyle="1" w:styleId="16">
    <w:name w:val="Верхний колонтитул Знак1"/>
    <w:basedOn w:val="a0"/>
    <w:uiPriority w:val="99"/>
    <w:semiHidden/>
    <w:rsid w:val="00FE7DBC"/>
    <w:rPr>
      <w:rFonts w:eastAsiaTheme="minorEastAsia"/>
      <w:lang w:eastAsia="ru-RU"/>
    </w:rPr>
  </w:style>
  <w:style w:type="paragraph" w:customStyle="1" w:styleId="ConsTitle">
    <w:name w:val="ConsTitle"/>
    <w:rsid w:val="00FE7DBC"/>
    <w:pPr>
      <w:widowControl w:val="0"/>
      <w:spacing w:after="0" w:line="240" w:lineRule="auto"/>
      <w:ind w:right="19772"/>
    </w:pPr>
    <w:rPr>
      <w:rFonts w:ascii="Arial" w:eastAsia="Times New Roman" w:hAnsi="Arial" w:cs="Arial"/>
      <w:b/>
      <w:bCs/>
      <w:snapToGrid w:val="0"/>
      <w:sz w:val="16"/>
      <w:szCs w:val="16"/>
      <w:lang w:eastAsia="ru-RU"/>
    </w:rPr>
  </w:style>
  <w:style w:type="paragraph" w:customStyle="1" w:styleId="ConsPlusNonformat">
    <w:name w:val="ConsPlusNonformat"/>
    <w:rsid w:val="00FE7D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7DB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3">
    <w:name w:val="footnote reference"/>
    <w:semiHidden/>
    <w:rsid w:val="00FE7DBC"/>
    <w:rPr>
      <w:vertAlign w:val="superscript"/>
    </w:rPr>
  </w:style>
  <w:style w:type="character" w:styleId="af4">
    <w:name w:val="page number"/>
    <w:basedOn w:val="a0"/>
    <w:rsid w:val="00FE7DBC"/>
  </w:style>
  <w:style w:type="paragraph" w:customStyle="1" w:styleId="ConsNonformat">
    <w:name w:val="ConsNonformat"/>
    <w:rsid w:val="00FE7DB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FE7DB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5">
    <w:name w:val="Знак"/>
    <w:basedOn w:val="a"/>
    <w:rsid w:val="00FE7DBC"/>
    <w:pPr>
      <w:spacing w:after="0" w:line="240" w:lineRule="auto"/>
    </w:pPr>
    <w:rPr>
      <w:rFonts w:ascii="Verdana" w:eastAsia="Times New Roman" w:hAnsi="Verdana" w:cs="Verdana"/>
      <w:sz w:val="20"/>
      <w:szCs w:val="20"/>
      <w:lang w:val="en-US" w:eastAsia="en-US"/>
    </w:rPr>
  </w:style>
  <w:style w:type="table" w:customStyle="1" w:styleId="110">
    <w:name w:val="Сетка таблицы11"/>
    <w:basedOn w:val="a1"/>
    <w:next w:val="a5"/>
    <w:uiPriority w:val="59"/>
    <w:rsid w:val="00FE7D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EM">
    <w:name w:val="Нормальный (OEM)"/>
    <w:basedOn w:val="a"/>
    <w:next w:val="a"/>
    <w:rsid w:val="00FE7DBC"/>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125">
    <w:name w:val="Стиль полужирный по ширине Первая строка:  125 см"/>
    <w:basedOn w:val="a"/>
    <w:rsid w:val="00FE7DBC"/>
    <w:pPr>
      <w:spacing w:after="0" w:line="240" w:lineRule="auto"/>
      <w:ind w:firstLine="709"/>
      <w:jc w:val="both"/>
    </w:pPr>
    <w:rPr>
      <w:rFonts w:ascii="Times New Roman" w:eastAsia="Times New Roman" w:hAnsi="Times New Roman" w:cs="Times New Roman"/>
      <w:bCs/>
      <w:sz w:val="28"/>
      <w:szCs w:val="20"/>
    </w:rPr>
  </w:style>
  <w:style w:type="paragraph" w:customStyle="1" w:styleId="font5">
    <w:name w:val="font5"/>
    <w:basedOn w:val="a"/>
    <w:rsid w:val="00FE7D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a"/>
    <w:rsid w:val="00FE7DBC"/>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7">
    <w:name w:val="font7"/>
    <w:basedOn w:val="a"/>
    <w:rsid w:val="00FE7DBC"/>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12">
    <w:name w:val="xl112"/>
    <w:basedOn w:val="a"/>
    <w:rsid w:val="00FE7D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9">
    <w:name w:val="xl139"/>
    <w:basedOn w:val="a"/>
    <w:rsid w:val="00FE7DBC"/>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character" w:styleId="af6">
    <w:name w:val="annotation reference"/>
    <w:basedOn w:val="a0"/>
    <w:uiPriority w:val="99"/>
    <w:semiHidden/>
    <w:unhideWhenUsed/>
    <w:rsid w:val="00FE7DBC"/>
    <w:rPr>
      <w:sz w:val="16"/>
      <w:szCs w:val="16"/>
    </w:rPr>
  </w:style>
  <w:style w:type="paragraph" w:styleId="af7">
    <w:name w:val="annotation text"/>
    <w:basedOn w:val="a"/>
    <w:link w:val="af8"/>
    <w:uiPriority w:val="99"/>
    <w:semiHidden/>
    <w:unhideWhenUsed/>
    <w:rsid w:val="00FE7DBC"/>
    <w:pPr>
      <w:spacing w:after="0" w:line="240" w:lineRule="auto"/>
      <w:ind w:firstLine="709"/>
      <w:jc w:val="both"/>
    </w:pPr>
    <w:rPr>
      <w:rFonts w:ascii="Times New Roman" w:eastAsia="Times New Roman" w:hAnsi="Times New Roman" w:cs="Times New Roman"/>
      <w:sz w:val="20"/>
      <w:szCs w:val="20"/>
    </w:rPr>
  </w:style>
  <w:style w:type="character" w:customStyle="1" w:styleId="af8">
    <w:name w:val="Текст примечания Знак"/>
    <w:basedOn w:val="a0"/>
    <w:link w:val="af7"/>
    <w:uiPriority w:val="99"/>
    <w:semiHidden/>
    <w:rsid w:val="00FE7DBC"/>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FE7DBC"/>
    <w:rPr>
      <w:b/>
      <w:bCs/>
    </w:rPr>
  </w:style>
  <w:style w:type="character" w:customStyle="1" w:styleId="afa">
    <w:name w:val="Тема примечания Знак"/>
    <w:basedOn w:val="af8"/>
    <w:link w:val="af9"/>
    <w:uiPriority w:val="99"/>
    <w:semiHidden/>
    <w:rsid w:val="00FE7DBC"/>
    <w:rPr>
      <w:rFonts w:ascii="Times New Roman" w:eastAsia="Times New Roman" w:hAnsi="Times New Roman" w:cs="Times New Roman"/>
      <w:b/>
      <w:bCs/>
      <w:sz w:val="20"/>
      <w:szCs w:val="20"/>
      <w:lang w:eastAsia="ru-RU"/>
    </w:rPr>
  </w:style>
  <w:style w:type="numbering" w:customStyle="1" w:styleId="5">
    <w:name w:val="Нет списка5"/>
    <w:next w:val="a2"/>
    <w:uiPriority w:val="99"/>
    <w:semiHidden/>
    <w:unhideWhenUsed/>
    <w:rsid w:val="00272794"/>
  </w:style>
  <w:style w:type="table" w:customStyle="1" w:styleId="34">
    <w:name w:val="Сетка таблицы3"/>
    <w:basedOn w:val="a1"/>
    <w:next w:val="a5"/>
    <w:uiPriority w:val="59"/>
    <w:rsid w:val="002727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3">
    <w:name w:val="xl63"/>
    <w:basedOn w:val="a"/>
    <w:rsid w:val="00B45B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rPr>
  </w:style>
  <w:style w:type="paragraph" w:customStyle="1" w:styleId="xl64">
    <w:name w:val="xl64"/>
    <w:basedOn w:val="a"/>
    <w:rsid w:val="00B45B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9084">
      <w:bodyDiv w:val="1"/>
      <w:marLeft w:val="0"/>
      <w:marRight w:val="0"/>
      <w:marTop w:val="0"/>
      <w:marBottom w:val="0"/>
      <w:divBdr>
        <w:top w:val="none" w:sz="0" w:space="0" w:color="auto"/>
        <w:left w:val="none" w:sz="0" w:space="0" w:color="auto"/>
        <w:bottom w:val="none" w:sz="0" w:space="0" w:color="auto"/>
        <w:right w:val="none" w:sz="0" w:space="0" w:color="auto"/>
      </w:divBdr>
    </w:div>
    <w:div w:id="209146651">
      <w:bodyDiv w:val="1"/>
      <w:marLeft w:val="0"/>
      <w:marRight w:val="0"/>
      <w:marTop w:val="0"/>
      <w:marBottom w:val="0"/>
      <w:divBdr>
        <w:top w:val="none" w:sz="0" w:space="0" w:color="auto"/>
        <w:left w:val="none" w:sz="0" w:space="0" w:color="auto"/>
        <w:bottom w:val="none" w:sz="0" w:space="0" w:color="auto"/>
        <w:right w:val="none" w:sz="0" w:space="0" w:color="auto"/>
      </w:divBdr>
    </w:div>
    <w:div w:id="221597807">
      <w:bodyDiv w:val="1"/>
      <w:marLeft w:val="0"/>
      <w:marRight w:val="0"/>
      <w:marTop w:val="0"/>
      <w:marBottom w:val="0"/>
      <w:divBdr>
        <w:top w:val="none" w:sz="0" w:space="0" w:color="auto"/>
        <w:left w:val="none" w:sz="0" w:space="0" w:color="auto"/>
        <w:bottom w:val="none" w:sz="0" w:space="0" w:color="auto"/>
        <w:right w:val="none" w:sz="0" w:space="0" w:color="auto"/>
      </w:divBdr>
    </w:div>
    <w:div w:id="276719707">
      <w:bodyDiv w:val="1"/>
      <w:marLeft w:val="0"/>
      <w:marRight w:val="0"/>
      <w:marTop w:val="0"/>
      <w:marBottom w:val="0"/>
      <w:divBdr>
        <w:top w:val="none" w:sz="0" w:space="0" w:color="auto"/>
        <w:left w:val="none" w:sz="0" w:space="0" w:color="auto"/>
        <w:bottom w:val="none" w:sz="0" w:space="0" w:color="auto"/>
        <w:right w:val="none" w:sz="0" w:space="0" w:color="auto"/>
      </w:divBdr>
    </w:div>
    <w:div w:id="458382076">
      <w:bodyDiv w:val="1"/>
      <w:marLeft w:val="0"/>
      <w:marRight w:val="0"/>
      <w:marTop w:val="0"/>
      <w:marBottom w:val="0"/>
      <w:divBdr>
        <w:top w:val="none" w:sz="0" w:space="0" w:color="auto"/>
        <w:left w:val="none" w:sz="0" w:space="0" w:color="auto"/>
        <w:bottom w:val="none" w:sz="0" w:space="0" w:color="auto"/>
        <w:right w:val="none" w:sz="0" w:space="0" w:color="auto"/>
      </w:divBdr>
    </w:div>
    <w:div w:id="609431379">
      <w:bodyDiv w:val="1"/>
      <w:marLeft w:val="0"/>
      <w:marRight w:val="0"/>
      <w:marTop w:val="0"/>
      <w:marBottom w:val="0"/>
      <w:divBdr>
        <w:top w:val="none" w:sz="0" w:space="0" w:color="auto"/>
        <w:left w:val="none" w:sz="0" w:space="0" w:color="auto"/>
        <w:bottom w:val="none" w:sz="0" w:space="0" w:color="auto"/>
        <w:right w:val="none" w:sz="0" w:space="0" w:color="auto"/>
      </w:divBdr>
    </w:div>
    <w:div w:id="636494428">
      <w:bodyDiv w:val="1"/>
      <w:marLeft w:val="0"/>
      <w:marRight w:val="0"/>
      <w:marTop w:val="0"/>
      <w:marBottom w:val="0"/>
      <w:divBdr>
        <w:top w:val="none" w:sz="0" w:space="0" w:color="auto"/>
        <w:left w:val="none" w:sz="0" w:space="0" w:color="auto"/>
        <w:bottom w:val="none" w:sz="0" w:space="0" w:color="auto"/>
        <w:right w:val="none" w:sz="0" w:space="0" w:color="auto"/>
      </w:divBdr>
    </w:div>
    <w:div w:id="769741278">
      <w:bodyDiv w:val="1"/>
      <w:marLeft w:val="0"/>
      <w:marRight w:val="0"/>
      <w:marTop w:val="0"/>
      <w:marBottom w:val="0"/>
      <w:divBdr>
        <w:top w:val="none" w:sz="0" w:space="0" w:color="auto"/>
        <w:left w:val="none" w:sz="0" w:space="0" w:color="auto"/>
        <w:bottom w:val="none" w:sz="0" w:space="0" w:color="auto"/>
        <w:right w:val="none" w:sz="0" w:space="0" w:color="auto"/>
      </w:divBdr>
    </w:div>
    <w:div w:id="1142963545">
      <w:bodyDiv w:val="1"/>
      <w:marLeft w:val="0"/>
      <w:marRight w:val="0"/>
      <w:marTop w:val="0"/>
      <w:marBottom w:val="0"/>
      <w:divBdr>
        <w:top w:val="none" w:sz="0" w:space="0" w:color="auto"/>
        <w:left w:val="none" w:sz="0" w:space="0" w:color="auto"/>
        <w:bottom w:val="none" w:sz="0" w:space="0" w:color="auto"/>
        <w:right w:val="none" w:sz="0" w:space="0" w:color="auto"/>
      </w:divBdr>
    </w:div>
    <w:div w:id="1170218537">
      <w:bodyDiv w:val="1"/>
      <w:marLeft w:val="0"/>
      <w:marRight w:val="0"/>
      <w:marTop w:val="0"/>
      <w:marBottom w:val="0"/>
      <w:divBdr>
        <w:top w:val="none" w:sz="0" w:space="0" w:color="auto"/>
        <w:left w:val="none" w:sz="0" w:space="0" w:color="auto"/>
        <w:bottom w:val="none" w:sz="0" w:space="0" w:color="auto"/>
        <w:right w:val="none" w:sz="0" w:space="0" w:color="auto"/>
      </w:divBdr>
    </w:div>
    <w:div w:id="1202786897">
      <w:bodyDiv w:val="1"/>
      <w:marLeft w:val="0"/>
      <w:marRight w:val="0"/>
      <w:marTop w:val="0"/>
      <w:marBottom w:val="0"/>
      <w:divBdr>
        <w:top w:val="none" w:sz="0" w:space="0" w:color="auto"/>
        <w:left w:val="none" w:sz="0" w:space="0" w:color="auto"/>
        <w:bottom w:val="none" w:sz="0" w:space="0" w:color="auto"/>
        <w:right w:val="none" w:sz="0" w:space="0" w:color="auto"/>
      </w:divBdr>
    </w:div>
    <w:div w:id="1392580108">
      <w:bodyDiv w:val="1"/>
      <w:marLeft w:val="0"/>
      <w:marRight w:val="0"/>
      <w:marTop w:val="0"/>
      <w:marBottom w:val="0"/>
      <w:divBdr>
        <w:top w:val="none" w:sz="0" w:space="0" w:color="auto"/>
        <w:left w:val="none" w:sz="0" w:space="0" w:color="auto"/>
        <w:bottom w:val="none" w:sz="0" w:space="0" w:color="auto"/>
        <w:right w:val="none" w:sz="0" w:space="0" w:color="auto"/>
      </w:divBdr>
    </w:div>
    <w:div w:id="1498762001">
      <w:bodyDiv w:val="1"/>
      <w:marLeft w:val="0"/>
      <w:marRight w:val="0"/>
      <w:marTop w:val="0"/>
      <w:marBottom w:val="0"/>
      <w:divBdr>
        <w:top w:val="none" w:sz="0" w:space="0" w:color="auto"/>
        <w:left w:val="none" w:sz="0" w:space="0" w:color="auto"/>
        <w:bottom w:val="none" w:sz="0" w:space="0" w:color="auto"/>
        <w:right w:val="none" w:sz="0" w:space="0" w:color="auto"/>
      </w:divBdr>
    </w:div>
    <w:div w:id="1555920668">
      <w:bodyDiv w:val="1"/>
      <w:marLeft w:val="0"/>
      <w:marRight w:val="0"/>
      <w:marTop w:val="0"/>
      <w:marBottom w:val="0"/>
      <w:divBdr>
        <w:top w:val="none" w:sz="0" w:space="0" w:color="auto"/>
        <w:left w:val="none" w:sz="0" w:space="0" w:color="auto"/>
        <w:bottom w:val="none" w:sz="0" w:space="0" w:color="auto"/>
        <w:right w:val="none" w:sz="0" w:space="0" w:color="auto"/>
      </w:divBdr>
    </w:div>
    <w:div w:id="1609464065">
      <w:bodyDiv w:val="1"/>
      <w:marLeft w:val="0"/>
      <w:marRight w:val="0"/>
      <w:marTop w:val="0"/>
      <w:marBottom w:val="0"/>
      <w:divBdr>
        <w:top w:val="none" w:sz="0" w:space="0" w:color="auto"/>
        <w:left w:val="none" w:sz="0" w:space="0" w:color="auto"/>
        <w:bottom w:val="none" w:sz="0" w:space="0" w:color="auto"/>
        <w:right w:val="none" w:sz="0" w:space="0" w:color="auto"/>
      </w:divBdr>
    </w:div>
    <w:div w:id="1760515115">
      <w:bodyDiv w:val="1"/>
      <w:marLeft w:val="0"/>
      <w:marRight w:val="0"/>
      <w:marTop w:val="0"/>
      <w:marBottom w:val="0"/>
      <w:divBdr>
        <w:top w:val="none" w:sz="0" w:space="0" w:color="auto"/>
        <w:left w:val="none" w:sz="0" w:space="0" w:color="auto"/>
        <w:bottom w:val="none" w:sz="0" w:space="0" w:color="auto"/>
        <w:right w:val="none" w:sz="0" w:space="0" w:color="auto"/>
      </w:divBdr>
    </w:div>
    <w:div w:id="182408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26</Pages>
  <Words>8390</Words>
  <Characters>47826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2022-05-25T13:31:00Z</cp:lastPrinted>
  <dcterms:created xsi:type="dcterms:W3CDTF">2022-05-25T13:27:00Z</dcterms:created>
  <dcterms:modified xsi:type="dcterms:W3CDTF">2022-05-25T13:31:00Z</dcterms:modified>
</cp:coreProperties>
</file>