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E" w:rsidRPr="00E96E9C" w:rsidRDefault="0031724E" w:rsidP="0031724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 xml:space="preserve">АДМИНИСТРАЦИЯ ЛИХОСЛАВЛЬСКОГО </w:t>
      </w:r>
      <w:r>
        <w:rPr>
          <w:rFonts w:eastAsia="Calibri" w:cs="Times New Roman"/>
          <w:b/>
          <w:noProof/>
          <w:sz w:val="28"/>
          <w:szCs w:val="28"/>
        </w:rPr>
        <w:t>МУНИЦИПАЛЬНОГО ОКРУГА</w:t>
      </w:r>
    </w:p>
    <w:p w:rsidR="0031724E" w:rsidRPr="00E96E9C" w:rsidRDefault="0031724E" w:rsidP="0031724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>ТВЕРСКОЙ ОБЛАСТИ</w:t>
      </w:r>
    </w:p>
    <w:p w:rsidR="0031724E" w:rsidRPr="00E96E9C" w:rsidRDefault="0031724E" w:rsidP="0031724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</w:p>
    <w:p w:rsidR="0031724E" w:rsidRPr="00E96E9C" w:rsidRDefault="0031724E" w:rsidP="0031724E">
      <w:pPr>
        <w:widowControl/>
        <w:autoSpaceDE/>
        <w:autoSpaceDN/>
        <w:adjustRightInd/>
        <w:jc w:val="center"/>
        <w:rPr>
          <w:rFonts w:eastAsia="Calibri" w:cs="Times New Roman"/>
          <w:b/>
          <w:noProof/>
          <w:sz w:val="28"/>
          <w:szCs w:val="28"/>
        </w:rPr>
      </w:pPr>
      <w:r w:rsidRPr="00E96E9C">
        <w:rPr>
          <w:rFonts w:eastAsia="Calibri" w:cs="Times New Roman"/>
          <w:b/>
          <w:noProof/>
          <w:sz w:val="28"/>
          <w:szCs w:val="28"/>
        </w:rPr>
        <w:t>ПОСТАНОВЛЕНИЕ</w:t>
      </w:r>
    </w:p>
    <w:p w:rsidR="0031724E" w:rsidRDefault="0031724E" w:rsidP="0031724E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5091"/>
      </w:tblGrid>
      <w:tr w:rsidR="0031724E" w:rsidRPr="00E96E9C" w:rsidTr="008178BB">
        <w:tc>
          <w:tcPr>
            <w:tcW w:w="5114" w:type="dxa"/>
            <w:shd w:val="clear" w:color="auto" w:fill="auto"/>
          </w:tcPr>
          <w:p w:rsidR="0031724E" w:rsidRPr="00E96E9C" w:rsidRDefault="00CE04EE" w:rsidP="008178BB">
            <w:pPr>
              <w:tabs>
                <w:tab w:val="left" w:pos="7590"/>
              </w:tabs>
              <w:suppressAutoHyphens/>
              <w:autoSpaceDE/>
              <w:autoSpaceDN/>
              <w:adjustRightInd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22.04</w:t>
            </w:r>
            <w:r w:rsidR="0031724E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.2022</w:t>
            </w:r>
          </w:p>
        </w:tc>
        <w:tc>
          <w:tcPr>
            <w:tcW w:w="5091" w:type="dxa"/>
            <w:shd w:val="clear" w:color="auto" w:fill="auto"/>
          </w:tcPr>
          <w:p w:rsidR="0031724E" w:rsidRPr="00E96E9C" w:rsidRDefault="0031724E" w:rsidP="00CE04EE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right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CE04EE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>73</w:t>
            </w:r>
          </w:p>
        </w:tc>
      </w:tr>
      <w:tr w:rsidR="0031724E" w:rsidRPr="00E96E9C" w:rsidTr="008178BB">
        <w:tc>
          <w:tcPr>
            <w:tcW w:w="10205" w:type="dxa"/>
            <w:gridSpan w:val="2"/>
            <w:shd w:val="clear" w:color="auto" w:fill="auto"/>
          </w:tcPr>
          <w:p w:rsidR="0031724E" w:rsidRPr="00E96E9C" w:rsidRDefault="0031724E" w:rsidP="008178BB">
            <w:pPr>
              <w:tabs>
                <w:tab w:val="left" w:pos="7590"/>
              </w:tabs>
              <w:suppressAutoHyphens/>
              <w:autoSpaceDE/>
              <w:autoSpaceDN/>
              <w:adjustRightInd/>
              <w:jc w:val="center"/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</w:pPr>
            <w:r w:rsidRPr="00E96E9C">
              <w:rPr>
                <w:rFonts w:cs="Times New Roman"/>
                <w:color w:val="000000"/>
                <w:kern w:val="1"/>
                <w:sz w:val="28"/>
                <w:szCs w:val="28"/>
                <w:lang w:eastAsia="zh-CN" w:bidi="hi-IN"/>
              </w:rPr>
              <w:t xml:space="preserve">г. Лихославль </w:t>
            </w:r>
          </w:p>
        </w:tc>
      </w:tr>
    </w:tbl>
    <w:p w:rsidR="0031724E" w:rsidRDefault="0031724E" w:rsidP="0031724E">
      <w:pPr>
        <w:jc w:val="center"/>
        <w:rPr>
          <w:rFonts w:cs="Times New Roman"/>
          <w:bCs/>
          <w:sz w:val="28"/>
          <w:szCs w:val="28"/>
        </w:rPr>
      </w:pPr>
    </w:p>
    <w:p w:rsidR="0031724E" w:rsidRPr="00EB4ED3" w:rsidRDefault="0031724E" w:rsidP="0031724E">
      <w:pPr>
        <w:jc w:val="center"/>
        <w:rPr>
          <w:rFonts w:cs="Times New Roman"/>
          <w:bCs/>
          <w:sz w:val="28"/>
          <w:szCs w:val="28"/>
        </w:rPr>
      </w:pPr>
    </w:p>
    <w:p w:rsidR="0031724E" w:rsidRDefault="0031724E" w:rsidP="0031724E">
      <w:pPr>
        <w:jc w:val="center"/>
        <w:rPr>
          <w:rFonts w:cs="Times New Roman"/>
          <w:b/>
          <w:bCs/>
          <w:kern w:val="36"/>
          <w:sz w:val="28"/>
          <w:szCs w:val="28"/>
        </w:rPr>
      </w:pPr>
      <w:r>
        <w:rPr>
          <w:rFonts w:cs="Times New Roman"/>
          <w:b/>
          <w:bCs/>
          <w:kern w:val="36"/>
          <w:sz w:val="28"/>
          <w:szCs w:val="28"/>
        </w:rPr>
        <w:t>О</w:t>
      </w:r>
      <w:r w:rsidRPr="0031724E">
        <w:rPr>
          <w:rFonts w:cs="Times New Roman"/>
          <w:b/>
          <w:bCs/>
          <w:kern w:val="36"/>
          <w:sz w:val="28"/>
          <w:szCs w:val="28"/>
        </w:rPr>
        <w:t xml:space="preserve"> подготовке</w:t>
      </w:r>
      <w:r>
        <w:rPr>
          <w:rFonts w:cs="Times New Roman"/>
          <w:b/>
          <w:bCs/>
          <w:kern w:val="36"/>
          <w:sz w:val="28"/>
          <w:szCs w:val="28"/>
        </w:rPr>
        <w:t xml:space="preserve"> населения в области защиты от чрезвычайных ситуаций природного и техногенного характера на территории Лихославльского муниципального округа</w:t>
      </w:r>
      <w:r w:rsidRPr="00A43D46">
        <w:rPr>
          <w:rFonts w:cs="Times New Roman"/>
          <w:b/>
          <w:bCs/>
          <w:kern w:val="36"/>
          <w:sz w:val="28"/>
          <w:szCs w:val="28"/>
        </w:rPr>
        <w:t xml:space="preserve"> </w:t>
      </w:r>
    </w:p>
    <w:p w:rsidR="0031724E" w:rsidRDefault="0031724E" w:rsidP="0031724E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CE04EE" w:rsidRDefault="00CE04EE" w:rsidP="0031724E">
      <w:pPr>
        <w:jc w:val="center"/>
        <w:rPr>
          <w:rFonts w:cs="Times New Roman"/>
          <w:b/>
          <w:bCs/>
          <w:kern w:val="36"/>
          <w:sz w:val="28"/>
          <w:szCs w:val="28"/>
        </w:rPr>
      </w:pPr>
    </w:p>
    <w:p w:rsidR="0031724E" w:rsidRPr="00C24194" w:rsidRDefault="0031724E" w:rsidP="0031724E">
      <w:pPr>
        <w:pStyle w:val="21"/>
        <w:shd w:val="clear" w:color="auto" w:fill="auto"/>
        <w:spacing w:before="0" w:line="317" w:lineRule="exact"/>
        <w:ind w:firstLine="740"/>
        <w:jc w:val="both"/>
      </w:pPr>
      <w:r>
        <w:rPr>
          <w:rStyle w:val="2"/>
          <w:color w:val="000000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</w:t>
      </w:r>
      <w:r w:rsidR="00CE04EE">
        <w:rPr>
          <w:rStyle w:val="2"/>
          <w:color w:val="000000"/>
        </w:rPr>
        <w:t xml:space="preserve">оссийской </w:t>
      </w:r>
      <w:r>
        <w:rPr>
          <w:rStyle w:val="2"/>
          <w:color w:val="000000"/>
        </w:rPr>
        <w:t>Ф</w:t>
      </w:r>
      <w:r w:rsidR="00CE04EE">
        <w:rPr>
          <w:rStyle w:val="2"/>
          <w:color w:val="000000"/>
        </w:rPr>
        <w:t>едерации</w:t>
      </w:r>
      <w:r>
        <w:rPr>
          <w:rStyle w:val="2"/>
          <w:color w:val="000000"/>
        </w:rPr>
        <w:t xml:space="preserve">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письмом МЧС России от 27.10.2020 № ИВ-11-85 «О примерном порядке реализации инструктажа по действиям в чрезвычайных ситуациях» и в целях совершенствования порядка подготовки и обучения граждан Российской Федерации, иностранных граждан и лиц без гражданства на территории Лихославльского муниципального округа в области</w:t>
      </w:r>
    </w:p>
    <w:p w:rsidR="0031724E" w:rsidRPr="0031724E" w:rsidRDefault="0031724E" w:rsidP="0031724E">
      <w:pPr>
        <w:jc w:val="both"/>
        <w:rPr>
          <w:rFonts w:cs="Times New Roman"/>
          <w:b/>
          <w:bCs/>
          <w:spacing w:val="30"/>
          <w:kern w:val="36"/>
          <w:sz w:val="28"/>
          <w:szCs w:val="28"/>
        </w:rPr>
      </w:pPr>
      <w:r>
        <w:rPr>
          <w:rStyle w:val="2"/>
          <w:color w:val="000000"/>
        </w:rPr>
        <w:t xml:space="preserve">защиты от чрезвычайных ситуации природного и техногенного характера, способам защиты от опасностей, возникающих при военных конфликтах или вследствие этих конфликтов, Администрация Лихославльского муниципального округа </w:t>
      </w:r>
      <w:r w:rsidRPr="0031724E">
        <w:rPr>
          <w:rStyle w:val="2"/>
          <w:b/>
          <w:color w:val="000000"/>
          <w:spacing w:val="30"/>
        </w:rPr>
        <w:t>постановляет:</w:t>
      </w:r>
    </w:p>
    <w:p w:rsidR="0031724E" w:rsidRPr="0031724E" w:rsidRDefault="0031724E" w:rsidP="0031724E">
      <w:pPr>
        <w:tabs>
          <w:tab w:val="left" w:pos="1033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color w:val="000000"/>
          <w:sz w:val="28"/>
        </w:rPr>
        <w:t xml:space="preserve">1. </w:t>
      </w:r>
      <w:r w:rsidRPr="0031724E">
        <w:rPr>
          <w:rFonts w:eastAsia="Arial Unicode MS" w:cs="Times New Roman"/>
          <w:color w:val="000000"/>
          <w:sz w:val="28"/>
        </w:rPr>
        <w:t xml:space="preserve">Утвердить Положение о подготовке граждан Российской Федерации, иностранных граждан и лиц без гражданства на территории </w:t>
      </w:r>
      <w:r>
        <w:rPr>
          <w:rStyle w:val="2"/>
          <w:color w:val="000000"/>
        </w:rPr>
        <w:t>Лихославльского муниципального округа</w:t>
      </w:r>
      <w:r w:rsidRPr="0031724E">
        <w:rPr>
          <w:rFonts w:eastAsia="Arial Unicode MS" w:cs="Times New Roman"/>
          <w:color w:val="000000"/>
          <w:sz w:val="28"/>
        </w:rPr>
        <w:t xml:space="preserve"> в области защиты от чрезвычайных ситуаций природ</w:t>
      </w:r>
      <w:r w:rsidR="00CE04EE">
        <w:rPr>
          <w:rFonts w:eastAsia="Arial Unicode MS" w:cs="Times New Roman"/>
          <w:color w:val="000000"/>
          <w:sz w:val="28"/>
        </w:rPr>
        <w:t>ного и техногенного характера (П</w:t>
      </w:r>
      <w:r w:rsidRPr="0031724E">
        <w:rPr>
          <w:rFonts w:eastAsia="Arial Unicode MS" w:cs="Times New Roman"/>
          <w:color w:val="000000"/>
          <w:sz w:val="28"/>
        </w:rPr>
        <w:t>риложение).</w:t>
      </w:r>
    </w:p>
    <w:p w:rsidR="0031724E" w:rsidRPr="0031724E" w:rsidRDefault="0031724E" w:rsidP="0031724E">
      <w:pPr>
        <w:tabs>
          <w:tab w:val="left" w:pos="1138"/>
        </w:tabs>
        <w:autoSpaceDE/>
        <w:autoSpaceDN/>
        <w:adjustRightInd/>
        <w:ind w:firstLine="709"/>
        <w:jc w:val="both"/>
        <w:rPr>
          <w:rFonts w:eastAsia="Arial Unicode MS" w:cs="Times New Roman"/>
          <w:sz w:val="28"/>
          <w:szCs w:val="28"/>
        </w:rPr>
      </w:pPr>
      <w:r>
        <w:rPr>
          <w:rFonts w:eastAsia="Arial Unicode MS" w:cs="Times New Roman"/>
          <w:color w:val="000000"/>
          <w:sz w:val="28"/>
        </w:rPr>
        <w:t xml:space="preserve">2. </w:t>
      </w:r>
      <w:r w:rsidRPr="0031724E">
        <w:rPr>
          <w:rFonts w:eastAsia="Arial Unicode MS" w:cs="Times New Roman"/>
          <w:color w:val="000000"/>
          <w:sz w:val="28"/>
        </w:rPr>
        <w:t xml:space="preserve">Установить, что подготовка и обучение граждан Российской Федерации, иностранных граждан и лиц без гражданства на территории </w:t>
      </w:r>
      <w:r>
        <w:rPr>
          <w:rStyle w:val="2"/>
          <w:color w:val="000000"/>
        </w:rPr>
        <w:t xml:space="preserve">Лихославльского муниципального округа </w:t>
      </w:r>
      <w:r w:rsidRPr="0031724E">
        <w:rPr>
          <w:rFonts w:eastAsia="Arial Unicode MS" w:cs="Times New Roman"/>
          <w:color w:val="000000"/>
          <w:sz w:val="28"/>
        </w:rPr>
        <w:t>организуется в рамках единой системы подготовки населения в области гражданской обороны, защиты от чрезв</w:t>
      </w:r>
      <w:r>
        <w:rPr>
          <w:rFonts w:eastAsia="Arial Unicode MS" w:cs="Times New Roman"/>
          <w:color w:val="000000"/>
          <w:sz w:val="28"/>
        </w:rPr>
        <w:t>ычайных ситуаций</w:t>
      </w:r>
      <w:r w:rsidRPr="0031724E">
        <w:rPr>
          <w:rFonts w:eastAsia="Arial Unicode MS" w:cs="Times New Roman"/>
          <w:color w:val="000000"/>
          <w:sz w:val="28"/>
        </w:rPr>
        <w:t xml:space="preserve"> природного и техногенного характера, способам защиты от опасностей, возникающих при военных конфликтах или</w:t>
      </w:r>
      <w:r>
        <w:rPr>
          <w:rFonts w:eastAsia="Arial Unicode MS" w:cs="Times New Roman"/>
          <w:color w:val="000000"/>
          <w:sz w:val="28"/>
        </w:rPr>
        <w:t xml:space="preserve"> </w:t>
      </w:r>
      <w:r w:rsidRPr="0031724E">
        <w:rPr>
          <w:rFonts w:eastAsia="Arial Unicode MS" w:cs="Times New Roman"/>
          <w:color w:val="000000"/>
          <w:sz w:val="28"/>
        </w:rPr>
        <w:t xml:space="preserve">вследствие этих конфликтов и осуществляется по соответствующим группам в Администрации </w:t>
      </w:r>
      <w:r>
        <w:rPr>
          <w:rStyle w:val="2"/>
          <w:color w:val="000000"/>
        </w:rPr>
        <w:t>Лихославльского муниципального округа</w:t>
      </w:r>
      <w:r w:rsidRPr="0031724E">
        <w:rPr>
          <w:rFonts w:eastAsia="Arial Unicode MS" w:cs="Times New Roman"/>
          <w:color w:val="000000"/>
          <w:sz w:val="28"/>
        </w:rPr>
        <w:t xml:space="preserve">, организациях, предприятиях и учреждениях, расположенных на территории </w:t>
      </w:r>
      <w:r>
        <w:rPr>
          <w:rStyle w:val="2"/>
          <w:color w:val="000000"/>
        </w:rPr>
        <w:t xml:space="preserve">Лихославльского муниципального округа </w:t>
      </w:r>
      <w:r w:rsidRPr="0031724E">
        <w:rPr>
          <w:rFonts w:eastAsia="Arial Unicode MS" w:cs="Times New Roman"/>
          <w:color w:val="000000"/>
          <w:sz w:val="28"/>
        </w:rPr>
        <w:t>(в том числе образовательных учреждениях), а также по месту жительства и месту пребывания граждан.</w:t>
      </w:r>
    </w:p>
    <w:p w:rsidR="0031724E" w:rsidRDefault="0031724E" w:rsidP="0031724E">
      <w:pPr>
        <w:pStyle w:val="20"/>
        <w:shd w:val="clear" w:color="auto" w:fill="auto"/>
        <w:spacing w:before="0" w:line="317" w:lineRule="exact"/>
        <w:ind w:firstLine="740"/>
        <w:jc w:val="both"/>
      </w:pPr>
      <w:r>
        <w:lastRenderedPageBreak/>
        <w:t xml:space="preserve">3. Признать утратившим силу постановление Администрации Лихославльского района </w:t>
      </w:r>
      <w:r w:rsidR="00CE04EE">
        <w:t xml:space="preserve">от 26.10.2016 </w:t>
      </w:r>
      <w:r>
        <w:t>№</w:t>
      </w:r>
      <w:r w:rsidR="00CE04EE">
        <w:t> </w:t>
      </w:r>
      <w:r>
        <w:t>315 «Об организации подготовки населения в области защиты от чрезвычайных ситуаций природного и техногенного характера».</w:t>
      </w:r>
    </w:p>
    <w:p w:rsidR="0031724E" w:rsidRDefault="00CE04EE" w:rsidP="0031724E">
      <w:pPr>
        <w:pStyle w:val="20"/>
        <w:shd w:val="clear" w:color="auto" w:fill="auto"/>
        <w:spacing w:before="0" w:line="317" w:lineRule="exact"/>
        <w:ind w:firstLine="740"/>
        <w:jc w:val="both"/>
        <w:rPr>
          <w:rFonts w:eastAsia="Calibri"/>
        </w:rPr>
      </w:pPr>
      <w:r>
        <w:t xml:space="preserve">4. </w:t>
      </w:r>
      <w:r w:rsidR="0031724E" w:rsidRPr="00A43D46">
        <w:rPr>
          <w:rFonts w:eastAsia="Calibri"/>
        </w:rPr>
        <w:t xml:space="preserve">Контроль за исполнением настоящего постановления возложить на первого </w:t>
      </w:r>
      <w:r w:rsidR="0031724E">
        <w:rPr>
          <w:rFonts w:eastAsia="Calibri"/>
        </w:rPr>
        <w:t>заместителя Г</w:t>
      </w:r>
      <w:r w:rsidR="0031724E" w:rsidRPr="00A43D46">
        <w:rPr>
          <w:rFonts w:eastAsia="Calibri"/>
        </w:rPr>
        <w:t>лавы Администрации Лихославльского муниципального округа С.Н. Капытова.</w:t>
      </w:r>
    </w:p>
    <w:p w:rsidR="0031724E" w:rsidRPr="0076190F" w:rsidRDefault="0031724E" w:rsidP="0031724E">
      <w:pPr>
        <w:pStyle w:val="20"/>
        <w:shd w:val="clear" w:color="auto" w:fill="auto"/>
        <w:spacing w:before="0" w:line="317" w:lineRule="exact"/>
        <w:ind w:firstLine="740"/>
        <w:jc w:val="both"/>
        <w:rPr>
          <w:b/>
          <w:color w:val="000000"/>
          <w:spacing w:val="30"/>
          <w:shd w:val="clear" w:color="auto" w:fill="FFFFFF"/>
        </w:rPr>
      </w:pPr>
      <w:r>
        <w:rPr>
          <w:rFonts w:eastAsia="Calibri"/>
        </w:rPr>
        <w:t xml:space="preserve">5. </w:t>
      </w:r>
      <w:r w:rsidRPr="00A43D46">
        <w:rPr>
          <w:rFonts w:eastAsia="Calibri"/>
        </w:rPr>
        <w:t xml:space="preserve">Настоящее постановление вступает в силу </w:t>
      </w:r>
      <w:r>
        <w:rPr>
          <w:rFonts w:eastAsia="Calibri"/>
        </w:rPr>
        <w:t xml:space="preserve">после его официального опубликования в газете «Наша жизнь», подлежит </w:t>
      </w:r>
      <w:r w:rsidRPr="00A43D46">
        <w:t>размещению на официальном сайте Лихославльского муниципального округа в сети Интернет.</w:t>
      </w:r>
    </w:p>
    <w:p w:rsidR="0031724E" w:rsidRDefault="0031724E" w:rsidP="0031724E">
      <w:pPr>
        <w:pStyle w:val="20"/>
        <w:spacing w:before="0" w:line="240" w:lineRule="auto"/>
        <w:ind w:left="709"/>
        <w:jc w:val="both"/>
      </w:pPr>
    </w:p>
    <w:p w:rsidR="0031724E" w:rsidRDefault="0031724E" w:rsidP="0031724E">
      <w:pPr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DF2975" w:rsidRPr="0004549D" w:rsidTr="0057521F">
        <w:tc>
          <w:tcPr>
            <w:tcW w:w="5495" w:type="dxa"/>
          </w:tcPr>
          <w:p w:rsidR="00DF2975" w:rsidRPr="0004549D" w:rsidRDefault="00DF2975" w:rsidP="0057521F">
            <w:pPr>
              <w:widowControl/>
              <w:autoSpaceDE/>
              <w:autoSpaceDN/>
              <w:adjustRightInd/>
              <w:rPr>
                <w:rFonts w:cs="Times New Roman"/>
                <w:sz w:val="28"/>
                <w:szCs w:val="28"/>
                <w:lang w:eastAsia="en-US"/>
              </w:rPr>
            </w:pPr>
            <w:r w:rsidRPr="0004549D">
              <w:rPr>
                <w:rFonts w:cs="Times New Roman"/>
                <w:sz w:val="28"/>
                <w:szCs w:val="28"/>
                <w:lang w:eastAsia="en-US"/>
              </w:rPr>
              <w:t xml:space="preserve">Глава Лихославльского </w:t>
            </w:r>
          </w:p>
          <w:p w:rsidR="00DF2975" w:rsidRPr="0004549D" w:rsidRDefault="00DF2975" w:rsidP="0057521F">
            <w:pPr>
              <w:widowControl/>
              <w:autoSpaceDE/>
              <w:autoSpaceDN/>
              <w:adjustRightInd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  <w:r w:rsidRPr="0004549D">
              <w:rPr>
                <w:rFonts w:cs="Times New Roman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4819" w:type="dxa"/>
          </w:tcPr>
          <w:p w:rsidR="00DF2975" w:rsidRPr="0004549D" w:rsidRDefault="00DF2975" w:rsidP="0057521F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DF2975" w:rsidRPr="0004549D" w:rsidRDefault="00DF2975" w:rsidP="0057521F">
            <w:pPr>
              <w:widowControl/>
              <w:autoSpaceDE/>
              <w:autoSpaceDN/>
              <w:adjustRightInd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 w:rsidRPr="0004549D">
              <w:rPr>
                <w:rFonts w:cs="Times New Roman"/>
                <w:sz w:val="28"/>
                <w:szCs w:val="28"/>
                <w:lang w:eastAsia="en-US"/>
              </w:rPr>
              <w:t>Н.Н. Виноградова</w:t>
            </w:r>
          </w:p>
        </w:tc>
      </w:tr>
    </w:tbl>
    <w:p w:rsidR="0031724E" w:rsidRDefault="0031724E" w:rsidP="0031724E">
      <w:pPr>
        <w:ind w:firstLine="709"/>
      </w:pPr>
    </w:p>
    <w:p w:rsidR="00CE04EE" w:rsidRDefault="00CE04E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5493"/>
      </w:tblGrid>
      <w:tr w:rsidR="0031724E" w:rsidRPr="00C20A5D" w:rsidTr="008178BB">
        <w:tc>
          <w:tcPr>
            <w:tcW w:w="4928" w:type="dxa"/>
            <w:shd w:val="clear" w:color="auto" w:fill="auto"/>
          </w:tcPr>
          <w:p w:rsidR="0031724E" w:rsidRPr="00C20A5D" w:rsidRDefault="0031724E" w:rsidP="008178B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493" w:type="dxa"/>
            <w:shd w:val="clear" w:color="auto" w:fill="auto"/>
          </w:tcPr>
          <w:p w:rsidR="00824171" w:rsidRDefault="009A1EF2" w:rsidP="008178B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Приложение</w:t>
            </w:r>
          </w:p>
          <w:p w:rsidR="0031724E" w:rsidRPr="00C20A5D" w:rsidRDefault="0031724E" w:rsidP="008178B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 постановлению</w:t>
            </w:r>
            <w:r w:rsidR="00CA1493">
              <w:rPr>
                <w:rFonts w:cs="Times New Roman"/>
                <w:sz w:val="28"/>
                <w:szCs w:val="28"/>
              </w:rPr>
              <w:t xml:space="preserve"> А</w:t>
            </w:r>
            <w:r w:rsidRPr="00C20A5D">
              <w:rPr>
                <w:rFonts w:cs="Times New Roman"/>
                <w:sz w:val="28"/>
                <w:szCs w:val="28"/>
              </w:rPr>
              <w:t>дминистрации</w:t>
            </w:r>
          </w:p>
          <w:p w:rsidR="0031724E" w:rsidRPr="00C20A5D" w:rsidRDefault="0031724E" w:rsidP="008178BB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20A5D">
              <w:rPr>
                <w:rFonts w:cs="Times New Roman"/>
                <w:sz w:val="28"/>
                <w:szCs w:val="28"/>
              </w:rPr>
              <w:t xml:space="preserve">Лихославльского </w:t>
            </w:r>
            <w:r>
              <w:rPr>
                <w:rFonts w:cs="Times New Roman"/>
                <w:sz w:val="28"/>
                <w:szCs w:val="28"/>
              </w:rPr>
              <w:t>муниципального округа</w:t>
            </w:r>
          </w:p>
          <w:p w:rsidR="0031724E" w:rsidRPr="00C20A5D" w:rsidRDefault="0031724E" w:rsidP="00CE04E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C20A5D">
              <w:rPr>
                <w:rFonts w:cs="Times New Roman"/>
                <w:sz w:val="28"/>
                <w:szCs w:val="28"/>
              </w:rPr>
              <w:t xml:space="preserve">от </w:t>
            </w:r>
            <w:r w:rsidR="00CE04EE">
              <w:rPr>
                <w:rFonts w:cs="Times New Roman"/>
                <w:sz w:val="28"/>
                <w:szCs w:val="28"/>
              </w:rPr>
              <w:t>22.04.2022</w:t>
            </w:r>
            <w:r w:rsidRPr="00C20A5D">
              <w:rPr>
                <w:rFonts w:cs="Times New Roman"/>
                <w:sz w:val="28"/>
                <w:szCs w:val="28"/>
              </w:rPr>
              <w:t xml:space="preserve"> № </w:t>
            </w:r>
            <w:r w:rsidR="00CE04EE">
              <w:rPr>
                <w:rFonts w:cs="Times New Roman"/>
                <w:sz w:val="28"/>
                <w:szCs w:val="28"/>
              </w:rPr>
              <w:t>73</w:t>
            </w:r>
          </w:p>
        </w:tc>
      </w:tr>
    </w:tbl>
    <w:p w:rsidR="00CE04EE" w:rsidRDefault="00CE04EE" w:rsidP="0031724E">
      <w:pPr>
        <w:pStyle w:val="2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rStyle w:val="22"/>
          <w:b/>
          <w:color w:val="000000"/>
        </w:rPr>
      </w:pPr>
      <w:bookmarkStart w:id="0" w:name="bookmark1"/>
    </w:p>
    <w:p w:rsidR="0031724E" w:rsidRPr="00CA1493" w:rsidRDefault="0031724E" w:rsidP="0031724E">
      <w:pPr>
        <w:pStyle w:val="23"/>
        <w:keepNext/>
        <w:keepLines/>
        <w:shd w:val="clear" w:color="auto" w:fill="auto"/>
        <w:spacing w:before="0" w:after="0" w:line="240" w:lineRule="auto"/>
        <w:ind w:firstLine="709"/>
        <w:outlineLvl w:val="9"/>
        <w:rPr>
          <w:b w:val="0"/>
        </w:rPr>
      </w:pPr>
      <w:r w:rsidRPr="00CA1493">
        <w:rPr>
          <w:rStyle w:val="22"/>
          <w:b/>
          <w:color w:val="000000"/>
        </w:rPr>
        <w:t>Положение</w:t>
      </w:r>
      <w:bookmarkEnd w:id="0"/>
    </w:p>
    <w:p w:rsidR="0031724E" w:rsidRDefault="0031724E" w:rsidP="0031724E">
      <w:pPr>
        <w:pStyle w:val="21"/>
        <w:shd w:val="clear" w:color="auto" w:fill="auto"/>
        <w:spacing w:before="0" w:line="240" w:lineRule="auto"/>
        <w:ind w:firstLine="709"/>
        <w:rPr>
          <w:rStyle w:val="2"/>
          <w:b/>
          <w:color w:val="000000"/>
        </w:rPr>
      </w:pPr>
      <w:r w:rsidRPr="0031724E">
        <w:rPr>
          <w:rStyle w:val="2"/>
          <w:b/>
          <w:color w:val="000000"/>
        </w:rPr>
        <w:t>о подготовке граждан Российской Федерации, иностранных граждан и лиц</w:t>
      </w:r>
      <w:r>
        <w:rPr>
          <w:rStyle w:val="2"/>
          <w:b/>
          <w:color w:val="000000"/>
        </w:rPr>
        <w:t xml:space="preserve"> </w:t>
      </w:r>
      <w:r w:rsidRPr="0031724E">
        <w:rPr>
          <w:rStyle w:val="2"/>
          <w:b/>
          <w:color w:val="000000"/>
        </w:rPr>
        <w:t xml:space="preserve">без гражданства на территории </w:t>
      </w:r>
      <w:r>
        <w:rPr>
          <w:rStyle w:val="2"/>
          <w:b/>
          <w:color w:val="000000"/>
        </w:rPr>
        <w:t xml:space="preserve">Лихославльского муниципального округа </w:t>
      </w:r>
      <w:r w:rsidRPr="0031724E">
        <w:rPr>
          <w:rStyle w:val="2"/>
          <w:b/>
          <w:color w:val="000000"/>
        </w:rPr>
        <w:t>в</w:t>
      </w:r>
      <w:r>
        <w:rPr>
          <w:rStyle w:val="2"/>
          <w:b/>
          <w:color w:val="000000"/>
        </w:rPr>
        <w:t xml:space="preserve"> </w:t>
      </w:r>
      <w:r w:rsidRPr="0031724E">
        <w:rPr>
          <w:rStyle w:val="2"/>
          <w:b/>
          <w:color w:val="000000"/>
        </w:rPr>
        <w:t>области защиты от чрезвычайных ситуаций природного</w:t>
      </w:r>
      <w:r w:rsidRPr="0031724E">
        <w:rPr>
          <w:rStyle w:val="2"/>
          <w:b/>
          <w:color w:val="000000"/>
        </w:rPr>
        <w:br/>
        <w:t>и техногенного характера</w:t>
      </w:r>
    </w:p>
    <w:p w:rsidR="00CA1493" w:rsidRDefault="00CA1493" w:rsidP="0031724E">
      <w:pPr>
        <w:pStyle w:val="21"/>
        <w:shd w:val="clear" w:color="auto" w:fill="auto"/>
        <w:spacing w:before="0" w:line="240" w:lineRule="auto"/>
        <w:ind w:firstLine="709"/>
        <w:rPr>
          <w:b/>
        </w:rPr>
      </w:pPr>
    </w:p>
    <w:p w:rsidR="0031724E" w:rsidRDefault="0031724E" w:rsidP="0031724E">
      <w:pPr>
        <w:pStyle w:val="21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31724E">
        <w:t xml:space="preserve">1. </w:t>
      </w:r>
      <w:r w:rsidRPr="0031724E">
        <w:rPr>
          <w:rStyle w:val="2"/>
          <w:color w:val="000000"/>
        </w:rPr>
        <w:t>Настоящее</w:t>
      </w:r>
      <w:r>
        <w:rPr>
          <w:rStyle w:val="2"/>
          <w:color w:val="000000"/>
        </w:rPr>
        <w:t xml:space="preserve"> Положение определяет порядок подготовки граждан Российской Федерации, иностранных граждан и лиц без гражданства (далее - население) на территории Лихославльского муниципального округа в области защиты от чрезвычайных ситуаций природного и техногенного характера.</w:t>
      </w:r>
    </w:p>
    <w:p w:rsidR="0031724E" w:rsidRPr="0031724E" w:rsidRDefault="0031724E" w:rsidP="0031724E">
      <w:pPr>
        <w:pStyle w:val="21"/>
        <w:shd w:val="clear" w:color="auto" w:fill="auto"/>
        <w:spacing w:before="0" w:line="240" w:lineRule="auto"/>
        <w:ind w:firstLine="709"/>
        <w:jc w:val="both"/>
        <w:rPr>
          <w:b/>
        </w:rPr>
      </w:pPr>
      <w:r w:rsidRPr="0031724E">
        <w:t>2.</w:t>
      </w:r>
      <w:r w:rsidR="003B6B1C">
        <w:t> </w:t>
      </w:r>
      <w:r>
        <w:rPr>
          <w:rStyle w:val="2"/>
          <w:color w:val="000000"/>
        </w:rPr>
        <w:t>Основными задачами подготовки населения Лихославльского муниципального округа в области защиты от чрезвычайных ситуаций являются:</w:t>
      </w:r>
    </w:p>
    <w:p w:rsidR="0031724E" w:rsidRDefault="0031724E" w:rsidP="0031724E">
      <w:pPr>
        <w:pStyle w:val="21"/>
        <w:shd w:val="clear" w:color="auto" w:fill="auto"/>
        <w:tabs>
          <w:tab w:val="left" w:pos="110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а)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обучение населения правилам поведения, основным способа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31724E" w:rsidRDefault="0031724E" w:rsidP="0031724E">
      <w:pPr>
        <w:pStyle w:val="21"/>
        <w:shd w:val="clear" w:color="auto" w:fill="auto"/>
        <w:tabs>
          <w:tab w:val="left" w:pos="110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б)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31724E" w:rsidRDefault="0031724E" w:rsidP="0031724E">
      <w:pPr>
        <w:pStyle w:val="21"/>
        <w:shd w:val="clear" w:color="auto" w:fill="auto"/>
        <w:tabs>
          <w:tab w:val="left" w:pos="1298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в)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выработка у Главы Лихославльского муниципального округа и руководителей организаций, расположенных на территории Лихославльского муниципального округа (далее - организаций) навыков управления силами и средствами Лихославльского муниципального звена Тверской территориальной подсистемы единой государственной системы предупреждения и ликвидации чрезвычайных ситуаций (далее – Лихославльское муниципальное звено ТТП РСЧС);</w:t>
      </w:r>
    </w:p>
    <w:p w:rsidR="0031724E" w:rsidRDefault="0031724E" w:rsidP="0031724E">
      <w:pPr>
        <w:pStyle w:val="21"/>
        <w:shd w:val="clear" w:color="auto" w:fill="auto"/>
        <w:tabs>
          <w:tab w:val="left" w:pos="110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г)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совершенствование практических навыков Главы Лихославльского муниципального округа и руководителей организаций, председателей комиссий по предупреждению и </w:t>
      </w:r>
      <w:proofErr w:type="gramStart"/>
      <w:r>
        <w:rPr>
          <w:rStyle w:val="2"/>
          <w:color w:val="000000"/>
        </w:rPr>
        <w:t>ликвидации чрезвычайных ситуаций</w:t>
      </w:r>
      <w:proofErr w:type="gramEnd"/>
      <w:r>
        <w:rPr>
          <w:rStyle w:val="2"/>
          <w:color w:val="000000"/>
        </w:rPr>
        <w:t xml:space="preserve"> и обеспечению пожарной безопасности (далее - КЧС и ОПБ) в проведении мероприятий по предупреждению и ликвидации чрезвычайных ситуаций;</w:t>
      </w:r>
    </w:p>
    <w:p w:rsidR="0031724E" w:rsidRDefault="0031724E" w:rsidP="0031724E">
      <w:pPr>
        <w:pStyle w:val="21"/>
        <w:shd w:val="clear" w:color="auto" w:fill="auto"/>
        <w:tabs>
          <w:tab w:val="left" w:pos="110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д)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практическое усвоение уполномоченными работниками, в ходе учений и тренировок, порядка действий при различных режимах функционирования органов управления и сил Лихославльского муниципального звена ТТП РСЧС, а также при проведении аварийно-спасательных и других неотложных работ.</w:t>
      </w:r>
    </w:p>
    <w:p w:rsidR="0031724E" w:rsidRDefault="0031724E" w:rsidP="0031724E">
      <w:pPr>
        <w:pStyle w:val="21"/>
        <w:shd w:val="clear" w:color="auto" w:fill="auto"/>
        <w:tabs>
          <w:tab w:val="left" w:pos="1106"/>
        </w:tabs>
        <w:spacing w:before="0" w:line="240" w:lineRule="auto"/>
        <w:ind w:firstLine="709"/>
        <w:jc w:val="both"/>
      </w:pPr>
      <w:r>
        <w:t xml:space="preserve">3. </w:t>
      </w:r>
      <w:r>
        <w:rPr>
          <w:rStyle w:val="2"/>
          <w:color w:val="000000"/>
        </w:rPr>
        <w:t>Подготовку в области защиты от чрезвычайных ситуаций проходят:</w:t>
      </w:r>
    </w:p>
    <w:p w:rsidR="0031724E" w:rsidRDefault="0031724E" w:rsidP="0031724E">
      <w:pPr>
        <w:pStyle w:val="21"/>
        <w:shd w:val="clear" w:color="auto" w:fill="auto"/>
        <w:tabs>
          <w:tab w:val="left" w:pos="1106"/>
        </w:tabs>
        <w:spacing w:before="0" w:line="240" w:lineRule="auto"/>
        <w:ind w:firstLine="709"/>
        <w:jc w:val="both"/>
      </w:pPr>
      <w:r w:rsidRPr="0031724E">
        <w:rPr>
          <w:rStyle w:val="2"/>
          <w:color w:val="000000"/>
        </w:rPr>
        <w:t>а)</w:t>
      </w:r>
      <w:r w:rsidR="00436867">
        <w:rPr>
          <w:rStyle w:val="2"/>
          <w:color w:val="000000"/>
        </w:rPr>
        <w:t xml:space="preserve"> </w:t>
      </w:r>
      <w:r w:rsidRPr="0031724E">
        <w:rPr>
          <w:rStyle w:val="2"/>
          <w:color w:val="000000"/>
        </w:rPr>
        <w:t>физические лица, состоящие в трудовых отношениях с</w:t>
      </w:r>
      <w:r>
        <w:t xml:space="preserve"> </w:t>
      </w:r>
      <w:r>
        <w:rPr>
          <w:rStyle w:val="2"/>
          <w:color w:val="000000"/>
        </w:rPr>
        <w:t>работодателем;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б)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физические лица, не состоящие в трудовых отношениях с работодателем;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в)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lastRenderedPageBreak/>
        <w:t>г)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Глава Лихославльского муниципального округа и руководители организаций;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д)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работники Администрации Лихославльского муниципального округа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е)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председатели КЧС и ОПБ Лихославльского муниципального округа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t xml:space="preserve">4. </w:t>
      </w:r>
      <w:r>
        <w:rPr>
          <w:rStyle w:val="2"/>
          <w:color w:val="000000"/>
        </w:rPr>
        <w:t>Подготовка населения в области защиты от чрезвычайных ситуаций предусматривает: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а)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31724E" w:rsidRDefault="0031724E" w:rsidP="0031724E">
      <w:pPr>
        <w:pStyle w:val="21"/>
        <w:shd w:val="clear" w:color="auto" w:fill="auto"/>
        <w:tabs>
          <w:tab w:val="left" w:pos="1125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б)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31724E" w:rsidRDefault="0031724E" w:rsidP="0031724E">
      <w:pPr>
        <w:pStyle w:val="21"/>
        <w:shd w:val="clear" w:color="auto" w:fill="auto"/>
        <w:tabs>
          <w:tab w:val="left" w:pos="1071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в)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соответствующим программам учебного предмета «Основы безопасности жизнедеятельности» и учебной дисциплины «Безопасность жизнедеятельности»;</w:t>
      </w:r>
    </w:p>
    <w:p w:rsidR="0031724E" w:rsidRDefault="0031724E" w:rsidP="0031724E">
      <w:pPr>
        <w:pStyle w:val="21"/>
        <w:shd w:val="clear" w:color="auto" w:fill="auto"/>
        <w:spacing w:before="0" w:line="240" w:lineRule="auto"/>
        <w:ind w:firstLine="709"/>
        <w:jc w:val="both"/>
      </w:pPr>
      <w:r>
        <w:rPr>
          <w:rStyle w:val="2"/>
          <w:color w:val="000000"/>
        </w:rPr>
        <w:t>д) для Главы Лихославльского муниципального округа и руководителей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31724E" w:rsidRDefault="0031724E" w:rsidP="0031724E">
      <w:pPr>
        <w:pStyle w:val="21"/>
        <w:shd w:val="clear" w:color="auto" w:fill="auto"/>
        <w:spacing w:before="0" w:line="240" w:lineRule="auto"/>
        <w:ind w:firstLine="709"/>
        <w:jc w:val="both"/>
      </w:pPr>
      <w:r>
        <w:t xml:space="preserve">5. </w:t>
      </w:r>
      <w:r>
        <w:rPr>
          <w:rStyle w:val="2"/>
          <w:color w:val="000000"/>
        </w:rPr>
        <w:t>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31724E" w:rsidRDefault="0031724E" w:rsidP="0031724E">
      <w:pPr>
        <w:pStyle w:val="21"/>
        <w:shd w:val="clear" w:color="auto" w:fill="auto"/>
        <w:spacing w:before="0" w:line="240" w:lineRule="auto"/>
        <w:ind w:firstLine="709"/>
        <w:jc w:val="both"/>
      </w:pPr>
      <w:r>
        <w:t xml:space="preserve">6. </w:t>
      </w:r>
      <w:r>
        <w:rPr>
          <w:rStyle w:val="2"/>
          <w:color w:val="000000"/>
        </w:rPr>
        <w:t>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31724E" w:rsidRDefault="0031724E" w:rsidP="0031724E">
      <w:pPr>
        <w:pStyle w:val="21"/>
        <w:shd w:val="clear" w:color="auto" w:fill="auto"/>
        <w:tabs>
          <w:tab w:val="left" w:pos="1166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а)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Глава Лихославльского муниципального округа, руководители организаций, в полномочия которых входит решение вопросов по защите населения и территорий от чрезвычайных ситуаций, председатели КЧС и ОПБ Лихославльского муниципального округа и указанных организаций - в Государственном бюджетном образовательном учреждении дополнительного профессионального образования </w:t>
      </w:r>
      <w:r>
        <w:rPr>
          <w:rStyle w:val="2"/>
          <w:color w:val="000000"/>
        </w:rPr>
        <w:lastRenderedPageBreak/>
        <w:t>учебно-методическом центре по гражданской обороне и чрезвычайным ситуациям Тверской области (далее - ГБОУ ДПО «УМЦ ГОЧС Тверской области») или государственном образовательном учреждении дополнительного профессионального образования другого субъекта Российской Федерации;</w:t>
      </w:r>
    </w:p>
    <w:p w:rsidR="0031724E" w:rsidRDefault="0031724E" w:rsidP="0031724E">
      <w:pPr>
        <w:pStyle w:val="21"/>
        <w:shd w:val="clear" w:color="auto" w:fill="auto"/>
        <w:tabs>
          <w:tab w:val="left" w:pos="98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б)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ГБОУ ДПО «УМЦ ГОЧС Тверской области» или государственном образовательном учреждении дополнительного профессионального образования другого субъекта Российской Федерации;</w:t>
      </w:r>
    </w:p>
    <w:p w:rsidR="0031724E" w:rsidRDefault="0031724E" w:rsidP="0031724E">
      <w:pPr>
        <w:pStyle w:val="21"/>
        <w:shd w:val="clear" w:color="auto" w:fill="auto"/>
        <w:tabs>
          <w:tab w:val="left" w:pos="980"/>
        </w:tabs>
        <w:spacing w:before="0" w:line="240" w:lineRule="auto"/>
        <w:ind w:firstLine="709"/>
        <w:jc w:val="both"/>
      </w:pPr>
      <w:r>
        <w:rPr>
          <w:rStyle w:val="2"/>
          <w:color w:val="000000"/>
        </w:rPr>
        <w:t>в)</w:t>
      </w:r>
      <w:r w:rsidR="00436867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и учебной дисциплины «Безопасность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учебно-методических центрах по гражданской обороне и чрезвычайным ситуациям субъектов Российской Федерации, в Тверской области ГБОУ ДПО «УМЦ ГОЧС Тверской области».</w:t>
      </w:r>
    </w:p>
    <w:p w:rsidR="0031724E" w:rsidRDefault="0031724E" w:rsidP="003B6B1C">
      <w:pPr>
        <w:pStyle w:val="21"/>
        <w:shd w:val="clear" w:color="auto" w:fill="auto"/>
        <w:tabs>
          <w:tab w:val="left" w:pos="980"/>
        </w:tabs>
        <w:spacing w:before="0" w:line="240" w:lineRule="auto"/>
        <w:ind w:firstLine="709"/>
        <w:jc w:val="both"/>
      </w:pPr>
      <w:r>
        <w:t xml:space="preserve">7. </w:t>
      </w:r>
      <w:r w:rsidRPr="0031724E">
        <w:rPr>
          <w:rStyle w:val="2"/>
          <w:color w:val="000000"/>
        </w:rPr>
        <w:t>Подготовка населения в области защиты от чрезвычайных ситуаций осуществляется в рамках единой системы подготовки населения в области</w:t>
      </w:r>
      <w:r>
        <w:rPr>
          <w:rStyle w:val="2"/>
          <w:color w:val="000000"/>
        </w:rPr>
        <w:t xml:space="preserve"> </w:t>
      </w:r>
      <w:r w:rsidRPr="0031724E">
        <w:rPr>
          <w:rStyle w:val="2"/>
          <w:color w:val="000000"/>
        </w:rPr>
        <w:t xml:space="preserve">гражданской обороны и защиты </w:t>
      </w:r>
      <w:bookmarkStart w:id="1" w:name="_GoBack"/>
      <w:bookmarkEnd w:id="1"/>
      <w:r w:rsidRPr="0031724E">
        <w:rPr>
          <w:rStyle w:val="2"/>
          <w:color w:val="000000"/>
        </w:rPr>
        <w:t>от чрезвычайных ситуаций.</w:t>
      </w:r>
    </w:p>
    <w:p w:rsidR="009A1EF2" w:rsidRDefault="009A1EF2">
      <w:pPr>
        <w:pStyle w:val="21"/>
        <w:shd w:val="clear" w:color="auto" w:fill="auto"/>
        <w:tabs>
          <w:tab w:val="left" w:pos="980"/>
        </w:tabs>
        <w:spacing w:before="0" w:line="240" w:lineRule="auto"/>
        <w:ind w:firstLine="709"/>
        <w:jc w:val="both"/>
      </w:pPr>
    </w:p>
    <w:sectPr w:rsidR="009A1EF2" w:rsidSect="003172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4E"/>
    <w:rsid w:val="00103116"/>
    <w:rsid w:val="00170EAF"/>
    <w:rsid w:val="001B0713"/>
    <w:rsid w:val="0031724E"/>
    <w:rsid w:val="003B6B1C"/>
    <w:rsid w:val="003D0E46"/>
    <w:rsid w:val="00436867"/>
    <w:rsid w:val="00672A9C"/>
    <w:rsid w:val="006C5CA6"/>
    <w:rsid w:val="00824171"/>
    <w:rsid w:val="00891314"/>
    <w:rsid w:val="009A1EF2"/>
    <w:rsid w:val="00CA1493"/>
    <w:rsid w:val="00CE04EE"/>
    <w:rsid w:val="00D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FC99C-23CD-438A-84DD-915ABCFE4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3172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1724E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Theme="minorHAnsi" w:cs="Times New Roman"/>
      <w:sz w:val="28"/>
      <w:szCs w:val="28"/>
      <w:lang w:eastAsia="en-US"/>
    </w:rPr>
  </w:style>
  <w:style w:type="paragraph" w:customStyle="1" w:styleId="21">
    <w:name w:val="Основной текст (2)1"/>
    <w:basedOn w:val="a"/>
    <w:uiPriority w:val="99"/>
    <w:rsid w:val="0031724E"/>
    <w:pPr>
      <w:shd w:val="clear" w:color="auto" w:fill="FFFFFF"/>
      <w:autoSpaceDE/>
      <w:autoSpaceDN/>
      <w:adjustRightInd/>
      <w:spacing w:before="180" w:line="240" w:lineRule="atLeast"/>
      <w:jc w:val="center"/>
    </w:pPr>
    <w:rPr>
      <w:rFonts w:eastAsia="Arial Unicode MS" w:cs="Times New Roman"/>
      <w:sz w:val="28"/>
      <w:szCs w:val="28"/>
    </w:rPr>
  </w:style>
  <w:style w:type="character" w:customStyle="1" w:styleId="22">
    <w:name w:val="Заголовок №2_"/>
    <w:basedOn w:val="a0"/>
    <w:link w:val="23"/>
    <w:uiPriority w:val="99"/>
    <w:rsid w:val="0031724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31724E"/>
    <w:pPr>
      <w:shd w:val="clear" w:color="auto" w:fill="FFFFFF"/>
      <w:autoSpaceDE/>
      <w:autoSpaceDN/>
      <w:adjustRightInd/>
      <w:spacing w:before="600" w:after="60" w:line="240" w:lineRule="atLeast"/>
      <w:jc w:val="center"/>
      <w:outlineLvl w:val="1"/>
    </w:pPr>
    <w:rPr>
      <w:rFonts w:eastAsiaTheme="minorHAnsi" w:cs="Times New Roman"/>
      <w:b/>
      <w:bCs/>
      <w:sz w:val="28"/>
      <w:szCs w:val="28"/>
      <w:lang w:eastAsia="en-US"/>
    </w:rPr>
  </w:style>
  <w:style w:type="table" w:styleId="a3">
    <w:name w:val="Table Grid"/>
    <w:basedOn w:val="a1"/>
    <w:uiPriority w:val="99"/>
    <w:rsid w:val="00DF297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2022-04-21T11:13:00Z</cp:lastPrinted>
  <dcterms:created xsi:type="dcterms:W3CDTF">2022-04-22T11:21:00Z</dcterms:created>
  <dcterms:modified xsi:type="dcterms:W3CDTF">2022-04-22T11:21:00Z</dcterms:modified>
</cp:coreProperties>
</file>