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412" w:rsidRDefault="00F70412" w:rsidP="00A277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ДУМА ЛИХОСЛАВЛЬСКОГО МУНИЦИПАЛЬНОГО ОКРУГА </w:t>
      </w:r>
    </w:p>
    <w:p w:rsidR="00335A31" w:rsidRPr="00335A31" w:rsidRDefault="00F70412" w:rsidP="00A277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r w:rsidR="00871130">
        <w:rPr>
          <w:rFonts w:ascii="Times New Roman" w:eastAsia="Times New Roman" w:hAnsi="Times New Roman" w:cs="Times New Roman"/>
          <w:b/>
          <w:sz w:val="28"/>
          <w:szCs w:val="28"/>
        </w:rPr>
        <w:t xml:space="preserve"> </w:t>
      </w:r>
      <w:r w:rsidR="00BC3082">
        <w:rPr>
          <w:rFonts w:ascii="Times New Roman" w:eastAsia="Times New Roman" w:hAnsi="Times New Roman" w:cs="Times New Roman"/>
          <w:b/>
          <w:sz w:val="28"/>
          <w:szCs w:val="28"/>
        </w:rPr>
        <w:t>ПЕРВОГО</w:t>
      </w:r>
      <w:r w:rsidR="00335A31" w:rsidRPr="00335A31">
        <w:rPr>
          <w:rFonts w:ascii="Times New Roman" w:eastAsia="Times New Roman" w:hAnsi="Times New Roman" w:cs="Times New Roman"/>
          <w:b/>
          <w:sz w:val="28"/>
          <w:szCs w:val="28"/>
        </w:rPr>
        <w:t xml:space="preserve"> СОЗЫВА</w:t>
      </w:r>
    </w:p>
    <w:p w:rsidR="00335A31" w:rsidRPr="00335A31" w:rsidRDefault="00335A31" w:rsidP="00A2770A">
      <w:pPr>
        <w:spacing w:after="0" w:line="240" w:lineRule="auto"/>
        <w:jc w:val="center"/>
        <w:rPr>
          <w:rFonts w:ascii="Times New Roman" w:eastAsia="Times New Roman" w:hAnsi="Times New Roman" w:cs="Times New Roman"/>
          <w:b/>
          <w:sz w:val="28"/>
          <w:szCs w:val="28"/>
        </w:rPr>
      </w:pPr>
    </w:p>
    <w:p w:rsidR="00335A31" w:rsidRPr="00335A31" w:rsidRDefault="00335A31" w:rsidP="00A2770A">
      <w:pPr>
        <w:spacing w:after="0" w:line="240" w:lineRule="auto"/>
        <w:jc w:val="center"/>
        <w:rPr>
          <w:rFonts w:ascii="Times New Roman" w:eastAsia="Times New Roman" w:hAnsi="Times New Roman" w:cs="Times New Roman"/>
          <w:b/>
          <w:sz w:val="28"/>
          <w:szCs w:val="28"/>
        </w:rPr>
      </w:pPr>
      <w:r w:rsidRPr="00335A31">
        <w:rPr>
          <w:rFonts w:ascii="Times New Roman" w:eastAsia="Times New Roman" w:hAnsi="Times New Roman" w:cs="Times New Roman"/>
          <w:b/>
          <w:sz w:val="28"/>
          <w:szCs w:val="28"/>
        </w:rPr>
        <w:t>РЕШЕНИЕ</w:t>
      </w:r>
    </w:p>
    <w:p w:rsidR="00335A31" w:rsidRPr="00335A31" w:rsidRDefault="00335A31" w:rsidP="00A2770A">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335A31" w:rsidRPr="00335A31" w:rsidTr="00AC3A7E">
        <w:tc>
          <w:tcPr>
            <w:tcW w:w="2523" w:type="pct"/>
            <w:tcBorders>
              <w:top w:val="nil"/>
              <w:left w:val="nil"/>
              <w:bottom w:val="nil"/>
              <w:right w:val="nil"/>
            </w:tcBorders>
            <w:shd w:val="clear" w:color="auto" w:fill="auto"/>
          </w:tcPr>
          <w:p w:rsidR="00335A31" w:rsidRPr="000269DF" w:rsidRDefault="00871130" w:rsidP="00A277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15.04.</w:t>
            </w:r>
            <w:r w:rsidR="00335A31" w:rsidRPr="000269DF">
              <w:rPr>
                <w:rFonts w:ascii="Times New Roman" w:eastAsia="Times New Roman" w:hAnsi="Times New Roman" w:cs="Times New Roman"/>
                <w:sz w:val="28"/>
                <w:szCs w:val="28"/>
              </w:rPr>
              <w:t>202</w:t>
            </w:r>
            <w:r w:rsidR="00F4744F">
              <w:rPr>
                <w:rFonts w:ascii="Times New Roman" w:eastAsia="Times New Roman" w:hAnsi="Times New Roman" w:cs="Times New Roman"/>
                <w:sz w:val="28"/>
                <w:szCs w:val="28"/>
              </w:rPr>
              <w:t>2</w:t>
            </w:r>
          </w:p>
        </w:tc>
        <w:tc>
          <w:tcPr>
            <w:tcW w:w="2477" w:type="pct"/>
            <w:tcBorders>
              <w:top w:val="nil"/>
              <w:left w:val="nil"/>
              <w:bottom w:val="nil"/>
              <w:right w:val="nil"/>
            </w:tcBorders>
            <w:shd w:val="clear" w:color="auto" w:fill="auto"/>
          </w:tcPr>
          <w:p w:rsidR="00335A31" w:rsidRPr="00335A31" w:rsidRDefault="00335A31" w:rsidP="00A2770A">
            <w:pPr>
              <w:spacing w:after="0" w:line="240" w:lineRule="auto"/>
              <w:jc w:val="right"/>
              <w:rPr>
                <w:rFonts w:ascii="Times New Roman" w:eastAsia="Times New Roman" w:hAnsi="Times New Roman" w:cs="Times New Roman"/>
                <w:sz w:val="28"/>
                <w:szCs w:val="28"/>
              </w:rPr>
            </w:pPr>
            <w:r w:rsidRPr="000269DF">
              <w:rPr>
                <w:rFonts w:ascii="Times New Roman" w:eastAsia="Times New Roman" w:hAnsi="Times New Roman" w:cs="Times New Roman"/>
                <w:sz w:val="28"/>
                <w:szCs w:val="28"/>
              </w:rPr>
              <w:t>№</w:t>
            </w:r>
            <w:r w:rsidR="00871130">
              <w:rPr>
                <w:rFonts w:ascii="Times New Roman" w:eastAsia="Times New Roman" w:hAnsi="Times New Roman" w:cs="Times New Roman"/>
                <w:sz w:val="28"/>
                <w:szCs w:val="28"/>
              </w:rPr>
              <w:t xml:space="preserve"> 12/110-1</w:t>
            </w:r>
            <w:r w:rsidRPr="000269DF">
              <w:rPr>
                <w:rFonts w:ascii="Times New Roman" w:eastAsia="Times New Roman" w:hAnsi="Times New Roman" w:cs="Times New Roman"/>
                <w:sz w:val="28"/>
                <w:szCs w:val="28"/>
              </w:rPr>
              <w:t xml:space="preserve"> </w:t>
            </w:r>
          </w:p>
        </w:tc>
      </w:tr>
      <w:tr w:rsidR="00335A31" w:rsidRPr="00335A31" w:rsidTr="00AC3A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335A31" w:rsidRPr="00335A31" w:rsidRDefault="00335A31" w:rsidP="00A2770A">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0F4571" w:rsidRDefault="000F4571" w:rsidP="00A2770A">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6C085A" w:rsidRPr="00AC3A7E" w:rsidRDefault="006C085A" w:rsidP="00A2770A">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FE7DBC" w:rsidRPr="00FE7DBC" w:rsidRDefault="00FE7DBC" w:rsidP="00A2770A">
      <w:pPr>
        <w:spacing w:after="0" w:line="240" w:lineRule="auto"/>
        <w:jc w:val="center"/>
        <w:rPr>
          <w:rFonts w:ascii="Times New Roman" w:eastAsia="Times New Roman" w:hAnsi="Times New Roman" w:cs="Times New Roman"/>
          <w:b/>
          <w:sz w:val="28"/>
          <w:szCs w:val="28"/>
        </w:rPr>
      </w:pPr>
      <w:r w:rsidRPr="00FE7DBC">
        <w:rPr>
          <w:rFonts w:ascii="Times New Roman" w:eastAsia="Times New Roman" w:hAnsi="Times New Roman" w:cs="Times New Roman"/>
          <w:b/>
          <w:bCs/>
          <w:sz w:val="28"/>
          <w:szCs w:val="28"/>
        </w:rPr>
        <w:t xml:space="preserve">О принятии к рассмотрению проекта решения Думы Лихославльского муниципального округа Тверской области </w:t>
      </w:r>
      <w:r w:rsidR="00266DF3">
        <w:rPr>
          <w:rFonts w:ascii="Times New Roman" w:eastAsia="Times New Roman" w:hAnsi="Times New Roman" w:cs="Times New Roman"/>
          <w:b/>
          <w:bCs/>
          <w:sz w:val="28"/>
          <w:szCs w:val="28"/>
        </w:rPr>
        <w:t>«</w:t>
      </w:r>
      <w:r w:rsidRPr="00FE7DBC">
        <w:rPr>
          <w:rFonts w:ascii="Times New Roman" w:eastAsia="Times New Roman" w:hAnsi="Times New Roman" w:cs="Times New Roman"/>
          <w:b/>
          <w:bCs/>
          <w:sz w:val="28"/>
          <w:szCs w:val="28"/>
        </w:rPr>
        <w:t>О</w:t>
      </w:r>
      <w:r w:rsidR="008F0EFD">
        <w:rPr>
          <w:rFonts w:ascii="Times New Roman" w:eastAsia="Times New Roman" w:hAnsi="Times New Roman" w:cs="Times New Roman"/>
          <w:b/>
          <w:bCs/>
          <w:sz w:val="28"/>
          <w:szCs w:val="28"/>
        </w:rPr>
        <w:t xml:space="preserve">б утверждении отчета об исполнении бюджета </w:t>
      </w:r>
      <w:r w:rsidR="00C528A2">
        <w:rPr>
          <w:rFonts w:ascii="Times New Roman" w:eastAsia="Times New Roman" w:hAnsi="Times New Roman" w:cs="Times New Roman"/>
          <w:b/>
          <w:bCs/>
          <w:sz w:val="28"/>
          <w:szCs w:val="28"/>
        </w:rPr>
        <w:t xml:space="preserve">муниципального образования </w:t>
      </w:r>
      <w:r w:rsidR="00B75377">
        <w:rPr>
          <w:rFonts w:ascii="Times New Roman" w:eastAsia="Times New Roman" w:hAnsi="Times New Roman" w:cs="Times New Roman"/>
          <w:b/>
          <w:bCs/>
          <w:sz w:val="28"/>
          <w:szCs w:val="28"/>
        </w:rPr>
        <w:t>г</w:t>
      </w:r>
      <w:r w:rsidR="00EE0352">
        <w:rPr>
          <w:rFonts w:ascii="Times New Roman" w:eastAsia="Times New Roman" w:hAnsi="Times New Roman" w:cs="Times New Roman"/>
          <w:b/>
          <w:bCs/>
          <w:sz w:val="28"/>
          <w:szCs w:val="28"/>
        </w:rPr>
        <w:t>ородское поселение поселок Калашниково</w:t>
      </w:r>
      <w:r w:rsidR="00B75377">
        <w:rPr>
          <w:rFonts w:ascii="Times New Roman" w:eastAsia="Times New Roman" w:hAnsi="Times New Roman" w:cs="Times New Roman"/>
          <w:b/>
          <w:bCs/>
          <w:sz w:val="28"/>
          <w:szCs w:val="28"/>
        </w:rPr>
        <w:t xml:space="preserve"> Лихославльского района Тверской области</w:t>
      </w:r>
      <w:r w:rsidR="008F0EFD">
        <w:rPr>
          <w:rFonts w:ascii="Times New Roman" w:eastAsia="Times New Roman" w:hAnsi="Times New Roman" w:cs="Times New Roman"/>
          <w:b/>
          <w:bCs/>
          <w:sz w:val="28"/>
          <w:szCs w:val="28"/>
        </w:rPr>
        <w:t xml:space="preserve"> за 2021 год</w:t>
      </w:r>
      <w:r w:rsidR="00266DF3">
        <w:rPr>
          <w:rFonts w:ascii="Times New Roman" w:eastAsia="Times New Roman" w:hAnsi="Times New Roman" w:cs="Times New Roman"/>
          <w:b/>
          <w:bCs/>
          <w:sz w:val="28"/>
          <w:szCs w:val="28"/>
        </w:rPr>
        <w:t>»</w:t>
      </w:r>
    </w:p>
    <w:p w:rsidR="00FE7DBC" w:rsidRPr="00FE7DBC" w:rsidRDefault="00FE7DBC" w:rsidP="00A2770A">
      <w:pPr>
        <w:spacing w:after="0" w:line="240" w:lineRule="auto"/>
        <w:jc w:val="center"/>
        <w:rPr>
          <w:rFonts w:ascii="Times New Roman" w:eastAsia="Calibri" w:hAnsi="Times New Roman" w:cs="Times New Roman"/>
          <w:sz w:val="28"/>
          <w:szCs w:val="28"/>
          <w:lang w:eastAsia="en-US"/>
        </w:rPr>
      </w:pPr>
    </w:p>
    <w:p w:rsidR="00FE7DBC" w:rsidRDefault="00FE7DBC" w:rsidP="00A2770A">
      <w:pPr>
        <w:spacing w:after="0" w:line="240" w:lineRule="auto"/>
        <w:ind w:firstLine="709"/>
        <w:jc w:val="both"/>
        <w:rPr>
          <w:rFonts w:ascii="Times New Roman" w:eastAsia="Calibri" w:hAnsi="Times New Roman" w:cs="Times New Roman"/>
          <w:b/>
          <w:sz w:val="28"/>
          <w:szCs w:val="28"/>
          <w:lang w:eastAsia="en-US"/>
        </w:rPr>
      </w:pPr>
      <w:r w:rsidRPr="00FE7DBC">
        <w:rPr>
          <w:rFonts w:ascii="Times New Roman" w:eastAsia="Calibri" w:hAnsi="Times New Roman" w:cs="Times New Roman"/>
          <w:sz w:val="28"/>
          <w:szCs w:val="28"/>
          <w:lang w:eastAsia="en-US"/>
        </w:rPr>
        <w:t>В соответствии с</w:t>
      </w:r>
      <w:r w:rsidRPr="00FE7DBC">
        <w:rPr>
          <w:rFonts w:ascii="Times New Roman" w:eastAsia="Times New Roman" w:hAnsi="Times New Roman" w:cs="Times New Roman"/>
          <w:sz w:val="28"/>
          <w:szCs w:val="28"/>
        </w:rPr>
        <w:t xml:space="preserve">о статьей 28 Федерального закона от 06.10.2003 № 131-ФЗ </w:t>
      </w:r>
      <w:r w:rsidR="00266DF3">
        <w:rPr>
          <w:rFonts w:ascii="Times New Roman" w:eastAsia="Times New Roman" w:hAnsi="Times New Roman" w:cs="Times New Roman"/>
          <w:sz w:val="28"/>
          <w:szCs w:val="28"/>
        </w:rPr>
        <w:t>«</w:t>
      </w:r>
      <w:r w:rsidRPr="00FE7DB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266DF3">
        <w:rPr>
          <w:rFonts w:ascii="Times New Roman" w:eastAsia="Times New Roman" w:hAnsi="Times New Roman" w:cs="Times New Roman"/>
          <w:sz w:val="28"/>
          <w:szCs w:val="28"/>
        </w:rPr>
        <w:t>»</w:t>
      </w:r>
      <w:r w:rsidRPr="00FE7DBC">
        <w:rPr>
          <w:rFonts w:ascii="Times New Roman" w:eastAsia="Times New Roman" w:hAnsi="Times New Roman" w:cs="Times New Roman"/>
          <w:sz w:val="28"/>
          <w:szCs w:val="28"/>
        </w:rPr>
        <w:t>,</w:t>
      </w:r>
      <w:r w:rsidRPr="00FE7DBC">
        <w:rPr>
          <w:rFonts w:ascii="Times New Roman" w:eastAsia="Calibri" w:hAnsi="Times New Roman" w:cs="Times New Roman"/>
          <w:sz w:val="28"/>
          <w:szCs w:val="28"/>
          <w:lang w:eastAsia="en-US"/>
        </w:rPr>
        <w:t xml:space="preserve"> Положением о порядке организации и проведения публичных слушаний в Лихославльском муниципальном округе Тверской области, утвержденным решением Думы Лихославльского муниципального округа Тверской области от 12.10.2021 № 1/18-1,</w:t>
      </w:r>
      <w:r w:rsidRPr="00FE7DBC">
        <w:rPr>
          <w:rFonts w:ascii="Times New Roman" w:eastAsia="Times New Roman" w:hAnsi="Times New Roman" w:cs="Times New Roman"/>
          <w:sz w:val="28"/>
          <w:szCs w:val="28"/>
        </w:rPr>
        <w:t xml:space="preserve"> </w:t>
      </w:r>
      <w:r w:rsidR="001378DA" w:rsidRPr="00FE7DBC">
        <w:rPr>
          <w:rFonts w:ascii="Times New Roman" w:eastAsia="Calibri" w:hAnsi="Times New Roman" w:cs="Times New Roman"/>
          <w:sz w:val="28"/>
          <w:szCs w:val="28"/>
          <w:lang w:eastAsia="en-US"/>
        </w:rPr>
        <w:t xml:space="preserve">решением Думы Лихославльского муниципального округа Тверской области от </w:t>
      </w:r>
      <w:r w:rsidR="001378DA">
        <w:rPr>
          <w:rFonts w:ascii="Times New Roman" w:eastAsia="Calibri" w:hAnsi="Times New Roman" w:cs="Times New Roman"/>
          <w:sz w:val="28"/>
          <w:szCs w:val="28"/>
          <w:lang w:eastAsia="en-US"/>
        </w:rPr>
        <w:t xml:space="preserve">12.10.2021 № 1/14-1 </w:t>
      </w:r>
      <w:r w:rsidR="00266DF3">
        <w:rPr>
          <w:rFonts w:ascii="Times New Roman" w:eastAsia="Calibri" w:hAnsi="Times New Roman" w:cs="Times New Roman"/>
          <w:sz w:val="28"/>
          <w:szCs w:val="28"/>
          <w:lang w:eastAsia="en-US"/>
        </w:rPr>
        <w:t>«</w:t>
      </w:r>
      <w:r w:rsidR="001378DA">
        <w:rPr>
          <w:rFonts w:ascii="Times New Roman" w:eastAsia="Calibri" w:hAnsi="Times New Roman" w:cs="Times New Roman"/>
          <w:sz w:val="28"/>
          <w:szCs w:val="28"/>
          <w:lang w:eastAsia="en-US"/>
        </w:rPr>
        <w:t xml:space="preserve">О правопреемстве Думы </w:t>
      </w:r>
      <w:r w:rsidR="001378DA" w:rsidRPr="00FE7DBC">
        <w:rPr>
          <w:rFonts w:ascii="Times New Roman" w:eastAsia="Calibri" w:hAnsi="Times New Roman" w:cs="Times New Roman"/>
          <w:sz w:val="28"/>
          <w:szCs w:val="28"/>
          <w:lang w:eastAsia="en-US"/>
        </w:rPr>
        <w:t>Лихославльского муниципального округа Тверской области</w:t>
      </w:r>
      <w:r w:rsidR="00266DF3">
        <w:rPr>
          <w:rFonts w:ascii="Times New Roman" w:eastAsia="Calibri" w:hAnsi="Times New Roman" w:cs="Times New Roman"/>
          <w:sz w:val="28"/>
          <w:szCs w:val="28"/>
          <w:lang w:eastAsia="en-US"/>
        </w:rPr>
        <w:t>»</w:t>
      </w:r>
      <w:r w:rsidR="00E17B5F">
        <w:rPr>
          <w:rFonts w:ascii="Times New Roman" w:eastAsia="Calibri" w:hAnsi="Times New Roman" w:cs="Times New Roman"/>
          <w:sz w:val="28"/>
          <w:szCs w:val="28"/>
          <w:lang w:eastAsia="en-US"/>
        </w:rPr>
        <w:t>,</w:t>
      </w:r>
      <w:r w:rsidR="001378DA" w:rsidRPr="00FE7DBC">
        <w:rPr>
          <w:rFonts w:ascii="Times New Roman" w:eastAsia="Calibri" w:hAnsi="Times New Roman" w:cs="Times New Roman"/>
          <w:sz w:val="28"/>
          <w:szCs w:val="28"/>
          <w:lang w:eastAsia="en-US"/>
        </w:rPr>
        <w:t xml:space="preserve"> </w:t>
      </w:r>
      <w:r w:rsidRPr="00FE7DBC">
        <w:rPr>
          <w:rFonts w:ascii="Times New Roman" w:eastAsia="Calibri" w:hAnsi="Times New Roman" w:cs="Times New Roman"/>
          <w:sz w:val="28"/>
          <w:szCs w:val="28"/>
          <w:lang w:eastAsia="en-US"/>
        </w:rPr>
        <w:t xml:space="preserve">Дума Лихославльского муниципального округа Тверской области первого созыва </w:t>
      </w:r>
      <w:r w:rsidRPr="00FE7DBC">
        <w:rPr>
          <w:rFonts w:ascii="Times New Roman" w:eastAsia="Calibri" w:hAnsi="Times New Roman" w:cs="Times New Roman"/>
          <w:b/>
          <w:spacing w:val="30"/>
          <w:sz w:val="28"/>
          <w:szCs w:val="28"/>
          <w:lang w:eastAsia="en-US"/>
        </w:rPr>
        <w:t>решила</w:t>
      </w:r>
      <w:r w:rsidRPr="00FE7DBC">
        <w:rPr>
          <w:rFonts w:ascii="Times New Roman" w:eastAsia="Calibri" w:hAnsi="Times New Roman" w:cs="Times New Roman"/>
          <w:b/>
          <w:sz w:val="28"/>
          <w:szCs w:val="28"/>
          <w:lang w:eastAsia="en-US"/>
        </w:rPr>
        <w:t>:</w:t>
      </w:r>
    </w:p>
    <w:p w:rsidR="00FE7DBC" w:rsidRPr="00FE7DBC" w:rsidRDefault="00FE7DBC" w:rsidP="00A2770A">
      <w:pPr>
        <w:spacing w:after="0" w:line="240" w:lineRule="auto"/>
        <w:ind w:firstLine="709"/>
        <w:jc w:val="both"/>
        <w:rPr>
          <w:rFonts w:ascii="Times New Roman" w:eastAsia="Calibri" w:hAnsi="Times New Roman" w:cs="Times New Roman"/>
          <w:b/>
          <w:sz w:val="28"/>
          <w:szCs w:val="28"/>
          <w:lang w:eastAsia="en-US"/>
        </w:rPr>
      </w:pPr>
      <w:r w:rsidRPr="00EE0352">
        <w:rPr>
          <w:rFonts w:ascii="Times New Roman" w:eastAsia="Calibri" w:hAnsi="Times New Roman" w:cs="Times New Roman"/>
          <w:sz w:val="28"/>
          <w:szCs w:val="28"/>
          <w:lang w:eastAsia="en-US"/>
        </w:rPr>
        <w:t>1.</w:t>
      </w:r>
      <w:r>
        <w:rPr>
          <w:rFonts w:ascii="Times New Roman" w:eastAsia="Calibri" w:hAnsi="Times New Roman" w:cs="Times New Roman"/>
          <w:b/>
          <w:sz w:val="28"/>
          <w:szCs w:val="28"/>
          <w:lang w:eastAsia="en-US"/>
        </w:rPr>
        <w:t xml:space="preserve"> </w:t>
      </w:r>
      <w:r w:rsidRPr="00FE7DBC">
        <w:rPr>
          <w:rFonts w:ascii="Times New Roman" w:eastAsia="Calibri" w:hAnsi="Times New Roman" w:cs="Times New Roman"/>
          <w:sz w:val="28"/>
          <w:szCs w:val="28"/>
          <w:lang w:eastAsia="en-US"/>
        </w:rPr>
        <w:t xml:space="preserve">Принять к рассмотрению </w:t>
      </w:r>
      <w:r w:rsidRPr="00FE7DBC">
        <w:rPr>
          <w:rFonts w:ascii="Times New Roman" w:eastAsia="Times New Roman" w:hAnsi="Times New Roman" w:cs="Times New Roman"/>
          <w:bCs/>
          <w:sz w:val="28"/>
          <w:szCs w:val="28"/>
        </w:rPr>
        <w:t xml:space="preserve">проект решения Думы Лихославльского муниципального округа Тверской области </w:t>
      </w:r>
      <w:r w:rsidR="00266DF3">
        <w:rPr>
          <w:rFonts w:ascii="Times New Roman" w:eastAsia="Times New Roman" w:hAnsi="Times New Roman" w:cs="Times New Roman"/>
          <w:bCs/>
          <w:sz w:val="28"/>
          <w:szCs w:val="28"/>
        </w:rPr>
        <w:t>«</w:t>
      </w:r>
      <w:r w:rsidR="008F0EFD" w:rsidRPr="008F0EFD">
        <w:rPr>
          <w:rFonts w:ascii="Times New Roman" w:eastAsia="Times New Roman" w:hAnsi="Times New Roman" w:cs="Times New Roman"/>
          <w:bCs/>
          <w:sz w:val="28"/>
          <w:szCs w:val="28"/>
        </w:rPr>
        <w:t xml:space="preserve">Об утверждении отчета об исполнении бюджета </w:t>
      </w:r>
      <w:r w:rsidR="00C528A2">
        <w:rPr>
          <w:rFonts w:ascii="Times New Roman" w:eastAsia="Times New Roman" w:hAnsi="Times New Roman" w:cs="Times New Roman"/>
          <w:bCs/>
          <w:sz w:val="28"/>
          <w:szCs w:val="28"/>
        </w:rPr>
        <w:t xml:space="preserve">муниципального образования </w:t>
      </w:r>
      <w:r w:rsidR="00B75377">
        <w:rPr>
          <w:rFonts w:ascii="Times New Roman" w:eastAsia="Times New Roman" w:hAnsi="Times New Roman" w:cs="Times New Roman"/>
          <w:bCs/>
          <w:sz w:val="28"/>
          <w:szCs w:val="28"/>
        </w:rPr>
        <w:t>г</w:t>
      </w:r>
      <w:r w:rsidR="00EE0352" w:rsidRPr="00EE0352">
        <w:rPr>
          <w:rFonts w:ascii="Times New Roman" w:eastAsia="Times New Roman" w:hAnsi="Times New Roman" w:cs="Times New Roman"/>
          <w:bCs/>
          <w:sz w:val="28"/>
          <w:szCs w:val="28"/>
        </w:rPr>
        <w:t>ородское поселение поселок Калашниково</w:t>
      </w:r>
      <w:r w:rsidR="00B75377">
        <w:rPr>
          <w:rFonts w:ascii="Times New Roman" w:eastAsia="Times New Roman" w:hAnsi="Times New Roman" w:cs="Times New Roman"/>
          <w:bCs/>
          <w:sz w:val="28"/>
          <w:szCs w:val="28"/>
        </w:rPr>
        <w:t xml:space="preserve"> Лихославльского района Тверской области</w:t>
      </w:r>
      <w:r w:rsidR="008F0EFD" w:rsidRPr="008F0EFD">
        <w:rPr>
          <w:rFonts w:ascii="Times New Roman" w:eastAsia="Times New Roman" w:hAnsi="Times New Roman" w:cs="Times New Roman"/>
          <w:bCs/>
          <w:sz w:val="28"/>
          <w:szCs w:val="28"/>
        </w:rPr>
        <w:t xml:space="preserve"> за 2021 год</w:t>
      </w:r>
      <w:r w:rsidR="00266DF3">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(далее</w:t>
      </w:r>
      <w:r w:rsidR="0031375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проект решения) </w:t>
      </w:r>
      <w:r w:rsidRPr="00260923">
        <w:rPr>
          <w:rFonts w:ascii="Times New Roman" w:eastAsia="Times New Roman" w:hAnsi="Times New Roman" w:cs="Times New Roman"/>
          <w:bCs/>
          <w:sz w:val="28"/>
          <w:szCs w:val="28"/>
        </w:rPr>
        <w:t>(Приложение 1).</w:t>
      </w:r>
    </w:p>
    <w:p w:rsidR="00FE7DBC" w:rsidRPr="00967B75" w:rsidRDefault="00FE7DBC" w:rsidP="00A2770A">
      <w:pPr>
        <w:spacing w:after="0" w:line="240" w:lineRule="auto"/>
        <w:ind w:firstLine="709"/>
        <w:jc w:val="both"/>
        <w:rPr>
          <w:rFonts w:ascii="Times New Roman" w:eastAsia="Times New Roman" w:hAnsi="Times New Roman" w:cs="Times New Roman"/>
          <w:sz w:val="28"/>
          <w:szCs w:val="28"/>
        </w:rPr>
      </w:pPr>
      <w:r w:rsidRPr="00C528A2">
        <w:rPr>
          <w:rFonts w:ascii="Times New Roman" w:eastAsia="Times New Roman" w:hAnsi="Times New Roman" w:cs="Times New Roman"/>
          <w:sz w:val="28"/>
          <w:szCs w:val="28"/>
        </w:rPr>
        <w:t xml:space="preserve">2. Назначить публичные слушания по проекту </w:t>
      </w:r>
      <w:r w:rsidRPr="00967B75">
        <w:rPr>
          <w:rFonts w:ascii="Times New Roman" w:eastAsia="Times New Roman" w:hAnsi="Times New Roman" w:cs="Times New Roman"/>
          <w:sz w:val="28"/>
          <w:szCs w:val="28"/>
        </w:rPr>
        <w:t xml:space="preserve">решения на </w:t>
      </w:r>
      <w:r w:rsidR="0000332E" w:rsidRPr="00967B75">
        <w:rPr>
          <w:rFonts w:ascii="Times New Roman" w:eastAsia="Times New Roman" w:hAnsi="Times New Roman" w:cs="Times New Roman"/>
          <w:sz w:val="28"/>
          <w:szCs w:val="28"/>
        </w:rPr>
        <w:t>12.05.</w:t>
      </w:r>
      <w:r w:rsidRPr="00967B75">
        <w:rPr>
          <w:rFonts w:ascii="Times New Roman" w:eastAsia="Times New Roman" w:hAnsi="Times New Roman" w:cs="Times New Roman"/>
          <w:sz w:val="28"/>
          <w:szCs w:val="28"/>
        </w:rPr>
        <w:t>202</w:t>
      </w:r>
      <w:r w:rsidR="00313752" w:rsidRPr="00967B75">
        <w:rPr>
          <w:rFonts w:ascii="Times New Roman" w:eastAsia="Times New Roman" w:hAnsi="Times New Roman" w:cs="Times New Roman"/>
          <w:sz w:val="28"/>
          <w:szCs w:val="28"/>
        </w:rPr>
        <w:t>2</w:t>
      </w:r>
      <w:r w:rsidRPr="00967B75">
        <w:rPr>
          <w:rFonts w:ascii="Times New Roman" w:eastAsia="Times New Roman" w:hAnsi="Times New Roman" w:cs="Times New Roman"/>
          <w:sz w:val="28"/>
          <w:szCs w:val="28"/>
        </w:rPr>
        <w:t xml:space="preserve"> года в </w:t>
      </w:r>
      <w:r w:rsidR="00E72EA5" w:rsidRPr="00967B75">
        <w:rPr>
          <w:rFonts w:ascii="Times New Roman" w:eastAsia="Times New Roman" w:hAnsi="Times New Roman" w:cs="Times New Roman"/>
          <w:sz w:val="28"/>
          <w:szCs w:val="28"/>
        </w:rPr>
        <w:t>10</w:t>
      </w:r>
      <w:r w:rsidRPr="00967B75">
        <w:rPr>
          <w:rFonts w:ascii="Times New Roman" w:eastAsia="Times New Roman" w:hAnsi="Times New Roman" w:cs="Times New Roman"/>
          <w:sz w:val="28"/>
          <w:szCs w:val="28"/>
        </w:rPr>
        <w:t xml:space="preserve"> часов 00 минут по адресу: 171210, Тверская область, город Лихославль, улица Первомайская, дом 6.</w:t>
      </w:r>
    </w:p>
    <w:p w:rsidR="00FE7DBC" w:rsidRPr="00967B75" w:rsidRDefault="00FE7DBC" w:rsidP="00A2770A">
      <w:pPr>
        <w:spacing w:after="0" w:line="240" w:lineRule="auto"/>
        <w:ind w:firstLine="709"/>
        <w:jc w:val="both"/>
        <w:rPr>
          <w:rFonts w:ascii="Times New Roman" w:eastAsia="Times New Roman" w:hAnsi="Times New Roman" w:cs="Times New Roman"/>
          <w:sz w:val="28"/>
          <w:szCs w:val="28"/>
        </w:rPr>
      </w:pPr>
      <w:r w:rsidRPr="00967B75">
        <w:rPr>
          <w:rFonts w:ascii="Times New Roman" w:eastAsia="Times New Roman" w:hAnsi="Times New Roman" w:cs="Times New Roman"/>
          <w:sz w:val="28"/>
          <w:szCs w:val="28"/>
        </w:rPr>
        <w:t xml:space="preserve">3. Определить организатором публичных слушаний </w:t>
      </w:r>
      <w:r w:rsidR="00313752" w:rsidRPr="00967B75">
        <w:rPr>
          <w:rFonts w:ascii="Times New Roman" w:eastAsia="Times New Roman" w:hAnsi="Times New Roman" w:cs="Times New Roman"/>
          <w:sz w:val="28"/>
          <w:szCs w:val="28"/>
        </w:rPr>
        <w:t>Ф</w:t>
      </w:r>
      <w:r w:rsidRPr="00967B75">
        <w:rPr>
          <w:rFonts w:ascii="Times New Roman" w:eastAsia="Times New Roman" w:hAnsi="Times New Roman" w:cs="Times New Roman"/>
          <w:sz w:val="28"/>
          <w:szCs w:val="28"/>
        </w:rPr>
        <w:t>инансов</w:t>
      </w:r>
      <w:r w:rsidR="00313752" w:rsidRPr="00967B75">
        <w:rPr>
          <w:rFonts w:ascii="Times New Roman" w:eastAsia="Times New Roman" w:hAnsi="Times New Roman" w:cs="Times New Roman"/>
          <w:sz w:val="28"/>
          <w:szCs w:val="28"/>
        </w:rPr>
        <w:t>ое</w:t>
      </w:r>
      <w:r w:rsidRPr="00967B75">
        <w:rPr>
          <w:rFonts w:ascii="Times New Roman" w:eastAsia="Times New Roman" w:hAnsi="Times New Roman" w:cs="Times New Roman"/>
          <w:sz w:val="28"/>
          <w:szCs w:val="28"/>
        </w:rPr>
        <w:t xml:space="preserve"> </w:t>
      </w:r>
      <w:r w:rsidR="00313752" w:rsidRPr="00967B75">
        <w:rPr>
          <w:rFonts w:ascii="Times New Roman" w:eastAsia="Times New Roman" w:hAnsi="Times New Roman" w:cs="Times New Roman"/>
          <w:sz w:val="28"/>
          <w:szCs w:val="28"/>
        </w:rPr>
        <w:t>управление</w:t>
      </w:r>
      <w:r w:rsidR="001A1D1C">
        <w:rPr>
          <w:rFonts w:ascii="Times New Roman" w:eastAsia="Times New Roman" w:hAnsi="Times New Roman" w:cs="Times New Roman"/>
          <w:sz w:val="28"/>
          <w:szCs w:val="28"/>
        </w:rPr>
        <w:t xml:space="preserve"> А</w:t>
      </w:r>
      <w:r w:rsidRPr="00967B75">
        <w:rPr>
          <w:rFonts w:ascii="Times New Roman" w:eastAsia="Times New Roman" w:hAnsi="Times New Roman" w:cs="Times New Roman"/>
          <w:sz w:val="28"/>
          <w:szCs w:val="28"/>
        </w:rPr>
        <w:t xml:space="preserve">дминистрации Лихославльского </w:t>
      </w:r>
      <w:r w:rsidR="007D1803" w:rsidRPr="00967B75">
        <w:rPr>
          <w:rFonts w:ascii="Times New Roman" w:eastAsia="Times New Roman" w:hAnsi="Times New Roman" w:cs="Times New Roman"/>
          <w:sz w:val="28"/>
          <w:szCs w:val="28"/>
        </w:rPr>
        <w:t>муниципального округа Тверской области</w:t>
      </w:r>
      <w:r w:rsidRPr="00967B75">
        <w:rPr>
          <w:rFonts w:ascii="Times New Roman" w:eastAsia="Times New Roman" w:hAnsi="Times New Roman" w:cs="Times New Roman"/>
          <w:sz w:val="28"/>
          <w:szCs w:val="28"/>
        </w:rPr>
        <w:t>.</w:t>
      </w:r>
    </w:p>
    <w:p w:rsidR="00FE7DBC" w:rsidRPr="00967B75" w:rsidRDefault="00FE7DBC" w:rsidP="00A2770A">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967B75">
        <w:rPr>
          <w:rFonts w:ascii="Times New Roman" w:eastAsia="Times New Roman" w:hAnsi="Times New Roman" w:cs="Times New Roman"/>
          <w:sz w:val="28"/>
          <w:szCs w:val="28"/>
        </w:rPr>
        <w:t>4. Подготовку и проведение публичных слушаний по проекту решения возложить на постоянную депутатскую комиссию по финансовым и экономическим вопросам (Комолова Е.В.).</w:t>
      </w:r>
    </w:p>
    <w:p w:rsidR="00FE7DBC" w:rsidRPr="00FE7DBC" w:rsidRDefault="00FE7DBC" w:rsidP="00A2770A">
      <w:pPr>
        <w:tabs>
          <w:tab w:val="left" w:pos="567"/>
        </w:tabs>
        <w:suppressAutoHyphens/>
        <w:spacing w:after="0" w:line="240" w:lineRule="auto"/>
        <w:ind w:firstLine="709"/>
        <w:jc w:val="both"/>
        <w:rPr>
          <w:rFonts w:ascii="Times New Roman" w:eastAsia="Times New Roman" w:hAnsi="Times New Roman" w:cs="Times New Roman"/>
          <w:sz w:val="28"/>
          <w:szCs w:val="28"/>
        </w:rPr>
      </w:pPr>
      <w:r w:rsidRPr="00967B75">
        <w:rPr>
          <w:rFonts w:ascii="Times New Roman" w:eastAsia="Times New Roman" w:hAnsi="Times New Roman" w:cs="Times New Roman"/>
          <w:sz w:val="28"/>
          <w:szCs w:val="28"/>
        </w:rPr>
        <w:t xml:space="preserve">5. Предложения и замечания по проекту решения принимаются с </w:t>
      </w:r>
      <w:r w:rsidR="00967B75" w:rsidRPr="00967B75">
        <w:rPr>
          <w:rFonts w:ascii="Times New Roman" w:eastAsia="Times New Roman" w:hAnsi="Times New Roman" w:cs="Times New Roman"/>
          <w:sz w:val="28"/>
          <w:szCs w:val="28"/>
        </w:rPr>
        <w:t>30</w:t>
      </w:r>
      <w:r w:rsidRPr="00967B75">
        <w:rPr>
          <w:rFonts w:ascii="Times New Roman" w:eastAsia="Times New Roman" w:hAnsi="Times New Roman" w:cs="Times New Roman"/>
          <w:sz w:val="28"/>
          <w:szCs w:val="28"/>
        </w:rPr>
        <w:t>.</w:t>
      </w:r>
      <w:r w:rsidR="00967B75" w:rsidRPr="00967B75">
        <w:rPr>
          <w:rFonts w:ascii="Times New Roman" w:eastAsia="Times New Roman" w:hAnsi="Times New Roman" w:cs="Times New Roman"/>
          <w:sz w:val="28"/>
          <w:szCs w:val="28"/>
        </w:rPr>
        <w:t>04</w:t>
      </w:r>
      <w:r w:rsidRPr="00967B75">
        <w:rPr>
          <w:rFonts w:ascii="Times New Roman" w:eastAsia="Times New Roman" w:hAnsi="Times New Roman" w:cs="Times New Roman"/>
          <w:sz w:val="28"/>
          <w:szCs w:val="28"/>
        </w:rPr>
        <w:t>.202</w:t>
      </w:r>
      <w:r w:rsidR="007D1803" w:rsidRPr="00967B75">
        <w:rPr>
          <w:rFonts w:ascii="Times New Roman" w:eastAsia="Times New Roman" w:hAnsi="Times New Roman" w:cs="Times New Roman"/>
          <w:sz w:val="28"/>
          <w:szCs w:val="28"/>
        </w:rPr>
        <w:t>2</w:t>
      </w:r>
      <w:r w:rsidRPr="00967B75">
        <w:rPr>
          <w:rFonts w:ascii="Times New Roman" w:eastAsia="Times New Roman" w:hAnsi="Times New Roman" w:cs="Times New Roman"/>
          <w:sz w:val="28"/>
          <w:szCs w:val="28"/>
        </w:rPr>
        <w:t xml:space="preserve"> по </w:t>
      </w:r>
      <w:r w:rsidR="0000332E" w:rsidRPr="00967B75">
        <w:rPr>
          <w:rFonts w:ascii="Times New Roman" w:eastAsia="Times New Roman" w:hAnsi="Times New Roman" w:cs="Times New Roman"/>
          <w:sz w:val="28"/>
          <w:szCs w:val="28"/>
        </w:rPr>
        <w:t>11</w:t>
      </w:r>
      <w:r w:rsidRPr="00967B75">
        <w:rPr>
          <w:rFonts w:ascii="Times New Roman" w:eastAsia="Times New Roman" w:hAnsi="Times New Roman" w:cs="Times New Roman"/>
          <w:sz w:val="28"/>
          <w:szCs w:val="28"/>
        </w:rPr>
        <w:t>.</w:t>
      </w:r>
      <w:r w:rsidR="0000332E" w:rsidRPr="00967B75">
        <w:rPr>
          <w:rFonts w:ascii="Times New Roman" w:eastAsia="Times New Roman" w:hAnsi="Times New Roman" w:cs="Times New Roman"/>
          <w:sz w:val="28"/>
          <w:szCs w:val="28"/>
        </w:rPr>
        <w:t>05.</w:t>
      </w:r>
      <w:r w:rsidRPr="00967B75">
        <w:rPr>
          <w:rFonts w:ascii="Times New Roman" w:eastAsia="Times New Roman" w:hAnsi="Times New Roman" w:cs="Times New Roman"/>
          <w:sz w:val="28"/>
          <w:szCs w:val="28"/>
        </w:rPr>
        <w:t>202</w:t>
      </w:r>
      <w:r w:rsidR="007D1803" w:rsidRPr="00967B75">
        <w:rPr>
          <w:rFonts w:ascii="Times New Roman" w:eastAsia="Times New Roman" w:hAnsi="Times New Roman" w:cs="Times New Roman"/>
          <w:sz w:val="28"/>
          <w:szCs w:val="28"/>
        </w:rPr>
        <w:t>2</w:t>
      </w:r>
      <w:r w:rsidRPr="00967B75">
        <w:rPr>
          <w:rFonts w:ascii="Times New Roman" w:eastAsia="Times New Roman" w:hAnsi="Times New Roman" w:cs="Times New Roman"/>
          <w:sz w:val="28"/>
          <w:szCs w:val="28"/>
        </w:rPr>
        <w:t xml:space="preserve"> в </w:t>
      </w:r>
      <w:r w:rsidR="001A1D1C">
        <w:rPr>
          <w:rFonts w:ascii="Times New Roman" w:eastAsia="Times New Roman" w:hAnsi="Times New Roman" w:cs="Times New Roman"/>
          <w:sz w:val="28"/>
          <w:szCs w:val="28"/>
        </w:rPr>
        <w:t>А</w:t>
      </w:r>
      <w:r w:rsidRPr="00967B75">
        <w:rPr>
          <w:rFonts w:ascii="Times New Roman" w:eastAsia="Times New Roman" w:hAnsi="Times New Roman" w:cs="Times New Roman"/>
          <w:sz w:val="28"/>
          <w:szCs w:val="28"/>
        </w:rPr>
        <w:t xml:space="preserve">дминистрации Лихославльского </w:t>
      </w:r>
      <w:r w:rsidR="001378DA" w:rsidRPr="00967B75">
        <w:rPr>
          <w:rFonts w:ascii="Times New Roman" w:eastAsia="Calibri" w:hAnsi="Times New Roman" w:cs="Times New Roman"/>
          <w:sz w:val="28"/>
          <w:szCs w:val="28"/>
          <w:lang w:eastAsia="en-US"/>
        </w:rPr>
        <w:t xml:space="preserve">муниципального округа </w:t>
      </w:r>
      <w:r w:rsidRPr="00967B75">
        <w:rPr>
          <w:rFonts w:ascii="Times New Roman" w:eastAsia="Times New Roman" w:hAnsi="Times New Roman" w:cs="Times New Roman"/>
          <w:sz w:val="28"/>
          <w:szCs w:val="28"/>
        </w:rPr>
        <w:t>по адресу: 171210, Тверская область, г. Лихославль, ул.</w:t>
      </w:r>
      <w:r w:rsidR="001A1D1C">
        <w:rPr>
          <w:rFonts w:ascii="Times New Roman" w:eastAsia="Times New Roman" w:hAnsi="Times New Roman" w:cs="Times New Roman"/>
          <w:sz w:val="28"/>
          <w:szCs w:val="28"/>
        </w:rPr>
        <w:t xml:space="preserve"> Первомайская, д.6 (здание А</w:t>
      </w:r>
      <w:r w:rsidRPr="00FE7DBC">
        <w:rPr>
          <w:rFonts w:ascii="Times New Roman" w:eastAsia="Times New Roman" w:hAnsi="Times New Roman" w:cs="Times New Roman"/>
          <w:sz w:val="28"/>
          <w:szCs w:val="28"/>
        </w:rPr>
        <w:t xml:space="preserve">дминистрации Лихославльского </w:t>
      </w:r>
      <w:r w:rsidR="001378DA" w:rsidRPr="00FE7DBC">
        <w:rPr>
          <w:rFonts w:ascii="Times New Roman" w:eastAsia="Calibri" w:hAnsi="Times New Roman" w:cs="Times New Roman"/>
          <w:sz w:val="28"/>
          <w:szCs w:val="28"/>
          <w:lang w:eastAsia="en-US"/>
        </w:rPr>
        <w:t>муниципального</w:t>
      </w:r>
      <w:r w:rsidR="001378DA" w:rsidRPr="00B37D2C">
        <w:rPr>
          <w:rFonts w:ascii="Times New Roman" w:eastAsia="Times New Roman" w:hAnsi="Times New Roman" w:cs="Times New Roman"/>
          <w:sz w:val="28"/>
          <w:szCs w:val="28"/>
        </w:rPr>
        <w:t xml:space="preserve"> </w:t>
      </w:r>
      <w:r w:rsidR="00B37D2C" w:rsidRPr="00B37D2C">
        <w:rPr>
          <w:rFonts w:ascii="Times New Roman" w:eastAsia="Times New Roman" w:hAnsi="Times New Roman" w:cs="Times New Roman"/>
          <w:sz w:val="28"/>
          <w:szCs w:val="28"/>
        </w:rPr>
        <w:t>округа</w:t>
      </w:r>
      <w:r w:rsidRPr="00B37D2C">
        <w:rPr>
          <w:rFonts w:ascii="Times New Roman" w:eastAsia="Times New Roman" w:hAnsi="Times New Roman" w:cs="Times New Roman"/>
          <w:sz w:val="28"/>
          <w:szCs w:val="28"/>
        </w:rPr>
        <w:t>,</w:t>
      </w:r>
      <w:r w:rsidRPr="00FE7DBC">
        <w:rPr>
          <w:rFonts w:ascii="Times New Roman" w:eastAsia="Times New Roman" w:hAnsi="Times New Roman" w:cs="Times New Roman"/>
          <w:sz w:val="28"/>
          <w:szCs w:val="28"/>
        </w:rPr>
        <w:t xml:space="preserve"> 1-й этаж) в рабочие дни с 9 час. 00 мин. до 16 час. 00 мин., а также ежедневно посредством официального сайта Лихославльского муниципального </w:t>
      </w:r>
      <w:r w:rsidR="001378DA">
        <w:rPr>
          <w:rFonts w:ascii="Times New Roman" w:eastAsia="Times New Roman" w:hAnsi="Times New Roman" w:cs="Times New Roman"/>
          <w:sz w:val="28"/>
          <w:szCs w:val="28"/>
        </w:rPr>
        <w:t>округа</w:t>
      </w:r>
      <w:r w:rsidRPr="00FE7DBC">
        <w:rPr>
          <w:rFonts w:ascii="Times New Roman" w:eastAsia="Times New Roman" w:hAnsi="Times New Roman" w:cs="Times New Roman"/>
          <w:sz w:val="28"/>
          <w:szCs w:val="28"/>
        </w:rPr>
        <w:t xml:space="preserve"> </w:t>
      </w:r>
      <w:hyperlink r:id="rId5" w:history="1">
        <w:r w:rsidRPr="00FE7DBC">
          <w:rPr>
            <w:rFonts w:ascii="Times New Roman" w:eastAsia="Times New Roman" w:hAnsi="Times New Roman" w:cs="Times New Roman"/>
            <w:sz w:val="28"/>
            <w:szCs w:val="28"/>
          </w:rPr>
          <w:t>https://lihoslavl69.ru/</w:t>
        </w:r>
      </w:hyperlink>
      <w:r w:rsidRPr="00FE7DBC">
        <w:rPr>
          <w:rFonts w:ascii="Times New Roman" w:eastAsia="Times New Roman" w:hAnsi="Times New Roman" w:cs="Times New Roman"/>
          <w:sz w:val="28"/>
          <w:szCs w:val="28"/>
        </w:rPr>
        <w:t xml:space="preserve"> и на адрес электронной почты </w:t>
      </w:r>
      <w:r w:rsidR="001A1D1C">
        <w:rPr>
          <w:rFonts w:ascii="Times New Roman" w:eastAsia="Times New Roman" w:hAnsi="Times New Roman" w:cs="Times New Roman"/>
          <w:sz w:val="28"/>
          <w:szCs w:val="28"/>
        </w:rPr>
        <w:t>А</w:t>
      </w:r>
      <w:r w:rsidRPr="00FE7DBC">
        <w:rPr>
          <w:rFonts w:ascii="Times New Roman" w:eastAsia="Times New Roman" w:hAnsi="Times New Roman" w:cs="Times New Roman"/>
          <w:sz w:val="28"/>
          <w:szCs w:val="28"/>
        </w:rPr>
        <w:t xml:space="preserve">дминистрации Лихославльского </w:t>
      </w:r>
      <w:r w:rsidR="003C65D4">
        <w:rPr>
          <w:rFonts w:ascii="Times New Roman" w:eastAsia="Times New Roman" w:hAnsi="Times New Roman" w:cs="Times New Roman"/>
          <w:sz w:val="28"/>
          <w:szCs w:val="28"/>
        </w:rPr>
        <w:t>муниципального округа</w:t>
      </w:r>
      <w:r w:rsidRPr="00FE7DBC">
        <w:rPr>
          <w:rFonts w:ascii="Times New Roman" w:eastAsia="Times New Roman" w:hAnsi="Times New Roman" w:cs="Times New Roman"/>
          <w:sz w:val="28"/>
          <w:szCs w:val="28"/>
        </w:rPr>
        <w:t xml:space="preserve"> adm@lihoslavl69.ru.</w:t>
      </w:r>
    </w:p>
    <w:p w:rsidR="00FE7DBC" w:rsidRPr="00FE7DBC" w:rsidRDefault="00FE7DBC" w:rsidP="00A2770A">
      <w:pPr>
        <w:spacing w:after="0" w:line="240" w:lineRule="auto"/>
        <w:ind w:firstLine="709"/>
        <w:jc w:val="both"/>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lastRenderedPageBreak/>
        <w:t xml:space="preserve">6. Утвердить Порядок учета предложений по проекту </w:t>
      </w:r>
      <w:r w:rsidRPr="00FE7DBC">
        <w:rPr>
          <w:rFonts w:ascii="Times New Roman" w:eastAsia="Times New Roman" w:hAnsi="Times New Roman" w:cs="Times New Roman"/>
          <w:bCs/>
          <w:sz w:val="28"/>
          <w:szCs w:val="28"/>
        </w:rPr>
        <w:t xml:space="preserve">решения Думы Лихославльского муниципального округа Тверской области </w:t>
      </w:r>
      <w:r w:rsidR="00266DF3">
        <w:rPr>
          <w:rFonts w:ascii="Times New Roman" w:eastAsia="Times New Roman" w:hAnsi="Times New Roman" w:cs="Times New Roman"/>
          <w:bCs/>
          <w:sz w:val="28"/>
          <w:szCs w:val="28"/>
        </w:rPr>
        <w:t>«</w:t>
      </w:r>
      <w:r w:rsidR="003C65D4" w:rsidRPr="008F0EFD">
        <w:rPr>
          <w:rFonts w:ascii="Times New Roman" w:eastAsia="Times New Roman" w:hAnsi="Times New Roman" w:cs="Times New Roman"/>
          <w:bCs/>
          <w:sz w:val="28"/>
          <w:szCs w:val="28"/>
        </w:rPr>
        <w:t xml:space="preserve">Об утверждении отчета об исполнении бюджета </w:t>
      </w:r>
      <w:r w:rsidR="00C528A2">
        <w:rPr>
          <w:rFonts w:ascii="Times New Roman" w:eastAsia="Times New Roman" w:hAnsi="Times New Roman" w:cs="Times New Roman"/>
          <w:bCs/>
          <w:sz w:val="28"/>
          <w:szCs w:val="28"/>
        </w:rPr>
        <w:t xml:space="preserve">муниципального образования </w:t>
      </w:r>
      <w:r w:rsidR="00B75377">
        <w:rPr>
          <w:rFonts w:ascii="Times New Roman" w:eastAsia="Times New Roman" w:hAnsi="Times New Roman" w:cs="Times New Roman"/>
          <w:bCs/>
          <w:sz w:val="28"/>
          <w:szCs w:val="28"/>
        </w:rPr>
        <w:t>г</w:t>
      </w:r>
      <w:r w:rsidR="00EE0352" w:rsidRPr="00EE0352">
        <w:rPr>
          <w:rFonts w:ascii="Times New Roman" w:eastAsia="Times New Roman" w:hAnsi="Times New Roman" w:cs="Times New Roman"/>
          <w:bCs/>
          <w:sz w:val="28"/>
          <w:szCs w:val="28"/>
        </w:rPr>
        <w:t>ородское поселение поселок Калашниково</w:t>
      </w:r>
      <w:r w:rsidR="00B75377">
        <w:rPr>
          <w:rFonts w:ascii="Times New Roman" w:eastAsia="Times New Roman" w:hAnsi="Times New Roman" w:cs="Times New Roman"/>
          <w:bCs/>
          <w:sz w:val="28"/>
          <w:szCs w:val="28"/>
        </w:rPr>
        <w:t xml:space="preserve"> Лихославльского района Тверской области</w:t>
      </w:r>
      <w:r w:rsidR="00C528A2" w:rsidRPr="008F0EFD">
        <w:rPr>
          <w:rFonts w:ascii="Times New Roman" w:eastAsia="Times New Roman" w:hAnsi="Times New Roman" w:cs="Times New Roman"/>
          <w:bCs/>
          <w:sz w:val="28"/>
          <w:szCs w:val="28"/>
        </w:rPr>
        <w:t xml:space="preserve"> </w:t>
      </w:r>
      <w:r w:rsidR="003C65D4" w:rsidRPr="008F0EFD">
        <w:rPr>
          <w:rFonts w:ascii="Times New Roman" w:eastAsia="Times New Roman" w:hAnsi="Times New Roman" w:cs="Times New Roman"/>
          <w:bCs/>
          <w:sz w:val="28"/>
          <w:szCs w:val="28"/>
        </w:rPr>
        <w:t>за 2021 год</w:t>
      </w:r>
      <w:r w:rsidR="00266DF3">
        <w:rPr>
          <w:rFonts w:ascii="Times New Roman" w:eastAsia="Times New Roman" w:hAnsi="Times New Roman" w:cs="Times New Roman"/>
          <w:bCs/>
          <w:sz w:val="28"/>
          <w:szCs w:val="28"/>
        </w:rPr>
        <w:t>»</w:t>
      </w:r>
      <w:r w:rsidRPr="00FE7DBC">
        <w:rPr>
          <w:rFonts w:ascii="Times New Roman" w:eastAsia="Times New Roman" w:hAnsi="Times New Roman" w:cs="Times New Roman"/>
          <w:bCs/>
          <w:sz w:val="28"/>
          <w:szCs w:val="28"/>
        </w:rPr>
        <w:t xml:space="preserve"> и порядка участия граждан в его обсуждении</w:t>
      </w:r>
      <w:r w:rsidRPr="00FE7DBC">
        <w:rPr>
          <w:rFonts w:ascii="Times New Roman" w:eastAsia="Times New Roman" w:hAnsi="Times New Roman" w:cs="Times New Roman"/>
          <w:sz w:val="28"/>
          <w:szCs w:val="28"/>
        </w:rPr>
        <w:t xml:space="preserve"> </w:t>
      </w:r>
      <w:r w:rsidRPr="00260923">
        <w:rPr>
          <w:rFonts w:ascii="Times New Roman" w:eastAsia="Times New Roman" w:hAnsi="Times New Roman" w:cs="Times New Roman"/>
          <w:sz w:val="28"/>
          <w:szCs w:val="28"/>
        </w:rPr>
        <w:t>(Приложение 2).</w:t>
      </w:r>
    </w:p>
    <w:p w:rsidR="00FE7DBC" w:rsidRPr="00FE7DBC" w:rsidRDefault="00FE7DBC" w:rsidP="00A2770A">
      <w:pPr>
        <w:spacing w:after="0" w:line="240" w:lineRule="auto"/>
        <w:ind w:firstLine="709"/>
        <w:jc w:val="both"/>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 xml:space="preserve">7. Настоящее решение вступает в силу со дня его принятия, подлежит официальному опубликованию в </w:t>
      </w:r>
      <w:r w:rsidRPr="00FE7DBC">
        <w:rPr>
          <w:rFonts w:ascii="Times New Roman" w:eastAsia="Times New Roman" w:hAnsi="Times New Roman" w:cs="Times New Roman"/>
          <w:sz w:val="28"/>
          <w:szCs w:val="28"/>
          <w:shd w:val="clear" w:color="auto" w:fill="FFFFFF"/>
        </w:rPr>
        <w:t xml:space="preserve">газете </w:t>
      </w:r>
      <w:r w:rsidR="00266DF3">
        <w:rPr>
          <w:rFonts w:ascii="Times New Roman" w:eastAsia="Times New Roman" w:hAnsi="Times New Roman" w:cs="Times New Roman"/>
          <w:sz w:val="28"/>
          <w:szCs w:val="28"/>
          <w:shd w:val="clear" w:color="auto" w:fill="FFFFFF"/>
        </w:rPr>
        <w:t>«</w:t>
      </w:r>
      <w:r w:rsidRPr="00FE7DBC">
        <w:rPr>
          <w:rFonts w:ascii="Times New Roman" w:eastAsia="Times New Roman" w:hAnsi="Times New Roman" w:cs="Times New Roman"/>
          <w:sz w:val="28"/>
          <w:szCs w:val="28"/>
          <w:shd w:val="clear" w:color="auto" w:fill="FFFFFF"/>
        </w:rPr>
        <w:t>Наша жизнь</w:t>
      </w:r>
      <w:r w:rsidR="00266DF3">
        <w:rPr>
          <w:rFonts w:ascii="Times New Roman" w:eastAsia="Times New Roman" w:hAnsi="Times New Roman" w:cs="Times New Roman"/>
          <w:sz w:val="28"/>
          <w:szCs w:val="28"/>
          <w:shd w:val="clear" w:color="auto" w:fill="FFFFFF"/>
        </w:rPr>
        <w:t>»</w:t>
      </w:r>
      <w:r w:rsidRPr="00FE7DBC">
        <w:rPr>
          <w:rFonts w:ascii="Times New Roman" w:eastAsia="Times New Roman" w:hAnsi="Times New Roman" w:cs="Times New Roman"/>
          <w:sz w:val="28"/>
          <w:szCs w:val="28"/>
          <w:shd w:val="clear" w:color="auto" w:fill="FFFFFF"/>
        </w:rPr>
        <w:t xml:space="preserve"> и размещению на официальном сайте Лихославльского муниципального </w:t>
      </w:r>
      <w:r w:rsidR="003C65D4">
        <w:rPr>
          <w:rFonts w:ascii="Times New Roman" w:eastAsia="Times New Roman" w:hAnsi="Times New Roman" w:cs="Times New Roman"/>
          <w:sz w:val="28"/>
          <w:szCs w:val="28"/>
          <w:shd w:val="clear" w:color="auto" w:fill="FFFFFF"/>
        </w:rPr>
        <w:t>округа</w:t>
      </w:r>
      <w:r w:rsidRPr="00FE7DBC">
        <w:rPr>
          <w:rFonts w:ascii="Times New Roman" w:eastAsia="Times New Roman" w:hAnsi="Times New Roman" w:cs="Times New Roman"/>
          <w:sz w:val="28"/>
          <w:szCs w:val="28"/>
          <w:shd w:val="clear" w:color="auto" w:fill="FFFFFF"/>
        </w:rPr>
        <w:t xml:space="preserve"> Тверской области в информационно-телекоммуникационной сети Интернет</w:t>
      </w:r>
      <w:r w:rsidRPr="00FE7DBC">
        <w:rPr>
          <w:rFonts w:ascii="Times New Roman" w:eastAsia="Times New Roman" w:hAnsi="Times New Roman" w:cs="Times New Roman"/>
          <w:sz w:val="28"/>
          <w:szCs w:val="28"/>
        </w:rPr>
        <w:t>.</w:t>
      </w:r>
    </w:p>
    <w:p w:rsidR="00687D8C" w:rsidRDefault="00687D8C" w:rsidP="00A2770A">
      <w:pPr>
        <w:widowControl w:val="0"/>
        <w:suppressAutoHyphens/>
        <w:autoSpaceDE w:val="0"/>
        <w:spacing w:after="0" w:line="240" w:lineRule="auto"/>
        <w:ind w:firstLine="709"/>
        <w:jc w:val="both"/>
        <w:rPr>
          <w:rFonts w:ascii="Times New Roman" w:eastAsia="NSimSun" w:hAnsi="Times New Roman" w:cs="Times New Roman"/>
          <w:kern w:val="2"/>
          <w:sz w:val="28"/>
          <w:szCs w:val="28"/>
          <w:lang w:eastAsia="zh-CN" w:bidi="hi-IN"/>
        </w:rPr>
      </w:pPr>
    </w:p>
    <w:p w:rsidR="00457CCF" w:rsidRDefault="00457CCF" w:rsidP="00A2770A">
      <w:pPr>
        <w:widowControl w:val="0"/>
        <w:suppressAutoHyphens/>
        <w:autoSpaceDE w:val="0"/>
        <w:spacing w:after="0" w:line="240" w:lineRule="auto"/>
        <w:ind w:firstLine="426"/>
        <w:jc w:val="both"/>
        <w:rPr>
          <w:rFonts w:ascii="Times New Roman" w:eastAsia="NSimSun" w:hAnsi="Times New Roman" w:cs="Times New Roman"/>
          <w:kern w:val="2"/>
          <w:sz w:val="28"/>
          <w:szCs w:val="28"/>
          <w:lang w:eastAsia="zh-CN" w:bidi="hi-IN"/>
        </w:rPr>
      </w:pPr>
    </w:p>
    <w:tbl>
      <w:tblPr>
        <w:tblW w:w="5000" w:type="pct"/>
        <w:tblLayout w:type="fixed"/>
        <w:tblCellMar>
          <w:left w:w="0" w:type="dxa"/>
          <w:right w:w="0" w:type="dxa"/>
        </w:tblCellMar>
        <w:tblLook w:val="04A0" w:firstRow="1" w:lastRow="0" w:firstColumn="1" w:lastColumn="0" w:noHBand="0" w:noVBand="1"/>
      </w:tblPr>
      <w:tblGrid>
        <w:gridCol w:w="5113"/>
        <w:gridCol w:w="5092"/>
      </w:tblGrid>
      <w:tr w:rsidR="00B8396C" w:rsidRPr="00B8396C" w:rsidTr="00AC3A7E">
        <w:tc>
          <w:tcPr>
            <w:tcW w:w="2505" w:type="pct"/>
            <w:shd w:val="clear" w:color="auto" w:fill="auto"/>
          </w:tcPr>
          <w:p w:rsidR="000B5144" w:rsidRDefault="00B8396C"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B8396C">
              <w:rPr>
                <w:rFonts w:ascii="Times New Roman" w:eastAsia="Times New Roman" w:hAnsi="Times New Roman" w:cs="Times New Roman"/>
                <w:sz w:val="28"/>
                <w:szCs w:val="28"/>
              </w:rPr>
              <w:t xml:space="preserve">Председатель </w:t>
            </w:r>
          </w:p>
          <w:p w:rsidR="000B5144" w:rsidRDefault="000B5144"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Думы Лихославльского </w:t>
            </w:r>
          </w:p>
          <w:p w:rsidR="00B8396C" w:rsidRPr="00B8396C" w:rsidRDefault="000B5144" w:rsidP="00A2770A">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Calibri" w:hAnsi="Times New Roman" w:cs="Times New Roman"/>
                <w:color w:val="000000"/>
                <w:sz w:val="28"/>
                <w:szCs w:val="28"/>
                <w:lang w:eastAsia="en-US"/>
              </w:rPr>
              <w:t>муниципального округа</w:t>
            </w:r>
          </w:p>
        </w:tc>
        <w:tc>
          <w:tcPr>
            <w:tcW w:w="2495" w:type="pct"/>
            <w:shd w:val="clear" w:color="auto" w:fill="auto"/>
            <w:vAlign w:val="bottom"/>
          </w:tcPr>
          <w:p w:rsidR="00B8396C" w:rsidRPr="00B8396C" w:rsidRDefault="004630C4" w:rsidP="00A2770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М.М. Коршунова</w:t>
            </w:r>
          </w:p>
        </w:tc>
      </w:tr>
    </w:tbl>
    <w:p w:rsidR="00622C31" w:rsidRDefault="00622C31" w:rsidP="00A2770A">
      <w:pPr>
        <w:spacing w:after="0" w:line="240" w:lineRule="auto"/>
        <w:rPr>
          <w:rFonts w:ascii="Times New Roman" w:eastAsia="Times New Roman" w:hAnsi="Times New Roman" w:cs="Times New Roman"/>
          <w:bCs/>
          <w:sz w:val="28"/>
          <w:szCs w:val="28"/>
        </w:rPr>
      </w:pPr>
    </w:p>
    <w:p w:rsidR="00E74DFE" w:rsidRPr="007A0B3D" w:rsidRDefault="007056DA" w:rsidP="00A2770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871130" w:rsidRPr="00FE7DBC" w:rsidTr="00871130">
        <w:tc>
          <w:tcPr>
            <w:tcW w:w="2500" w:type="pct"/>
            <w:shd w:val="clear" w:color="auto" w:fill="auto"/>
          </w:tcPr>
          <w:p w:rsidR="00871130" w:rsidRPr="00FE7DBC" w:rsidRDefault="00871130" w:rsidP="00A2770A">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871130" w:rsidRPr="00FE7DBC" w:rsidRDefault="00871130" w:rsidP="00A2770A">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Приложение 1</w:t>
            </w:r>
          </w:p>
          <w:p w:rsidR="00871130" w:rsidRPr="00FE7DBC" w:rsidRDefault="00871130" w:rsidP="00A2770A">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к решению Думы Лихославльского</w:t>
            </w:r>
          </w:p>
          <w:p w:rsidR="00871130" w:rsidRPr="00FE7DBC" w:rsidRDefault="00871130" w:rsidP="00A2770A">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муниципального округа</w:t>
            </w:r>
          </w:p>
          <w:p w:rsidR="00871130" w:rsidRPr="00FE7DBC" w:rsidRDefault="00871130" w:rsidP="002941A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от 15.04.2022 № 12/</w:t>
            </w:r>
            <w:r w:rsidR="002941A4">
              <w:rPr>
                <w:rFonts w:ascii="Times New Roman" w:eastAsia="Times New Roman" w:hAnsi="Times New Roman" w:cs="Times New Roman"/>
                <w:sz w:val="28"/>
                <w:szCs w:val="28"/>
              </w:rPr>
              <w:t>110</w:t>
            </w:r>
            <w:bookmarkStart w:id="0" w:name="_GoBack"/>
            <w:bookmarkEnd w:id="0"/>
            <w:r>
              <w:rPr>
                <w:rFonts w:ascii="Times New Roman" w:eastAsia="Times New Roman" w:hAnsi="Times New Roman" w:cs="Times New Roman"/>
                <w:sz w:val="28"/>
                <w:szCs w:val="28"/>
              </w:rPr>
              <w:t>-1</w:t>
            </w:r>
          </w:p>
        </w:tc>
      </w:tr>
    </w:tbl>
    <w:p w:rsidR="00871130" w:rsidRDefault="00871130" w:rsidP="00A2770A">
      <w:pPr>
        <w:spacing w:after="0" w:line="240" w:lineRule="auto"/>
        <w:ind w:firstLine="709"/>
        <w:jc w:val="right"/>
        <w:rPr>
          <w:rFonts w:ascii="Times New Roman" w:eastAsia="Times New Roman" w:hAnsi="Times New Roman" w:cs="Times New Roman"/>
          <w:sz w:val="28"/>
          <w:szCs w:val="28"/>
        </w:rPr>
      </w:pPr>
    </w:p>
    <w:p w:rsidR="00871130" w:rsidRDefault="00871130" w:rsidP="00A2770A">
      <w:pPr>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rsidR="00871130" w:rsidRDefault="00871130" w:rsidP="00A2770A">
      <w:pPr>
        <w:spacing w:after="0" w:line="240" w:lineRule="auto"/>
        <w:ind w:firstLine="709"/>
        <w:jc w:val="right"/>
        <w:rPr>
          <w:rFonts w:ascii="Times New Roman" w:eastAsia="Times New Roman" w:hAnsi="Times New Roman" w:cs="Times New Roman"/>
          <w:sz w:val="28"/>
          <w:szCs w:val="28"/>
        </w:rPr>
      </w:pPr>
    </w:p>
    <w:p w:rsidR="00871130" w:rsidRDefault="00871130" w:rsidP="00A277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ДУМА ЛИХОСЛАВЛЬСКОГО МУНИЦИПАЛЬНОГО ОКРУГА </w:t>
      </w:r>
    </w:p>
    <w:p w:rsidR="00871130" w:rsidRDefault="00871130" w:rsidP="00A277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p>
    <w:p w:rsidR="00871130" w:rsidRPr="00335A31" w:rsidRDefault="00871130" w:rsidP="00A277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ПЕРВОГО</w:t>
      </w:r>
      <w:r w:rsidRPr="00335A31">
        <w:rPr>
          <w:rFonts w:ascii="Times New Roman" w:eastAsia="Times New Roman" w:hAnsi="Times New Roman" w:cs="Times New Roman"/>
          <w:b/>
          <w:sz w:val="28"/>
          <w:szCs w:val="28"/>
        </w:rPr>
        <w:t xml:space="preserve"> СОЗЫВА</w:t>
      </w:r>
    </w:p>
    <w:p w:rsidR="00871130" w:rsidRDefault="00871130" w:rsidP="00A2770A">
      <w:pPr>
        <w:spacing w:after="0" w:line="240" w:lineRule="auto"/>
        <w:ind w:firstLine="709"/>
        <w:jc w:val="right"/>
        <w:rPr>
          <w:rFonts w:ascii="Times New Roman" w:eastAsia="Times New Roman" w:hAnsi="Times New Roman" w:cs="Times New Roman"/>
          <w:sz w:val="28"/>
          <w:szCs w:val="28"/>
        </w:rPr>
      </w:pPr>
    </w:p>
    <w:p w:rsidR="00871130" w:rsidRDefault="00871130"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РЕШЕНИЕ</w:t>
      </w:r>
    </w:p>
    <w:p w:rsidR="00871130" w:rsidRDefault="00871130" w:rsidP="00A2770A">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871130" w:rsidRPr="00335A31" w:rsidTr="00871130">
        <w:tc>
          <w:tcPr>
            <w:tcW w:w="2523" w:type="pct"/>
            <w:tcBorders>
              <w:top w:val="nil"/>
              <w:left w:val="nil"/>
              <w:bottom w:val="nil"/>
              <w:right w:val="nil"/>
            </w:tcBorders>
            <w:shd w:val="clear" w:color="auto" w:fill="auto"/>
          </w:tcPr>
          <w:p w:rsidR="00871130" w:rsidRPr="000269DF" w:rsidRDefault="00871130" w:rsidP="00A2770A">
            <w:pPr>
              <w:spacing w:after="0" w:line="240" w:lineRule="auto"/>
              <w:rPr>
                <w:rFonts w:ascii="Times New Roman" w:eastAsia="Times New Roman" w:hAnsi="Times New Roman" w:cs="Times New Roman"/>
                <w:sz w:val="28"/>
                <w:szCs w:val="28"/>
              </w:rPr>
            </w:pPr>
            <w:r w:rsidRPr="000269DF">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p>
        </w:tc>
        <w:tc>
          <w:tcPr>
            <w:tcW w:w="2477" w:type="pct"/>
            <w:tcBorders>
              <w:top w:val="nil"/>
              <w:left w:val="nil"/>
              <w:bottom w:val="nil"/>
              <w:right w:val="nil"/>
            </w:tcBorders>
            <w:shd w:val="clear" w:color="auto" w:fill="auto"/>
          </w:tcPr>
          <w:p w:rsidR="00871130" w:rsidRPr="00335A31" w:rsidRDefault="00871130" w:rsidP="00A2770A">
            <w:pPr>
              <w:spacing w:after="0" w:line="240" w:lineRule="auto"/>
              <w:jc w:val="right"/>
              <w:rPr>
                <w:rFonts w:ascii="Times New Roman" w:eastAsia="Times New Roman" w:hAnsi="Times New Roman" w:cs="Times New Roman"/>
                <w:sz w:val="28"/>
                <w:szCs w:val="28"/>
              </w:rPr>
            </w:pPr>
            <w:r w:rsidRPr="000269DF">
              <w:rPr>
                <w:rFonts w:ascii="Times New Roman" w:eastAsia="Times New Roman" w:hAnsi="Times New Roman" w:cs="Times New Roman"/>
                <w:sz w:val="28"/>
                <w:szCs w:val="28"/>
              </w:rPr>
              <w:t xml:space="preserve">№ </w:t>
            </w:r>
          </w:p>
        </w:tc>
      </w:tr>
      <w:tr w:rsidR="00871130" w:rsidRPr="00335A31" w:rsidTr="00871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871130" w:rsidRPr="00335A31" w:rsidRDefault="00871130" w:rsidP="00A2770A">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272794" w:rsidRPr="00272794" w:rsidRDefault="00272794" w:rsidP="00A2770A">
      <w:pPr>
        <w:spacing w:after="0" w:line="240" w:lineRule="auto"/>
        <w:rPr>
          <w:rFonts w:ascii="Times New Roman" w:eastAsia="Times New Roman" w:hAnsi="Times New Roman" w:cs="Times New Roman"/>
          <w:sz w:val="28"/>
          <w:szCs w:val="28"/>
        </w:rPr>
      </w:pPr>
    </w:p>
    <w:p w:rsidR="00272794" w:rsidRPr="00272794" w:rsidRDefault="00272794" w:rsidP="00A2770A">
      <w:pPr>
        <w:spacing w:after="0" w:line="240" w:lineRule="auto"/>
        <w:rPr>
          <w:rFonts w:ascii="Times New Roman" w:eastAsia="Times New Roman" w:hAnsi="Times New Roman" w:cs="Times New Roman"/>
          <w:sz w:val="28"/>
          <w:szCs w:val="28"/>
        </w:rPr>
      </w:pPr>
    </w:p>
    <w:p w:rsidR="00272794" w:rsidRPr="00272794" w:rsidRDefault="00272794"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 xml:space="preserve">Об утверждении отчета об исполнении бюджета </w:t>
      </w:r>
      <w:r w:rsidR="00C528A2">
        <w:rPr>
          <w:rFonts w:ascii="Times New Roman" w:eastAsia="Times New Roman" w:hAnsi="Times New Roman" w:cs="Times New Roman"/>
          <w:b/>
          <w:bCs/>
          <w:sz w:val="28"/>
          <w:szCs w:val="28"/>
        </w:rPr>
        <w:t xml:space="preserve">муниципального образования </w:t>
      </w:r>
      <w:r w:rsidR="00B75377">
        <w:rPr>
          <w:rFonts w:ascii="Times New Roman" w:eastAsia="Times New Roman" w:hAnsi="Times New Roman" w:cs="Times New Roman"/>
          <w:b/>
          <w:sz w:val="28"/>
          <w:szCs w:val="28"/>
        </w:rPr>
        <w:t>г</w:t>
      </w:r>
      <w:r w:rsidR="00EE0352" w:rsidRPr="00EE0352">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 </w:t>
      </w:r>
      <w:r w:rsidR="00E46E26">
        <w:rPr>
          <w:rFonts w:ascii="Times New Roman" w:eastAsia="Times New Roman" w:hAnsi="Times New Roman" w:cs="Times New Roman"/>
          <w:b/>
          <w:sz w:val="28"/>
          <w:szCs w:val="28"/>
        </w:rPr>
        <w:t>за 2021 год</w:t>
      </w:r>
    </w:p>
    <w:p w:rsidR="00272794" w:rsidRDefault="00272794" w:rsidP="00A2770A">
      <w:pPr>
        <w:spacing w:after="0" w:line="240" w:lineRule="auto"/>
        <w:rPr>
          <w:rFonts w:ascii="Times New Roman" w:eastAsia="Times New Roman" w:hAnsi="Times New Roman" w:cs="Times New Roman"/>
          <w:sz w:val="28"/>
          <w:szCs w:val="28"/>
        </w:rPr>
      </w:pPr>
    </w:p>
    <w:p w:rsidR="00871130" w:rsidRPr="00272794" w:rsidRDefault="00871130" w:rsidP="00A2770A">
      <w:pPr>
        <w:spacing w:after="0" w:line="240" w:lineRule="auto"/>
        <w:rPr>
          <w:rFonts w:ascii="Times New Roman" w:eastAsia="Times New Roman" w:hAnsi="Times New Roman" w:cs="Times New Roman"/>
          <w:sz w:val="28"/>
          <w:szCs w:val="28"/>
        </w:rPr>
      </w:pPr>
    </w:p>
    <w:p w:rsidR="00272794" w:rsidRPr="00871130" w:rsidRDefault="00272794" w:rsidP="00A2770A">
      <w:pPr>
        <w:shd w:val="clear" w:color="auto" w:fill="FFFFFF"/>
        <w:spacing w:after="0" w:line="240" w:lineRule="auto"/>
        <w:ind w:firstLine="709"/>
        <w:jc w:val="both"/>
        <w:rPr>
          <w:rFonts w:ascii="Times New Roman" w:eastAsia="Times New Roman" w:hAnsi="Times New Roman" w:cs="Times New Roman"/>
          <w:spacing w:val="30"/>
          <w:sz w:val="28"/>
          <w:szCs w:val="28"/>
        </w:rPr>
      </w:pPr>
      <w:r w:rsidRPr="00272794">
        <w:rPr>
          <w:rFonts w:ascii="Times New Roman" w:eastAsia="Times New Roman" w:hAnsi="Times New Roman" w:cs="Times New Roman"/>
          <w:sz w:val="28"/>
          <w:szCs w:val="28"/>
        </w:rPr>
        <w:t xml:space="preserve">В соответствии со статьей 264.2 Бюджетного кодекса Российской Федерации и Положением о бюджетном процессе в Лихославльском муниципальном округе Тверской области, утвержденным решением Думы Лихославльского муниципального круга Тверской области 28.12.2021 № 8/74-1, Дума Лихославльского муниципального округа Тверской области первого созыва </w:t>
      </w:r>
      <w:r w:rsidRPr="00871130">
        <w:rPr>
          <w:rFonts w:ascii="Times New Roman" w:eastAsia="Times New Roman" w:hAnsi="Times New Roman" w:cs="Times New Roman"/>
          <w:b/>
          <w:spacing w:val="30"/>
          <w:sz w:val="28"/>
          <w:szCs w:val="28"/>
        </w:rPr>
        <w:t>решила:</w:t>
      </w:r>
    </w:p>
    <w:p w:rsidR="00272794" w:rsidRPr="00272794" w:rsidRDefault="00272794" w:rsidP="00A2770A">
      <w:pPr>
        <w:spacing w:after="0" w:line="240" w:lineRule="auto"/>
        <w:ind w:firstLine="709"/>
        <w:jc w:val="both"/>
        <w:rPr>
          <w:rFonts w:ascii="Times New Roman" w:eastAsia="Times New Roman" w:hAnsi="Times New Roman" w:cs="Times New Roman"/>
          <w:sz w:val="28"/>
          <w:szCs w:val="28"/>
        </w:rPr>
      </w:pPr>
      <w:r w:rsidRPr="00272794">
        <w:rPr>
          <w:rFonts w:ascii="Times New Roman" w:eastAsia="Times New Roman" w:hAnsi="Times New Roman" w:cs="Times New Roman"/>
          <w:sz w:val="28"/>
          <w:szCs w:val="28"/>
        </w:rPr>
        <w:t xml:space="preserve">1. Утвердить отчет об исполнении бюджета </w:t>
      </w:r>
      <w:r w:rsidR="00C528A2" w:rsidRPr="00C528A2">
        <w:rPr>
          <w:rFonts w:ascii="Times New Roman" w:eastAsia="Times New Roman" w:hAnsi="Times New Roman" w:cs="Times New Roman"/>
          <w:bCs/>
          <w:sz w:val="28"/>
          <w:szCs w:val="28"/>
        </w:rPr>
        <w:t xml:space="preserve">муниципального образования </w:t>
      </w:r>
      <w:r w:rsidR="00B75377">
        <w:rPr>
          <w:rFonts w:ascii="Times New Roman" w:eastAsia="Times New Roman" w:hAnsi="Times New Roman" w:cs="Times New Roman"/>
          <w:bCs/>
          <w:sz w:val="28"/>
          <w:szCs w:val="28"/>
        </w:rPr>
        <w:t>г</w:t>
      </w:r>
      <w:r w:rsidR="00EE0352" w:rsidRPr="00EE0352">
        <w:rPr>
          <w:rFonts w:ascii="Times New Roman" w:eastAsia="Times New Roman" w:hAnsi="Times New Roman" w:cs="Times New Roman"/>
          <w:bCs/>
          <w:sz w:val="28"/>
          <w:szCs w:val="28"/>
        </w:rPr>
        <w:t>ородское поселение поселок Калашниково</w:t>
      </w:r>
      <w:r w:rsidR="00B75377">
        <w:rPr>
          <w:rFonts w:ascii="Times New Roman" w:eastAsia="Times New Roman" w:hAnsi="Times New Roman" w:cs="Times New Roman"/>
          <w:bCs/>
          <w:sz w:val="28"/>
          <w:szCs w:val="28"/>
        </w:rPr>
        <w:t xml:space="preserve"> Лихославльского района Тверской области</w:t>
      </w:r>
      <w:r w:rsidR="00C528A2" w:rsidRPr="004822ED">
        <w:rPr>
          <w:rFonts w:ascii="Times New Roman" w:eastAsia="Times New Roman" w:hAnsi="Times New Roman" w:cs="Times New Roman"/>
          <w:bCs/>
          <w:sz w:val="28"/>
          <w:szCs w:val="28"/>
        </w:rPr>
        <w:t xml:space="preserve"> </w:t>
      </w:r>
      <w:r w:rsidRPr="00272794">
        <w:rPr>
          <w:rFonts w:ascii="Times New Roman" w:eastAsia="Times New Roman" w:hAnsi="Times New Roman" w:cs="Times New Roman"/>
          <w:sz w:val="28"/>
          <w:szCs w:val="28"/>
        </w:rPr>
        <w:t xml:space="preserve">за 2021 год по доходам в сумме </w:t>
      </w:r>
      <w:r w:rsidR="00EE0352">
        <w:rPr>
          <w:rFonts w:ascii="Times New Roman" w:eastAsia="Times New Roman" w:hAnsi="Times New Roman" w:cs="Times New Roman"/>
          <w:sz w:val="28"/>
          <w:szCs w:val="28"/>
        </w:rPr>
        <w:t>22</w:t>
      </w:r>
      <w:r w:rsidR="00541FFA">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667</w:t>
      </w:r>
      <w:r w:rsidR="00016746">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347</w:t>
      </w:r>
      <w:r w:rsidR="00016746">
        <w:rPr>
          <w:rFonts w:ascii="Times New Roman" w:eastAsia="Times New Roman" w:hAnsi="Times New Roman" w:cs="Times New Roman"/>
          <w:sz w:val="28"/>
          <w:szCs w:val="28"/>
        </w:rPr>
        <w:t xml:space="preserve"> руб. </w:t>
      </w:r>
      <w:r w:rsidR="00EE0352">
        <w:rPr>
          <w:rFonts w:ascii="Times New Roman" w:eastAsia="Times New Roman" w:hAnsi="Times New Roman" w:cs="Times New Roman"/>
          <w:sz w:val="28"/>
          <w:szCs w:val="28"/>
        </w:rPr>
        <w:t>87</w:t>
      </w:r>
      <w:r w:rsidRPr="00272794">
        <w:rPr>
          <w:rFonts w:ascii="Times New Roman" w:eastAsia="Times New Roman" w:hAnsi="Times New Roman" w:cs="Times New Roman"/>
          <w:sz w:val="28"/>
          <w:szCs w:val="28"/>
        </w:rPr>
        <w:t xml:space="preserve"> </w:t>
      </w:r>
      <w:r w:rsidR="00016746">
        <w:rPr>
          <w:rFonts w:ascii="Times New Roman" w:eastAsia="Times New Roman" w:hAnsi="Times New Roman" w:cs="Times New Roman"/>
          <w:sz w:val="28"/>
          <w:szCs w:val="28"/>
        </w:rPr>
        <w:t>коп.</w:t>
      </w:r>
      <w:r w:rsidRPr="00272794">
        <w:rPr>
          <w:rFonts w:ascii="Times New Roman" w:eastAsia="Times New Roman" w:hAnsi="Times New Roman" w:cs="Times New Roman"/>
          <w:sz w:val="28"/>
          <w:szCs w:val="28"/>
        </w:rPr>
        <w:t xml:space="preserve"> и по расходам в сумме </w:t>
      </w:r>
      <w:r w:rsidR="00EE0352">
        <w:rPr>
          <w:rFonts w:ascii="Times New Roman" w:eastAsia="Times New Roman" w:hAnsi="Times New Roman" w:cs="Times New Roman"/>
          <w:sz w:val="28"/>
          <w:szCs w:val="28"/>
        </w:rPr>
        <w:t>22</w:t>
      </w:r>
      <w:r w:rsidR="00541FFA">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625</w:t>
      </w:r>
      <w:r w:rsidR="00016746">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258</w:t>
      </w:r>
      <w:r w:rsidR="00016746">
        <w:rPr>
          <w:rFonts w:ascii="Times New Roman" w:eastAsia="Times New Roman" w:hAnsi="Times New Roman" w:cs="Times New Roman"/>
          <w:sz w:val="28"/>
          <w:szCs w:val="28"/>
        </w:rPr>
        <w:t xml:space="preserve"> руб. </w:t>
      </w:r>
      <w:r w:rsidR="00EE0352">
        <w:rPr>
          <w:rFonts w:ascii="Times New Roman" w:eastAsia="Times New Roman" w:hAnsi="Times New Roman" w:cs="Times New Roman"/>
          <w:sz w:val="28"/>
          <w:szCs w:val="28"/>
        </w:rPr>
        <w:t>62</w:t>
      </w:r>
      <w:r w:rsidRPr="00272794">
        <w:rPr>
          <w:rFonts w:ascii="Times New Roman" w:eastAsia="Times New Roman" w:hAnsi="Times New Roman" w:cs="Times New Roman"/>
          <w:sz w:val="28"/>
          <w:szCs w:val="28"/>
        </w:rPr>
        <w:t xml:space="preserve"> </w:t>
      </w:r>
      <w:r w:rsidR="00016746">
        <w:rPr>
          <w:rFonts w:ascii="Times New Roman" w:eastAsia="Times New Roman" w:hAnsi="Times New Roman" w:cs="Times New Roman"/>
          <w:sz w:val="28"/>
          <w:szCs w:val="28"/>
        </w:rPr>
        <w:t>коп.</w:t>
      </w:r>
      <w:r w:rsidRPr="00272794">
        <w:rPr>
          <w:rFonts w:ascii="Times New Roman" w:eastAsia="Times New Roman" w:hAnsi="Times New Roman" w:cs="Times New Roman"/>
          <w:sz w:val="28"/>
          <w:szCs w:val="28"/>
        </w:rPr>
        <w:t xml:space="preserve"> с превышением </w:t>
      </w:r>
      <w:r w:rsidR="00EE0352">
        <w:rPr>
          <w:rFonts w:ascii="Times New Roman" w:eastAsia="Times New Roman" w:hAnsi="Times New Roman" w:cs="Times New Roman"/>
          <w:sz w:val="28"/>
          <w:szCs w:val="28"/>
        </w:rPr>
        <w:t>д</w:t>
      </w:r>
      <w:r w:rsidR="00C528A2">
        <w:rPr>
          <w:rFonts w:ascii="Times New Roman" w:eastAsia="Times New Roman" w:hAnsi="Times New Roman" w:cs="Times New Roman"/>
          <w:sz w:val="28"/>
          <w:szCs w:val="28"/>
        </w:rPr>
        <w:t>о</w:t>
      </w:r>
      <w:r w:rsidR="00EE0352">
        <w:rPr>
          <w:rFonts w:ascii="Times New Roman" w:eastAsia="Times New Roman" w:hAnsi="Times New Roman" w:cs="Times New Roman"/>
          <w:sz w:val="28"/>
          <w:szCs w:val="28"/>
        </w:rPr>
        <w:t>х</w:t>
      </w:r>
      <w:r w:rsidR="00C528A2">
        <w:rPr>
          <w:rFonts w:ascii="Times New Roman" w:eastAsia="Times New Roman" w:hAnsi="Times New Roman" w:cs="Times New Roman"/>
          <w:sz w:val="28"/>
          <w:szCs w:val="28"/>
        </w:rPr>
        <w:t>о</w:t>
      </w:r>
      <w:r w:rsidR="00EE0352">
        <w:rPr>
          <w:rFonts w:ascii="Times New Roman" w:eastAsia="Times New Roman" w:hAnsi="Times New Roman" w:cs="Times New Roman"/>
          <w:sz w:val="28"/>
          <w:szCs w:val="28"/>
        </w:rPr>
        <w:t>до</w:t>
      </w:r>
      <w:r w:rsidR="00C528A2">
        <w:rPr>
          <w:rFonts w:ascii="Times New Roman" w:eastAsia="Times New Roman" w:hAnsi="Times New Roman" w:cs="Times New Roman"/>
          <w:sz w:val="28"/>
          <w:szCs w:val="28"/>
        </w:rPr>
        <w:t>в</w:t>
      </w:r>
      <w:r w:rsidRPr="00272794">
        <w:rPr>
          <w:rFonts w:ascii="Times New Roman" w:eastAsia="Times New Roman" w:hAnsi="Times New Roman" w:cs="Times New Roman"/>
          <w:sz w:val="28"/>
          <w:szCs w:val="28"/>
        </w:rPr>
        <w:t xml:space="preserve"> над </w:t>
      </w:r>
      <w:r w:rsidR="00EE0352">
        <w:rPr>
          <w:rFonts w:ascii="Times New Roman" w:eastAsia="Times New Roman" w:hAnsi="Times New Roman" w:cs="Times New Roman"/>
          <w:sz w:val="28"/>
          <w:szCs w:val="28"/>
        </w:rPr>
        <w:t>рас</w:t>
      </w:r>
      <w:r w:rsidR="00C528A2">
        <w:rPr>
          <w:rFonts w:ascii="Times New Roman" w:eastAsia="Times New Roman" w:hAnsi="Times New Roman" w:cs="Times New Roman"/>
          <w:sz w:val="28"/>
          <w:szCs w:val="28"/>
        </w:rPr>
        <w:t>ходами</w:t>
      </w:r>
      <w:r w:rsidRPr="00272794">
        <w:rPr>
          <w:rFonts w:ascii="Times New Roman" w:eastAsia="Times New Roman" w:hAnsi="Times New Roman" w:cs="Times New Roman"/>
          <w:sz w:val="28"/>
          <w:szCs w:val="28"/>
        </w:rPr>
        <w:t xml:space="preserve"> в сумме </w:t>
      </w:r>
      <w:r w:rsidR="00EE0352">
        <w:rPr>
          <w:rFonts w:ascii="Times New Roman" w:eastAsia="Times New Roman" w:hAnsi="Times New Roman" w:cs="Times New Roman"/>
          <w:sz w:val="28"/>
          <w:szCs w:val="28"/>
        </w:rPr>
        <w:t>42</w:t>
      </w:r>
      <w:r w:rsidR="00541FFA">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089</w:t>
      </w:r>
      <w:r w:rsidR="00016746">
        <w:rPr>
          <w:rFonts w:ascii="Times New Roman" w:eastAsia="Times New Roman" w:hAnsi="Times New Roman" w:cs="Times New Roman"/>
          <w:sz w:val="28"/>
          <w:szCs w:val="28"/>
        </w:rPr>
        <w:t xml:space="preserve"> руб. </w:t>
      </w:r>
      <w:r w:rsidR="00541FFA">
        <w:rPr>
          <w:rFonts w:ascii="Times New Roman" w:eastAsia="Times New Roman" w:hAnsi="Times New Roman" w:cs="Times New Roman"/>
          <w:sz w:val="28"/>
          <w:szCs w:val="28"/>
        </w:rPr>
        <w:t>2</w:t>
      </w:r>
      <w:r w:rsidR="00EE0352">
        <w:rPr>
          <w:rFonts w:ascii="Times New Roman" w:eastAsia="Times New Roman" w:hAnsi="Times New Roman" w:cs="Times New Roman"/>
          <w:sz w:val="28"/>
          <w:szCs w:val="28"/>
        </w:rPr>
        <w:t>5</w:t>
      </w:r>
      <w:r w:rsidRPr="00272794">
        <w:rPr>
          <w:rFonts w:ascii="Times New Roman" w:eastAsia="Times New Roman" w:hAnsi="Times New Roman" w:cs="Times New Roman"/>
          <w:sz w:val="28"/>
          <w:szCs w:val="28"/>
        </w:rPr>
        <w:t xml:space="preserve"> </w:t>
      </w:r>
      <w:r w:rsidR="00016746">
        <w:rPr>
          <w:rFonts w:ascii="Times New Roman" w:eastAsia="Times New Roman" w:hAnsi="Times New Roman" w:cs="Times New Roman"/>
          <w:sz w:val="28"/>
          <w:szCs w:val="28"/>
        </w:rPr>
        <w:t>коп.</w:t>
      </w:r>
      <w:r w:rsidRPr="00272794">
        <w:rPr>
          <w:rFonts w:ascii="Times New Roman" w:eastAsia="Times New Roman" w:hAnsi="Times New Roman" w:cs="Times New Roman"/>
          <w:sz w:val="28"/>
          <w:szCs w:val="28"/>
        </w:rPr>
        <w:t xml:space="preserve"> согласно приложению.</w:t>
      </w:r>
    </w:p>
    <w:p w:rsidR="00272794" w:rsidRPr="00272794" w:rsidRDefault="00272794" w:rsidP="00A2770A">
      <w:pPr>
        <w:spacing w:after="0" w:line="240" w:lineRule="auto"/>
        <w:ind w:firstLine="709"/>
        <w:jc w:val="both"/>
        <w:rPr>
          <w:rFonts w:ascii="Times New Roman" w:eastAsia="Times New Roman" w:hAnsi="Times New Roman" w:cs="Times New Roman"/>
          <w:sz w:val="28"/>
          <w:szCs w:val="28"/>
        </w:rPr>
      </w:pPr>
      <w:r w:rsidRPr="00272794">
        <w:rPr>
          <w:rFonts w:ascii="Times New Roman" w:eastAsia="Times New Roman" w:hAnsi="Times New Roman" w:cs="Times New Roman"/>
          <w:sz w:val="28"/>
          <w:szCs w:val="28"/>
        </w:rPr>
        <w:t xml:space="preserve">2. Настоящее решение вступает в силу после официального опубликования в газете </w:t>
      </w:r>
      <w:r w:rsidR="00266DF3">
        <w:rPr>
          <w:rFonts w:ascii="Times New Roman" w:eastAsia="Times New Roman" w:hAnsi="Times New Roman" w:cs="Times New Roman"/>
          <w:sz w:val="28"/>
          <w:szCs w:val="28"/>
        </w:rPr>
        <w:t>«</w:t>
      </w:r>
      <w:r w:rsidRPr="00272794">
        <w:rPr>
          <w:rFonts w:ascii="Times New Roman" w:eastAsia="Times New Roman" w:hAnsi="Times New Roman" w:cs="Times New Roman"/>
          <w:sz w:val="28"/>
          <w:szCs w:val="28"/>
        </w:rPr>
        <w:t>Наша жизнь</w:t>
      </w:r>
      <w:r w:rsidR="00266DF3">
        <w:rPr>
          <w:rFonts w:ascii="Times New Roman" w:eastAsia="Times New Roman" w:hAnsi="Times New Roman" w:cs="Times New Roman"/>
          <w:sz w:val="28"/>
          <w:szCs w:val="28"/>
        </w:rPr>
        <w:t>»</w:t>
      </w:r>
      <w:r w:rsidRPr="00272794">
        <w:rPr>
          <w:rFonts w:ascii="Times New Roman" w:eastAsia="Times New Roman" w:hAnsi="Times New Roman" w:cs="Times New Roman"/>
          <w:sz w:val="28"/>
          <w:szCs w:val="28"/>
        </w:rPr>
        <w:t xml:space="preserve"> и</w:t>
      </w:r>
      <w:r w:rsidR="00A46D3D">
        <w:rPr>
          <w:rFonts w:ascii="Times New Roman" w:eastAsia="Times New Roman" w:hAnsi="Times New Roman" w:cs="Times New Roman"/>
          <w:sz w:val="28"/>
          <w:szCs w:val="28"/>
        </w:rPr>
        <w:t xml:space="preserve"> подлежит</w:t>
      </w:r>
      <w:r w:rsidRPr="00272794">
        <w:rPr>
          <w:rFonts w:ascii="Times New Roman" w:eastAsia="Times New Roman" w:hAnsi="Times New Roman" w:cs="Times New Roman"/>
          <w:sz w:val="28"/>
          <w:szCs w:val="28"/>
        </w:rPr>
        <w:t xml:space="preserve"> размещению на официальном сайте Лихославльского муниципального округа в сети Интернет.</w:t>
      </w:r>
    </w:p>
    <w:p w:rsidR="00272794" w:rsidRPr="00272794" w:rsidRDefault="00272794" w:rsidP="00A2770A">
      <w:pPr>
        <w:spacing w:after="0" w:line="240" w:lineRule="auto"/>
        <w:jc w:val="both"/>
        <w:rPr>
          <w:rFonts w:ascii="Times New Roman" w:eastAsia="Times New Roman" w:hAnsi="Times New Roman" w:cs="Times New Roman"/>
          <w:sz w:val="28"/>
          <w:szCs w:val="28"/>
        </w:rPr>
      </w:pPr>
    </w:p>
    <w:p w:rsidR="00272794" w:rsidRPr="00272794" w:rsidRDefault="00272794" w:rsidP="00A2770A">
      <w:pPr>
        <w:spacing w:after="0" w:line="240" w:lineRule="auto"/>
        <w:rPr>
          <w:rFonts w:ascii="Times New Roman" w:eastAsia="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5113"/>
        <w:gridCol w:w="5092"/>
      </w:tblGrid>
      <w:tr w:rsidR="00871130" w:rsidRPr="00C77188" w:rsidTr="00871130">
        <w:tc>
          <w:tcPr>
            <w:tcW w:w="2505" w:type="pct"/>
            <w:shd w:val="clear" w:color="auto" w:fill="auto"/>
          </w:tcPr>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77188">
              <w:rPr>
                <w:rFonts w:ascii="Times New Roman" w:eastAsia="Times New Roman" w:hAnsi="Times New Roman" w:cs="Times New Roman"/>
                <w:sz w:val="28"/>
                <w:szCs w:val="28"/>
              </w:rPr>
              <w:t xml:space="preserve">Председатель </w:t>
            </w:r>
          </w:p>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77188">
              <w:rPr>
                <w:rFonts w:ascii="Times New Roman" w:eastAsia="Times New Roman" w:hAnsi="Times New Roman" w:cs="Times New Roman"/>
                <w:sz w:val="28"/>
                <w:szCs w:val="28"/>
              </w:rPr>
              <w:t xml:space="preserve">Думы Лихославльского </w:t>
            </w:r>
          </w:p>
          <w:p w:rsidR="00871130" w:rsidRPr="00C77188" w:rsidRDefault="00871130" w:rsidP="00A2770A">
            <w:pPr>
              <w:widowControl w:val="0"/>
              <w:autoSpaceDE w:val="0"/>
              <w:autoSpaceDN w:val="0"/>
              <w:adjustRightInd w:val="0"/>
              <w:spacing w:after="0" w:line="240" w:lineRule="auto"/>
              <w:rPr>
                <w:rFonts w:ascii="Times New Roman" w:eastAsia="Times New Roman" w:hAnsi="Times New Roman" w:cs="Times New Roman"/>
                <w:sz w:val="28"/>
                <w:szCs w:val="28"/>
              </w:rPr>
            </w:pPr>
            <w:r w:rsidRPr="00C77188">
              <w:rPr>
                <w:rFonts w:ascii="Times New Roman" w:eastAsia="Calibri" w:hAnsi="Times New Roman" w:cs="Times New Roman"/>
                <w:color w:val="000000"/>
                <w:sz w:val="28"/>
                <w:szCs w:val="28"/>
                <w:lang w:eastAsia="en-US"/>
              </w:rPr>
              <w:t>муниципального округа</w:t>
            </w:r>
          </w:p>
        </w:tc>
        <w:tc>
          <w:tcPr>
            <w:tcW w:w="2495" w:type="pct"/>
            <w:shd w:val="clear" w:color="auto" w:fill="auto"/>
            <w:vAlign w:val="bottom"/>
          </w:tcPr>
          <w:p w:rsidR="00871130" w:rsidRPr="00C77188" w:rsidRDefault="00871130" w:rsidP="00A2770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77188">
              <w:rPr>
                <w:rFonts w:ascii="Times New Roman" w:eastAsia="Times New Roman" w:hAnsi="Times New Roman" w:cs="Times New Roman"/>
                <w:sz w:val="28"/>
                <w:szCs w:val="28"/>
              </w:rPr>
              <w:t>М.М. Коршунова</w:t>
            </w:r>
          </w:p>
        </w:tc>
      </w:tr>
      <w:tr w:rsidR="00871130" w:rsidRPr="00C77188" w:rsidTr="00871130">
        <w:tc>
          <w:tcPr>
            <w:tcW w:w="2505" w:type="pct"/>
            <w:shd w:val="clear" w:color="auto" w:fill="auto"/>
          </w:tcPr>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c>
        <w:tc>
          <w:tcPr>
            <w:tcW w:w="2495" w:type="pct"/>
            <w:shd w:val="clear" w:color="auto" w:fill="auto"/>
            <w:vAlign w:val="bottom"/>
          </w:tcPr>
          <w:p w:rsidR="00871130" w:rsidRPr="00C77188" w:rsidRDefault="00871130" w:rsidP="00A2770A">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r w:rsidR="00871130" w:rsidRPr="00C77188" w:rsidTr="00871130">
        <w:tc>
          <w:tcPr>
            <w:tcW w:w="2505" w:type="pct"/>
            <w:shd w:val="clear" w:color="auto" w:fill="auto"/>
          </w:tcPr>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77188">
              <w:rPr>
                <w:rFonts w:ascii="Times New Roman" w:eastAsia="Times New Roman" w:hAnsi="Times New Roman" w:cs="Times New Roman"/>
                <w:color w:val="000000"/>
                <w:sz w:val="28"/>
                <w:szCs w:val="28"/>
              </w:rPr>
              <w:t>Глава Лихославльского</w:t>
            </w:r>
          </w:p>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77188">
              <w:rPr>
                <w:rFonts w:ascii="Times New Roman" w:eastAsia="Times New Roman" w:hAnsi="Times New Roman" w:cs="Times New Roman"/>
                <w:color w:val="000000"/>
                <w:sz w:val="28"/>
                <w:szCs w:val="28"/>
              </w:rPr>
              <w:t xml:space="preserve">муниципального округа </w:t>
            </w:r>
          </w:p>
        </w:tc>
        <w:tc>
          <w:tcPr>
            <w:tcW w:w="2495" w:type="pct"/>
            <w:shd w:val="clear" w:color="auto" w:fill="auto"/>
            <w:vAlign w:val="bottom"/>
          </w:tcPr>
          <w:p w:rsidR="00871130" w:rsidRPr="00C77188" w:rsidRDefault="00871130" w:rsidP="00A2770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77188">
              <w:rPr>
                <w:rFonts w:ascii="Times New Roman" w:eastAsia="Times New Roman" w:hAnsi="Times New Roman" w:cs="Times New Roman"/>
                <w:color w:val="000000"/>
                <w:sz w:val="28"/>
                <w:szCs w:val="28"/>
              </w:rPr>
              <w:t>Н. Н. Виноградова</w:t>
            </w:r>
          </w:p>
        </w:tc>
      </w:tr>
    </w:tbl>
    <w:p w:rsidR="00272794" w:rsidRPr="00272794" w:rsidRDefault="00272794" w:rsidP="00A2770A">
      <w:pPr>
        <w:spacing w:after="0" w:line="240" w:lineRule="auto"/>
        <w:rPr>
          <w:rFonts w:ascii="Times New Roman" w:eastAsia="Times New Roman" w:hAnsi="Times New Roman" w:cs="Times New Roman"/>
          <w:sz w:val="28"/>
          <w:szCs w:val="28"/>
        </w:rPr>
      </w:pPr>
    </w:p>
    <w:p w:rsidR="00272794" w:rsidRDefault="00272794" w:rsidP="00A2770A">
      <w:pPr>
        <w:spacing w:after="0" w:line="240" w:lineRule="auto"/>
        <w:rPr>
          <w:rFonts w:ascii="Times New Roman" w:eastAsia="Times New Roman" w:hAnsi="Times New Roman" w:cs="Times New Roman"/>
          <w:sz w:val="28"/>
          <w:szCs w:val="28"/>
        </w:rPr>
      </w:pPr>
      <w:r w:rsidRPr="00272794">
        <w:rPr>
          <w:rFonts w:ascii="Times New Roman" w:eastAsia="Times New Roman" w:hAnsi="Times New Roman" w:cs="Times New Roman"/>
          <w:sz w:val="28"/>
          <w:szCs w:val="28"/>
        </w:rPr>
        <w:br w:type="page"/>
      </w:r>
    </w:p>
    <w:tbl>
      <w:tblPr>
        <w:tblW w:w="0" w:type="auto"/>
        <w:tblLook w:val="04A0" w:firstRow="1" w:lastRow="0" w:firstColumn="1" w:lastColumn="0" w:noHBand="0" w:noVBand="1"/>
      </w:tblPr>
      <w:tblGrid>
        <w:gridCol w:w="4786"/>
        <w:gridCol w:w="5409"/>
      </w:tblGrid>
      <w:tr w:rsidR="00871130" w:rsidRPr="00C77188" w:rsidTr="00871130">
        <w:tc>
          <w:tcPr>
            <w:tcW w:w="4786" w:type="dxa"/>
            <w:shd w:val="clear" w:color="auto" w:fill="auto"/>
          </w:tcPr>
          <w:p w:rsidR="00871130" w:rsidRPr="00C77188" w:rsidRDefault="00871130" w:rsidP="00A2770A">
            <w:pPr>
              <w:widowControl w:val="0"/>
              <w:suppressAutoHyphens/>
              <w:spacing w:after="0" w:line="240" w:lineRule="auto"/>
              <w:jc w:val="center"/>
              <w:rPr>
                <w:rFonts w:ascii="Times New Roman" w:eastAsia="Times New Roman" w:hAnsi="Times New Roman" w:cs="Times New Roman"/>
                <w:bCs/>
                <w:color w:val="000000"/>
                <w:kern w:val="2"/>
                <w:sz w:val="28"/>
                <w:szCs w:val="28"/>
              </w:rPr>
            </w:pPr>
            <w:r w:rsidRPr="00C77188">
              <w:rPr>
                <w:rFonts w:ascii="Times New Roman" w:eastAsia="Times New Roman" w:hAnsi="Times New Roman" w:cs="Times New Roman"/>
                <w:color w:val="000000"/>
                <w:sz w:val="28"/>
                <w:szCs w:val="28"/>
              </w:rPr>
              <w:lastRenderedPageBreak/>
              <w:br w:type="page"/>
            </w:r>
            <w:r w:rsidRPr="00C77188">
              <w:rPr>
                <w:rFonts w:ascii="Times New Roman CYR" w:eastAsia="Times New Roman" w:hAnsi="Times New Roman CYR" w:cs="Times New Roman CYR"/>
                <w:color w:val="000000"/>
                <w:kern w:val="2"/>
                <w:sz w:val="24"/>
                <w:szCs w:val="24"/>
              </w:rPr>
              <w:br w:type="page"/>
            </w:r>
            <w:r w:rsidRPr="00C77188">
              <w:rPr>
                <w:rFonts w:ascii="Times New Roman" w:eastAsia="Times New Roman" w:hAnsi="Times New Roman" w:cs="Times New Roman"/>
                <w:bCs/>
                <w:color w:val="000000"/>
                <w:kern w:val="2"/>
                <w:sz w:val="28"/>
                <w:szCs w:val="28"/>
              </w:rPr>
              <w:br w:type="page"/>
            </w:r>
          </w:p>
        </w:tc>
        <w:tc>
          <w:tcPr>
            <w:tcW w:w="5409" w:type="dxa"/>
            <w:shd w:val="clear" w:color="auto" w:fill="auto"/>
          </w:tcPr>
          <w:p w:rsidR="00871130" w:rsidRPr="00C77188" w:rsidRDefault="00871130" w:rsidP="00A277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871130" w:rsidRPr="00C77188" w:rsidRDefault="00871130" w:rsidP="00A2770A">
            <w:pPr>
              <w:spacing w:after="0" w:line="240" w:lineRule="auto"/>
              <w:jc w:val="center"/>
              <w:rPr>
                <w:rFonts w:ascii="Times New Roman" w:eastAsia="Times New Roman" w:hAnsi="Times New Roman" w:cs="Times New Roman"/>
                <w:bCs/>
                <w:color w:val="000000"/>
                <w:kern w:val="2"/>
                <w:sz w:val="28"/>
                <w:szCs w:val="28"/>
              </w:rPr>
            </w:pPr>
            <w:r w:rsidRPr="00C77188">
              <w:rPr>
                <w:rFonts w:ascii="Times New Roman" w:eastAsia="Times New Roman" w:hAnsi="Times New Roman" w:cs="Times New Roman"/>
                <w:sz w:val="28"/>
                <w:szCs w:val="28"/>
              </w:rPr>
              <w:t xml:space="preserve">к решению Думы Лихославльского муниципального округа от </w:t>
            </w:r>
            <w:r>
              <w:rPr>
                <w:rFonts w:ascii="Times New Roman" w:eastAsia="Times New Roman" w:hAnsi="Times New Roman" w:cs="Times New Roman"/>
                <w:sz w:val="28"/>
                <w:szCs w:val="28"/>
              </w:rPr>
              <w:t>2022</w:t>
            </w:r>
            <w:r w:rsidRPr="00C77188">
              <w:rPr>
                <w:rFonts w:ascii="Times New Roman" w:eastAsia="Times New Roman" w:hAnsi="Times New Roman" w:cs="Times New Roman"/>
                <w:sz w:val="28"/>
                <w:szCs w:val="28"/>
              </w:rPr>
              <w:t xml:space="preserve"> года № </w:t>
            </w:r>
          </w:p>
        </w:tc>
      </w:tr>
    </w:tbl>
    <w:p w:rsidR="00871130" w:rsidRDefault="00871130" w:rsidP="00A2770A">
      <w:pPr>
        <w:spacing w:after="0" w:line="240" w:lineRule="auto"/>
        <w:jc w:val="center"/>
        <w:rPr>
          <w:rFonts w:ascii="Times New Roman" w:eastAsia="Times New Roman" w:hAnsi="Times New Roman" w:cs="Times New Roman"/>
          <w:b/>
          <w:sz w:val="28"/>
          <w:szCs w:val="28"/>
        </w:rPr>
      </w:pPr>
    </w:p>
    <w:p w:rsidR="00272794" w:rsidRDefault="00272794"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 xml:space="preserve">Исполнение бюджета </w:t>
      </w:r>
      <w:r w:rsidR="00102FAD">
        <w:rPr>
          <w:rFonts w:ascii="Times New Roman" w:eastAsia="Times New Roman" w:hAnsi="Times New Roman" w:cs="Times New Roman"/>
          <w:b/>
          <w:sz w:val="28"/>
          <w:szCs w:val="28"/>
        </w:rPr>
        <w:t xml:space="preserve">муниципального образования </w:t>
      </w:r>
      <w:r w:rsidR="00B75377">
        <w:rPr>
          <w:rFonts w:ascii="Times New Roman" w:eastAsia="Times New Roman" w:hAnsi="Times New Roman" w:cs="Times New Roman"/>
          <w:b/>
          <w:sz w:val="28"/>
          <w:szCs w:val="28"/>
        </w:rPr>
        <w:t>г</w:t>
      </w:r>
      <w:r w:rsidR="006C0415" w:rsidRPr="006C0415">
        <w:rPr>
          <w:rFonts w:ascii="Times New Roman" w:eastAsia="Times New Roman" w:hAnsi="Times New Roman" w:cs="Times New Roman"/>
          <w:b/>
          <w:bCs/>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sidR="00102FAD">
        <w:rPr>
          <w:rFonts w:ascii="Times New Roman" w:eastAsia="Times New Roman" w:hAnsi="Times New Roman" w:cs="Times New Roman"/>
          <w:b/>
          <w:sz w:val="28"/>
          <w:szCs w:val="28"/>
        </w:rPr>
        <w:t xml:space="preserve"> </w:t>
      </w:r>
      <w:r w:rsidRPr="00272794">
        <w:rPr>
          <w:rFonts w:ascii="Times New Roman" w:eastAsia="Times New Roman" w:hAnsi="Times New Roman" w:cs="Times New Roman"/>
          <w:b/>
          <w:sz w:val="28"/>
          <w:szCs w:val="28"/>
        </w:rPr>
        <w:t>за 2021 год по кодам классификации доходов бюджета</w:t>
      </w:r>
    </w:p>
    <w:tbl>
      <w:tblPr>
        <w:tblW w:w="5000" w:type="pct"/>
        <w:tblCellMar>
          <w:left w:w="0" w:type="dxa"/>
          <w:right w:w="0" w:type="dxa"/>
        </w:tblCellMar>
        <w:tblLook w:val="04A0" w:firstRow="1" w:lastRow="0" w:firstColumn="1" w:lastColumn="0" w:noHBand="0" w:noVBand="1"/>
      </w:tblPr>
      <w:tblGrid>
        <w:gridCol w:w="2645"/>
        <w:gridCol w:w="3524"/>
        <w:gridCol w:w="1454"/>
        <w:gridCol w:w="1457"/>
        <w:gridCol w:w="1115"/>
      </w:tblGrid>
      <w:tr w:rsidR="00871130" w:rsidRPr="00871130" w:rsidTr="00871130">
        <w:trPr>
          <w:trHeight w:val="113"/>
        </w:trPr>
        <w:tc>
          <w:tcPr>
            <w:tcW w:w="1307"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p>
        </w:tc>
        <w:tc>
          <w:tcPr>
            <w:tcW w:w="1738"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p>
        </w:tc>
        <w:tc>
          <w:tcPr>
            <w:tcW w:w="723"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p>
        </w:tc>
        <w:tc>
          <w:tcPr>
            <w:tcW w:w="724"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p>
        </w:tc>
        <w:tc>
          <w:tcPr>
            <w:tcW w:w="509"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(руб.)</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Код бюджетной классификации</w:t>
            </w:r>
          </w:p>
        </w:tc>
        <w:tc>
          <w:tcPr>
            <w:tcW w:w="1738" w:type="pct"/>
            <w:tcBorders>
              <w:top w:val="single" w:sz="4" w:space="0" w:color="auto"/>
              <w:left w:val="nil"/>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Наименование показателей</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Уточненный план на 2021 год</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Исполнено на 01.01.2022 года</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 исполнения к годовому плану</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2</w:t>
            </w:r>
          </w:p>
        </w:tc>
        <w:tc>
          <w:tcPr>
            <w:tcW w:w="723"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3</w:t>
            </w:r>
          </w:p>
        </w:tc>
        <w:tc>
          <w:tcPr>
            <w:tcW w:w="724"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w:t>
            </w:r>
          </w:p>
        </w:tc>
        <w:tc>
          <w:tcPr>
            <w:tcW w:w="509"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5</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x</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Доходы бюджета - всего</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22 567 473,46</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22 667 347,87</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rPr>
            </w:pPr>
            <w:r w:rsidRPr="00871130">
              <w:rPr>
                <w:rFonts w:ascii="Times New Roman" w:eastAsia="Times New Roman" w:hAnsi="Times New Roman" w:cs="Times New Roman"/>
                <w:b/>
                <w:bCs/>
              </w:rPr>
              <w:t>100,4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 </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в том числе:</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 </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 </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 </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000 1 00 00000 00 0000 000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НАЛОГОВЫЕ И НЕНАЛОГОВЫЕ ДОХОДЫ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14 410 445,37</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14 510 319,78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rPr>
            </w:pPr>
            <w:r w:rsidRPr="00871130">
              <w:rPr>
                <w:rFonts w:ascii="Times New Roman" w:eastAsia="Times New Roman" w:hAnsi="Times New Roman" w:cs="Times New Roman"/>
                <w:b/>
                <w:bCs/>
              </w:rPr>
              <w:t>100,7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НАЛОГИ НА ПРИБЫЛЬ, ДОХОДЫ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4 590 600,00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4 657 077,65</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000 1 01 02000 01 0000 110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доходы физических лиц</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4 590 600,00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4 657 077,65</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000 1 01 02010 01 0000 110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4 417 300,00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4 481 179,44</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101,4</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000 1 01 02020 01 0000 110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56 000,00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55 972,73</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000 1 01 02030 01 0000 110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32 800,00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35 461,38</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108,1</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000 1 01 02080 01 0000 110</w:t>
            </w:r>
          </w:p>
        </w:tc>
        <w:tc>
          <w:tcPr>
            <w:tcW w:w="1738" w:type="pct"/>
            <w:tcBorders>
              <w:top w:val="single" w:sz="4" w:space="0" w:color="auto"/>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w:t>
            </w:r>
            <w:r w:rsidRPr="00871130">
              <w:rPr>
                <w:rFonts w:ascii="Times New Roman" w:eastAsia="Times New Roman" w:hAnsi="Times New Roman" w:cs="Times New Roman"/>
                <w:color w:val="000000"/>
              </w:rPr>
              <w:lastRenderedPageBreak/>
              <w:t>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84 500,00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84 464,10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000 1 03 00000 00 0000 000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950 100,00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968 365,16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101,9</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000 1 03 02000 01 0000 110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950 100,00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968 365,16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101,9</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000 1 03 02230 01 0000 110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436 200,00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447 055,06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102,5</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000 1 03 02231 01 0000 110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436 200,00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447 055,06</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102,5</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000 1 03 02240 01 0000 110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2 500,00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3 144,02</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125,8</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000 1 03 02241 01 0000 110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871130">
              <w:rPr>
                <w:rFonts w:ascii="Times New Roman" w:eastAsia="Times New Roman" w:hAnsi="Times New Roman" w:cs="Times New Roman"/>
                <w:color w:val="000000"/>
              </w:rPr>
              <w:lastRenderedPageBreak/>
              <w:t>формирования дорожных фондов субъектов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2 500,00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3 144,02</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125,8</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000 1 03 02250 01 0000 110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573 900,00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594 400,45</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103,6</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000 1 03 02251 01 0000 110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573 900,00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594 400,45</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103,6</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000 1 03 02260 01 0000 110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-62 500,00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-76 234,37</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122,0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000 1 03 02261 01 0000 110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-62 500,00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-76 234,37</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122,0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НАЛОГИ НА ИМУЩЕСТВО</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4 987 415,83</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5 154 618,06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000 1 06 01000 00 0000 110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имущество физических лиц</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928 000,00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957 404,86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103,2</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000 1 06 01030 13 0000 110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928 000,00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957 404,86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103,2</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000 1 06 06000 00 0000 110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4 059 415,83</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4 197 213,20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000 1 06 06030 00 0000 110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 с организаций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2 670 415,83</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2 814 416,18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105,4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000 1 06 06033 13 0000 110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 с организаций, обладающих земельным участком, расположенным в границах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2 670 415,83</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2 814 416,18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105,4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000 1 06 06040 00 0000 110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 с физических лиц</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1 389 000,00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1 382 797,02</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99,6</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000 1 06 06043 13 0000 110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городских поселений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1 389 000,00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1 382 797,02</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99,6</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000 1 11 00000 00 0000 000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738 800,00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764 719,37</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103,5</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000 1 11 05000 00 0000 120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453 100,00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505 454,36</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111,6</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000 1 11 05010 00 0000 120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236 600,00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278 132,46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117,6</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000 1 11 05013 13 0000 120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236 600,00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278 132,46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117,6</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000 1 11 05070 00 0000 120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сдачи в аренду имущества, составляющего государственную (муниципальную) казну (за исключением земельных участков)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216 500,00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227 321,90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105,0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000 1 11 05075 13 0000 120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сдачи в аренду имущества, составляющего казну городских поселений (за исключением земельных участков)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216 500,00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227 321,90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105,0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000 1 11 09000 00 0000 120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285 700,00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259 265,01</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90,7</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000 1 11 09040 00 0000 120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285 700,00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259 265,01</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90,7</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000 1 11 09045 13 0000 120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285 700,00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259 265,01</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90,7</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000 1 14 00000 00 0000 000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ПРОДАЖИ МАТЕРИАЛЬНЫХ И НЕМАТЕРИАЛЬНЫХ АКТИВОВ</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310 741,50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132 751,50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42,7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000 1 14 06000 00 0000 430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310 741,50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132 751,50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42,7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000 1 14 06010 00 0000 430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310 741,50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132 751,50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42,7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000 1 14 06013 13 0000 430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310 741,50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132 751,50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42,7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000 1 16 00000 00 0000 000</w:t>
            </w:r>
          </w:p>
        </w:tc>
        <w:tc>
          <w:tcPr>
            <w:tcW w:w="1738" w:type="pct"/>
            <w:tcBorders>
              <w:top w:val="nil"/>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ШТРАФЫ, САНКЦИИ, ВОЗМЕЩЕНИЕ УЩЕРБА</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2 444 788,04</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2 444 788,04</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000 1 16 07090 00 0000 140</w:t>
            </w:r>
          </w:p>
        </w:tc>
        <w:tc>
          <w:tcPr>
            <w:tcW w:w="1738" w:type="pct"/>
            <w:tcBorders>
              <w:top w:val="single" w:sz="4" w:space="0" w:color="auto"/>
              <w:left w:val="single" w:sz="4" w:space="0" w:color="auto"/>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33 082,36</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33 082,36</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000 1 16 07090 13 0000 140</w:t>
            </w:r>
          </w:p>
        </w:tc>
        <w:tc>
          <w:tcPr>
            <w:tcW w:w="1738" w:type="pct"/>
            <w:tcBorders>
              <w:top w:val="single" w:sz="4" w:space="0" w:color="auto"/>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33 082,36</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33 082,36</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000 1 16 10000 00 0000 140</w:t>
            </w:r>
          </w:p>
        </w:tc>
        <w:tc>
          <w:tcPr>
            <w:tcW w:w="1738" w:type="pct"/>
            <w:tcBorders>
              <w:top w:val="nil"/>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Платежи в целях возмещения причиненного ущерба (убытков)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000 1 16 10120 00 0000 140</w:t>
            </w:r>
          </w:p>
        </w:tc>
        <w:tc>
          <w:tcPr>
            <w:tcW w:w="1738" w:type="pct"/>
            <w:tcBorders>
              <w:top w:val="nil"/>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000 1 16 10123 01 0000 140</w:t>
            </w:r>
          </w:p>
        </w:tc>
        <w:tc>
          <w:tcPr>
            <w:tcW w:w="1738" w:type="pct"/>
            <w:tcBorders>
              <w:top w:val="single" w:sz="4" w:space="0" w:color="auto"/>
              <w:left w:val="single" w:sz="4" w:space="0" w:color="auto"/>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000 1 17 00000 00 0000 000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НЕНАЛОГОВЫЕ ДОХОДЫ</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000 1 17 15000 00 0000 150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Инициативные платежи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000 1 17 15030 13 0000 150</w:t>
            </w:r>
          </w:p>
        </w:tc>
        <w:tc>
          <w:tcPr>
            <w:tcW w:w="1738" w:type="pct"/>
            <w:tcBorders>
              <w:top w:val="nil"/>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Инициативные платежи, зачисляемые в бюджеты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000 2 00 00000 00 0000 000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БЕЗВОЗМЕЗДНЫЕ ПОСТУПЛЕНИЯ</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8 157 028,09</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8 157 028,09</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rPr>
            </w:pPr>
            <w:r w:rsidRPr="00871130">
              <w:rPr>
                <w:rFonts w:ascii="Times New Roman" w:eastAsia="Times New Roman" w:hAnsi="Times New Roman" w:cs="Times New Roman"/>
                <w:b/>
                <w:bCs/>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БЕЗВОЗМЕЗДНЫЕ ПОСТУПЛЕНИЯ ОТ ДРУГИХ БЮДЖЕТОВ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8 135 358,00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8 135 358,00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000 2 02 10000 00 0000 150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Дотации бюджетам бюджетной системы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000 2 02 15001 00 0000 150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Дотации на выравнивание бюджетной обеспеченности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000 2 02 15001 13 0000 150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Дотации бюджетам городских поселений на выравнивание бюджетной обеспеченности</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1 163 625,00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75,0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000 2 02 20000 00 0000 150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6 331 208,00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6 331 208,00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000 2 02 25497 00 0000 150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1 234 800,00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1 234 800,00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000 2 02 25497 13 0000 150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городских поселений на реализацию мероприятий по обеспечению жильем молодых семей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1 234 800,00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1 234 800,00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000 2 02 25555 00 0000 150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на реализацию программ формирования современной городской среды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3 712 700,00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3 712 700,00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000 2 02 25555 13 0000 150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городских поселений на реализацию программ формирования современной городской среды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3 712 700,00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3 712 700,00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000 2 02 29999 00 0000 150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субсидии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1 383 708,00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1 383 708,00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000 2 02 29999 13 0000 150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субсидии бюджетам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1 383 708,00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1 383 708,00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000 2 02 30000 00 0000 150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Субвенции бюджетам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242 650,00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242 650,00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000 2 02 35118 00 0000 150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242 500,00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000 2 02 35118 13 0000 150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242 500,00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000 2 02 39999 00 0000 150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субвенции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150,00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150,00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000 2 02 39999 13 0000 150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субвенции бюджетам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150,00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150,00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000 2 02 40000 00 0000 150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Иные межбюджетные трансферты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000 2 02 49999 00 0000 150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межбюджетные трансферты, передаваемые бюджетам</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000 2 02 49999 13 0000 150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межбюджетные трансферты, передаваемые бюджетам городских поселений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000 2 07 00000 00 0000 000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БЕЗВОЗМЕЗДНЫЕ ПОСТУПЛЕНИЯ</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000 2 07 05000 13 0000 150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безвозмездные поступления в бюджеты городских поселений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000 2 07 05030 13 0000 150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безвозмездные поступления в бюджеты городских поселений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bl>
    <w:p w:rsidR="00871130" w:rsidRDefault="00871130" w:rsidP="00A2770A">
      <w:pPr>
        <w:spacing w:after="0" w:line="240" w:lineRule="auto"/>
        <w:rPr>
          <w:rFonts w:ascii="Times New Roman" w:eastAsia="Times New Roman" w:hAnsi="Times New Roman" w:cs="Times New Roman"/>
          <w:b/>
          <w:sz w:val="28"/>
          <w:szCs w:val="28"/>
        </w:rPr>
      </w:pPr>
    </w:p>
    <w:p w:rsidR="00272794" w:rsidRPr="00102FAD" w:rsidRDefault="00871130" w:rsidP="00A2770A">
      <w:pPr>
        <w:spacing w:after="0" w:line="240" w:lineRule="auto"/>
        <w:jc w:val="center"/>
        <w:rPr>
          <w:rFonts w:ascii="Times New Roman" w:eastAsia="Times New Roman" w:hAnsi="Times New Roman" w:cs="Times New Roman"/>
          <w:b/>
        </w:rPr>
      </w:pPr>
      <w:r w:rsidRPr="00272794">
        <w:rPr>
          <w:rFonts w:ascii="Times New Roman" w:eastAsia="Times New Roman" w:hAnsi="Times New Roman" w:cs="Times New Roman"/>
          <w:b/>
          <w:sz w:val="28"/>
          <w:szCs w:val="28"/>
        </w:rPr>
        <w:t xml:space="preserve">Исполнение бюджета </w:t>
      </w:r>
      <w:r>
        <w:rPr>
          <w:rFonts w:ascii="Times New Roman" w:eastAsia="Times New Roman" w:hAnsi="Times New Roman" w:cs="Times New Roman"/>
          <w:b/>
          <w:sz w:val="28"/>
          <w:szCs w:val="28"/>
        </w:rPr>
        <w:t>муниципального образования городское поселение поселок Калашниково Лихославльского района Тверской области</w:t>
      </w:r>
      <w:r w:rsidRPr="00272794">
        <w:rPr>
          <w:rFonts w:ascii="Times New Roman" w:eastAsia="Times New Roman" w:hAnsi="Times New Roman" w:cs="Times New Roman"/>
          <w:b/>
          <w:sz w:val="28"/>
          <w:szCs w:val="28"/>
        </w:rPr>
        <w:t xml:space="preserve"> по разделам и подразделам классификации расходов бюджета за 2021 год</w:t>
      </w:r>
    </w:p>
    <w:tbl>
      <w:tblPr>
        <w:tblW w:w="4945" w:type="pct"/>
        <w:tblInd w:w="55" w:type="dxa"/>
        <w:tblLayout w:type="fixed"/>
        <w:tblCellMar>
          <w:left w:w="0" w:type="dxa"/>
          <w:right w:w="0" w:type="dxa"/>
        </w:tblCellMar>
        <w:tblLook w:val="04A0" w:firstRow="1" w:lastRow="0" w:firstColumn="1" w:lastColumn="0" w:noHBand="0" w:noVBand="1"/>
      </w:tblPr>
      <w:tblGrid>
        <w:gridCol w:w="833"/>
        <w:gridCol w:w="5626"/>
        <w:gridCol w:w="1277"/>
        <w:gridCol w:w="1387"/>
        <w:gridCol w:w="960"/>
      </w:tblGrid>
      <w:tr w:rsidR="00871130" w:rsidRPr="008850F9" w:rsidTr="008850F9">
        <w:trPr>
          <w:trHeight w:val="113"/>
        </w:trPr>
        <w:tc>
          <w:tcPr>
            <w:tcW w:w="413" w:type="pct"/>
            <w:tcBorders>
              <w:top w:val="nil"/>
              <w:left w:val="nil"/>
              <w:bottom w:val="nil"/>
              <w:right w:val="nil"/>
            </w:tcBorders>
            <w:shd w:val="clear" w:color="auto" w:fill="auto"/>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p>
        </w:tc>
        <w:tc>
          <w:tcPr>
            <w:tcW w:w="2790" w:type="pct"/>
            <w:tcBorders>
              <w:top w:val="nil"/>
              <w:left w:val="nil"/>
              <w:bottom w:val="nil"/>
              <w:right w:val="nil"/>
            </w:tcBorders>
            <w:shd w:val="clear" w:color="auto" w:fill="auto"/>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p>
        </w:tc>
        <w:tc>
          <w:tcPr>
            <w:tcW w:w="633" w:type="pct"/>
            <w:tcBorders>
              <w:top w:val="nil"/>
              <w:left w:val="nil"/>
              <w:bottom w:val="nil"/>
              <w:right w:val="nil"/>
            </w:tcBorders>
            <w:shd w:val="clear" w:color="auto" w:fill="auto"/>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p>
        </w:tc>
        <w:tc>
          <w:tcPr>
            <w:tcW w:w="1165" w:type="pct"/>
            <w:gridSpan w:val="2"/>
            <w:tcBorders>
              <w:top w:val="nil"/>
              <w:left w:val="nil"/>
              <w:bottom w:val="single" w:sz="4" w:space="0" w:color="auto"/>
              <w:right w:val="nil"/>
            </w:tcBorders>
            <w:shd w:val="clear" w:color="auto" w:fill="auto"/>
            <w:noWrap/>
            <w:vAlign w:val="center"/>
            <w:hideMark/>
          </w:tcPr>
          <w:p w:rsidR="005C16F1" w:rsidRPr="008850F9" w:rsidRDefault="005C16F1" w:rsidP="00A2770A">
            <w:pPr>
              <w:spacing w:after="0" w:line="240" w:lineRule="auto"/>
              <w:jc w:val="right"/>
              <w:rPr>
                <w:rFonts w:ascii="Times New Roman" w:eastAsia="Times New Roman" w:hAnsi="Times New Roman" w:cs="Times New Roman"/>
              </w:rPr>
            </w:pPr>
            <w:r w:rsidRPr="008850F9">
              <w:rPr>
                <w:rFonts w:ascii="Times New Roman" w:eastAsia="Times New Roman" w:hAnsi="Times New Roman" w:cs="Times New Roman"/>
              </w:rPr>
              <w:t>(руб.)</w:t>
            </w:r>
          </w:p>
        </w:tc>
      </w:tr>
      <w:tr w:rsidR="00871130" w:rsidRPr="008850F9" w:rsidTr="008850F9">
        <w:trPr>
          <w:trHeight w:val="113"/>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Код КБ</w:t>
            </w:r>
          </w:p>
        </w:tc>
        <w:tc>
          <w:tcPr>
            <w:tcW w:w="2790" w:type="pct"/>
            <w:tcBorders>
              <w:top w:val="single" w:sz="4" w:space="0" w:color="auto"/>
              <w:left w:val="nil"/>
              <w:bottom w:val="single" w:sz="4" w:space="0" w:color="auto"/>
              <w:right w:val="single" w:sz="4" w:space="0" w:color="auto"/>
            </w:tcBorders>
            <w:shd w:val="clear" w:color="auto" w:fill="auto"/>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Наименование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Назначение (годовое)</w:t>
            </w:r>
          </w:p>
        </w:tc>
        <w:tc>
          <w:tcPr>
            <w:tcW w:w="688" w:type="pct"/>
            <w:tcBorders>
              <w:top w:val="nil"/>
              <w:left w:val="nil"/>
              <w:bottom w:val="single" w:sz="4" w:space="0" w:color="auto"/>
              <w:right w:val="single" w:sz="4" w:space="0" w:color="auto"/>
            </w:tcBorders>
            <w:shd w:val="clear" w:color="auto" w:fill="auto"/>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на 01.01.2022</w:t>
            </w:r>
          </w:p>
        </w:tc>
        <w:tc>
          <w:tcPr>
            <w:tcW w:w="477" w:type="pct"/>
            <w:tcBorders>
              <w:top w:val="nil"/>
              <w:left w:val="nil"/>
              <w:bottom w:val="single" w:sz="4" w:space="0" w:color="auto"/>
              <w:right w:val="single" w:sz="4" w:space="0" w:color="auto"/>
            </w:tcBorders>
            <w:shd w:val="clear" w:color="auto" w:fill="auto"/>
            <w:vAlign w:val="center"/>
            <w:hideMark/>
          </w:tcPr>
          <w:p w:rsidR="005C16F1" w:rsidRPr="008850F9" w:rsidRDefault="007945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исполнения к годовому плану</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70</w:t>
            </w:r>
            <w:r w:rsidR="005C16F1" w:rsidRPr="008850F9">
              <w:rPr>
                <w:rFonts w:ascii="Times New Roman" w:eastAsia="Times New Roman" w:hAnsi="Times New Roman" w:cs="Times New Roman"/>
                <w:b/>
                <w:bCs/>
              </w:rPr>
              <w:t>2</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xml:space="preserve">Администрация </w:t>
            </w:r>
            <w:r w:rsidR="00FA58F1" w:rsidRPr="008850F9">
              <w:rPr>
                <w:rFonts w:ascii="Times New Roman" w:eastAsia="Times New Roman" w:hAnsi="Times New Roman" w:cs="Times New Roman"/>
                <w:b/>
                <w:bCs/>
              </w:rPr>
              <w:t>городского поселения - пос. Калашниково</w:t>
            </w:r>
          </w:p>
        </w:tc>
        <w:tc>
          <w:tcPr>
            <w:tcW w:w="633" w:type="pct"/>
            <w:tcBorders>
              <w:top w:val="nil"/>
              <w:left w:val="nil"/>
              <w:bottom w:val="single" w:sz="4" w:space="0" w:color="auto"/>
              <w:right w:val="single" w:sz="4" w:space="0" w:color="auto"/>
            </w:tcBorders>
            <w:shd w:val="clear" w:color="auto" w:fill="auto"/>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22 724 330,26</w:t>
            </w:r>
          </w:p>
        </w:tc>
        <w:tc>
          <w:tcPr>
            <w:tcW w:w="688" w:type="pct"/>
            <w:tcBorders>
              <w:top w:val="nil"/>
              <w:left w:val="nil"/>
              <w:bottom w:val="single" w:sz="4" w:space="0" w:color="auto"/>
              <w:right w:val="single" w:sz="4" w:space="0" w:color="auto"/>
            </w:tcBorders>
            <w:shd w:val="clear" w:color="auto" w:fill="auto"/>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22 625 258,62</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99,56</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01</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Общегосударственные вопросы</w:t>
            </w:r>
          </w:p>
        </w:tc>
        <w:tc>
          <w:tcPr>
            <w:tcW w:w="633"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4 331 159,57</w:t>
            </w:r>
          </w:p>
        </w:tc>
        <w:tc>
          <w:tcPr>
            <w:tcW w:w="688"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4 266 018,97</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w:t>
            </w:r>
            <w:r w:rsidR="00FA58F1" w:rsidRPr="008850F9">
              <w:rPr>
                <w:rFonts w:ascii="Times New Roman" w:eastAsia="Times New Roman" w:hAnsi="Times New Roman" w:cs="Times New Roman"/>
                <w:b/>
                <w:bCs/>
                <w:iCs/>
              </w:rPr>
              <w:t>8,50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633"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w:t>
            </w:r>
            <w:r w:rsidR="004822ED" w:rsidRPr="008850F9">
              <w:rPr>
                <w:rFonts w:ascii="Times New Roman" w:eastAsia="Times New Roman" w:hAnsi="Times New Roman" w:cs="Times New Roman"/>
              </w:rPr>
              <w:t> </w:t>
            </w:r>
            <w:r w:rsidRPr="008850F9">
              <w:rPr>
                <w:rFonts w:ascii="Times New Roman" w:eastAsia="Times New Roman" w:hAnsi="Times New Roman" w:cs="Times New Roman"/>
              </w:rPr>
              <w:t>189</w:t>
            </w:r>
            <w:r w:rsidR="004822ED" w:rsidRPr="008850F9">
              <w:rPr>
                <w:rFonts w:ascii="Times New Roman" w:eastAsia="Times New Roman" w:hAnsi="Times New Roman" w:cs="Times New Roman"/>
              </w:rPr>
              <w:t>,</w:t>
            </w:r>
            <w:r w:rsidRPr="008850F9">
              <w:rPr>
                <w:rFonts w:ascii="Times New Roman" w:eastAsia="Times New Roman" w:hAnsi="Times New Roman" w:cs="Times New Roman"/>
              </w:rPr>
              <w:t>60</w:t>
            </w:r>
          </w:p>
        </w:tc>
        <w:tc>
          <w:tcPr>
            <w:tcW w:w="688"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w:t>
            </w:r>
            <w:r w:rsidR="004822ED" w:rsidRPr="008850F9">
              <w:rPr>
                <w:rFonts w:ascii="Times New Roman" w:eastAsia="Times New Roman" w:hAnsi="Times New Roman" w:cs="Times New Roman"/>
              </w:rPr>
              <w:t> </w:t>
            </w:r>
            <w:r w:rsidRPr="008850F9">
              <w:rPr>
                <w:rFonts w:ascii="Times New Roman" w:eastAsia="Times New Roman" w:hAnsi="Times New Roman" w:cs="Times New Roman"/>
              </w:rPr>
              <w:t>189</w:t>
            </w:r>
            <w:r w:rsidR="004822ED" w:rsidRPr="008850F9">
              <w:rPr>
                <w:rFonts w:ascii="Times New Roman" w:eastAsia="Times New Roman" w:hAnsi="Times New Roman" w:cs="Times New Roman"/>
              </w:rPr>
              <w:t>,</w:t>
            </w:r>
            <w:r w:rsidRPr="008850F9">
              <w:rPr>
                <w:rFonts w:ascii="Times New Roman" w:eastAsia="Times New Roman" w:hAnsi="Times New Roman" w:cs="Times New Roman"/>
              </w:rPr>
              <w:t>60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Функционирование Правительства РФ, высших органов исполнительной власти субъектов РФ, местных администраций</w:t>
            </w:r>
          </w:p>
        </w:tc>
        <w:tc>
          <w:tcPr>
            <w:tcW w:w="633"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3 365 819,97</w:t>
            </w:r>
          </w:p>
        </w:tc>
        <w:tc>
          <w:tcPr>
            <w:tcW w:w="688"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3 300 679,37</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98,06</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Другие общегосударственные вопросы</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02</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оборона</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242 500,00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242 500,00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Мобилизационная и вневойсковая подготовка</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242 500,00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242 500,00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03</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безопасность и правоохранительная деятельность</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w:t>
            </w:r>
            <w:r w:rsidR="005C16F1" w:rsidRPr="008850F9">
              <w:rPr>
                <w:rFonts w:ascii="Times New Roman" w:eastAsia="Times New Roman" w:hAnsi="Times New Roman" w:cs="Times New Roman"/>
                <w:b/>
                <w:bCs/>
                <w:iCs/>
              </w:rPr>
              <w:t xml:space="preserve">7 </w:t>
            </w:r>
            <w:r w:rsidRPr="008850F9">
              <w:rPr>
                <w:rFonts w:ascii="Times New Roman" w:eastAsia="Times New Roman" w:hAnsi="Times New Roman" w:cs="Times New Roman"/>
                <w:b/>
                <w:bCs/>
                <w:iCs/>
              </w:rPr>
              <w:t>82</w:t>
            </w:r>
            <w:r w:rsidR="005C16F1" w:rsidRPr="008850F9">
              <w:rPr>
                <w:rFonts w:ascii="Times New Roman" w:eastAsia="Times New Roman" w:hAnsi="Times New Roman" w:cs="Times New Roman"/>
                <w:b/>
                <w:bCs/>
                <w:iCs/>
              </w:rPr>
              <w:t>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17 820,00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Обеспечение пожарной безопасности</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17 820,00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17 820,00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04</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экономика</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w:t>
            </w:r>
            <w:r w:rsidR="005C16F1" w:rsidRPr="008850F9">
              <w:rPr>
                <w:rFonts w:ascii="Times New Roman" w:eastAsia="Times New Roman" w:hAnsi="Times New Roman" w:cs="Times New Roman"/>
                <w:b/>
                <w:bCs/>
                <w:iCs/>
              </w:rPr>
              <w:t xml:space="preserve"> </w:t>
            </w:r>
            <w:r w:rsidRPr="008850F9">
              <w:rPr>
                <w:rFonts w:ascii="Times New Roman" w:eastAsia="Times New Roman" w:hAnsi="Times New Roman" w:cs="Times New Roman"/>
                <w:b/>
                <w:bCs/>
                <w:iCs/>
              </w:rPr>
              <w:t>198 330,57</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 xml:space="preserve">2 </w:t>
            </w:r>
            <w:r w:rsidR="00FA58F1" w:rsidRPr="008850F9">
              <w:rPr>
                <w:rFonts w:ascii="Times New Roman" w:eastAsia="Times New Roman" w:hAnsi="Times New Roman" w:cs="Times New Roman"/>
                <w:b/>
                <w:bCs/>
                <w:iCs/>
              </w:rPr>
              <w:t>198 329,73</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Дорожное хозяйство (дорожные фонды)</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5C16F1" w:rsidRPr="008850F9">
              <w:rPr>
                <w:rFonts w:ascii="Times New Roman" w:eastAsia="Times New Roman" w:hAnsi="Times New Roman" w:cs="Times New Roman"/>
              </w:rPr>
              <w:t xml:space="preserve"> </w:t>
            </w:r>
            <w:r w:rsidRPr="008850F9">
              <w:rPr>
                <w:rFonts w:ascii="Times New Roman" w:eastAsia="Times New Roman" w:hAnsi="Times New Roman" w:cs="Times New Roman"/>
              </w:rPr>
              <w:t>050 330,57</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5C16F1" w:rsidRPr="008850F9">
              <w:rPr>
                <w:rFonts w:ascii="Times New Roman" w:eastAsia="Times New Roman" w:hAnsi="Times New Roman" w:cs="Times New Roman"/>
              </w:rPr>
              <w:t xml:space="preserve"> </w:t>
            </w:r>
            <w:r w:rsidRPr="008850F9">
              <w:rPr>
                <w:rFonts w:ascii="Times New Roman" w:eastAsia="Times New Roman" w:hAnsi="Times New Roman" w:cs="Times New Roman"/>
              </w:rPr>
              <w:t>050 329,73</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0412</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Другие вопросы в области национальной экономики</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w:t>
            </w:r>
            <w:r w:rsidR="005C16F1" w:rsidRPr="008850F9">
              <w:rPr>
                <w:rFonts w:ascii="Times New Roman" w:eastAsia="Times New Roman" w:hAnsi="Times New Roman" w:cs="Times New Roman"/>
              </w:rPr>
              <w:t xml:space="preserve"> 000,00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w:t>
            </w:r>
            <w:r w:rsidR="005C16F1" w:rsidRPr="008850F9">
              <w:rPr>
                <w:rFonts w:ascii="Times New Roman" w:eastAsia="Times New Roman" w:hAnsi="Times New Roman" w:cs="Times New Roman"/>
              </w:rPr>
              <w:t xml:space="preserve"> 000,00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05</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Жилищно-коммунальное хозяйство</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13 807 926,64</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13</w:t>
            </w:r>
            <w:r w:rsidR="00FA58F1" w:rsidRPr="008850F9">
              <w:rPr>
                <w:rFonts w:ascii="Times New Roman" w:eastAsia="Times New Roman" w:hAnsi="Times New Roman" w:cs="Times New Roman"/>
                <w:b/>
                <w:bCs/>
                <w:iCs/>
              </w:rPr>
              <w:t> 776 229,98</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99,77</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2790" w:type="pct"/>
            <w:tcBorders>
              <w:top w:val="nil"/>
              <w:left w:val="nil"/>
              <w:bottom w:val="single" w:sz="4" w:space="0" w:color="auto"/>
              <w:right w:val="single" w:sz="4" w:space="0" w:color="auto"/>
            </w:tcBorders>
            <w:shd w:val="clear" w:color="000000" w:fill="FFFFFF"/>
            <w:noWrap/>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Жилищное хозяйство</w:t>
            </w:r>
          </w:p>
        </w:tc>
        <w:tc>
          <w:tcPr>
            <w:tcW w:w="633" w:type="pct"/>
            <w:tcBorders>
              <w:top w:val="nil"/>
              <w:left w:val="nil"/>
              <w:bottom w:val="single" w:sz="4" w:space="0" w:color="auto"/>
              <w:right w:val="single" w:sz="4" w:space="0" w:color="auto"/>
            </w:tcBorders>
            <w:shd w:val="clear" w:color="000000" w:fill="FFFFFF"/>
            <w:noWrap/>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3 148 548,64</w:t>
            </w:r>
          </w:p>
        </w:tc>
        <w:tc>
          <w:tcPr>
            <w:tcW w:w="688" w:type="pct"/>
            <w:tcBorders>
              <w:top w:val="nil"/>
              <w:left w:val="nil"/>
              <w:bottom w:val="single" w:sz="4" w:space="0" w:color="auto"/>
              <w:right w:val="single" w:sz="4" w:space="0" w:color="auto"/>
            </w:tcBorders>
            <w:shd w:val="clear" w:color="000000" w:fill="FFFFFF"/>
            <w:noWrap/>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3 148 548,64</w:t>
            </w:r>
          </w:p>
        </w:tc>
        <w:tc>
          <w:tcPr>
            <w:tcW w:w="477" w:type="pct"/>
            <w:tcBorders>
              <w:top w:val="nil"/>
              <w:left w:val="nil"/>
              <w:bottom w:val="single" w:sz="4" w:space="0" w:color="auto"/>
              <w:right w:val="single" w:sz="4" w:space="0" w:color="auto"/>
            </w:tcBorders>
            <w:shd w:val="clear" w:color="000000" w:fill="FFFFFF"/>
            <w:noWrap/>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Коммунальное хозяйство</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3 878 598,75</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3 877 598,75</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99,97</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Благоустройство</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6 780 779,25</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w:t>
            </w:r>
            <w:r w:rsidR="005C16F1" w:rsidRPr="008850F9">
              <w:rPr>
                <w:rFonts w:ascii="Times New Roman" w:eastAsia="Times New Roman" w:hAnsi="Times New Roman" w:cs="Times New Roman"/>
              </w:rPr>
              <w:t xml:space="preserve"> </w:t>
            </w:r>
            <w:r w:rsidRPr="008850F9">
              <w:rPr>
                <w:rFonts w:ascii="Times New Roman" w:eastAsia="Times New Roman" w:hAnsi="Times New Roman" w:cs="Times New Roman"/>
              </w:rPr>
              <w:t>750 082,59</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w:t>
            </w:r>
            <w:r w:rsidR="005F3D8D" w:rsidRPr="008850F9">
              <w:rPr>
                <w:rFonts w:ascii="Times New Roman" w:eastAsia="Times New Roman" w:hAnsi="Times New Roman" w:cs="Times New Roman"/>
              </w:rPr>
              <w:t>9,55</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07</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Образование</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94 601,20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94 601,20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Молодежная политика и оздоровление детей</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94 601,20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94 601,20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10</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Социальная политика</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1 589 403,00</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1 589 268,00</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99,99</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Социальное обеспечение населения</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45 903,00</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45 768,00</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99,71</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Охрана семьи и детства</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1 543 500,00</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1 543 500,0</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11</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Физическая культура и спорт</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376 405, 75</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374 307,21</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99,44</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Массовый спорт</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376 405, 75</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374 307,21</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99,44</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13</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Обслуживание государственного и муниципального долга</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3 283,53</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3 283,53</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1301</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Обслуживание внутреннего государственного и муниципального долга</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3 283,53</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3 283,53</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14</w:t>
            </w:r>
          </w:p>
        </w:tc>
        <w:tc>
          <w:tcPr>
            <w:tcW w:w="2790"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Межбюджетные трансферты РФ и муниципальных образований общего характера</w:t>
            </w:r>
          </w:p>
        </w:tc>
        <w:tc>
          <w:tcPr>
            <w:tcW w:w="633"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62 900,00</w:t>
            </w:r>
          </w:p>
        </w:tc>
        <w:tc>
          <w:tcPr>
            <w:tcW w:w="688"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62 900,00</w:t>
            </w:r>
          </w:p>
        </w:tc>
        <w:tc>
          <w:tcPr>
            <w:tcW w:w="477"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w:t>
            </w:r>
          </w:p>
        </w:tc>
        <w:tc>
          <w:tcPr>
            <w:tcW w:w="2790" w:type="pct"/>
            <w:tcBorders>
              <w:top w:val="nil"/>
              <w:left w:val="nil"/>
              <w:bottom w:val="single" w:sz="4" w:space="0" w:color="auto"/>
              <w:right w:val="single" w:sz="4" w:space="0" w:color="auto"/>
            </w:tcBorders>
            <w:shd w:val="clear" w:color="000000" w:fill="FFFFFF"/>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Прочие межбюджетные трансферты бюджетам муниципальных образований общего характера</w:t>
            </w:r>
          </w:p>
        </w:tc>
        <w:tc>
          <w:tcPr>
            <w:tcW w:w="633"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688"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477"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bl>
    <w:p w:rsidR="00272794" w:rsidRPr="00272794" w:rsidRDefault="00272794" w:rsidP="00A2770A">
      <w:pPr>
        <w:spacing w:after="0" w:line="240" w:lineRule="auto"/>
        <w:rPr>
          <w:rFonts w:ascii="Times New Roman" w:eastAsia="Times New Roman" w:hAnsi="Times New Roman" w:cs="Times New Roman"/>
          <w:sz w:val="28"/>
          <w:szCs w:val="28"/>
        </w:rPr>
      </w:pPr>
    </w:p>
    <w:p w:rsidR="00D01260" w:rsidRDefault="00272794"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 xml:space="preserve">Исполнение бюджета </w:t>
      </w:r>
      <w:r w:rsidR="00D01260">
        <w:rPr>
          <w:rFonts w:ascii="Times New Roman" w:eastAsia="Times New Roman" w:hAnsi="Times New Roman" w:cs="Times New Roman"/>
          <w:b/>
          <w:sz w:val="28"/>
          <w:szCs w:val="28"/>
        </w:rPr>
        <w:t xml:space="preserve">муниципального образования </w:t>
      </w:r>
      <w:r w:rsidR="00B75377">
        <w:rPr>
          <w:rFonts w:ascii="Times New Roman" w:eastAsia="Times New Roman" w:hAnsi="Times New Roman" w:cs="Times New Roman"/>
          <w:b/>
          <w:sz w:val="28"/>
          <w:szCs w:val="28"/>
        </w:rPr>
        <w:t>г</w:t>
      </w:r>
      <w:r w:rsidR="00EB4834">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sidR="00D01260">
        <w:rPr>
          <w:rFonts w:ascii="Times New Roman" w:eastAsia="Times New Roman" w:hAnsi="Times New Roman" w:cs="Times New Roman"/>
          <w:b/>
          <w:sz w:val="28"/>
          <w:szCs w:val="28"/>
        </w:rPr>
        <w:t xml:space="preserve"> </w:t>
      </w:r>
      <w:r w:rsidRPr="00272794">
        <w:rPr>
          <w:rFonts w:ascii="Times New Roman" w:eastAsia="Times New Roman" w:hAnsi="Times New Roman" w:cs="Times New Roman"/>
          <w:b/>
          <w:sz w:val="28"/>
          <w:szCs w:val="28"/>
        </w:rPr>
        <w:t>за 2021 год по ведомственной структуре расходов бюджета</w:t>
      </w:r>
    </w:p>
    <w:p w:rsidR="008850F9" w:rsidRDefault="00B75377" w:rsidP="00A2770A">
      <w:pPr>
        <w:spacing w:after="0" w:line="240" w:lineRule="auto"/>
        <w:jc w:val="right"/>
        <w:rPr>
          <w:rFonts w:ascii="Times New Roman" w:eastAsia="Times New Roman" w:hAnsi="Times New Roman" w:cs="Times New Roman"/>
          <w:sz w:val="28"/>
          <w:szCs w:val="28"/>
        </w:rPr>
      </w:pPr>
      <w:r w:rsidRPr="00B75377">
        <w:rPr>
          <w:rFonts w:ascii="Times New Roman" w:eastAsia="Times New Roman" w:hAnsi="Times New Roman" w:cs="Times New Roman"/>
          <w:sz w:val="28"/>
          <w:szCs w:val="28"/>
        </w:rPr>
        <w:t>(руб.)</w:t>
      </w:r>
    </w:p>
    <w:tbl>
      <w:tblPr>
        <w:tblW w:w="5000" w:type="pct"/>
        <w:tblCellMar>
          <w:left w:w="0" w:type="dxa"/>
          <w:right w:w="0" w:type="dxa"/>
        </w:tblCellMar>
        <w:tblLook w:val="04A0" w:firstRow="1" w:lastRow="0" w:firstColumn="1" w:lastColumn="0" w:noHBand="0" w:noVBand="1"/>
      </w:tblPr>
      <w:tblGrid>
        <w:gridCol w:w="2371"/>
        <w:gridCol w:w="3558"/>
        <w:gridCol w:w="1425"/>
        <w:gridCol w:w="1448"/>
        <w:gridCol w:w="1393"/>
      </w:tblGrid>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код бюджетной классификации</w:t>
            </w:r>
          </w:p>
        </w:tc>
        <w:tc>
          <w:tcPr>
            <w:tcW w:w="1745" w:type="pct"/>
            <w:tcBorders>
              <w:top w:val="single" w:sz="4" w:space="0" w:color="auto"/>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Наименование</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Назначение (годовое)</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на 01.01.2022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исполнения к годовому плану</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702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Администрация городского поселения - пос. Калашниково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22 724 330,26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22 625 258,62</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99,56</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Общегосударственные вопросы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4 331 159,57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4 266 018,97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98,50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965 189,60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 139004001С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Высшее должностное лицо муниципального образования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965 189,60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 139004001С 121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Фонд оплаты труда государственных (муниципальных) учреждений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717 243,34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717 243,34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 139004001С 122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выплаты персоналу государственных (муниципальных) органов, за исключением фонда оплаты труда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25 000,00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25 000,00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 139004001С 129</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222 946,26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222 946,26</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Функционирование Правительства РФ, высших органов исполнительной власти субъектов РФ, местных администраций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3 365 819,97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3 300 679,37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98,06</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Центральный аппарат</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3 365 819,97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3 300 679,37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98,06</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0104 139004002С 121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Фонд оплаты труда государственных (муниципальных) учреждений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1 591 704,58</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1 591 704,58</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122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выплаты персоналу, за исключением фонда оплаты труда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208 867,57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208 867,57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129</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583 747,55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578 944,61</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99,18</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578 279,73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541 828,82</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93,70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247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энергетических ресурсов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403 220,54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379 333,79</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94,08</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w:t>
            </w:r>
          </w:p>
        </w:tc>
        <w:tc>
          <w:tcPr>
            <w:tcW w:w="1745" w:type="pct"/>
            <w:tcBorders>
              <w:top w:val="nil"/>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Другие общегосударственные вопросы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150,00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0113 1390040540 000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Финансовое обеспечение деятельности административной комиссии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150,00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0113 1390040540 244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оборона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242 500,00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242 500,00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242 500,00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242 500,00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0203 1390051180 000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Мобилизационная и вневойсковая подготовка</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242 500,00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242 500,00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0203 1390051180 121</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Фонд оплаты труда государственных (муниципальных) учреждений</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145 415,67</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145 415,67</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0203 1390051180 129</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38 881,18</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38 881,18</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0203 1390051180 244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58 203,15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58 203,15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безопасность и правоохранительная деятельность</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17 820,00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17 820,00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Обеспечение противопожарной безопасности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17 820,00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 132024001Б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Проведение мероприятий по обновлению противопожарной материально-технической базы и благоустройству пожарных водоемов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17 820,00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 132024001Б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экономика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2 198 330,57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2 198 329,73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Дорожное хозяйство (дорожные фонды)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2 050 330,57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2 050 329,73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133014001Б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xml:space="preserve">Поддержание автомобильных дорог общего пользования местного значения на уровне, соответствующем категории дороги, путем выполнения комплекса мероприятий по уходу за </w:t>
            </w:r>
            <w:r w:rsidRPr="008850F9">
              <w:rPr>
                <w:rFonts w:ascii="Times New Roman" w:eastAsia="Times New Roman" w:hAnsi="Times New Roman" w:cs="Times New Roman"/>
              </w:rPr>
              <w:lastRenderedPageBreak/>
              <w:t>покрытиями, дорожными сооружениями, элементами обустройства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1 715 763,22</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1 715 762,38</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0409 133014001Б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auto" w:fill="auto"/>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1 339 985,22</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1 339 984,38</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133014001Б 540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межбюджетные трансферты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275 778,00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275 778,00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133014001Б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nil"/>
              <w:left w:val="nil"/>
              <w:bottom w:val="single" w:sz="4" w:space="0" w:color="auto"/>
              <w:right w:val="single" w:sz="4" w:space="0" w:color="auto"/>
            </w:tcBorders>
            <w:shd w:val="clear" w:color="auto" w:fill="auto"/>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100 000,00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133024001Б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Сохранение протяженности автомобильных дорог общего пользования местного значения и показателей их транспортно-эксплуатационного состояния соответствующими нормативными требованиями, путем ремонта и капитального ремонта автомобильных дорог и искусственных сооружений на них</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334 567,35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334 567,35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133024001Б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262 649,00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262 649,00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133024001Б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71 918,35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71 918,35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Другие вопросы в области национальной экономики</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148 000,00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 134014001Б 000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Межевание и оформление прав на земельные участки</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148 000,00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 134014001Б 244</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05</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Жилищно-коммунальное хозяйство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13 807 926,64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13 776 229,98</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99,77</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Жилищное хозяйство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3 148 548,64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3 148 548,64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135014001Б 000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Содержание муниципального фонда</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39 222,43</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39 222,43</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135014001Б 244</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10 000,00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135014001Б 247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энергетических ресурсов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27 222,43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27 222,43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135014001Б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135014002Б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Отчисление взносов на капитальный ремонт общего имущества многоквартирных домов в части муниципальной доли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575 765,87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135014002Б 243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услуг в целях капитального ремонта государственного (муниципального) имущества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135014003Б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Снос аварийного жилищного фонда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2 533 560,34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135014003Б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2 533 560,34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Коммунальное хозяйство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3 878 598,75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3 877 598,75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99,97</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0502 1350319003 000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Расходы на реализацию ППМИ за счет субсидий из областного бюджета (Ремонт канализационно-насосной станции на ул. Тверская)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0502 1350319003 243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услуг в целях капитального ремонта государственного (муниципального) имущества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0502 1350319303 000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Расходы на реализацию ППМИ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(Ремонт канализационно-насосной станции на ул. Тверская)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0502 1350319303 243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услуг в целях капитального ремонта государственного (муниципального) имущества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Осуществление технического обслуживания ремонта и капитального ремонта для поддержания инженерных сетей и иного муниципального имущества в работоспособном состоянии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1 098 082,35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1 098 082,35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973 922,34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973 922,34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135034001Б 831</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124 160,01</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124 160,01</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135034002Б 000</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Перечисление бюджетных средств в бюджет муниципального района в части полномочий по организации теплоснабжения населения в виде межбюджетных трансфертов</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393 200,00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135034002Б 540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межбюджетные трансферты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135034003Б 000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Межбюджетные трансферты бюджету муниципального района на осуществление части полномочий по организации водоснабжением населения</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70 000,00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135034003Б 540</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межбюджетные трансферты</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13503S9003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Ремонт канализационно-насосной станции на ул. Тверская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922 608,40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99,89</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13503S9003 243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в целях капитального ремонта государственного (муниципального) имущества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922 608,40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99,89</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Благоустройство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6 780 779,25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6 750 082,59</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99,55</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136014001Б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Обеспечение организации уличного освещения на территории городского поселения п. Калашниково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433 600,00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0503 136014001Б 247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энергетических ресурсов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136014002Б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Обеспечение своевременного и качественного обслуживания электрических сетей уличного освещения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1 000 594,16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995 290,82</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99,47</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136014002Б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980 594,16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975 290,82</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99,46</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136014002Б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Уплата по исполнительным листам</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136024001Б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Содержание мест захоронения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59 939,74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59 939,74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136024001Б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59 939,74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59 939,74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136034001Б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Организация прочих мероприятий по благоустройству поселка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1 536 445,35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1 511 052,03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98,35</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136034001Б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1 407 453,49</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1 382 060,17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98,20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136034001Б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128 991,86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128 991,86</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136F255550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Расходы на поддержку муниципальных программ формирования современной городской среды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3 750 200,00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3 750 200,00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136F255550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3 750 200,00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3 750 200,00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Образование</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94 601,20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94 601,20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Молодежная политика и оздоровление детей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94 601,20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94 601,20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 137014002Б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Трудоустройство несовершеннолетних граждан в возрасте от 14 до 18 лет</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94 601,20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94 601,20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 137014002Б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94 601,20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94 601,20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Социальная политика</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1 589 403,00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1 589 268,00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99,99</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Социальное обеспечение населения</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45 903,00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45 768,00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99,71</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 137024001Б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Осуществление иных социальных мероприятий на территории поселка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45 903,00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45 768,00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99,71</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 137024001Б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45 903,00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45 768,00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99,71</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Охрана семьи и детства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1 543 500,00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1 543 500,00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 13703L4970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Расходы на реализацию мероприятий по обеспечению жильем молодых семей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1 543 500,00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1 543 500,00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 13703L4970 322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Субсидия на реализацию мероприятий по обеспечению жильем молодых семей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1 543 500,00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1 543 500,00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Физическая культура и спорт</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376 405,75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374 307,21</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99,44</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Массовый спорт</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376 405,75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374 307,21</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99,44</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 138014001Б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Организация мероприятий по развитию спорта в поселении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376 405,75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374 307,21</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99,44</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 138014001Б 244</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253 290,54</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251 192,00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99,17</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 138014001Б 247</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энергетических ресурсов</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123 115,21</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123 115,21</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Обслуживание государственного и муниципального долга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3 283,53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3 283,53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1301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Обслуживание внутреннего государственного и муниципального долга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3 283,53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3 283,53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1301 139014001Б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Обслуживание муниципального долга городского поселения п. Калашниково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3 283,53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3 283,53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1301 139014001Б 730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Обслуживание муниципального долга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3 283,53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3 283,53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Межбюджетные трансферты РФ и муниципальных образований общего характера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62 900,00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62 900,00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Прочие межбюджетные трансферты бюджетам муниципальных образований общего характера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62 900,00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 139004078Б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62 900,00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 139004078Б 540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межбюджетные трансферты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62 900,00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bl>
    <w:p w:rsidR="00B75377" w:rsidRPr="00B75377" w:rsidRDefault="00B75377" w:rsidP="00A2770A">
      <w:pPr>
        <w:spacing w:after="0" w:line="240" w:lineRule="auto"/>
        <w:jc w:val="right"/>
        <w:rPr>
          <w:rFonts w:ascii="Times New Roman" w:eastAsia="Times New Roman" w:hAnsi="Times New Roman" w:cs="Times New Roman"/>
          <w:sz w:val="28"/>
          <w:szCs w:val="28"/>
        </w:rPr>
      </w:pPr>
    </w:p>
    <w:p w:rsidR="00B45B96" w:rsidRDefault="00B45B96"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 xml:space="preserve">Исполнение бюджета </w:t>
      </w:r>
      <w:r>
        <w:rPr>
          <w:rFonts w:ascii="Times New Roman" w:eastAsia="Times New Roman" w:hAnsi="Times New Roman" w:cs="Times New Roman"/>
          <w:b/>
          <w:sz w:val="28"/>
          <w:szCs w:val="28"/>
        </w:rPr>
        <w:t xml:space="preserve">муниципального образования </w:t>
      </w:r>
      <w:r w:rsidR="00B75377">
        <w:rPr>
          <w:rFonts w:ascii="Times New Roman" w:eastAsia="Times New Roman" w:hAnsi="Times New Roman" w:cs="Times New Roman"/>
          <w:b/>
          <w:sz w:val="28"/>
          <w:szCs w:val="28"/>
        </w:rPr>
        <w:t>г</w:t>
      </w:r>
      <w:r>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Pr>
          <w:rFonts w:ascii="Times New Roman" w:eastAsia="Times New Roman" w:hAnsi="Times New Roman" w:cs="Times New Roman"/>
          <w:b/>
          <w:sz w:val="28"/>
          <w:szCs w:val="28"/>
        </w:rPr>
        <w:t xml:space="preserve"> </w:t>
      </w:r>
      <w:r w:rsidRPr="00272794">
        <w:rPr>
          <w:rFonts w:ascii="Times New Roman" w:eastAsia="Times New Roman" w:hAnsi="Times New Roman" w:cs="Times New Roman"/>
          <w:b/>
          <w:sz w:val="28"/>
          <w:szCs w:val="28"/>
        </w:rPr>
        <w:t xml:space="preserve">за 2021 год по </w:t>
      </w:r>
      <w:r w:rsidR="00266DF3">
        <w:rPr>
          <w:rFonts w:ascii="Times New Roman" w:eastAsia="Times New Roman" w:hAnsi="Times New Roman" w:cs="Times New Roman"/>
          <w:b/>
          <w:sz w:val="28"/>
          <w:szCs w:val="28"/>
        </w:rPr>
        <w:t xml:space="preserve">муниципальным программ </w:t>
      </w:r>
      <w:r w:rsidR="00266DF3" w:rsidRPr="00266DF3">
        <w:rPr>
          <w:rFonts w:ascii="Times New Roman" w:eastAsia="Times New Roman" w:hAnsi="Times New Roman" w:cs="Times New Roman"/>
          <w:b/>
          <w:sz w:val="28"/>
          <w:szCs w:val="28"/>
        </w:rPr>
        <w:t>и непрограммным направлениям деятельности</w:t>
      </w:r>
    </w:p>
    <w:p w:rsidR="00266DF3" w:rsidRDefault="00266DF3" w:rsidP="00A2770A">
      <w:pPr>
        <w:spacing w:after="0" w:line="240" w:lineRule="auto"/>
        <w:jc w:val="center"/>
        <w:rPr>
          <w:rFonts w:ascii="Times New Roman" w:eastAsia="Times New Roman" w:hAnsi="Times New Roman" w:cs="Times New Roman"/>
          <w:b/>
          <w:sz w:val="28"/>
          <w:szCs w:val="28"/>
        </w:rPr>
      </w:pPr>
    </w:p>
    <w:tbl>
      <w:tblPr>
        <w:tblW w:w="5000" w:type="pct"/>
        <w:tblCellMar>
          <w:left w:w="0" w:type="dxa"/>
          <w:right w:w="0" w:type="dxa"/>
        </w:tblCellMar>
        <w:tblLook w:val="04A0" w:firstRow="1" w:lastRow="0" w:firstColumn="1" w:lastColumn="0" w:noHBand="0" w:noVBand="1"/>
      </w:tblPr>
      <w:tblGrid>
        <w:gridCol w:w="1272"/>
        <w:gridCol w:w="587"/>
        <w:gridCol w:w="644"/>
        <w:gridCol w:w="609"/>
        <w:gridCol w:w="3126"/>
        <w:gridCol w:w="1421"/>
        <w:gridCol w:w="1421"/>
        <w:gridCol w:w="1115"/>
      </w:tblGrid>
      <w:tr w:rsidR="001C7B04" w:rsidRPr="008850F9" w:rsidTr="008850F9">
        <w:trPr>
          <w:trHeight w:val="113"/>
        </w:trPr>
        <w:tc>
          <w:tcPr>
            <w:tcW w:w="631"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295"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323"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306"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1540"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704"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704" w:type="pct"/>
            <w:tcBorders>
              <w:bottom w:val="single" w:sz="4" w:space="0" w:color="auto"/>
            </w:tcBorders>
            <w:shd w:val="clear" w:color="auto" w:fill="auto"/>
            <w:vAlign w:val="center"/>
          </w:tcPr>
          <w:p w:rsidR="001C7B04" w:rsidRPr="008850F9" w:rsidRDefault="001C7B04" w:rsidP="00A2770A">
            <w:pPr>
              <w:spacing w:after="0" w:line="240" w:lineRule="auto"/>
              <w:jc w:val="center"/>
              <w:rPr>
                <w:rFonts w:ascii="Times New Roman" w:eastAsia="Times New Roman" w:hAnsi="Times New Roman" w:cs="Times New Roman"/>
              </w:rPr>
            </w:pPr>
          </w:p>
        </w:tc>
        <w:tc>
          <w:tcPr>
            <w:tcW w:w="497" w:type="pct"/>
            <w:tcBorders>
              <w:bottom w:val="single" w:sz="4" w:space="0" w:color="auto"/>
            </w:tcBorders>
            <w:shd w:val="clear" w:color="auto" w:fill="auto"/>
            <w:vAlign w:val="center"/>
          </w:tcPr>
          <w:p w:rsidR="001C7B04" w:rsidRPr="008850F9" w:rsidRDefault="001C7B04"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(руб.)</w:t>
            </w:r>
          </w:p>
        </w:tc>
      </w:tr>
      <w:tr w:rsidR="00B45B96"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КЦСР</w:t>
            </w:r>
          </w:p>
        </w:tc>
        <w:tc>
          <w:tcPr>
            <w:tcW w:w="295"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КВР</w:t>
            </w:r>
          </w:p>
        </w:tc>
        <w:tc>
          <w:tcPr>
            <w:tcW w:w="323"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ППП</w:t>
            </w:r>
          </w:p>
        </w:tc>
        <w:tc>
          <w:tcPr>
            <w:tcW w:w="306"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РП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Наименование</w:t>
            </w:r>
          </w:p>
        </w:tc>
        <w:tc>
          <w:tcPr>
            <w:tcW w:w="704"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Назначение (годовое)</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B96" w:rsidRPr="008850F9" w:rsidRDefault="00266DF3"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rPr>
              <w:t>Исполнение на 01.01.2022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B96" w:rsidRPr="008850F9" w:rsidRDefault="00266DF3"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rPr>
              <w:t>% исполнения к годовому плану</w:t>
            </w:r>
          </w:p>
        </w:tc>
      </w:tr>
      <w:tr w:rsidR="00B45B96" w:rsidRPr="008850F9" w:rsidTr="008850F9">
        <w:trPr>
          <w:trHeight w:val="113"/>
        </w:trPr>
        <w:tc>
          <w:tcPr>
            <w:tcW w:w="631" w:type="pct"/>
            <w:tcBorders>
              <w:top w:val="single" w:sz="4" w:space="0" w:color="auto"/>
              <w:left w:val="single" w:sz="4" w:space="0" w:color="000000"/>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w:t>
            </w:r>
          </w:p>
        </w:tc>
        <w:tc>
          <w:tcPr>
            <w:tcW w:w="295"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w:t>
            </w:r>
          </w:p>
        </w:tc>
        <w:tc>
          <w:tcPr>
            <w:tcW w:w="323"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w:t>
            </w:r>
          </w:p>
        </w:tc>
        <w:tc>
          <w:tcPr>
            <w:tcW w:w="306"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w:t>
            </w:r>
          </w:p>
        </w:tc>
        <w:tc>
          <w:tcPr>
            <w:tcW w:w="1540"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w:t>
            </w:r>
          </w:p>
        </w:tc>
        <w:tc>
          <w:tcPr>
            <w:tcW w:w="704"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w:t>
            </w:r>
          </w:p>
        </w:tc>
        <w:tc>
          <w:tcPr>
            <w:tcW w:w="704"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7</w:t>
            </w:r>
          </w:p>
        </w:tc>
        <w:tc>
          <w:tcPr>
            <w:tcW w:w="497"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8</w:t>
            </w:r>
          </w:p>
        </w:tc>
      </w:tr>
      <w:tr w:rsidR="00B45B96" w:rsidRPr="008850F9" w:rsidTr="008850F9">
        <w:trPr>
          <w:trHeight w:val="113"/>
        </w:trPr>
        <w:tc>
          <w:tcPr>
            <w:tcW w:w="631" w:type="pct"/>
            <w:tcBorders>
              <w:top w:val="nil"/>
              <w:left w:val="single" w:sz="4" w:space="0" w:color="000000"/>
              <w:bottom w:val="single" w:sz="4" w:space="0" w:color="000000"/>
              <w:right w:val="single" w:sz="4" w:space="0" w:color="000000"/>
            </w:tcBorders>
            <w:shd w:val="clear" w:color="auto" w:fill="auto"/>
            <w:hideMark/>
          </w:tcPr>
          <w:p w:rsidR="00B45B96" w:rsidRPr="008850F9" w:rsidRDefault="00B45B96" w:rsidP="00A2770A">
            <w:pPr>
              <w:spacing w:after="0" w:line="240" w:lineRule="auto"/>
              <w:jc w:val="right"/>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295"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right"/>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323"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306"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right"/>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1540"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ВСЕГО</w:t>
            </w:r>
          </w:p>
        </w:tc>
        <w:tc>
          <w:tcPr>
            <w:tcW w:w="704"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w:t>
            </w:r>
            <w:r w:rsidR="00F37081" w:rsidRPr="008850F9">
              <w:rPr>
                <w:rFonts w:ascii="Times New Roman" w:eastAsia="Times New Roman" w:hAnsi="Times New Roman" w:cs="Times New Roman"/>
                <w:b/>
                <w:bCs/>
              </w:rPr>
              <w:t> </w:t>
            </w:r>
            <w:r w:rsidRPr="008850F9">
              <w:rPr>
                <w:rFonts w:ascii="Times New Roman" w:eastAsia="Times New Roman" w:hAnsi="Times New Roman" w:cs="Times New Roman"/>
                <w:b/>
                <w:bCs/>
              </w:rPr>
              <w:t>724</w:t>
            </w:r>
            <w:r w:rsidR="00F37081" w:rsidRPr="008850F9">
              <w:rPr>
                <w:rFonts w:ascii="Times New Roman" w:eastAsia="Times New Roman" w:hAnsi="Times New Roman" w:cs="Times New Roman"/>
                <w:b/>
                <w:bCs/>
              </w:rPr>
              <w:t> 330,26</w:t>
            </w:r>
          </w:p>
        </w:tc>
        <w:tc>
          <w:tcPr>
            <w:tcW w:w="704" w:type="pct"/>
            <w:tcBorders>
              <w:top w:val="nil"/>
              <w:left w:val="nil"/>
              <w:bottom w:val="single" w:sz="4" w:space="0" w:color="000000"/>
              <w:right w:val="single" w:sz="4" w:space="0" w:color="000000"/>
            </w:tcBorders>
            <w:shd w:val="clear" w:color="auto" w:fill="auto"/>
            <w:hideMark/>
          </w:tcPr>
          <w:p w:rsidR="00B45B96"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22 625 258,62</w:t>
            </w:r>
          </w:p>
        </w:tc>
        <w:tc>
          <w:tcPr>
            <w:tcW w:w="497" w:type="pct"/>
            <w:tcBorders>
              <w:top w:val="nil"/>
              <w:left w:val="nil"/>
              <w:bottom w:val="single" w:sz="4" w:space="0" w:color="000000"/>
              <w:right w:val="single" w:sz="4" w:space="0" w:color="000000"/>
            </w:tcBorders>
            <w:shd w:val="clear" w:color="auto" w:fill="auto"/>
            <w:hideMark/>
          </w:tcPr>
          <w:p w:rsidR="00B45B96"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99,56</w:t>
            </w:r>
          </w:p>
        </w:tc>
      </w:tr>
      <w:tr w:rsidR="00F37081"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1300000000</w:t>
            </w:r>
          </w:p>
        </w:tc>
        <w:tc>
          <w:tcPr>
            <w:tcW w:w="295" w:type="pct"/>
            <w:tcBorders>
              <w:top w:val="nil"/>
              <w:left w:val="nil"/>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Муниципальная программа «Развитие городского поселения поселок Калашниково Лихославльского района» на 2021-2025 годы</w:t>
            </w:r>
          </w:p>
        </w:tc>
        <w:tc>
          <w:tcPr>
            <w:tcW w:w="704" w:type="pct"/>
            <w:tcBorders>
              <w:top w:val="nil"/>
              <w:left w:val="nil"/>
              <w:bottom w:val="single" w:sz="4" w:space="0" w:color="auto"/>
              <w:right w:val="single" w:sz="4" w:space="0" w:color="auto"/>
            </w:tcBorders>
            <w:shd w:val="clear" w:color="auto" w:fill="FFFFFF" w:themeFill="background1"/>
            <w:noWrap/>
            <w:hideMark/>
          </w:tcPr>
          <w:p w:rsidR="00F37081"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22 724 330,26</w:t>
            </w:r>
          </w:p>
        </w:tc>
        <w:tc>
          <w:tcPr>
            <w:tcW w:w="704" w:type="pct"/>
            <w:tcBorders>
              <w:top w:val="nil"/>
              <w:left w:val="nil"/>
              <w:bottom w:val="single" w:sz="4" w:space="0" w:color="auto"/>
              <w:right w:val="single" w:sz="4" w:space="0" w:color="auto"/>
            </w:tcBorders>
            <w:shd w:val="clear" w:color="auto" w:fill="FFFFFF" w:themeFill="background1"/>
            <w:noWrap/>
            <w:hideMark/>
          </w:tcPr>
          <w:p w:rsidR="00F37081"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22 625 258,62</w:t>
            </w:r>
          </w:p>
        </w:tc>
        <w:tc>
          <w:tcPr>
            <w:tcW w:w="497" w:type="pct"/>
            <w:tcBorders>
              <w:top w:val="nil"/>
              <w:left w:val="nil"/>
              <w:bottom w:val="single" w:sz="4" w:space="0" w:color="auto"/>
              <w:right w:val="single" w:sz="4" w:space="0" w:color="auto"/>
            </w:tcBorders>
            <w:shd w:val="clear" w:color="auto" w:fill="FFFFFF" w:themeFill="background1"/>
            <w:noWrap/>
            <w:hideMark/>
          </w:tcPr>
          <w:p w:rsidR="00F37081"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99,56</w:t>
            </w:r>
          </w:p>
        </w:tc>
      </w:tr>
      <w:tr w:rsidR="00B45B96"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1320000000</w:t>
            </w:r>
          </w:p>
        </w:tc>
        <w:tc>
          <w:tcPr>
            <w:tcW w:w="295"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B45B96" w:rsidRPr="008850F9" w:rsidRDefault="00266DF3"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w:t>
            </w:r>
            <w:r w:rsidR="00B45B96" w:rsidRPr="008850F9">
              <w:rPr>
                <w:rFonts w:ascii="Times New Roman" w:eastAsia="Times New Roman" w:hAnsi="Times New Roman" w:cs="Times New Roman"/>
                <w:b/>
                <w:bCs/>
              </w:rPr>
              <w:t>Пожарная безопасность и социальная защищенность</w:t>
            </w:r>
            <w:r w:rsidRPr="008850F9">
              <w:rPr>
                <w:rFonts w:ascii="Times New Roman" w:eastAsia="Times New Roman" w:hAnsi="Times New Roman" w:cs="Times New Roman"/>
                <w:b/>
                <w:bCs/>
              </w:rPr>
              <w:t>»</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17 820,0</w:t>
            </w:r>
            <w:r w:rsidR="003B568F" w:rsidRPr="008850F9">
              <w:rPr>
                <w:rFonts w:ascii="Times New Roman" w:eastAsia="Times New Roman" w:hAnsi="Times New Roman" w:cs="Times New Roman"/>
                <w:b/>
              </w:rPr>
              <w:t>0</w:t>
            </w:r>
          </w:p>
        </w:tc>
        <w:tc>
          <w:tcPr>
            <w:tcW w:w="704"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17 820,0</w:t>
            </w:r>
            <w:r w:rsidR="003B568F" w:rsidRPr="008850F9">
              <w:rPr>
                <w:rFonts w:ascii="Times New Roman" w:eastAsia="Times New Roman" w:hAnsi="Times New Roman" w:cs="Times New Roman"/>
                <w:b/>
              </w:rPr>
              <w:t>0</w:t>
            </w:r>
          </w:p>
        </w:tc>
        <w:tc>
          <w:tcPr>
            <w:tcW w:w="497"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B45B96"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1320200000</w:t>
            </w:r>
          </w:p>
        </w:tc>
        <w:tc>
          <w:tcPr>
            <w:tcW w:w="295"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xml:space="preserve">Задача </w:t>
            </w:r>
            <w:r w:rsidR="00266DF3" w:rsidRPr="008850F9">
              <w:rPr>
                <w:rFonts w:ascii="Times New Roman" w:eastAsia="Times New Roman" w:hAnsi="Times New Roman" w:cs="Times New Roman"/>
                <w:b/>
                <w:bCs/>
              </w:rPr>
              <w:t>«</w:t>
            </w:r>
            <w:r w:rsidRPr="008850F9">
              <w:rPr>
                <w:rFonts w:ascii="Times New Roman" w:eastAsia="Times New Roman" w:hAnsi="Times New Roman" w:cs="Times New Roman"/>
                <w:b/>
                <w:bCs/>
              </w:rPr>
              <w:t>Улучшение состояния противопожарного водоснабжения на территории городского поселения поселок Калашниково</w:t>
            </w:r>
            <w:r w:rsidR="00266DF3" w:rsidRPr="008850F9">
              <w:rPr>
                <w:rFonts w:ascii="Times New Roman" w:eastAsia="Times New Roman" w:hAnsi="Times New Roman" w:cs="Times New Roman"/>
                <w:b/>
                <w:bCs/>
              </w:rPr>
              <w:t>»</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17 820,0</w:t>
            </w:r>
            <w:r w:rsidR="003B568F" w:rsidRPr="008850F9">
              <w:rPr>
                <w:rFonts w:ascii="Times New Roman" w:eastAsia="Times New Roman" w:hAnsi="Times New Roman" w:cs="Times New Roman"/>
                <w:b/>
              </w:rPr>
              <w:t>0</w:t>
            </w:r>
          </w:p>
        </w:tc>
        <w:tc>
          <w:tcPr>
            <w:tcW w:w="704"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17 820,0</w:t>
            </w:r>
            <w:r w:rsidR="003B568F" w:rsidRPr="008850F9">
              <w:rPr>
                <w:rFonts w:ascii="Times New Roman" w:eastAsia="Times New Roman" w:hAnsi="Times New Roman" w:cs="Times New Roman"/>
                <w:b/>
              </w:rPr>
              <w:t>0</w:t>
            </w:r>
          </w:p>
        </w:tc>
        <w:tc>
          <w:tcPr>
            <w:tcW w:w="497"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B45B96"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132024001Б</w:t>
            </w:r>
          </w:p>
        </w:tc>
        <w:tc>
          <w:tcPr>
            <w:tcW w:w="295"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Проведение мероприятий по обновлению противопожарной материально-технической базы и благоустройству пожарных водоемов</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w:t>
            </w:r>
            <w:r w:rsidR="003B568F"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w:t>
            </w:r>
            <w:r w:rsidR="003B568F" w:rsidRPr="008850F9">
              <w:rPr>
                <w:rFonts w:ascii="Times New Roman" w:eastAsia="Times New Roman" w:hAnsi="Times New Roman" w:cs="Times New Roman"/>
              </w:rPr>
              <w:t>0</w:t>
            </w:r>
          </w:p>
        </w:tc>
        <w:tc>
          <w:tcPr>
            <w:tcW w:w="497"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B45B96"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lastRenderedPageBreak/>
              <w:t>132024001Б</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w:t>
            </w:r>
          </w:p>
        </w:tc>
        <w:tc>
          <w:tcPr>
            <w:tcW w:w="1540" w:type="pct"/>
            <w:tcBorders>
              <w:top w:val="single" w:sz="4" w:space="0" w:color="auto"/>
              <w:left w:val="single" w:sz="4" w:space="0" w:color="auto"/>
              <w:bottom w:val="single" w:sz="4" w:space="0" w:color="auto"/>
              <w:right w:val="single" w:sz="4" w:space="0" w:color="auto"/>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w:t>
            </w:r>
            <w:r w:rsidR="00266DF3" w:rsidRPr="008850F9">
              <w:rPr>
                <w:rFonts w:ascii="Times New Roman" w:eastAsia="Times New Roman" w:hAnsi="Times New Roman" w:cs="Times New Roman"/>
              </w:rPr>
              <w:t> </w:t>
            </w:r>
            <w:r w:rsidRPr="008850F9">
              <w:rPr>
                <w:rFonts w:ascii="Times New Roman" w:eastAsia="Times New Roman" w:hAnsi="Times New Roman" w:cs="Times New Roman"/>
              </w:rPr>
              <w:t>8</w:t>
            </w:r>
            <w:r w:rsidR="00266DF3" w:rsidRPr="008850F9">
              <w:rPr>
                <w:rFonts w:ascii="Times New Roman" w:eastAsia="Times New Roman" w:hAnsi="Times New Roman" w:cs="Times New Roman"/>
              </w:rPr>
              <w:t>20,0</w:t>
            </w:r>
            <w:r w:rsidR="003B568F" w:rsidRPr="008850F9">
              <w:rPr>
                <w:rFonts w:ascii="Times New Roman" w:eastAsia="Times New Roman" w:hAnsi="Times New Roman" w:cs="Times New Roman"/>
              </w:rPr>
              <w:t>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w:t>
            </w:r>
            <w:r w:rsidR="003B568F" w:rsidRPr="008850F9">
              <w:rPr>
                <w:rFonts w:ascii="Times New Roman" w:eastAsia="Times New Roman" w:hAnsi="Times New Roman" w:cs="Times New Roman"/>
              </w:rPr>
              <w:t>0</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B45B96"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1330000000</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single" w:sz="4" w:space="0" w:color="auto"/>
              <w:left w:val="single" w:sz="4" w:space="0" w:color="auto"/>
              <w:bottom w:val="single" w:sz="4" w:space="0" w:color="auto"/>
              <w:right w:val="single" w:sz="4" w:space="0" w:color="auto"/>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xml:space="preserve">Подпрограмма </w:t>
            </w:r>
            <w:r w:rsidR="00266DF3" w:rsidRPr="008850F9">
              <w:rPr>
                <w:rFonts w:ascii="Times New Roman" w:eastAsia="Times New Roman" w:hAnsi="Times New Roman" w:cs="Times New Roman"/>
                <w:b/>
                <w:bCs/>
              </w:rPr>
              <w:t>«</w:t>
            </w:r>
            <w:r w:rsidRPr="008850F9">
              <w:rPr>
                <w:rFonts w:ascii="Times New Roman" w:eastAsia="Times New Roman" w:hAnsi="Times New Roman" w:cs="Times New Roman"/>
                <w:b/>
                <w:bCs/>
              </w:rPr>
              <w:t>Дороги</w:t>
            </w:r>
            <w:r w:rsidR="00266DF3" w:rsidRPr="008850F9">
              <w:rPr>
                <w:rFonts w:ascii="Times New Roman" w:eastAsia="Times New Roman" w:hAnsi="Times New Roman" w:cs="Times New Roman"/>
                <w:b/>
                <w:bCs/>
              </w:rPr>
              <w:t>»</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w:t>
            </w:r>
            <w:r w:rsidR="0020087D" w:rsidRPr="008850F9">
              <w:rPr>
                <w:rFonts w:ascii="Times New Roman" w:eastAsia="Times New Roman" w:hAnsi="Times New Roman" w:cs="Times New Roman"/>
                <w:b/>
                <w:bCs/>
              </w:rPr>
              <w:t> 198 330,57</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20087D"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2 198 329,73</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20087D" w:rsidRPr="008850F9">
              <w:rPr>
                <w:rFonts w:ascii="Times New Roman" w:eastAsia="Times New Roman" w:hAnsi="Times New Roman" w:cs="Times New Roman"/>
                <w:b/>
                <w:bCs/>
              </w:rPr>
              <w:t>00,00</w:t>
            </w:r>
          </w:p>
        </w:tc>
      </w:tr>
      <w:tr w:rsidR="00B45B96"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1330100000</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single" w:sz="4" w:space="0" w:color="auto"/>
              <w:left w:val="nil"/>
              <w:bottom w:val="single" w:sz="4" w:space="0" w:color="auto"/>
              <w:right w:val="nil"/>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xml:space="preserve">Задача </w:t>
            </w:r>
            <w:r w:rsidR="00266DF3" w:rsidRPr="008850F9">
              <w:rPr>
                <w:rFonts w:ascii="Times New Roman" w:eastAsia="Times New Roman" w:hAnsi="Times New Roman" w:cs="Times New Roman"/>
                <w:b/>
                <w:bCs/>
              </w:rPr>
              <w:t>«</w:t>
            </w:r>
            <w:r w:rsidRPr="008850F9">
              <w:rPr>
                <w:rFonts w:ascii="Times New Roman" w:eastAsia="Times New Roman" w:hAnsi="Times New Roman" w:cs="Times New Roman"/>
                <w:b/>
                <w:bCs/>
              </w:rPr>
              <w:t>Содержание автомобильных дорог и сооружений на них</w:t>
            </w:r>
            <w:r w:rsidR="00266DF3" w:rsidRPr="008850F9">
              <w:rPr>
                <w:rFonts w:ascii="Times New Roman" w:eastAsia="Times New Roman" w:hAnsi="Times New Roman" w:cs="Times New Roman"/>
                <w:b/>
                <w:bCs/>
              </w:rPr>
              <w:t>»</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20087D" w:rsidRPr="008850F9">
              <w:rPr>
                <w:rFonts w:ascii="Times New Roman" w:eastAsia="Times New Roman" w:hAnsi="Times New Roman" w:cs="Times New Roman"/>
                <w:b/>
                <w:bCs/>
              </w:rPr>
              <w:t> </w:t>
            </w:r>
            <w:r w:rsidRPr="008850F9">
              <w:rPr>
                <w:rFonts w:ascii="Times New Roman" w:eastAsia="Times New Roman" w:hAnsi="Times New Roman" w:cs="Times New Roman"/>
                <w:b/>
                <w:bCs/>
              </w:rPr>
              <w:t>715</w:t>
            </w:r>
            <w:r w:rsidR="0020087D" w:rsidRPr="008850F9">
              <w:rPr>
                <w:rFonts w:ascii="Times New Roman" w:eastAsia="Times New Roman" w:hAnsi="Times New Roman" w:cs="Times New Roman"/>
                <w:b/>
                <w:bCs/>
              </w:rPr>
              <w:t> 763,22</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B45B96" w:rsidRPr="008850F9" w:rsidRDefault="0020087D"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1 339 984,38</w:t>
            </w:r>
          </w:p>
        </w:tc>
        <w:tc>
          <w:tcPr>
            <w:tcW w:w="497" w:type="pct"/>
            <w:tcBorders>
              <w:top w:val="single" w:sz="4" w:space="0" w:color="auto"/>
              <w:left w:val="nil"/>
              <w:bottom w:val="single" w:sz="4" w:space="0" w:color="auto"/>
              <w:right w:val="single" w:sz="4" w:space="0" w:color="auto"/>
            </w:tcBorders>
            <w:shd w:val="clear" w:color="000000" w:fill="FFFFFF"/>
            <w:vAlign w:val="bottom"/>
            <w:hideMark/>
          </w:tcPr>
          <w:p w:rsidR="00B45B96" w:rsidRPr="008850F9" w:rsidRDefault="0020087D"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w:t>
            </w:r>
            <w:r w:rsidR="00B45B96" w:rsidRPr="008850F9">
              <w:rPr>
                <w:rFonts w:ascii="Times New Roman" w:eastAsia="Times New Roman" w:hAnsi="Times New Roman" w:cs="Times New Roman"/>
                <w:b/>
                <w:bCs/>
              </w:rPr>
              <w:t>0</w:t>
            </w:r>
          </w:p>
        </w:tc>
      </w:tr>
      <w:tr w:rsidR="0020087D"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133014001Б</w:t>
            </w:r>
          </w:p>
        </w:tc>
        <w:tc>
          <w:tcPr>
            <w:tcW w:w="295"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Поддержание автомобильных дорог общего пользования местного значения на уровне, соответствующем категории дороги, путем выполнения комплекса мероприятий по уходу за покрытиями, дорожными сооружениями, элементами обустройства, применения мер для физического сдерживания скоростей движения легкового транспорта, приведения в нормативное состояние тротуаров</w:t>
            </w:r>
          </w:p>
        </w:tc>
        <w:tc>
          <w:tcPr>
            <w:tcW w:w="704"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1 715 763,22</w:t>
            </w:r>
          </w:p>
        </w:tc>
        <w:tc>
          <w:tcPr>
            <w:tcW w:w="704"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w:t>
            </w:r>
            <w:r w:rsidR="003B568F" w:rsidRPr="008850F9">
              <w:rPr>
                <w:rFonts w:ascii="Times New Roman" w:eastAsia="Times New Roman" w:hAnsi="Times New Roman" w:cs="Times New Roman"/>
                <w:bCs/>
              </w:rPr>
              <w:t>715 762,</w:t>
            </w:r>
            <w:r w:rsidRPr="008850F9">
              <w:rPr>
                <w:rFonts w:ascii="Times New Roman" w:eastAsia="Times New Roman" w:hAnsi="Times New Roman" w:cs="Times New Roman"/>
                <w:bCs/>
              </w:rPr>
              <w:t>38</w:t>
            </w:r>
          </w:p>
        </w:tc>
        <w:tc>
          <w:tcPr>
            <w:tcW w:w="497"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1 339 985,22</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1 339 984,38</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540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xml:space="preserve">Иные межбюджетные трансферты </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275 778,00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275 778,00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1330200000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«Развитие дорожной сети»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334 567,35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334 567,35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133024001Б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Сохранение протяженности автомобильных дорог общего пользования местного значения и показателей их транспортно-эксплуатационного состояния соответствующими нормативным требованиям, путем ремонта и капитального ремонта автомобильных дорог и искусственных сооружений на них</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334 567,35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334 567,35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133024001Б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262 649,00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262 649,00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133024001Б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71 918,35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71 918,35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1340000000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«Управление земельными ресурсами»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148 000,00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148 000,00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1340100000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«Организация работы по эффективному использованию земельных ресурсов»</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148 000,00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148 000,00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134014001Б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Межевание и оформление прав на земельные участки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134014001Б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w:t>
            </w:r>
          </w:p>
        </w:tc>
        <w:tc>
          <w:tcPr>
            <w:tcW w:w="1540" w:type="pct"/>
            <w:tcBorders>
              <w:top w:val="nil"/>
              <w:left w:val="nil"/>
              <w:bottom w:val="single" w:sz="4" w:space="0" w:color="auto"/>
              <w:right w:val="single" w:sz="4" w:space="0" w:color="auto"/>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lastRenderedPageBreak/>
              <w:t>1350000000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«Развитие жилищно-коммунального хозяйства и жилищной политики»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7</w:t>
            </w:r>
            <w:r w:rsidR="00AA5A90" w:rsidRPr="008850F9">
              <w:rPr>
                <w:rFonts w:ascii="Times New Roman" w:eastAsia="Times New Roman" w:hAnsi="Times New Roman" w:cs="Times New Roman"/>
                <w:b/>
                <w:bCs/>
              </w:rPr>
              <w:t> </w:t>
            </w:r>
            <w:r w:rsidRPr="008850F9">
              <w:rPr>
                <w:rFonts w:ascii="Times New Roman" w:eastAsia="Times New Roman" w:hAnsi="Times New Roman" w:cs="Times New Roman"/>
                <w:b/>
                <w:bCs/>
              </w:rPr>
              <w:t>027</w:t>
            </w:r>
            <w:r w:rsidR="00AA5A90" w:rsidRPr="008850F9">
              <w:rPr>
                <w:rFonts w:ascii="Times New Roman" w:eastAsia="Times New Roman" w:hAnsi="Times New Roman" w:cs="Times New Roman"/>
                <w:b/>
                <w:bCs/>
              </w:rPr>
              <w:t> 147,39</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7 026 147,39</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99,99</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1350100000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мероприятий по содержанию муниципального жилищного фонда»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3 148 548,64</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3 148 548 ,64</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135014001Б</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Содержание муниципального жилищного фонда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39 222,43</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39 222,43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135014001Б</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37 222,43</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37 222,43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135014001Б</w:t>
            </w:r>
          </w:p>
        </w:tc>
        <w:tc>
          <w:tcPr>
            <w:tcW w:w="295"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540"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2 000,00</w:t>
            </w:r>
          </w:p>
        </w:tc>
        <w:tc>
          <w:tcPr>
            <w:tcW w:w="704"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2 000,00</w:t>
            </w: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135014002Б</w:t>
            </w:r>
          </w:p>
        </w:tc>
        <w:tc>
          <w:tcPr>
            <w:tcW w:w="295"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Отчисления взносов на капитальный ремонт общего имущества многоквартирных домов в части муниципальной доли</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w:t>
            </w:r>
            <w:r w:rsidR="005A4040" w:rsidRPr="008850F9">
              <w:rPr>
                <w:rFonts w:ascii="Times New Roman" w:eastAsia="Times New Roman" w:hAnsi="Times New Roman" w:cs="Times New Roman"/>
              </w:rPr>
              <w:t> 765,87</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3B568F" w:rsidRPr="008850F9">
              <w:rPr>
                <w:rFonts w:ascii="Times New Roman" w:eastAsia="Times New Roman" w:hAnsi="Times New Roman" w:cs="Times New Roman"/>
              </w:rPr>
              <w:t>00,00</w:t>
            </w:r>
          </w:p>
        </w:tc>
      </w:tr>
      <w:tr w:rsidR="005A404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135014002Б</w:t>
            </w:r>
          </w:p>
        </w:tc>
        <w:tc>
          <w:tcPr>
            <w:tcW w:w="295"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540"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704"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497"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135014003Б</w:t>
            </w:r>
          </w:p>
        </w:tc>
        <w:tc>
          <w:tcPr>
            <w:tcW w:w="295"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Снос аварийного жилищного фонда</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5A4040" w:rsidRPr="008850F9">
              <w:rPr>
                <w:rFonts w:ascii="Times New Roman" w:eastAsia="Times New Roman" w:hAnsi="Times New Roman" w:cs="Times New Roman"/>
              </w:rPr>
              <w:t> </w:t>
            </w:r>
            <w:r w:rsidRPr="008850F9">
              <w:rPr>
                <w:rFonts w:ascii="Times New Roman" w:eastAsia="Times New Roman" w:hAnsi="Times New Roman" w:cs="Times New Roman"/>
              </w:rPr>
              <w:t>533</w:t>
            </w:r>
            <w:r w:rsidR="005A4040" w:rsidRPr="008850F9">
              <w:rPr>
                <w:rFonts w:ascii="Times New Roman" w:eastAsia="Times New Roman" w:hAnsi="Times New Roman" w:cs="Times New Roman"/>
              </w:rPr>
              <w:t> 560,34</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135014003Б</w:t>
            </w:r>
          </w:p>
        </w:tc>
        <w:tc>
          <w:tcPr>
            <w:tcW w:w="295"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540"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1350300000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мероприятий в области коммунального хозяйства»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w:t>
            </w:r>
            <w:r w:rsidR="00AB2606" w:rsidRPr="008850F9">
              <w:rPr>
                <w:rFonts w:ascii="Times New Roman" w:eastAsia="Times New Roman" w:hAnsi="Times New Roman" w:cs="Times New Roman"/>
                <w:b/>
                <w:bCs/>
              </w:rPr>
              <w:t> </w:t>
            </w:r>
            <w:r w:rsidRPr="008850F9">
              <w:rPr>
                <w:rFonts w:ascii="Times New Roman" w:eastAsia="Times New Roman" w:hAnsi="Times New Roman" w:cs="Times New Roman"/>
                <w:b/>
                <w:bCs/>
              </w:rPr>
              <w:t>878</w:t>
            </w:r>
            <w:r w:rsidR="00AB2606" w:rsidRPr="008850F9">
              <w:rPr>
                <w:rFonts w:ascii="Times New Roman" w:eastAsia="Times New Roman" w:hAnsi="Times New Roman" w:cs="Times New Roman"/>
                <w:b/>
                <w:bCs/>
              </w:rPr>
              <w:t> 598,75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3 877 598,75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99,97</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1350319003</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Ремонт канализационно-насосной станции на ул. Тверская (средства местного бюджета)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5A4040" w:rsidRPr="008850F9">
              <w:rPr>
                <w:rFonts w:ascii="Times New Roman" w:eastAsia="Times New Roman" w:hAnsi="Times New Roman" w:cs="Times New Roman"/>
              </w:rPr>
              <w:t> </w:t>
            </w:r>
            <w:r w:rsidRPr="008850F9">
              <w:rPr>
                <w:rFonts w:ascii="Times New Roman" w:eastAsia="Times New Roman" w:hAnsi="Times New Roman" w:cs="Times New Roman"/>
              </w:rPr>
              <w:t>383</w:t>
            </w:r>
            <w:r w:rsidR="005A4040" w:rsidRPr="008850F9">
              <w:rPr>
                <w:rFonts w:ascii="Times New Roman" w:eastAsia="Times New Roman" w:hAnsi="Times New Roman" w:cs="Times New Roman"/>
              </w:rPr>
              <w:t> 708,00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w:t>
            </w:r>
            <w:r w:rsidR="003B568F" w:rsidRPr="008850F9">
              <w:rPr>
                <w:rFonts w:ascii="Times New Roman" w:eastAsia="Times New Roman" w:hAnsi="Times New Roman" w:cs="Times New Roman"/>
              </w:rPr>
              <w:t>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1350319003</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1350319303</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Ремонт канализационно-насосной станции на ул. Тверская (средства местного бюджета)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5A4040" w:rsidRPr="008850F9">
              <w:rPr>
                <w:rFonts w:ascii="Times New Roman" w:eastAsia="Times New Roman" w:hAnsi="Times New Roman" w:cs="Times New Roman"/>
              </w:rPr>
              <w:t> 000,0</w:t>
            </w:r>
            <w:r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1350319303</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r w:rsidR="003B568F" w:rsidRPr="008850F9">
              <w:rPr>
                <w:rFonts w:ascii="Times New Roman" w:eastAsia="Times New Roman" w:hAnsi="Times New Roman" w:cs="Times New Roman"/>
              </w:rPr>
              <w:t>,00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Осуществление технического обслуживания ремонта и капитального ремонта для поддержания инженерных сетей и иного муниципального имущества в работоспособном состоянии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5A4040" w:rsidRPr="008850F9">
              <w:rPr>
                <w:rFonts w:ascii="Times New Roman" w:eastAsia="Times New Roman" w:hAnsi="Times New Roman" w:cs="Times New Roman"/>
              </w:rPr>
              <w:t> </w:t>
            </w:r>
            <w:r w:rsidRPr="008850F9">
              <w:rPr>
                <w:rFonts w:ascii="Times New Roman" w:eastAsia="Times New Roman" w:hAnsi="Times New Roman" w:cs="Times New Roman"/>
              </w:rPr>
              <w:t>098</w:t>
            </w:r>
            <w:r w:rsidR="005A4040" w:rsidRPr="008850F9">
              <w:rPr>
                <w:rFonts w:ascii="Times New Roman" w:eastAsia="Times New Roman" w:hAnsi="Times New Roman" w:cs="Times New Roman"/>
              </w:rPr>
              <w:t> 082,35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1 098 082,35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AB2606"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135034001Б</w:t>
            </w:r>
          </w:p>
        </w:tc>
        <w:tc>
          <w:tcPr>
            <w:tcW w:w="295"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973 922,34</w:t>
            </w:r>
          </w:p>
        </w:tc>
        <w:tc>
          <w:tcPr>
            <w:tcW w:w="704"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973 922,34</w:t>
            </w:r>
          </w:p>
        </w:tc>
        <w:tc>
          <w:tcPr>
            <w:tcW w:w="497"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AB2606"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135034001Б</w:t>
            </w:r>
          </w:p>
        </w:tc>
        <w:tc>
          <w:tcPr>
            <w:tcW w:w="295"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124 160,01</w:t>
            </w:r>
          </w:p>
        </w:tc>
        <w:tc>
          <w:tcPr>
            <w:tcW w:w="704"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124 160,01</w:t>
            </w:r>
          </w:p>
        </w:tc>
        <w:tc>
          <w:tcPr>
            <w:tcW w:w="497"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lastRenderedPageBreak/>
              <w:t>135034002Б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Перечисление бюджетных средств в бюджет муниципального района в части полномочий по организации теплоснабжением населения в виде межбюджетных трансфертов</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w:t>
            </w:r>
            <w:r w:rsidR="00AB2606" w:rsidRPr="008850F9">
              <w:rPr>
                <w:rFonts w:ascii="Times New Roman" w:eastAsia="Times New Roman" w:hAnsi="Times New Roman" w:cs="Times New Roman"/>
              </w:rPr>
              <w:t> 200,00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540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xml:space="preserve">Иные межбюджетные трансферты </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135034003Б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Межбюджетные трансферты бюджету муниципального района на осуществление части полномочий по организации водоснабжением населения</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w:t>
            </w:r>
            <w:r w:rsidR="00AB2606" w:rsidRPr="008850F9">
              <w:rPr>
                <w:rFonts w:ascii="Times New Roman" w:eastAsia="Times New Roman" w:hAnsi="Times New Roman" w:cs="Times New Roman"/>
              </w:rPr>
              <w:t> 000,0</w:t>
            </w:r>
            <w:r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w:t>
            </w:r>
            <w:r w:rsidR="003B568F" w:rsidRPr="008850F9">
              <w:rPr>
                <w:rFonts w:ascii="Times New Roman" w:eastAsia="Times New Roman" w:hAnsi="Times New Roman" w:cs="Times New Roman"/>
              </w:rPr>
              <w:t>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135034003Б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540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xml:space="preserve">Иные межбюджетные трансферты </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w:t>
            </w:r>
            <w:r w:rsidR="00AB2606" w:rsidRPr="008850F9">
              <w:rPr>
                <w:rFonts w:ascii="Times New Roman" w:eastAsia="Times New Roman" w:hAnsi="Times New Roman" w:cs="Times New Roman"/>
              </w:rPr>
              <w:t> 000,0</w:t>
            </w:r>
            <w:r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w:t>
            </w:r>
            <w:r w:rsidR="003B568F" w:rsidRPr="008850F9">
              <w:rPr>
                <w:rFonts w:ascii="Times New Roman" w:eastAsia="Times New Roman" w:hAnsi="Times New Roman" w:cs="Times New Roman"/>
              </w:rPr>
              <w:t>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13503S9003</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Ремонт канализационно-насосной станции на ул. Тверская (средства местного бюджета)</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w:t>
            </w:r>
            <w:r w:rsidR="00AB2606" w:rsidRPr="008850F9">
              <w:rPr>
                <w:rFonts w:ascii="Times New Roman" w:eastAsia="Times New Roman" w:hAnsi="Times New Roman" w:cs="Times New Roman"/>
              </w:rPr>
              <w:t> 608,40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13503S9003</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1360000000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«Развитие и благоустройство территории»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6</w:t>
            </w:r>
            <w:r w:rsidR="00A01EF7" w:rsidRPr="008850F9">
              <w:rPr>
                <w:rFonts w:ascii="Times New Roman" w:eastAsia="Times New Roman" w:hAnsi="Times New Roman" w:cs="Times New Roman"/>
                <w:b/>
                <w:bCs/>
              </w:rPr>
              <w:t> </w:t>
            </w:r>
            <w:r w:rsidRPr="008850F9">
              <w:rPr>
                <w:rFonts w:ascii="Times New Roman" w:eastAsia="Times New Roman" w:hAnsi="Times New Roman" w:cs="Times New Roman"/>
                <w:b/>
                <w:bCs/>
              </w:rPr>
              <w:t>780</w:t>
            </w:r>
            <w:r w:rsidR="00A01EF7" w:rsidRPr="008850F9">
              <w:rPr>
                <w:rFonts w:ascii="Times New Roman" w:eastAsia="Times New Roman" w:hAnsi="Times New Roman" w:cs="Times New Roman"/>
                <w:b/>
                <w:bCs/>
              </w:rPr>
              <w:t> 779,25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6 750 082,59</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99,55</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1360100000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уличного освещения на территории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A01EF7" w:rsidRPr="008850F9">
              <w:rPr>
                <w:rFonts w:ascii="Times New Roman" w:eastAsia="Times New Roman" w:hAnsi="Times New Roman" w:cs="Times New Roman"/>
                <w:b/>
                <w:bCs/>
              </w:rPr>
              <w:t> </w:t>
            </w:r>
            <w:r w:rsidRPr="008850F9">
              <w:rPr>
                <w:rFonts w:ascii="Times New Roman" w:eastAsia="Times New Roman" w:hAnsi="Times New Roman" w:cs="Times New Roman"/>
                <w:b/>
                <w:bCs/>
              </w:rPr>
              <w:t>434</w:t>
            </w:r>
            <w:r w:rsidR="00A01EF7" w:rsidRPr="008850F9">
              <w:rPr>
                <w:rFonts w:ascii="Times New Roman" w:eastAsia="Times New Roman" w:hAnsi="Times New Roman" w:cs="Times New Roman"/>
                <w:b/>
                <w:bCs/>
              </w:rPr>
              <w:t> 194,16</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A01EF7" w:rsidRPr="008850F9">
              <w:rPr>
                <w:rFonts w:ascii="Times New Roman" w:eastAsia="Times New Roman" w:hAnsi="Times New Roman" w:cs="Times New Roman"/>
                <w:b/>
                <w:bCs/>
              </w:rPr>
              <w:t> 428 890,82</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Обеспечение организации уличного освещения на территории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w:t>
            </w:r>
            <w:r w:rsidR="00A01EF7" w:rsidRPr="008850F9">
              <w:rPr>
                <w:rFonts w:ascii="Times New Roman" w:eastAsia="Times New Roman" w:hAnsi="Times New Roman" w:cs="Times New Roman"/>
              </w:rPr>
              <w:t> 600,00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r w:rsidR="003B568F" w:rsidRPr="008850F9">
              <w:rPr>
                <w:rFonts w:ascii="Times New Roman" w:eastAsia="Times New Roman" w:hAnsi="Times New Roman" w:cs="Times New Roman"/>
              </w:rPr>
              <w:t>,00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Обеспечение своевременного и качественного обслуживания электрических сетей уличного освещения</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7E5577" w:rsidRPr="008850F9">
              <w:rPr>
                <w:rFonts w:ascii="Times New Roman" w:eastAsia="Times New Roman" w:hAnsi="Times New Roman" w:cs="Times New Roman"/>
              </w:rPr>
              <w:t> </w:t>
            </w:r>
            <w:r w:rsidRPr="008850F9">
              <w:rPr>
                <w:rFonts w:ascii="Times New Roman" w:eastAsia="Times New Roman" w:hAnsi="Times New Roman" w:cs="Times New Roman"/>
              </w:rPr>
              <w:t>000</w:t>
            </w:r>
            <w:r w:rsidR="007E5577" w:rsidRPr="008850F9">
              <w:rPr>
                <w:rFonts w:ascii="Times New Roman" w:eastAsia="Times New Roman" w:hAnsi="Times New Roman" w:cs="Times New Roman"/>
              </w:rPr>
              <w:t> 594,16</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w:t>
            </w:r>
            <w:r w:rsidR="007E5577" w:rsidRPr="008850F9">
              <w:rPr>
                <w:rFonts w:ascii="Times New Roman" w:eastAsia="Times New Roman" w:hAnsi="Times New Roman" w:cs="Times New Roman"/>
              </w:rPr>
              <w:t>95 290,82</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w:t>
            </w:r>
            <w:r w:rsidR="007E5577" w:rsidRPr="008850F9">
              <w:rPr>
                <w:rFonts w:ascii="Times New Roman" w:eastAsia="Times New Roman" w:hAnsi="Times New Roman" w:cs="Times New Roman"/>
              </w:rPr>
              <w:t>9,47</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w:t>
            </w:r>
            <w:r w:rsidR="007E5577" w:rsidRPr="008850F9">
              <w:rPr>
                <w:rFonts w:ascii="Times New Roman" w:eastAsia="Times New Roman" w:hAnsi="Times New Roman" w:cs="Times New Roman"/>
              </w:rPr>
              <w:t> 594,16</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w:t>
            </w:r>
            <w:r w:rsidR="007E5577" w:rsidRPr="008850F9">
              <w:rPr>
                <w:rFonts w:ascii="Times New Roman" w:eastAsia="Times New Roman" w:hAnsi="Times New Roman" w:cs="Times New Roman"/>
              </w:rPr>
              <w:t>75 290,82</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99,46</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w:t>
            </w:r>
            <w:r w:rsidR="007E5577" w:rsidRPr="008850F9">
              <w:rPr>
                <w:rFonts w:ascii="Times New Roman" w:eastAsia="Times New Roman" w:hAnsi="Times New Roman" w:cs="Times New Roman"/>
              </w:rPr>
              <w:t> 000,0</w:t>
            </w:r>
            <w:r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20 000,</w:t>
            </w:r>
            <w:r w:rsidR="003B568F" w:rsidRPr="008850F9">
              <w:rPr>
                <w:rFonts w:ascii="Times New Roman" w:eastAsia="Times New Roman" w:hAnsi="Times New Roman" w:cs="Times New Roman"/>
              </w:rPr>
              <w:t>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1360200000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мероприятий по содержанию мест захоронений на территории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59</w:t>
            </w:r>
            <w:r w:rsidR="007E5577" w:rsidRPr="008850F9">
              <w:rPr>
                <w:rFonts w:ascii="Times New Roman" w:eastAsia="Times New Roman" w:hAnsi="Times New Roman" w:cs="Times New Roman"/>
                <w:b/>
                <w:bCs/>
              </w:rPr>
              <w:t> 939,74</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59 939,74</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w:t>
            </w:r>
            <w:r w:rsidR="003B568F" w:rsidRPr="008850F9">
              <w:rPr>
                <w:rFonts w:ascii="Times New Roman" w:eastAsia="Times New Roman" w:hAnsi="Times New Roman" w:cs="Times New Roman"/>
                <w:b/>
                <w:bCs/>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136024001Б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Содержание мест захоронения</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rPr>
              <w:t>59 939,74</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rPr>
              <w:t>59 939,74</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AA5A9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136024001Б</w:t>
            </w:r>
          </w:p>
        </w:tc>
        <w:tc>
          <w:tcPr>
            <w:tcW w:w="295"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rPr>
              <w:t>59 939,74</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rPr>
              <w:t>59 939,74</w:t>
            </w:r>
          </w:p>
        </w:tc>
        <w:tc>
          <w:tcPr>
            <w:tcW w:w="497"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lastRenderedPageBreak/>
              <w:t>1360300000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прочих мероприятий по благоустройству»</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AA5A90" w:rsidRPr="008850F9">
              <w:rPr>
                <w:rFonts w:ascii="Times New Roman" w:eastAsia="Times New Roman" w:hAnsi="Times New Roman" w:cs="Times New Roman"/>
                <w:b/>
                <w:bCs/>
              </w:rPr>
              <w:t> </w:t>
            </w:r>
            <w:r w:rsidRPr="008850F9">
              <w:rPr>
                <w:rFonts w:ascii="Times New Roman" w:eastAsia="Times New Roman" w:hAnsi="Times New Roman" w:cs="Times New Roman"/>
                <w:b/>
                <w:bCs/>
              </w:rPr>
              <w:t>536</w:t>
            </w:r>
            <w:r w:rsidR="00AA5A90" w:rsidRPr="008850F9">
              <w:rPr>
                <w:rFonts w:ascii="Times New Roman" w:eastAsia="Times New Roman" w:hAnsi="Times New Roman" w:cs="Times New Roman"/>
                <w:b/>
                <w:bCs/>
              </w:rPr>
              <w:t> 445,35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1 511 052,03</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98,35</w:t>
            </w:r>
          </w:p>
        </w:tc>
      </w:tr>
      <w:tr w:rsidR="00AA5A9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136034001Б</w:t>
            </w:r>
          </w:p>
        </w:tc>
        <w:tc>
          <w:tcPr>
            <w:tcW w:w="295"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Организация прочих мероприятий по благоустройству поселка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1 536 445,35</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1 511 052,03</w:t>
            </w:r>
          </w:p>
        </w:tc>
        <w:tc>
          <w:tcPr>
            <w:tcW w:w="497"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98,35</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136034001Б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AA5A90" w:rsidRPr="008850F9">
              <w:rPr>
                <w:rFonts w:ascii="Times New Roman" w:eastAsia="Times New Roman" w:hAnsi="Times New Roman" w:cs="Times New Roman"/>
              </w:rPr>
              <w:t> </w:t>
            </w:r>
            <w:r w:rsidRPr="008850F9">
              <w:rPr>
                <w:rFonts w:ascii="Times New Roman" w:eastAsia="Times New Roman" w:hAnsi="Times New Roman" w:cs="Times New Roman"/>
              </w:rPr>
              <w:t>407</w:t>
            </w:r>
            <w:r w:rsidR="00AA5A90" w:rsidRPr="008850F9">
              <w:rPr>
                <w:rFonts w:ascii="Times New Roman" w:eastAsia="Times New Roman" w:hAnsi="Times New Roman" w:cs="Times New Roman"/>
              </w:rPr>
              <w:t> 453,49</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1 382 060,17</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98,2</w:t>
            </w:r>
            <w:r w:rsidR="003B568F" w:rsidRPr="008850F9">
              <w:rPr>
                <w:rFonts w:ascii="Times New Roman" w:eastAsia="Times New Roman" w:hAnsi="Times New Roman" w:cs="Times New Roman"/>
              </w:rPr>
              <w:t>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136034001Б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w:t>
            </w:r>
            <w:r w:rsidR="00AA5A90" w:rsidRPr="008850F9">
              <w:rPr>
                <w:rFonts w:ascii="Times New Roman" w:eastAsia="Times New Roman" w:hAnsi="Times New Roman" w:cs="Times New Roman"/>
              </w:rPr>
              <w:t>8 </w:t>
            </w:r>
            <w:r w:rsidRPr="008850F9">
              <w:rPr>
                <w:rFonts w:ascii="Times New Roman" w:eastAsia="Times New Roman" w:hAnsi="Times New Roman" w:cs="Times New Roman"/>
              </w:rPr>
              <w:t>9</w:t>
            </w:r>
            <w:r w:rsidR="00AA5A90" w:rsidRPr="008850F9">
              <w:rPr>
                <w:rFonts w:ascii="Times New Roman" w:eastAsia="Times New Roman" w:hAnsi="Times New Roman" w:cs="Times New Roman"/>
              </w:rPr>
              <w:t>91,86</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128 991,86</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1360500000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«Мероприятие в рамках формирования современной городской среды»</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w:t>
            </w:r>
            <w:r w:rsidR="00AA5A90" w:rsidRPr="008850F9">
              <w:rPr>
                <w:rFonts w:ascii="Times New Roman" w:eastAsia="Times New Roman" w:hAnsi="Times New Roman" w:cs="Times New Roman"/>
                <w:b/>
                <w:bCs/>
              </w:rPr>
              <w:t> </w:t>
            </w:r>
            <w:r w:rsidRPr="008850F9">
              <w:rPr>
                <w:rFonts w:ascii="Times New Roman" w:eastAsia="Times New Roman" w:hAnsi="Times New Roman" w:cs="Times New Roman"/>
                <w:b/>
                <w:bCs/>
              </w:rPr>
              <w:t>750</w:t>
            </w:r>
            <w:r w:rsidR="00AA5A90" w:rsidRPr="008850F9">
              <w:rPr>
                <w:rFonts w:ascii="Times New Roman" w:eastAsia="Times New Roman" w:hAnsi="Times New Roman" w:cs="Times New Roman"/>
                <w:b/>
                <w:bCs/>
              </w:rPr>
              <w:t> </w:t>
            </w:r>
            <w:r w:rsidRPr="008850F9">
              <w:rPr>
                <w:rFonts w:ascii="Times New Roman" w:eastAsia="Times New Roman" w:hAnsi="Times New Roman" w:cs="Times New Roman"/>
                <w:b/>
                <w:bCs/>
              </w:rPr>
              <w:t>2</w:t>
            </w:r>
            <w:r w:rsidR="00AA5A90" w:rsidRPr="008850F9">
              <w:rPr>
                <w:rFonts w:ascii="Times New Roman" w:eastAsia="Times New Roman" w:hAnsi="Times New Roman" w:cs="Times New Roman"/>
                <w:b/>
                <w:bCs/>
              </w:rPr>
              <w:t>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3 750 200,00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w:t>
            </w:r>
            <w:r w:rsidR="003B568F" w:rsidRPr="008850F9">
              <w:rPr>
                <w:rFonts w:ascii="Times New Roman" w:eastAsia="Times New Roman" w:hAnsi="Times New Roman" w:cs="Times New Roman"/>
                <w:b/>
                <w:bCs/>
              </w:rPr>
              <w:t>0,00</w:t>
            </w:r>
          </w:p>
        </w:tc>
      </w:tr>
      <w:tr w:rsidR="00AA5A9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136F255550</w:t>
            </w:r>
          </w:p>
        </w:tc>
        <w:tc>
          <w:tcPr>
            <w:tcW w:w="295"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Расходы на поддержку муниципальных программ формирования современной городской среды</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3 750 200,00</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3 750 200,00</w:t>
            </w:r>
          </w:p>
        </w:tc>
        <w:tc>
          <w:tcPr>
            <w:tcW w:w="497"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AA5A9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136F255550</w:t>
            </w:r>
          </w:p>
        </w:tc>
        <w:tc>
          <w:tcPr>
            <w:tcW w:w="295"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3 750 200,00</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3 750 200,00</w:t>
            </w:r>
          </w:p>
        </w:tc>
        <w:tc>
          <w:tcPr>
            <w:tcW w:w="497"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1370000000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«Молодежная и социальная политика»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684</w:t>
            </w:r>
            <w:r w:rsidR="002D4F60" w:rsidRPr="008850F9">
              <w:rPr>
                <w:rFonts w:ascii="Times New Roman" w:eastAsia="Times New Roman" w:hAnsi="Times New Roman" w:cs="Times New Roman"/>
                <w:b/>
                <w:bCs/>
              </w:rPr>
              <w:t> 004,2</w:t>
            </w:r>
            <w:r w:rsidRPr="008850F9">
              <w:rPr>
                <w:rFonts w:ascii="Times New Roman" w:eastAsia="Times New Roman" w:hAnsi="Times New Roman" w:cs="Times New Roman"/>
                <w:b/>
                <w:bCs/>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1 683 869,20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99,99</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1370100000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«Проведение мероприятий для детей и молодежи»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94</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6</w:t>
            </w:r>
            <w:r w:rsidR="002D4F60" w:rsidRPr="008850F9">
              <w:rPr>
                <w:rFonts w:ascii="Times New Roman" w:eastAsia="Times New Roman" w:hAnsi="Times New Roman" w:cs="Times New Roman"/>
                <w:b/>
                <w:bCs/>
              </w:rPr>
              <w:t>01,20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94 601,20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2D4F60"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137014002Б</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Трудоустройство несовершеннолетних граждан в возрасте от 14 до 18 лет</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94 601,20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94 601,20</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2D4F60"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137014002Б</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w:t>
            </w:r>
          </w:p>
        </w:tc>
        <w:tc>
          <w:tcPr>
            <w:tcW w:w="1540"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94 601,20</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94 601,20</w:t>
            </w:r>
          </w:p>
        </w:tc>
        <w:tc>
          <w:tcPr>
            <w:tcW w:w="497"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1370200000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«Иные мероприятия в области социальной политики»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9</w:t>
            </w:r>
            <w:r w:rsidR="002D4F60" w:rsidRPr="008850F9">
              <w:rPr>
                <w:rFonts w:ascii="Times New Roman" w:eastAsia="Times New Roman" w:hAnsi="Times New Roman" w:cs="Times New Roman"/>
                <w:b/>
                <w:bCs/>
              </w:rPr>
              <w:t>03,00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45 768,00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99,71</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137024001Б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Осуществление иных социальных мероприятий на территории поселка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45 903,00</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45 768,00</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99,71</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137024001Б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45 903,00</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45 768,00</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99,71</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1370300000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жильем молодых семей»</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543</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5</w:t>
            </w:r>
            <w:r w:rsidR="002D4F60" w:rsidRPr="008850F9">
              <w:rPr>
                <w:rFonts w:ascii="Times New Roman" w:eastAsia="Times New Roman" w:hAnsi="Times New Roman" w:cs="Times New Roman"/>
                <w:b/>
                <w:bCs/>
              </w:rPr>
              <w:t>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1 543 500,00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13703L4970</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Расходы на реализацию мероприятий по обеспечению жильем молодых семей</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1 543 500,00</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1 543 500,00</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13703L4970</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Социальное обеспечение и иные выплаты населению</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1 543 500,00</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1 543 500,00</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1380000000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«Физическая культура и спорт»</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376</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4</w:t>
            </w:r>
            <w:r w:rsidR="002D4F60" w:rsidRPr="008850F9">
              <w:rPr>
                <w:rFonts w:ascii="Times New Roman" w:eastAsia="Times New Roman" w:hAnsi="Times New Roman" w:cs="Times New Roman"/>
                <w:b/>
                <w:bCs/>
              </w:rPr>
              <w:t>05,75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374 307,21</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99,44</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1380100000</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2D4F60" w:rsidRPr="008850F9" w:rsidRDefault="002D4F60"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xml:space="preserve">Задача «Развитие массового спорта и физкультурно-оздоровительного движения среди всех возрастных групп и категорий населения городского поселения поселок </w:t>
            </w:r>
            <w:r w:rsidRPr="008850F9">
              <w:rPr>
                <w:rFonts w:ascii="Times New Roman" w:eastAsia="Times New Roman" w:hAnsi="Times New Roman" w:cs="Times New Roman"/>
                <w:b/>
                <w:bCs/>
              </w:rPr>
              <w:lastRenderedPageBreak/>
              <w:t>Калашниково, развитие инфраструктуры и укрепление материально-технической базы»</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lastRenderedPageBreak/>
              <w:t>376 405,75</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374 307,21</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99,44</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lastRenderedPageBreak/>
              <w:t>138014001Б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Организация мероприятий по развитию спорта в поселении</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376 405,75</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374 307,21</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99,44</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138014001Б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376 405,75</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374 307,21</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99,44</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1390000000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«Обслуживание государственного (муниципального) долга»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3 28</w:t>
            </w:r>
            <w:r w:rsidR="003B568F" w:rsidRPr="008850F9">
              <w:rPr>
                <w:rFonts w:ascii="Times New Roman" w:eastAsia="Times New Roman" w:hAnsi="Times New Roman" w:cs="Times New Roman"/>
                <w:b/>
                <w:bCs/>
              </w:rPr>
              <w:t>3</w:t>
            </w:r>
            <w:r w:rsidRPr="008850F9">
              <w:rPr>
                <w:rFonts w:ascii="Times New Roman" w:eastAsia="Times New Roman" w:hAnsi="Times New Roman" w:cs="Times New Roman"/>
                <w:b/>
                <w:bCs/>
              </w:rPr>
              <w:t>,53</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3 283,53</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w:t>
            </w:r>
            <w:r w:rsidR="003B568F" w:rsidRPr="008850F9">
              <w:rPr>
                <w:rFonts w:ascii="Times New Roman" w:eastAsia="Times New Roman" w:hAnsi="Times New Roman" w:cs="Times New Roman"/>
                <w:b/>
                <w:bCs/>
              </w:rPr>
              <w:t>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1390100000</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000000"/>
              <w:right w:val="nil"/>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Задача «Обеспечение выплаты процентных платежей по договорным обязательствам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3 283,53</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3 283,53</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139014001Б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000000"/>
              <w:right w:val="nil"/>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Обслуживание муниципального долга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3 283,53</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3 283,53</w:t>
            </w:r>
          </w:p>
        </w:tc>
        <w:tc>
          <w:tcPr>
            <w:tcW w:w="497"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139014001Б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1301</w:t>
            </w:r>
          </w:p>
        </w:tc>
        <w:tc>
          <w:tcPr>
            <w:tcW w:w="1540" w:type="pct"/>
            <w:tcBorders>
              <w:top w:val="nil"/>
              <w:left w:val="nil"/>
              <w:bottom w:val="single" w:sz="4" w:space="0" w:color="000000"/>
              <w:right w:val="nil"/>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Обслуживание внутренних долговых обязательств</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3 283,53</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3 283,53</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000000"/>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1390000000</w:t>
            </w:r>
          </w:p>
        </w:tc>
        <w:tc>
          <w:tcPr>
            <w:tcW w:w="295"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323"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 </w:t>
            </w:r>
          </w:p>
        </w:tc>
        <w:tc>
          <w:tcPr>
            <w:tcW w:w="306"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 </w:t>
            </w:r>
          </w:p>
        </w:tc>
        <w:tc>
          <w:tcPr>
            <w:tcW w:w="1540"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Обеспечивающая подпрограмма</w:t>
            </w:r>
          </w:p>
        </w:tc>
        <w:tc>
          <w:tcPr>
            <w:tcW w:w="704"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4636,6</w:t>
            </w:r>
          </w:p>
        </w:tc>
        <w:tc>
          <w:tcPr>
            <w:tcW w:w="704"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4341,55</w:t>
            </w:r>
          </w:p>
        </w:tc>
        <w:tc>
          <w:tcPr>
            <w:tcW w:w="497"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4350,45</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139004001С</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000000"/>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Высшее должностное лицо муниципального образования</w:t>
            </w:r>
          </w:p>
        </w:tc>
        <w:tc>
          <w:tcPr>
            <w:tcW w:w="704" w:type="pct"/>
            <w:tcBorders>
              <w:top w:val="nil"/>
              <w:left w:val="single" w:sz="4" w:space="0" w:color="auto"/>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w:t>
            </w:r>
            <w:r w:rsidR="00FD7900" w:rsidRPr="008850F9">
              <w:rPr>
                <w:rFonts w:ascii="Times New Roman" w:eastAsia="Times New Roman" w:hAnsi="Times New Roman" w:cs="Times New Roman"/>
              </w:rPr>
              <w:t> 189,60</w:t>
            </w:r>
          </w:p>
        </w:tc>
        <w:tc>
          <w:tcPr>
            <w:tcW w:w="704" w:type="pct"/>
            <w:tcBorders>
              <w:top w:val="nil"/>
              <w:left w:val="nil"/>
              <w:bottom w:val="single" w:sz="4" w:space="0" w:color="auto"/>
              <w:right w:val="single" w:sz="4" w:space="0" w:color="auto"/>
            </w:tcBorders>
            <w:shd w:val="clear" w:color="000000" w:fill="FFFFFF"/>
            <w:noWrap/>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497" w:type="pct"/>
            <w:tcBorders>
              <w:top w:val="nil"/>
              <w:left w:val="nil"/>
              <w:bottom w:val="single" w:sz="4" w:space="0" w:color="auto"/>
              <w:right w:val="single" w:sz="4" w:space="0" w:color="auto"/>
            </w:tcBorders>
            <w:shd w:val="clear" w:color="000000" w:fill="FFFFFF"/>
            <w:noWrap/>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FD7900"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139004001С</w:t>
            </w:r>
          </w:p>
        </w:tc>
        <w:tc>
          <w:tcPr>
            <w:tcW w:w="295"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p>
        </w:tc>
        <w:tc>
          <w:tcPr>
            <w:tcW w:w="323"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0102</w:t>
            </w:r>
          </w:p>
        </w:tc>
        <w:tc>
          <w:tcPr>
            <w:tcW w:w="1540" w:type="pct"/>
            <w:tcBorders>
              <w:top w:val="nil"/>
              <w:left w:val="nil"/>
              <w:bottom w:val="single" w:sz="4" w:space="0" w:color="auto"/>
              <w:right w:val="nil"/>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4" w:type="pct"/>
            <w:tcBorders>
              <w:top w:val="nil"/>
              <w:left w:val="single" w:sz="4" w:space="0" w:color="auto"/>
              <w:bottom w:val="single" w:sz="4" w:space="0" w:color="auto"/>
              <w:right w:val="single" w:sz="4" w:space="0" w:color="auto"/>
            </w:tcBorders>
            <w:shd w:val="clear" w:color="000000" w:fill="FFFFFF"/>
            <w:noWrap/>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704" w:type="pct"/>
            <w:tcBorders>
              <w:top w:val="nil"/>
              <w:left w:val="nil"/>
              <w:bottom w:val="single" w:sz="4" w:space="0" w:color="auto"/>
              <w:right w:val="single" w:sz="4" w:space="0" w:color="auto"/>
            </w:tcBorders>
            <w:shd w:val="clear" w:color="000000" w:fill="FFFFFF"/>
            <w:noWrap/>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497" w:type="pct"/>
            <w:tcBorders>
              <w:top w:val="nil"/>
              <w:left w:val="nil"/>
              <w:bottom w:val="single" w:sz="4" w:space="0" w:color="auto"/>
              <w:right w:val="single" w:sz="4" w:space="0" w:color="auto"/>
            </w:tcBorders>
            <w:shd w:val="clear" w:color="000000" w:fill="FFFFFF"/>
            <w:noWrap/>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139004002С</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single" w:sz="4" w:space="0" w:color="auto"/>
              <w:left w:val="nil"/>
              <w:bottom w:val="single" w:sz="4" w:space="0" w:color="auto"/>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Расходы по центральному аппарату исполнительного органа местного самоуправления</w:t>
            </w:r>
          </w:p>
        </w:tc>
        <w:tc>
          <w:tcPr>
            <w:tcW w:w="7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365</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8</w:t>
            </w:r>
            <w:r w:rsidR="00FD7900" w:rsidRPr="008850F9">
              <w:rPr>
                <w:rFonts w:ascii="Times New Roman" w:eastAsia="Times New Roman" w:hAnsi="Times New Roman" w:cs="Times New Roman"/>
              </w:rPr>
              <w:t>19,97</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w:t>
            </w:r>
            <w:r w:rsidR="00FD7900" w:rsidRPr="008850F9">
              <w:rPr>
                <w:rFonts w:ascii="Times New Roman" w:eastAsia="Times New Roman" w:hAnsi="Times New Roman" w:cs="Times New Roman"/>
              </w:rPr>
              <w:t> 300 679,37</w:t>
            </w:r>
          </w:p>
        </w:tc>
        <w:tc>
          <w:tcPr>
            <w:tcW w:w="497"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98,06</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139004002С</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p>
        </w:tc>
        <w:tc>
          <w:tcPr>
            <w:tcW w:w="323"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w:t>
            </w:r>
          </w:p>
        </w:tc>
        <w:tc>
          <w:tcPr>
            <w:tcW w:w="1540"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384</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3</w:t>
            </w:r>
            <w:r w:rsidR="00FD7900" w:rsidRPr="008850F9">
              <w:rPr>
                <w:rFonts w:ascii="Times New Roman" w:eastAsia="Times New Roman" w:hAnsi="Times New Roman" w:cs="Times New Roman"/>
              </w:rPr>
              <w:t>19,70</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FD7900" w:rsidRPr="008850F9">
              <w:rPr>
                <w:rFonts w:ascii="Times New Roman" w:eastAsia="Times New Roman" w:hAnsi="Times New Roman" w:cs="Times New Roman"/>
              </w:rPr>
              <w:t> 379 516,76</w:t>
            </w:r>
          </w:p>
        </w:tc>
        <w:tc>
          <w:tcPr>
            <w:tcW w:w="497"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99,80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139004002С</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981</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5</w:t>
            </w:r>
            <w:r w:rsidR="00FD7900" w:rsidRPr="008850F9">
              <w:rPr>
                <w:rFonts w:ascii="Times New Roman" w:eastAsia="Times New Roman" w:hAnsi="Times New Roman" w:cs="Times New Roman"/>
              </w:rPr>
              <w:t>00,27</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921 162,61</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93,85</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1390010540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Финансовое обеспечение деятельности административной комиссии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w:t>
            </w:r>
            <w:r w:rsidR="003B568F" w:rsidRPr="008850F9">
              <w:rPr>
                <w:rFonts w:ascii="Times New Roman" w:eastAsia="Times New Roman" w:hAnsi="Times New Roman" w:cs="Times New Roman"/>
              </w:rPr>
              <w:t>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FD7900"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1390010540</w:t>
            </w:r>
          </w:p>
        </w:tc>
        <w:tc>
          <w:tcPr>
            <w:tcW w:w="295"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w:t>
            </w:r>
          </w:p>
        </w:tc>
        <w:tc>
          <w:tcPr>
            <w:tcW w:w="1540"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04"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497"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lastRenderedPageBreak/>
              <w:t>1390051180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Мобилизационная и вневойсковая подготовка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242</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5</w:t>
            </w:r>
            <w:r w:rsidR="00FD7900" w:rsidRPr="008850F9">
              <w:rPr>
                <w:rFonts w:ascii="Times New Roman" w:eastAsia="Times New Roman" w:hAnsi="Times New Roman" w:cs="Times New Roman"/>
              </w:rPr>
              <w:t>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242 500,00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1390051180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184</w:t>
            </w:r>
            <w:r w:rsidR="00F37081" w:rsidRPr="008850F9">
              <w:rPr>
                <w:rFonts w:ascii="Times New Roman" w:eastAsia="Times New Roman" w:hAnsi="Times New Roman" w:cs="Times New Roman"/>
              </w:rPr>
              <w:t> 296,85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3708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184 296,85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3708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1390051180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w:t>
            </w:r>
            <w:r w:rsidR="00F37081" w:rsidRPr="008850F9">
              <w:rPr>
                <w:rFonts w:ascii="Times New Roman" w:eastAsia="Times New Roman" w:hAnsi="Times New Roman" w:cs="Times New Roman"/>
              </w:rPr>
              <w:t> </w:t>
            </w:r>
            <w:r w:rsidRPr="008850F9">
              <w:rPr>
                <w:rFonts w:ascii="Times New Roman" w:eastAsia="Times New Roman" w:hAnsi="Times New Roman" w:cs="Times New Roman"/>
              </w:rPr>
              <w:t>2</w:t>
            </w:r>
            <w:r w:rsidR="00F37081" w:rsidRPr="008850F9">
              <w:rPr>
                <w:rFonts w:ascii="Times New Roman" w:eastAsia="Times New Roman" w:hAnsi="Times New Roman" w:cs="Times New Roman"/>
              </w:rPr>
              <w:t>03,15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3708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58 203,15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3708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r w:rsidR="003B568F" w:rsidRPr="008850F9">
              <w:rPr>
                <w:rFonts w:ascii="Times New Roman" w:eastAsia="Times New Roman" w:hAnsi="Times New Roman" w:cs="Times New Roman"/>
              </w:rPr>
              <w:t>,00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139004078Б</w:t>
            </w:r>
          </w:p>
        </w:tc>
        <w:tc>
          <w:tcPr>
            <w:tcW w:w="295" w:type="pct"/>
            <w:tcBorders>
              <w:top w:val="nil"/>
              <w:left w:val="nil"/>
              <w:bottom w:val="single" w:sz="4" w:space="0" w:color="auto"/>
              <w:right w:val="single" w:sz="4" w:space="0" w:color="auto"/>
            </w:tcBorders>
            <w:shd w:val="clear" w:color="auto" w:fill="auto"/>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auto" w:fill="auto"/>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заключенных соглашений</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w:t>
            </w:r>
            <w:r w:rsidR="002D4F60" w:rsidRPr="008850F9">
              <w:rPr>
                <w:rFonts w:ascii="Times New Roman" w:eastAsia="Times New Roman" w:hAnsi="Times New Roman" w:cs="Times New Roman"/>
              </w:rPr>
              <w:t> </w:t>
            </w:r>
            <w:r w:rsidRPr="008850F9">
              <w:rPr>
                <w:rFonts w:ascii="Times New Roman" w:eastAsia="Times New Roman" w:hAnsi="Times New Roman" w:cs="Times New Roman"/>
              </w:rPr>
              <w:t>9</w:t>
            </w:r>
            <w:r w:rsidR="002D4F60" w:rsidRPr="008850F9">
              <w:rPr>
                <w:rFonts w:ascii="Times New Roman" w:eastAsia="Times New Roman" w:hAnsi="Times New Roman" w:cs="Times New Roman"/>
              </w:rPr>
              <w:t>00,00</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139004078Б</w:t>
            </w:r>
          </w:p>
        </w:tc>
        <w:tc>
          <w:tcPr>
            <w:tcW w:w="295" w:type="pct"/>
            <w:tcBorders>
              <w:top w:val="nil"/>
              <w:left w:val="nil"/>
              <w:bottom w:val="single" w:sz="4" w:space="0" w:color="auto"/>
              <w:right w:val="single" w:sz="4" w:space="0" w:color="auto"/>
            </w:tcBorders>
            <w:shd w:val="clear" w:color="auto" w:fill="auto"/>
            <w:noWrap/>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auto" w:fill="auto"/>
            <w:noWrap/>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w:t>
            </w:r>
          </w:p>
        </w:tc>
        <w:tc>
          <w:tcPr>
            <w:tcW w:w="1540"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xml:space="preserve">Иные межбюджетные трансферты </w:t>
            </w:r>
          </w:p>
        </w:tc>
        <w:tc>
          <w:tcPr>
            <w:tcW w:w="704"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704"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497"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bl>
    <w:p w:rsidR="00B45B96" w:rsidRDefault="00B45B96" w:rsidP="00A2770A">
      <w:pPr>
        <w:tabs>
          <w:tab w:val="left" w:pos="7380"/>
        </w:tabs>
        <w:spacing w:after="0" w:line="240" w:lineRule="auto"/>
        <w:jc w:val="center"/>
        <w:rPr>
          <w:rFonts w:ascii="Times New Roman" w:eastAsia="Times New Roman" w:hAnsi="Times New Roman" w:cs="Times New Roman"/>
          <w:b/>
          <w:sz w:val="28"/>
          <w:szCs w:val="28"/>
        </w:rPr>
      </w:pPr>
    </w:p>
    <w:p w:rsidR="00272794" w:rsidRDefault="00272794" w:rsidP="00A2770A">
      <w:pPr>
        <w:tabs>
          <w:tab w:val="left" w:pos="7380"/>
        </w:tabs>
        <w:spacing w:after="0" w:line="240" w:lineRule="auto"/>
        <w:jc w:val="center"/>
        <w:rPr>
          <w:rFonts w:ascii="Times New Roman" w:eastAsia="Times New Roman" w:hAnsi="Times New Roman" w:cs="Times New Roman"/>
          <w:b/>
          <w:sz w:val="28"/>
          <w:szCs w:val="28"/>
        </w:rPr>
      </w:pPr>
      <w:r w:rsidRPr="005211FB">
        <w:rPr>
          <w:rFonts w:ascii="Times New Roman" w:eastAsia="Times New Roman" w:hAnsi="Times New Roman" w:cs="Times New Roman"/>
          <w:b/>
          <w:sz w:val="28"/>
          <w:szCs w:val="28"/>
        </w:rPr>
        <w:t xml:space="preserve">Исполнение бюджета </w:t>
      </w:r>
      <w:r w:rsidR="00D01260" w:rsidRPr="005211FB">
        <w:rPr>
          <w:rFonts w:ascii="Times New Roman" w:eastAsia="Times New Roman" w:hAnsi="Times New Roman" w:cs="Times New Roman"/>
          <w:b/>
          <w:sz w:val="28"/>
          <w:szCs w:val="28"/>
        </w:rPr>
        <w:t xml:space="preserve">муниципального образования </w:t>
      </w:r>
      <w:r w:rsidR="00B75377">
        <w:rPr>
          <w:rFonts w:ascii="Times New Roman" w:eastAsia="Times New Roman" w:hAnsi="Times New Roman" w:cs="Times New Roman"/>
          <w:b/>
          <w:sz w:val="28"/>
          <w:szCs w:val="28"/>
        </w:rPr>
        <w:t>г</w:t>
      </w:r>
      <w:r w:rsidR="00A511E3">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sidR="00D01260" w:rsidRPr="005211FB">
        <w:rPr>
          <w:rFonts w:ascii="Times New Roman" w:eastAsia="Times New Roman" w:hAnsi="Times New Roman" w:cs="Times New Roman"/>
          <w:b/>
          <w:sz w:val="28"/>
          <w:szCs w:val="28"/>
        </w:rPr>
        <w:t xml:space="preserve"> </w:t>
      </w:r>
      <w:r w:rsidRPr="005211FB">
        <w:rPr>
          <w:rFonts w:ascii="Times New Roman" w:eastAsia="Times New Roman" w:hAnsi="Times New Roman" w:cs="Times New Roman"/>
          <w:b/>
          <w:sz w:val="28"/>
          <w:szCs w:val="28"/>
        </w:rPr>
        <w:t>за 2021 год по источникам финансирования дефицита бюджета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60"/>
        <w:gridCol w:w="4536"/>
        <w:gridCol w:w="1488"/>
        <w:gridCol w:w="1489"/>
      </w:tblGrid>
      <w:tr w:rsidR="00BB1426" w:rsidRPr="00A2770A" w:rsidTr="00290893">
        <w:trPr>
          <w:trHeight w:val="113"/>
        </w:trPr>
        <w:tc>
          <w:tcPr>
            <w:tcW w:w="2660" w:type="dxa"/>
            <w:tcBorders>
              <w:top w:val="nil"/>
              <w:left w:val="nil"/>
              <w:bottom w:val="single" w:sz="4" w:space="0" w:color="auto"/>
              <w:right w:val="nil"/>
            </w:tcBorders>
            <w:vAlign w:val="center"/>
          </w:tcPr>
          <w:p w:rsidR="00BB1426" w:rsidRPr="00A2770A" w:rsidRDefault="00BB1426" w:rsidP="00A2770A">
            <w:pPr>
              <w:spacing w:after="0" w:line="240" w:lineRule="auto"/>
              <w:jc w:val="center"/>
              <w:rPr>
                <w:rFonts w:ascii="Times New Roman" w:hAnsi="Times New Roman" w:cs="Times New Roman"/>
              </w:rPr>
            </w:pPr>
          </w:p>
        </w:tc>
        <w:tc>
          <w:tcPr>
            <w:tcW w:w="4536" w:type="dxa"/>
            <w:tcBorders>
              <w:top w:val="nil"/>
              <w:left w:val="nil"/>
              <w:bottom w:val="single" w:sz="4" w:space="0" w:color="auto"/>
              <w:right w:val="nil"/>
            </w:tcBorders>
            <w:vAlign w:val="center"/>
          </w:tcPr>
          <w:p w:rsidR="00BB1426" w:rsidRPr="00A2770A" w:rsidRDefault="00BB1426" w:rsidP="00A2770A">
            <w:pPr>
              <w:spacing w:after="0" w:line="240" w:lineRule="auto"/>
              <w:jc w:val="center"/>
              <w:rPr>
                <w:rFonts w:ascii="Times New Roman" w:hAnsi="Times New Roman" w:cs="Times New Roman"/>
              </w:rPr>
            </w:pPr>
          </w:p>
        </w:tc>
        <w:tc>
          <w:tcPr>
            <w:tcW w:w="1488" w:type="dxa"/>
            <w:tcBorders>
              <w:top w:val="nil"/>
              <w:left w:val="nil"/>
              <w:bottom w:val="single" w:sz="4" w:space="0" w:color="auto"/>
              <w:right w:val="nil"/>
            </w:tcBorders>
            <w:vAlign w:val="center"/>
          </w:tcPr>
          <w:p w:rsidR="00BB1426" w:rsidRPr="00A2770A" w:rsidRDefault="00BB1426" w:rsidP="00A2770A">
            <w:pPr>
              <w:spacing w:after="0" w:line="240" w:lineRule="auto"/>
              <w:jc w:val="center"/>
              <w:rPr>
                <w:rFonts w:ascii="Times New Roman" w:hAnsi="Times New Roman" w:cs="Times New Roman"/>
              </w:rPr>
            </w:pPr>
          </w:p>
        </w:tc>
        <w:tc>
          <w:tcPr>
            <w:tcW w:w="1489" w:type="dxa"/>
            <w:tcBorders>
              <w:top w:val="nil"/>
              <w:left w:val="nil"/>
              <w:bottom w:val="single" w:sz="4" w:space="0" w:color="auto"/>
              <w:right w:val="nil"/>
            </w:tcBorders>
            <w:vAlign w:val="center"/>
          </w:tcPr>
          <w:p w:rsidR="00BB1426" w:rsidRPr="00A2770A" w:rsidRDefault="00BB1426" w:rsidP="00A2770A">
            <w:pPr>
              <w:spacing w:after="0" w:line="240" w:lineRule="auto"/>
              <w:jc w:val="right"/>
              <w:rPr>
                <w:rFonts w:ascii="Times New Roman" w:hAnsi="Times New Roman" w:cs="Times New Roman"/>
              </w:rPr>
            </w:pPr>
            <w:r w:rsidRPr="00A2770A">
              <w:rPr>
                <w:rFonts w:ascii="Times New Roman" w:hAnsi="Times New Roman" w:cs="Times New Roman"/>
              </w:rPr>
              <w:t>(руб.)</w:t>
            </w:r>
          </w:p>
        </w:tc>
      </w:tr>
      <w:tr w:rsidR="00BB1426" w:rsidRPr="00A2770A" w:rsidTr="00290893">
        <w:trPr>
          <w:trHeight w:val="113"/>
        </w:trPr>
        <w:tc>
          <w:tcPr>
            <w:tcW w:w="2660" w:type="dxa"/>
            <w:tcBorders>
              <w:top w:val="single" w:sz="4" w:space="0" w:color="auto"/>
              <w:left w:val="single" w:sz="4" w:space="0" w:color="auto"/>
              <w:bottom w:val="single" w:sz="4" w:space="0" w:color="auto"/>
              <w:right w:val="single" w:sz="4" w:space="0" w:color="auto"/>
            </w:tcBorders>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Код</w:t>
            </w:r>
          </w:p>
        </w:tc>
        <w:tc>
          <w:tcPr>
            <w:tcW w:w="4536" w:type="dxa"/>
            <w:tcBorders>
              <w:top w:val="single" w:sz="4" w:space="0" w:color="auto"/>
              <w:left w:val="single" w:sz="4" w:space="0" w:color="auto"/>
              <w:bottom w:val="single" w:sz="4" w:space="0" w:color="auto"/>
              <w:right w:val="single" w:sz="4" w:space="0" w:color="auto"/>
            </w:tcBorders>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Наименование</w:t>
            </w:r>
          </w:p>
        </w:tc>
        <w:tc>
          <w:tcPr>
            <w:tcW w:w="1488" w:type="dxa"/>
            <w:tcBorders>
              <w:top w:val="single" w:sz="4" w:space="0" w:color="auto"/>
              <w:left w:val="single" w:sz="4" w:space="0" w:color="auto"/>
              <w:bottom w:val="single" w:sz="4" w:space="0" w:color="auto"/>
              <w:right w:val="single" w:sz="4" w:space="0" w:color="auto"/>
            </w:tcBorders>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Утверждено</w:t>
            </w:r>
          </w:p>
        </w:tc>
        <w:tc>
          <w:tcPr>
            <w:tcW w:w="1489" w:type="dxa"/>
            <w:tcBorders>
              <w:top w:val="single" w:sz="4" w:space="0" w:color="auto"/>
              <w:left w:val="single" w:sz="4" w:space="0" w:color="auto"/>
              <w:bottom w:val="single" w:sz="4" w:space="0" w:color="auto"/>
              <w:right w:val="single" w:sz="4" w:space="0" w:color="auto"/>
            </w:tcBorders>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Исполнено</w:t>
            </w:r>
          </w:p>
        </w:tc>
      </w:tr>
      <w:tr w:rsidR="00BB1426" w:rsidRPr="00A2770A" w:rsidTr="00290893">
        <w:trPr>
          <w:trHeight w:val="113"/>
        </w:trPr>
        <w:tc>
          <w:tcPr>
            <w:tcW w:w="2660" w:type="dxa"/>
            <w:tcBorders>
              <w:top w:val="single" w:sz="4" w:space="0" w:color="auto"/>
            </w:tcBorders>
            <w:vAlign w:val="center"/>
          </w:tcPr>
          <w:p w:rsidR="00BB1426" w:rsidRPr="00A2770A" w:rsidRDefault="00BB1426" w:rsidP="00A2770A">
            <w:pPr>
              <w:spacing w:after="0" w:line="240" w:lineRule="auto"/>
              <w:jc w:val="center"/>
              <w:rPr>
                <w:rFonts w:ascii="Times New Roman" w:hAnsi="Times New Roman" w:cs="Times New Roman"/>
              </w:rPr>
            </w:pPr>
          </w:p>
        </w:tc>
        <w:tc>
          <w:tcPr>
            <w:tcW w:w="4536" w:type="dxa"/>
            <w:tcBorders>
              <w:top w:val="single" w:sz="4" w:space="0" w:color="auto"/>
            </w:tcBorders>
          </w:tcPr>
          <w:p w:rsidR="00BB1426" w:rsidRPr="00A2770A" w:rsidRDefault="00BB1426" w:rsidP="00A2770A">
            <w:pPr>
              <w:spacing w:after="0" w:line="240" w:lineRule="auto"/>
              <w:jc w:val="both"/>
              <w:rPr>
                <w:rFonts w:ascii="Times New Roman" w:hAnsi="Times New Roman" w:cs="Times New Roman"/>
              </w:rPr>
            </w:pPr>
            <w:r w:rsidRPr="00A2770A">
              <w:rPr>
                <w:rFonts w:ascii="Times New Roman" w:eastAsia="Times New Roman" w:hAnsi="Times New Roman" w:cs="Times New Roman"/>
              </w:rPr>
              <w:t>Источники финансирования дефицита бюджета - всего</w:t>
            </w:r>
          </w:p>
        </w:tc>
        <w:tc>
          <w:tcPr>
            <w:tcW w:w="1488" w:type="dxa"/>
            <w:tcBorders>
              <w:top w:val="single" w:sz="4" w:space="0" w:color="auto"/>
            </w:tcBorders>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156 856,80</w:t>
            </w:r>
          </w:p>
        </w:tc>
        <w:tc>
          <w:tcPr>
            <w:tcW w:w="1489" w:type="dxa"/>
            <w:tcBorders>
              <w:top w:val="single" w:sz="4" w:space="0" w:color="auto"/>
            </w:tcBorders>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-42 089,25</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702 01 03 00 00 00 0000 000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Бюджетные кредиты от других бюджетов бюджетной системы Российской Федерации</w:t>
            </w:r>
          </w:p>
        </w:tc>
        <w:tc>
          <w:tcPr>
            <w:tcW w:w="1488"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c>
          <w:tcPr>
            <w:tcW w:w="1489"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r>
      <w:tr w:rsidR="00BB1426" w:rsidRPr="00A2770A" w:rsidTr="00290893">
        <w:trPr>
          <w:trHeight w:val="113"/>
        </w:trPr>
        <w:tc>
          <w:tcPr>
            <w:tcW w:w="2660" w:type="dxa"/>
            <w:vAlign w:val="center"/>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702 01 03 01 00 00 0000 000</w:t>
            </w:r>
          </w:p>
        </w:tc>
        <w:tc>
          <w:tcPr>
            <w:tcW w:w="4536" w:type="dxa"/>
            <w:vAlign w:val="center"/>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488"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c>
          <w:tcPr>
            <w:tcW w:w="1489"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r>
      <w:tr w:rsidR="00BB1426" w:rsidRPr="00A2770A" w:rsidTr="00290893">
        <w:trPr>
          <w:trHeight w:val="113"/>
        </w:trPr>
        <w:tc>
          <w:tcPr>
            <w:tcW w:w="2660" w:type="dxa"/>
            <w:vAlign w:val="center"/>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702 01 03 01 00 13 0000 810</w:t>
            </w:r>
          </w:p>
        </w:tc>
        <w:tc>
          <w:tcPr>
            <w:tcW w:w="4536" w:type="dxa"/>
            <w:vAlign w:val="center"/>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488"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c>
          <w:tcPr>
            <w:tcW w:w="1489"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702 01 05 00 00 00 0000 000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Изменение остатков средств на счетах по учету средств бюджетов</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1 256 856,80</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1 057 910,75</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702 01 05 00 00 00 0000 500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 xml:space="preserve">Увеличение остатков средств </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-22 567 473,46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-22 695 127,67</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702 01 05 02 00 00 0000 500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Увеличение прочих остатков средств бюджетов</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-22 567 473,46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-22 695 127,67</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702 01 05 02 01 13 0000 510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Увеличение прочих остатков денежных средств бюджетов городских поселений</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-22 567 473,46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-22 695 127,67</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702 01 05 00 00 00 0000 600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 xml:space="preserve">Уменьшение остатков средств </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23 824 330,26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23 753 038,42</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702 01 05 02 00 00 0000 600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Уменьшение прочих остатков средств бюджетов</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23 824 330,26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23 753 038,42</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702 01 05 02 01 13 0000 610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Уменьшение прочих остатков денежных средств бюджетов городских поселений</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23 824 330,26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23 753 038,42</w:t>
            </w:r>
          </w:p>
        </w:tc>
      </w:tr>
    </w:tbl>
    <w:p w:rsidR="00272794" w:rsidRDefault="00272794" w:rsidP="00A2770A">
      <w:pPr>
        <w:spacing w:after="0" w:line="240" w:lineRule="auto"/>
        <w:jc w:val="center"/>
        <w:rPr>
          <w:rFonts w:ascii="Times New Roman" w:eastAsia="Times New Roman" w:hAnsi="Times New Roman" w:cs="Times New Roman"/>
          <w:b/>
          <w:sz w:val="28"/>
          <w:szCs w:val="28"/>
        </w:rPr>
      </w:pPr>
    </w:p>
    <w:p w:rsidR="00272794" w:rsidRPr="00272794" w:rsidRDefault="00272794"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lastRenderedPageBreak/>
        <w:t xml:space="preserve">Информация об использовании средств резервного фонда </w:t>
      </w:r>
      <w:r w:rsidR="005211FB" w:rsidRPr="005211FB">
        <w:rPr>
          <w:rFonts w:ascii="Times New Roman" w:eastAsia="Times New Roman" w:hAnsi="Times New Roman" w:cs="Times New Roman"/>
          <w:b/>
          <w:sz w:val="28"/>
          <w:szCs w:val="28"/>
        </w:rPr>
        <w:t xml:space="preserve">бюджета муниципального образования </w:t>
      </w:r>
      <w:r w:rsidR="00B75377">
        <w:rPr>
          <w:rFonts w:ascii="Times New Roman" w:eastAsia="Times New Roman" w:hAnsi="Times New Roman" w:cs="Times New Roman"/>
          <w:b/>
          <w:sz w:val="28"/>
          <w:szCs w:val="28"/>
        </w:rPr>
        <w:t>г</w:t>
      </w:r>
      <w:r w:rsidR="007C5CF2">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sidR="005211FB">
        <w:rPr>
          <w:rFonts w:ascii="Times New Roman" w:eastAsia="Times New Roman" w:hAnsi="Times New Roman" w:cs="Times New Roman"/>
          <w:b/>
          <w:sz w:val="28"/>
          <w:szCs w:val="28"/>
        </w:rPr>
        <w:t xml:space="preserve"> </w:t>
      </w:r>
      <w:r w:rsidRPr="00272794">
        <w:rPr>
          <w:rFonts w:ascii="Times New Roman" w:eastAsia="Times New Roman" w:hAnsi="Times New Roman" w:cs="Times New Roman"/>
          <w:b/>
          <w:sz w:val="28"/>
          <w:szCs w:val="28"/>
        </w:rPr>
        <w:t>за 2021 год</w:t>
      </w:r>
    </w:p>
    <w:p w:rsidR="00272794" w:rsidRPr="00272794" w:rsidRDefault="00272794" w:rsidP="00A2770A">
      <w:pPr>
        <w:spacing w:after="0" w:line="240" w:lineRule="auto"/>
        <w:jc w:val="center"/>
        <w:rPr>
          <w:rFonts w:ascii="Times New Roman" w:eastAsia="Times New Roman" w:hAnsi="Times New Roman" w:cs="Times New Roman"/>
          <w:b/>
          <w:sz w:val="28"/>
          <w:szCs w:val="28"/>
        </w:rPr>
      </w:pPr>
    </w:p>
    <w:p w:rsidR="005C79B2" w:rsidRPr="005C79B2" w:rsidRDefault="005C79B2" w:rsidP="00A2770A">
      <w:pPr>
        <w:spacing w:after="0" w:line="240" w:lineRule="auto"/>
        <w:ind w:firstLine="708"/>
        <w:jc w:val="both"/>
        <w:rPr>
          <w:rFonts w:ascii="Times New Roman" w:eastAsia="Times New Roman" w:hAnsi="Times New Roman" w:cs="Times New Roman"/>
          <w:sz w:val="28"/>
          <w:szCs w:val="28"/>
        </w:rPr>
      </w:pPr>
      <w:r w:rsidRPr="005C79B2">
        <w:rPr>
          <w:rFonts w:ascii="Times New Roman" w:eastAsia="Times New Roman" w:hAnsi="Times New Roman" w:cs="Times New Roman"/>
          <w:sz w:val="28"/>
          <w:szCs w:val="28"/>
        </w:rPr>
        <w:t xml:space="preserve">Резервный фонд </w:t>
      </w:r>
      <w:r w:rsidR="001A1D1C">
        <w:rPr>
          <w:rFonts w:ascii="Times New Roman" w:eastAsia="Times New Roman" w:hAnsi="Times New Roman" w:cs="Times New Roman"/>
          <w:sz w:val="28"/>
          <w:szCs w:val="28"/>
        </w:rPr>
        <w:t>А</w:t>
      </w:r>
      <w:r w:rsidRPr="005C79B2">
        <w:rPr>
          <w:rFonts w:ascii="Times New Roman" w:eastAsia="Times New Roman" w:hAnsi="Times New Roman" w:cs="Times New Roman"/>
          <w:sz w:val="28"/>
          <w:szCs w:val="28"/>
        </w:rPr>
        <w:t>дм</w:t>
      </w:r>
      <w:r w:rsidR="00B75377">
        <w:rPr>
          <w:rFonts w:ascii="Times New Roman" w:eastAsia="Times New Roman" w:hAnsi="Times New Roman" w:cs="Times New Roman"/>
          <w:sz w:val="28"/>
          <w:szCs w:val="28"/>
        </w:rPr>
        <w:t xml:space="preserve">инистрации городского поселения - </w:t>
      </w:r>
      <w:r w:rsidRPr="005C79B2">
        <w:rPr>
          <w:rFonts w:ascii="Times New Roman" w:eastAsia="Times New Roman" w:hAnsi="Times New Roman" w:cs="Times New Roman"/>
          <w:sz w:val="28"/>
          <w:szCs w:val="28"/>
        </w:rPr>
        <w:t>поселок Калашниково утверждён решением Совета депутатов городского поселения поселок Калашниково № 99 от 28.12.2020 «О бюджете муниципального</w:t>
      </w:r>
      <w:r w:rsidR="00B75377">
        <w:rPr>
          <w:rFonts w:ascii="Times New Roman" w:eastAsia="Times New Roman" w:hAnsi="Times New Roman" w:cs="Times New Roman"/>
          <w:sz w:val="28"/>
          <w:szCs w:val="28"/>
        </w:rPr>
        <w:t xml:space="preserve"> образования г</w:t>
      </w:r>
      <w:r w:rsidRPr="005C79B2">
        <w:rPr>
          <w:rFonts w:ascii="Times New Roman" w:eastAsia="Times New Roman" w:hAnsi="Times New Roman" w:cs="Times New Roman"/>
          <w:sz w:val="28"/>
          <w:szCs w:val="28"/>
        </w:rPr>
        <w:t>ородское поселение поселок Калашн</w:t>
      </w:r>
      <w:r w:rsidR="00B75377">
        <w:rPr>
          <w:rFonts w:ascii="Times New Roman" w:eastAsia="Times New Roman" w:hAnsi="Times New Roman" w:cs="Times New Roman"/>
          <w:sz w:val="28"/>
          <w:szCs w:val="28"/>
        </w:rPr>
        <w:t>иково Лихославльского района Тверской области</w:t>
      </w:r>
      <w:r w:rsidRPr="005C79B2">
        <w:rPr>
          <w:rFonts w:ascii="Times New Roman" w:eastAsia="Times New Roman" w:hAnsi="Times New Roman" w:cs="Times New Roman"/>
          <w:sz w:val="28"/>
          <w:szCs w:val="28"/>
        </w:rPr>
        <w:t xml:space="preserve"> на 2021 год и на плановый период 2022-2023 годов» в сумме 10 000 рублей.</w:t>
      </w:r>
    </w:p>
    <w:p w:rsidR="005C79B2" w:rsidRPr="005C79B2" w:rsidRDefault="005C79B2" w:rsidP="00A2770A">
      <w:pPr>
        <w:spacing w:after="0" w:line="240" w:lineRule="auto"/>
        <w:jc w:val="both"/>
        <w:rPr>
          <w:rFonts w:ascii="Times New Roman" w:eastAsia="Times New Roman" w:hAnsi="Times New Roman" w:cs="Times New Roman"/>
          <w:sz w:val="28"/>
          <w:szCs w:val="28"/>
        </w:rPr>
      </w:pPr>
      <w:r w:rsidRPr="005C79B2">
        <w:rPr>
          <w:rFonts w:ascii="Times New Roman" w:eastAsia="Times New Roman" w:hAnsi="Times New Roman" w:cs="Times New Roman"/>
          <w:sz w:val="28"/>
          <w:szCs w:val="28"/>
        </w:rPr>
        <w:tab/>
        <w:t xml:space="preserve">В течение 2021 года средства резервного фонда </w:t>
      </w:r>
      <w:r w:rsidR="001A1D1C">
        <w:rPr>
          <w:rFonts w:ascii="Times New Roman" w:eastAsia="Times New Roman" w:hAnsi="Times New Roman" w:cs="Times New Roman"/>
          <w:sz w:val="28"/>
          <w:szCs w:val="28"/>
        </w:rPr>
        <w:t>А</w:t>
      </w:r>
      <w:r w:rsidRPr="005C79B2">
        <w:rPr>
          <w:rFonts w:ascii="Times New Roman" w:eastAsia="Times New Roman" w:hAnsi="Times New Roman" w:cs="Times New Roman"/>
          <w:sz w:val="28"/>
          <w:szCs w:val="28"/>
        </w:rPr>
        <w:t xml:space="preserve">дминистрации городского поселения </w:t>
      </w:r>
      <w:r w:rsidR="00B75377">
        <w:rPr>
          <w:rFonts w:ascii="Times New Roman" w:eastAsia="Times New Roman" w:hAnsi="Times New Roman" w:cs="Times New Roman"/>
          <w:sz w:val="28"/>
          <w:szCs w:val="28"/>
        </w:rPr>
        <w:t xml:space="preserve">- </w:t>
      </w:r>
      <w:r w:rsidRPr="005C79B2">
        <w:rPr>
          <w:rFonts w:ascii="Times New Roman" w:eastAsia="Times New Roman" w:hAnsi="Times New Roman" w:cs="Times New Roman"/>
          <w:sz w:val="28"/>
          <w:szCs w:val="28"/>
        </w:rPr>
        <w:t>поселок Калашниково не расходовались и были перераспределены решением Думы Лихославльского муниципального округа Тверской области № 5/33-1 от 25.11.2021 в сумме 10 000 рублей.</w:t>
      </w:r>
    </w:p>
    <w:p w:rsidR="005C79B2" w:rsidRPr="005C79B2" w:rsidRDefault="005C79B2" w:rsidP="00A2770A">
      <w:pPr>
        <w:spacing w:after="0" w:line="240" w:lineRule="auto"/>
        <w:ind w:firstLine="708"/>
        <w:jc w:val="both"/>
        <w:rPr>
          <w:rFonts w:ascii="Times New Roman" w:eastAsia="Times New Roman" w:hAnsi="Times New Roman" w:cs="Times New Roman"/>
          <w:sz w:val="28"/>
          <w:szCs w:val="28"/>
        </w:rPr>
      </w:pPr>
      <w:r w:rsidRPr="005C79B2">
        <w:rPr>
          <w:rFonts w:ascii="Times New Roman" w:eastAsia="Times New Roman" w:hAnsi="Times New Roman" w:cs="Times New Roman"/>
          <w:sz w:val="28"/>
          <w:szCs w:val="28"/>
        </w:rPr>
        <w:t xml:space="preserve">Остаток средств резервного фонда </w:t>
      </w:r>
      <w:r w:rsidR="001A1D1C">
        <w:rPr>
          <w:rFonts w:ascii="Times New Roman" w:eastAsia="Times New Roman" w:hAnsi="Times New Roman" w:cs="Times New Roman"/>
          <w:sz w:val="28"/>
          <w:szCs w:val="28"/>
        </w:rPr>
        <w:t>А</w:t>
      </w:r>
      <w:r w:rsidRPr="005C79B2">
        <w:rPr>
          <w:rFonts w:ascii="Times New Roman" w:eastAsia="Times New Roman" w:hAnsi="Times New Roman" w:cs="Times New Roman"/>
          <w:sz w:val="28"/>
          <w:szCs w:val="28"/>
        </w:rPr>
        <w:t xml:space="preserve">дминистрации городского поселения </w:t>
      </w:r>
      <w:r w:rsidR="00630D4C">
        <w:rPr>
          <w:rFonts w:ascii="Times New Roman" w:eastAsia="Times New Roman" w:hAnsi="Times New Roman" w:cs="Times New Roman"/>
          <w:sz w:val="28"/>
          <w:szCs w:val="28"/>
        </w:rPr>
        <w:t xml:space="preserve">- </w:t>
      </w:r>
      <w:r w:rsidRPr="005C79B2">
        <w:rPr>
          <w:rFonts w:ascii="Times New Roman" w:eastAsia="Times New Roman" w:hAnsi="Times New Roman" w:cs="Times New Roman"/>
          <w:sz w:val="28"/>
          <w:szCs w:val="28"/>
        </w:rPr>
        <w:t>поселок Калашниково на 01.01.2022 г. составил 0 рублей.</w:t>
      </w:r>
    </w:p>
    <w:p w:rsidR="002348FB" w:rsidRDefault="005211FB" w:rsidP="00A2770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tbl>
      <w:tblPr>
        <w:tblW w:w="5000" w:type="pct"/>
        <w:tblLayout w:type="fixed"/>
        <w:tblCellMar>
          <w:left w:w="0" w:type="dxa"/>
          <w:right w:w="0" w:type="dxa"/>
        </w:tblCellMar>
        <w:tblLook w:val="04A0" w:firstRow="1" w:lastRow="0" w:firstColumn="1" w:lastColumn="0" w:noHBand="0" w:noVBand="1"/>
      </w:tblPr>
      <w:tblGrid>
        <w:gridCol w:w="5102"/>
        <w:gridCol w:w="5103"/>
      </w:tblGrid>
      <w:tr w:rsidR="00290893" w:rsidRPr="00FE7DBC" w:rsidTr="00143F5A">
        <w:tc>
          <w:tcPr>
            <w:tcW w:w="2500" w:type="pct"/>
            <w:shd w:val="clear" w:color="auto" w:fill="auto"/>
          </w:tcPr>
          <w:p w:rsidR="00290893" w:rsidRPr="00FE7DBC" w:rsidRDefault="00290893" w:rsidP="00143F5A">
            <w:pPr>
              <w:spacing w:after="0" w:line="240" w:lineRule="auto"/>
              <w:ind w:firstLine="709"/>
              <w:jc w:val="center"/>
              <w:rPr>
                <w:rFonts w:ascii="Times New Roman" w:eastAsia="Times New Roman" w:hAnsi="Times New Roman" w:cs="Times New Roman"/>
                <w:b/>
                <w:sz w:val="28"/>
                <w:szCs w:val="28"/>
              </w:rPr>
            </w:pPr>
          </w:p>
        </w:tc>
        <w:tc>
          <w:tcPr>
            <w:tcW w:w="2500" w:type="pct"/>
            <w:shd w:val="clear" w:color="auto" w:fill="auto"/>
          </w:tcPr>
          <w:p w:rsidR="00290893" w:rsidRPr="00FE7DBC" w:rsidRDefault="00290893" w:rsidP="00143F5A">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t>2</w:t>
            </w:r>
          </w:p>
          <w:p w:rsidR="00290893" w:rsidRPr="00FE7DBC" w:rsidRDefault="00290893" w:rsidP="00143F5A">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к решению Думы Лихославльского</w:t>
            </w:r>
          </w:p>
          <w:p w:rsidR="00290893" w:rsidRPr="00FE7DBC" w:rsidRDefault="00290893" w:rsidP="00143F5A">
            <w:pPr>
              <w:spacing w:after="0" w:line="240" w:lineRule="auto"/>
              <w:jc w:val="center"/>
              <w:rPr>
                <w:rFonts w:ascii="Times New Roman" w:eastAsia="Times New Roman" w:hAnsi="Times New Roman" w:cs="Times New Roman"/>
                <w:sz w:val="28"/>
                <w:szCs w:val="28"/>
              </w:rPr>
            </w:pPr>
            <w:r w:rsidRPr="00FE7DBC">
              <w:rPr>
                <w:rFonts w:ascii="Times New Roman" w:eastAsia="Times New Roman" w:hAnsi="Times New Roman" w:cs="Times New Roman"/>
                <w:sz w:val="28"/>
                <w:szCs w:val="28"/>
              </w:rPr>
              <w:t>муниципального округа</w:t>
            </w:r>
          </w:p>
          <w:p w:rsidR="00290893" w:rsidRPr="00FE7DBC" w:rsidRDefault="00290893" w:rsidP="0029089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от 15.04.2022 № 12/110-1</w:t>
            </w:r>
          </w:p>
        </w:tc>
      </w:tr>
    </w:tbl>
    <w:p w:rsidR="00290893" w:rsidRDefault="00290893" w:rsidP="00A2770A">
      <w:pPr>
        <w:spacing w:after="0" w:line="240" w:lineRule="auto"/>
        <w:rPr>
          <w:rFonts w:ascii="Times New Roman" w:eastAsia="Times New Roman" w:hAnsi="Times New Roman" w:cs="Times New Roman"/>
          <w:bCs/>
          <w:sz w:val="28"/>
          <w:szCs w:val="28"/>
        </w:rPr>
      </w:pPr>
    </w:p>
    <w:p w:rsidR="002348FB" w:rsidRPr="00837AC8" w:rsidRDefault="002348FB" w:rsidP="00A2770A">
      <w:pPr>
        <w:spacing w:after="0" w:line="240" w:lineRule="auto"/>
        <w:jc w:val="center"/>
        <w:rPr>
          <w:rFonts w:ascii="Times New Roman" w:eastAsia="Times New Roman" w:hAnsi="Times New Roman" w:cs="Times New Roman"/>
          <w:b/>
          <w:sz w:val="28"/>
          <w:szCs w:val="28"/>
        </w:rPr>
      </w:pPr>
      <w:r w:rsidRPr="00837AC8">
        <w:rPr>
          <w:rFonts w:ascii="Times New Roman" w:eastAsia="Times New Roman" w:hAnsi="Times New Roman" w:cs="Times New Roman"/>
          <w:b/>
          <w:sz w:val="28"/>
          <w:szCs w:val="28"/>
        </w:rPr>
        <w:t xml:space="preserve">Порядок учета предложений </w:t>
      </w:r>
      <w:r w:rsidRPr="00837AC8">
        <w:rPr>
          <w:rFonts w:ascii="Times New Roman" w:eastAsia="Times New Roman" w:hAnsi="Times New Roman" w:cs="Times New Roman"/>
          <w:b/>
          <w:color w:val="000000"/>
          <w:sz w:val="28"/>
          <w:szCs w:val="28"/>
        </w:rPr>
        <w:t xml:space="preserve">по проекту </w:t>
      </w:r>
      <w:r w:rsidRPr="00837AC8">
        <w:rPr>
          <w:rFonts w:ascii="Times New Roman" w:eastAsia="Times New Roman" w:hAnsi="Times New Roman" w:cs="Times New Roman"/>
          <w:b/>
          <w:sz w:val="28"/>
          <w:szCs w:val="28"/>
        </w:rPr>
        <w:t xml:space="preserve">решения Думы Лихославльского муниципального округа Тверской области </w:t>
      </w:r>
      <w:r w:rsidR="00266DF3">
        <w:rPr>
          <w:rFonts w:ascii="Times New Roman" w:eastAsia="Times New Roman" w:hAnsi="Times New Roman" w:cs="Times New Roman"/>
          <w:b/>
          <w:sz w:val="28"/>
          <w:szCs w:val="28"/>
        </w:rPr>
        <w:t>«</w:t>
      </w:r>
      <w:r w:rsidRPr="00260923">
        <w:rPr>
          <w:rFonts w:ascii="Times New Roman" w:eastAsia="Times New Roman" w:hAnsi="Times New Roman" w:cs="Times New Roman"/>
          <w:b/>
          <w:bCs/>
          <w:sz w:val="28"/>
          <w:szCs w:val="28"/>
        </w:rPr>
        <w:t xml:space="preserve">Об утверждении отчета об исполнении бюджета </w:t>
      </w:r>
      <w:r w:rsidR="005211FB" w:rsidRPr="005211FB">
        <w:rPr>
          <w:rFonts w:ascii="Times New Roman" w:eastAsia="Times New Roman" w:hAnsi="Times New Roman" w:cs="Times New Roman"/>
          <w:b/>
          <w:sz w:val="28"/>
          <w:szCs w:val="28"/>
        </w:rPr>
        <w:t xml:space="preserve">муниципального образования </w:t>
      </w:r>
      <w:r w:rsidR="00630D4C">
        <w:rPr>
          <w:rFonts w:ascii="Times New Roman" w:eastAsia="Times New Roman" w:hAnsi="Times New Roman" w:cs="Times New Roman"/>
          <w:b/>
          <w:sz w:val="28"/>
          <w:szCs w:val="28"/>
        </w:rPr>
        <w:t>г</w:t>
      </w:r>
      <w:r w:rsidR="005C79B2">
        <w:rPr>
          <w:rFonts w:ascii="Times New Roman" w:eastAsia="Times New Roman" w:hAnsi="Times New Roman" w:cs="Times New Roman"/>
          <w:b/>
          <w:sz w:val="28"/>
          <w:szCs w:val="28"/>
        </w:rPr>
        <w:t>ородское поселение поселок Калашниково</w:t>
      </w:r>
      <w:r w:rsidR="00630D4C">
        <w:rPr>
          <w:rFonts w:ascii="Times New Roman" w:eastAsia="Times New Roman" w:hAnsi="Times New Roman" w:cs="Times New Roman"/>
          <w:b/>
          <w:sz w:val="28"/>
          <w:szCs w:val="28"/>
        </w:rPr>
        <w:t xml:space="preserve"> Лихославльского района Тверской области</w:t>
      </w:r>
      <w:r w:rsidRPr="00260923">
        <w:rPr>
          <w:rFonts w:ascii="Times New Roman" w:eastAsia="Times New Roman" w:hAnsi="Times New Roman" w:cs="Times New Roman"/>
          <w:b/>
          <w:bCs/>
          <w:sz w:val="28"/>
          <w:szCs w:val="28"/>
        </w:rPr>
        <w:t xml:space="preserve"> за 2021 год</w:t>
      </w:r>
      <w:r w:rsidR="00266DF3">
        <w:rPr>
          <w:rFonts w:ascii="Times New Roman" w:eastAsia="Times New Roman" w:hAnsi="Times New Roman" w:cs="Times New Roman"/>
          <w:b/>
          <w:bCs/>
          <w:sz w:val="28"/>
          <w:szCs w:val="28"/>
        </w:rPr>
        <w:t>»</w:t>
      </w:r>
      <w:r w:rsidRPr="00837AC8">
        <w:rPr>
          <w:rFonts w:ascii="Times New Roman" w:eastAsia="Times New Roman" w:hAnsi="Times New Roman" w:cs="Times New Roman"/>
          <w:b/>
          <w:bCs/>
          <w:sz w:val="28"/>
          <w:szCs w:val="28"/>
        </w:rPr>
        <w:t xml:space="preserve"> </w:t>
      </w:r>
      <w:r w:rsidRPr="00837AC8">
        <w:rPr>
          <w:rFonts w:ascii="Times New Roman" w:eastAsia="Times New Roman" w:hAnsi="Times New Roman" w:cs="Times New Roman"/>
          <w:b/>
          <w:color w:val="000000"/>
          <w:sz w:val="28"/>
          <w:szCs w:val="28"/>
        </w:rPr>
        <w:t>и порядка участия граждан в его обсуждении</w:t>
      </w:r>
    </w:p>
    <w:p w:rsidR="002348FB" w:rsidRPr="00837AC8" w:rsidRDefault="002348FB" w:rsidP="00A2770A">
      <w:pPr>
        <w:spacing w:after="0" w:line="240" w:lineRule="auto"/>
        <w:ind w:firstLine="709"/>
        <w:jc w:val="center"/>
        <w:rPr>
          <w:rFonts w:ascii="Times New Roman" w:eastAsia="Times New Roman" w:hAnsi="Times New Roman" w:cs="Times New Roman"/>
          <w:b/>
          <w:sz w:val="28"/>
          <w:szCs w:val="28"/>
        </w:rPr>
      </w:pPr>
    </w:p>
    <w:p w:rsidR="002348FB" w:rsidRPr="00967B75" w:rsidRDefault="002348FB" w:rsidP="00A2770A">
      <w:pPr>
        <w:spacing w:after="0" w:line="240" w:lineRule="auto"/>
        <w:ind w:firstLine="709"/>
        <w:jc w:val="both"/>
        <w:rPr>
          <w:rFonts w:ascii="Times New Roman" w:eastAsia="Times New Roman" w:hAnsi="Times New Roman" w:cs="Times New Roman"/>
          <w:sz w:val="28"/>
          <w:szCs w:val="28"/>
        </w:rPr>
      </w:pPr>
      <w:r w:rsidRPr="00837AC8">
        <w:rPr>
          <w:rFonts w:ascii="Times New Roman" w:eastAsia="Times New Roman" w:hAnsi="Times New Roman" w:cs="Times New Roman"/>
          <w:sz w:val="28"/>
          <w:szCs w:val="28"/>
        </w:rPr>
        <w:t xml:space="preserve">1. Прием предложений по проекту решения Думы Лихославльского муниципального округа Тверской области </w:t>
      </w:r>
      <w:r w:rsidR="00266DF3">
        <w:rPr>
          <w:rFonts w:ascii="Times New Roman" w:eastAsia="Times New Roman" w:hAnsi="Times New Roman" w:cs="Times New Roman"/>
          <w:sz w:val="28"/>
          <w:szCs w:val="28"/>
        </w:rPr>
        <w:t>«</w:t>
      </w:r>
      <w:r w:rsidRPr="008F0EFD">
        <w:rPr>
          <w:rFonts w:ascii="Times New Roman" w:eastAsia="Times New Roman" w:hAnsi="Times New Roman" w:cs="Times New Roman"/>
          <w:bCs/>
          <w:sz w:val="28"/>
          <w:szCs w:val="28"/>
        </w:rPr>
        <w:t xml:space="preserve">Об утверждении отчета об исполнении бюджета </w:t>
      </w:r>
      <w:r w:rsidR="0098123E">
        <w:rPr>
          <w:rFonts w:ascii="Times New Roman" w:eastAsia="Times New Roman" w:hAnsi="Times New Roman" w:cs="Times New Roman"/>
          <w:bCs/>
          <w:sz w:val="28"/>
          <w:szCs w:val="28"/>
        </w:rPr>
        <w:t xml:space="preserve">муниципального образования </w:t>
      </w:r>
      <w:r w:rsidR="00630D4C">
        <w:rPr>
          <w:rFonts w:ascii="Times New Roman" w:eastAsia="Times New Roman" w:hAnsi="Times New Roman" w:cs="Times New Roman"/>
          <w:bCs/>
          <w:sz w:val="28"/>
          <w:szCs w:val="28"/>
        </w:rPr>
        <w:t>г</w:t>
      </w:r>
      <w:r w:rsidR="005C79B2" w:rsidRPr="005C79B2">
        <w:rPr>
          <w:rFonts w:ascii="Times New Roman" w:eastAsia="Times New Roman" w:hAnsi="Times New Roman" w:cs="Times New Roman"/>
          <w:sz w:val="28"/>
          <w:szCs w:val="28"/>
        </w:rPr>
        <w:t>ородское поселение поселок Калашниково</w:t>
      </w:r>
      <w:r w:rsidR="00630D4C">
        <w:rPr>
          <w:rFonts w:ascii="Times New Roman" w:eastAsia="Times New Roman" w:hAnsi="Times New Roman" w:cs="Times New Roman"/>
          <w:bCs/>
          <w:sz w:val="28"/>
          <w:szCs w:val="28"/>
        </w:rPr>
        <w:t xml:space="preserve"> Лихославльского района Тверской области</w:t>
      </w:r>
      <w:r w:rsidRPr="008F0EFD">
        <w:rPr>
          <w:rFonts w:ascii="Times New Roman" w:eastAsia="Times New Roman" w:hAnsi="Times New Roman" w:cs="Times New Roman"/>
          <w:bCs/>
          <w:sz w:val="28"/>
          <w:szCs w:val="28"/>
        </w:rPr>
        <w:t xml:space="preserve"> за 2021 </w:t>
      </w:r>
      <w:r w:rsidRPr="00967B75">
        <w:rPr>
          <w:rFonts w:ascii="Times New Roman" w:eastAsia="Times New Roman" w:hAnsi="Times New Roman" w:cs="Times New Roman"/>
          <w:bCs/>
          <w:sz w:val="28"/>
          <w:szCs w:val="28"/>
        </w:rPr>
        <w:t>год</w:t>
      </w:r>
      <w:r w:rsidR="00266DF3" w:rsidRPr="00967B75">
        <w:rPr>
          <w:rFonts w:ascii="Times New Roman" w:eastAsia="Times New Roman" w:hAnsi="Times New Roman" w:cs="Times New Roman"/>
          <w:sz w:val="28"/>
          <w:szCs w:val="28"/>
        </w:rPr>
        <w:t>»</w:t>
      </w:r>
      <w:r w:rsidRPr="00967B75">
        <w:rPr>
          <w:rFonts w:ascii="Times New Roman" w:eastAsia="Times New Roman" w:hAnsi="Times New Roman" w:cs="Times New Roman"/>
          <w:color w:val="000000"/>
          <w:sz w:val="28"/>
          <w:szCs w:val="28"/>
        </w:rPr>
        <w:t xml:space="preserve"> и порядка участия граждан в его обсуждении</w:t>
      </w:r>
      <w:r w:rsidRPr="00967B75">
        <w:rPr>
          <w:rFonts w:ascii="Times New Roman" w:eastAsia="Times New Roman" w:hAnsi="Times New Roman" w:cs="Times New Roman"/>
          <w:sz w:val="28"/>
          <w:szCs w:val="28"/>
        </w:rPr>
        <w:t xml:space="preserve"> (далее – Проект) осуществляется с </w:t>
      </w:r>
      <w:r w:rsidR="00967B75" w:rsidRPr="00967B75">
        <w:rPr>
          <w:rFonts w:ascii="Times New Roman" w:eastAsia="Times New Roman" w:hAnsi="Times New Roman" w:cs="Times New Roman"/>
          <w:sz w:val="28"/>
          <w:szCs w:val="28"/>
        </w:rPr>
        <w:t>30</w:t>
      </w:r>
      <w:r w:rsidRPr="00967B75">
        <w:rPr>
          <w:rFonts w:ascii="Times New Roman" w:eastAsia="Times New Roman" w:hAnsi="Times New Roman" w:cs="Times New Roman"/>
          <w:color w:val="000000"/>
          <w:sz w:val="28"/>
          <w:szCs w:val="28"/>
        </w:rPr>
        <w:t>.</w:t>
      </w:r>
      <w:r w:rsidR="00967B75" w:rsidRPr="00967B75">
        <w:rPr>
          <w:rFonts w:ascii="Times New Roman" w:eastAsia="Times New Roman" w:hAnsi="Times New Roman" w:cs="Times New Roman"/>
          <w:color w:val="000000"/>
          <w:sz w:val="28"/>
          <w:szCs w:val="28"/>
        </w:rPr>
        <w:t>04</w:t>
      </w:r>
      <w:r w:rsidRPr="00967B75">
        <w:rPr>
          <w:rFonts w:ascii="Times New Roman" w:eastAsia="Times New Roman" w:hAnsi="Times New Roman" w:cs="Times New Roman"/>
          <w:color w:val="000000"/>
          <w:sz w:val="28"/>
          <w:szCs w:val="28"/>
        </w:rPr>
        <w:t xml:space="preserve">.2022 по </w:t>
      </w:r>
      <w:r w:rsidR="0000332E" w:rsidRPr="00967B75">
        <w:rPr>
          <w:rFonts w:ascii="Times New Roman" w:eastAsia="Times New Roman" w:hAnsi="Times New Roman" w:cs="Times New Roman"/>
          <w:color w:val="000000"/>
          <w:sz w:val="28"/>
          <w:szCs w:val="28"/>
        </w:rPr>
        <w:t>11</w:t>
      </w:r>
      <w:r w:rsidRPr="00967B75">
        <w:rPr>
          <w:rFonts w:ascii="Times New Roman" w:eastAsia="Times New Roman" w:hAnsi="Times New Roman" w:cs="Times New Roman"/>
          <w:color w:val="000000"/>
          <w:sz w:val="28"/>
          <w:szCs w:val="28"/>
        </w:rPr>
        <w:t>.</w:t>
      </w:r>
      <w:r w:rsidR="0000332E" w:rsidRPr="00967B75">
        <w:rPr>
          <w:rFonts w:ascii="Times New Roman" w:eastAsia="Times New Roman" w:hAnsi="Times New Roman" w:cs="Times New Roman"/>
          <w:color w:val="000000"/>
          <w:sz w:val="28"/>
          <w:szCs w:val="28"/>
        </w:rPr>
        <w:t>05</w:t>
      </w:r>
      <w:r w:rsidRPr="00967B75">
        <w:rPr>
          <w:rFonts w:ascii="Times New Roman" w:eastAsia="Times New Roman" w:hAnsi="Times New Roman" w:cs="Times New Roman"/>
          <w:color w:val="000000"/>
          <w:sz w:val="28"/>
          <w:szCs w:val="28"/>
        </w:rPr>
        <w:t>.2022</w:t>
      </w:r>
      <w:r w:rsidRPr="00967B75">
        <w:rPr>
          <w:rFonts w:ascii="Times New Roman" w:eastAsia="Times New Roman" w:hAnsi="Times New Roman" w:cs="Times New Roman"/>
          <w:sz w:val="28"/>
          <w:szCs w:val="28"/>
        </w:rPr>
        <w:t xml:space="preserve"> в </w:t>
      </w:r>
      <w:r w:rsidR="001A1D1C">
        <w:rPr>
          <w:rFonts w:ascii="Times New Roman" w:eastAsia="Times New Roman" w:hAnsi="Times New Roman" w:cs="Times New Roman"/>
          <w:sz w:val="28"/>
          <w:szCs w:val="28"/>
        </w:rPr>
        <w:t>А</w:t>
      </w:r>
      <w:r w:rsidRPr="00967B75">
        <w:rPr>
          <w:rFonts w:ascii="Times New Roman" w:eastAsia="Times New Roman" w:hAnsi="Times New Roman" w:cs="Times New Roman"/>
          <w:sz w:val="28"/>
          <w:szCs w:val="28"/>
        </w:rPr>
        <w:t xml:space="preserve">дминистрации Лихославльского </w:t>
      </w:r>
      <w:r w:rsidR="00E46E26" w:rsidRPr="00967B75">
        <w:rPr>
          <w:rFonts w:ascii="Times New Roman" w:eastAsia="Times New Roman" w:hAnsi="Times New Roman" w:cs="Times New Roman"/>
          <w:sz w:val="28"/>
          <w:szCs w:val="28"/>
        </w:rPr>
        <w:t>муниципального округа</w:t>
      </w:r>
      <w:r w:rsidRPr="00967B75">
        <w:rPr>
          <w:rFonts w:ascii="Times New Roman" w:eastAsia="Times New Roman" w:hAnsi="Times New Roman" w:cs="Times New Roman"/>
          <w:sz w:val="28"/>
          <w:szCs w:val="28"/>
        </w:rPr>
        <w:t xml:space="preserve"> по адресу: 171210, Тверская область, г. Лихославль, ул. Первомайская, д.6 (здание </w:t>
      </w:r>
      <w:r w:rsidR="001A1D1C">
        <w:rPr>
          <w:rFonts w:ascii="Times New Roman" w:eastAsia="Times New Roman" w:hAnsi="Times New Roman" w:cs="Times New Roman"/>
          <w:sz w:val="28"/>
          <w:szCs w:val="28"/>
        </w:rPr>
        <w:t>А</w:t>
      </w:r>
      <w:r w:rsidRPr="00967B75">
        <w:rPr>
          <w:rFonts w:ascii="Times New Roman" w:eastAsia="Times New Roman" w:hAnsi="Times New Roman" w:cs="Times New Roman"/>
          <w:sz w:val="28"/>
          <w:szCs w:val="28"/>
        </w:rPr>
        <w:t xml:space="preserve">дминистрации Лихославльского </w:t>
      </w:r>
      <w:r w:rsidR="00E46E26" w:rsidRPr="00967B75">
        <w:rPr>
          <w:rFonts w:ascii="Times New Roman" w:eastAsia="Times New Roman" w:hAnsi="Times New Roman" w:cs="Times New Roman"/>
          <w:bCs/>
          <w:sz w:val="28"/>
          <w:szCs w:val="28"/>
        </w:rPr>
        <w:t>муниципального</w:t>
      </w:r>
      <w:r w:rsidR="00E46E26" w:rsidRPr="00967B75">
        <w:rPr>
          <w:rFonts w:ascii="Times New Roman" w:eastAsia="Times New Roman" w:hAnsi="Times New Roman" w:cs="Times New Roman"/>
          <w:sz w:val="28"/>
          <w:szCs w:val="28"/>
        </w:rPr>
        <w:t xml:space="preserve"> </w:t>
      </w:r>
      <w:r w:rsidRPr="00967B75">
        <w:rPr>
          <w:rFonts w:ascii="Times New Roman" w:eastAsia="Times New Roman" w:hAnsi="Times New Roman" w:cs="Times New Roman"/>
          <w:sz w:val="28"/>
          <w:szCs w:val="28"/>
        </w:rPr>
        <w:t xml:space="preserve">округа, 1-й этаж) в рабочие дни с 9 час. 00 мин. до 16 час. 00 мин., а также ежедневно посредством официального сайта Лихославльского муниципального </w:t>
      </w:r>
      <w:r w:rsidR="00E46E26" w:rsidRPr="00967B75">
        <w:rPr>
          <w:rFonts w:ascii="Times New Roman" w:eastAsia="Times New Roman" w:hAnsi="Times New Roman" w:cs="Times New Roman"/>
          <w:sz w:val="28"/>
          <w:szCs w:val="28"/>
        </w:rPr>
        <w:t>округ</w:t>
      </w:r>
      <w:r w:rsidRPr="00967B75">
        <w:rPr>
          <w:rFonts w:ascii="Times New Roman" w:eastAsia="Times New Roman" w:hAnsi="Times New Roman" w:cs="Times New Roman"/>
          <w:sz w:val="28"/>
          <w:szCs w:val="28"/>
        </w:rPr>
        <w:t xml:space="preserve">а </w:t>
      </w:r>
      <w:hyperlink r:id="rId6" w:history="1">
        <w:r w:rsidRPr="00967B75">
          <w:rPr>
            <w:rFonts w:ascii="Times New Roman" w:eastAsia="Times New Roman" w:hAnsi="Times New Roman" w:cs="Times New Roman"/>
            <w:sz w:val="28"/>
            <w:szCs w:val="28"/>
          </w:rPr>
          <w:t>https://lihoslavl69.ru/</w:t>
        </w:r>
      </w:hyperlink>
      <w:r w:rsidRPr="00967B75">
        <w:rPr>
          <w:rFonts w:ascii="Times New Roman" w:eastAsia="Times New Roman" w:hAnsi="Times New Roman" w:cs="Times New Roman"/>
          <w:sz w:val="28"/>
          <w:szCs w:val="28"/>
        </w:rPr>
        <w:t xml:space="preserve"> и на адрес электронной почты </w:t>
      </w:r>
      <w:r w:rsidR="001A1D1C">
        <w:rPr>
          <w:rFonts w:ascii="Times New Roman" w:eastAsia="Times New Roman" w:hAnsi="Times New Roman" w:cs="Times New Roman"/>
          <w:sz w:val="28"/>
          <w:szCs w:val="28"/>
        </w:rPr>
        <w:t>А</w:t>
      </w:r>
      <w:r w:rsidRPr="00967B75">
        <w:rPr>
          <w:rFonts w:ascii="Times New Roman" w:eastAsia="Times New Roman" w:hAnsi="Times New Roman" w:cs="Times New Roman"/>
          <w:sz w:val="28"/>
          <w:szCs w:val="28"/>
        </w:rPr>
        <w:t xml:space="preserve">дминистрации Лихославльского муниципального округа </w:t>
      </w:r>
      <w:proofErr w:type="spellStart"/>
      <w:r w:rsidRPr="00967B75">
        <w:rPr>
          <w:rFonts w:ascii="Times New Roman" w:eastAsia="Times New Roman" w:hAnsi="Times New Roman" w:cs="Times New Roman"/>
          <w:sz w:val="28"/>
          <w:szCs w:val="28"/>
          <w:lang w:val="en-US"/>
        </w:rPr>
        <w:t>adm</w:t>
      </w:r>
      <w:proofErr w:type="spellEnd"/>
      <w:r w:rsidRPr="00967B75">
        <w:rPr>
          <w:rFonts w:ascii="Times New Roman" w:eastAsia="Times New Roman" w:hAnsi="Times New Roman" w:cs="Times New Roman"/>
          <w:sz w:val="28"/>
          <w:szCs w:val="28"/>
        </w:rPr>
        <w:t>@</w:t>
      </w:r>
      <w:proofErr w:type="spellStart"/>
      <w:r w:rsidRPr="00967B75">
        <w:rPr>
          <w:rFonts w:ascii="Times New Roman" w:eastAsia="Times New Roman" w:hAnsi="Times New Roman" w:cs="Times New Roman"/>
          <w:sz w:val="28"/>
          <w:szCs w:val="28"/>
          <w:lang w:val="en-US"/>
        </w:rPr>
        <w:t>lihoslavl</w:t>
      </w:r>
      <w:proofErr w:type="spellEnd"/>
      <w:r w:rsidRPr="00967B75">
        <w:rPr>
          <w:rFonts w:ascii="Times New Roman" w:eastAsia="Times New Roman" w:hAnsi="Times New Roman" w:cs="Times New Roman"/>
          <w:sz w:val="28"/>
          <w:szCs w:val="28"/>
        </w:rPr>
        <w:t>69.</w:t>
      </w:r>
      <w:proofErr w:type="spellStart"/>
      <w:r w:rsidRPr="00967B75">
        <w:rPr>
          <w:rFonts w:ascii="Times New Roman" w:eastAsia="Times New Roman" w:hAnsi="Times New Roman" w:cs="Times New Roman"/>
          <w:sz w:val="28"/>
          <w:szCs w:val="28"/>
          <w:lang w:val="en-US"/>
        </w:rPr>
        <w:t>ru</w:t>
      </w:r>
      <w:proofErr w:type="spellEnd"/>
      <w:r w:rsidRPr="00967B75">
        <w:rPr>
          <w:rFonts w:ascii="Times New Roman" w:eastAsia="Times New Roman" w:hAnsi="Times New Roman" w:cs="Times New Roman"/>
          <w:sz w:val="28"/>
          <w:szCs w:val="28"/>
        </w:rPr>
        <w:t>.</w:t>
      </w:r>
    </w:p>
    <w:p w:rsidR="002348FB" w:rsidRPr="00967B75" w:rsidRDefault="002348FB" w:rsidP="00A2770A">
      <w:pPr>
        <w:spacing w:after="0" w:line="240" w:lineRule="auto"/>
        <w:ind w:firstLine="709"/>
        <w:jc w:val="both"/>
        <w:rPr>
          <w:rFonts w:ascii="Times New Roman" w:eastAsia="Times New Roman" w:hAnsi="Times New Roman" w:cs="Times New Roman"/>
          <w:sz w:val="28"/>
          <w:szCs w:val="28"/>
        </w:rPr>
      </w:pPr>
      <w:r w:rsidRPr="00967B75">
        <w:rPr>
          <w:rFonts w:ascii="Times New Roman" w:eastAsia="Times New Roman" w:hAnsi="Times New Roman" w:cs="Times New Roman"/>
          <w:sz w:val="28"/>
          <w:szCs w:val="28"/>
        </w:rPr>
        <w:t xml:space="preserve">2. </w:t>
      </w:r>
      <w:r w:rsidRPr="00967B75">
        <w:rPr>
          <w:rFonts w:ascii="Times New Roman" w:eastAsia="Times New Roman" w:hAnsi="Times New Roman" w:cs="Times New Roman"/>
          <w:color w:val="000000"/>
          <w:sz w:val="28"/>
          <w:szCs w:val="28"/>
          <w:shd w:val="clear" w:color="auto" w:fill="FFFFFF"/>
        </w:rPr>
        <w:t>Граждане, проживающие на территории Лихославльского муниципального округа и обладающие избирательным правом, вправе принять участие в обсуждении Проекта путем внесения предложений к указанному Проекту</w:t>
      </w:r>
      <w:r w:rsidRPr="00967B75">
        <w:rPr>
          <w:rFonts w:ascii="Times New Roman" w:eastAsia="Times New Roman" w:hAnsi="Times New Roman" w:cs="Times New Roman"/>
          <w:sz w:val="28"/>
          <w:szCs w:val="28"/>
        </w:rPr>
        <w:t xml:space="preserve"> по форме для обсуждения проекта нормативного правового акта (прилагается).</w:t>
      </w:r>
    </w:p>
    <w:p w:rsidR="002348FB" w:rsidRPr="00967B75" w:rsidRDefault="002348FB" w:rsidP="00A2770A">
      <w:pPr>
        <w:spacing w:after="0" w:line="240" w:lineRule="auto"/>
        <w:ind w:firstLine="709"/>
        <w:jc w:val="both"/>
        <w:rPr>
          <w:rFonts w:ascii="Times New Roman" w:eastAsia="Times New Roman" w:hAnsi="Times New Roman" w:cs="Times New Roman"/>
          <w:sz w:val="28"/>
          <w:szCs w:val="28"/>
        </w:rPr>
      </w:pPr>
      <w:r w:rsidRPr="00967B75">
        <w:rPr>
          <w:rFonts w:ascii="Times New Roman" w:eastAsia="Times New Roman" w:hAnsi="Times New Roman" w:cs="Times New Roman"/>
          <w:sz w:val="28"/>
          <w:szCs w:val="28"/>
        </w:rPr>
        <w:t>Устные предложения по Проекту вносятся при обсуждении Проекта в ходе публичных слушаний, учитываются постоянной депутатской комиссией, на которую возложены функции по подготовке и проведению публичных слушаний (далее – комиссия), в реестре поступивших предложений, систематизированном (сгруппированном) по разделам, статьям, пунктам и подпунктам Проекта.</w:t>
      </w:r>
    </w:p>
    <w:p w:rsidR="002348FB" w:rsidRPr="00967B75" w:rsidRDefault="002348FB" w:rsidP="00A2770A">
      <w:pPr>
        <w:spacing w:after="0" w:line="240" w:lineRule="auto"/>
        <w:ind w:firstLine="709"/>
        <w:jc w:val="both"/>
        <w:rPr>
          <w:rFonts w:ascii="Times New Roman" w:eastAsia="Times New Roman" w:hAnsi="Times New Roman" w:cs="Times New Roman"/>
          <w:sz w:val="28"/>
          <w:szCs w:val="28"/>
        </w:rPr>
      </w:pPr>
      <w:r w:rsidRPr="00967B75">
        <w:rPr>
          <w:rFonts w:ascii="Times New Roman" w:eastAsia="Times New Roman" w:hAnsi="Times New Roman" w:cs="Times New Roman"/>
          <w:sz w:val="28"/>
          <w:szCs w:val="28"/>
        </w:rPr>
        <w:t xml:space="preserve">3. Граждане, имеющие намерение выступить на публичных слушаниях, должны зарегистрироваться по адресу: 171210 Тверская область, г. Лихославль, ул. Первомайская, д.6, 1-й этаж лично или по телефону 3-55-31 до </w:t>
      </w:r>
      <w:r w:rsidR="00967B75" w:rsidRPr="00967B75">
        <w:rPr>
          <w:rFonts w:ascii="Times New Roman" w:eastAsia="Times New Roman" w:hAnsi="Times New Roman" w:cs="Times New Roman"/>
          <w:sz w:val="28"/>
          <w:szCs w:val="28"/>
        </w:rPr>
        <w:t>09</w:t>
      </w:r>
      <w:r w:rsidRPr="00967B75">
        <w:rPr>
          <w:rFonts w:ascii="Times New Roman" w:eastAsia="Times New Roman" w:hAnsi="Times New Roman" w:cs="Times New Roman"/>
          <w:sz w:val="28"/>
          <w:szCs w:val="28"/>
        </w:rPr>
        <w:t xml:space="preserve"> час.00 мин. </w:t>
      </w:r>
      <w:r w:rsidR="0000332E" w:rsidRPr="00967B75">
        <w:rPr>
          <w:rFonts w:ascii="Times New Roman" w:eastAsia="Times New Roman" w:hAnsi="Times New Roman" w:cs="Times New Roman"/>
          <w:sz w:val="28"/>
          <w:szCs w:val="28"/>
        </w:rPr>
        <w:t>1</w:t>
      </w:r>
      <w:r w:rsidR="00967B75" w:rsidRPr="00967B75">
        <w:rPr>
          <w:rFonts w:ascii="Times New Roman" w:eastAsia="Times New Roman" w:hAnsi="Times New Roman" w:cs="Times New Roman"/>
          <w:sz w:val="28"/>
          <w:szCs w:val="28"/>
        </w:rPr>
        <w:t>2</w:t>
      </w:r>
      <w:r w:rsidR="0000332E" w:rsidRPr="00967B75">
        <w:rPr>
          <w:rFonts w:ascii="Times New Roman" w:eastAsia="Times New Roman" w:hAnsi="Times New Roman" w:cs="Times New Roman"/>
          <w:sz w:val="28"/>
          <w:szCs w:val="28"/>
        </w:rPr>
        <w:t>.05.2022</w:t>
      </w:r>
      <w:r w:rsidRPr="00967B75">
        <w:rPr>
          <w:rFonts w:ascii="Times New Roman" w:eastAsia="Times New Roman" w:hAnsi="Times New Roman" w:cs="Times New Roman"/>
          <w:sz w:val="28"/>
          <w:szCs w:val="28"/>
        </w:rPr>
        <w:t xml:space="preserve"> года.</w:t>
      </w:r>
    </w:p>
    <w:p w:rsidR="002348FB" w:rsidRPr="00837AC8" w:rsidRDefault="002348FB" w:rsidP="00A2770A">
      <w:pPr>
        <w:spacing w:after="0" w:line="240" w:lineRule="auto"/>
        <w:ind w:firstLine="709"/>
        <w:jc w:val="both"/>
        <w:rPr>
          <w:rFonts w:ascii="Times New Roman" w:eastAsia="Times New Roman" w:hAnsi="Times New Roman" w:cs="Times New Roman"/>
          <w:sz w:val="28"/>
          <w:szCs w:val="28"/>
        </w:rPr>
      </w:pPr>
      <w:r w:rsidRPr="00967B75">
        <w:rPr>
          <w:rFonts w:ascii="Times New Roman" w:eastAsia="Times New Roman" w:hAnsi="Times New Roman" w:cs="Times New Roman"/>
          <w:sz w:val="28"/>
          <w:szCs w:val="28"/>
        </w:rPr>
        <w:t>4. Предложения к Проекту</w:t>
      </w:r>
      <w:r w:rsidRPr="00837AC8">
        <w:rPr>
          <w:rFonts w:ascii="Times New Roman" w:eastAsia="Times New Roman" w:hAnsi="Times New Roman" w:cs="Times New Roman"/>
          <w:sz w:val="28"/>
          <w:szCs w:val="28"/>
        </w:rPr>
        <w:t>, поступившие с нарушением настоящего Порядка, остаются без рассмотрения.</w:t>
      </w:r>
    </w:p>
    <w:p w:rsidR="002348FB" w:rsidRPr="00837AC8" w:rsidRDefault="002348FB" w:rsidP="00A2770A">
      <w:pPr>
        <w:spacing w:after="0" w:line="240" w:lineRule="auto"/>
        <w:ind w:firstLine="709"/>
        <w:jc w:val="both"/>
        <w:rPr>
          <w:rFonts w:ascii="Times New Roman" w:eastAsia="Times New Roman" w:hAnsi="Times New Roman" w:cs="Times New Roman"/>
          <w:sz w:val="28"/>
          <w:szCs w:val="28"/>
        </w:rPr>
      </w:pPr>
      <w:r w:rsidRPr="00837AC8">
        <w:rPr>
          <w:rFonts w:ascii="Times New Roman" w:eastAsia="Times New Roman" w:hAnsi="Times New Roman" w:cs="Times New Roman"/>
          <w:sz w:val="28"/>
          <w:szCs w:val="28"/>
        </w:rPr>
        <w:t>5. О</w:t>
      </w:r>
      <w:r w:rsidRPr="00837AC8">
        <w:rPr>
          <w:rFonts w:ascii="Times New Roman" w:eastAsia="Times New Roman" w:hAnsi="Times New Roman" w:cs="Times New Roman"/>
          <w:color w:val="000000"/>
          <w:sz w:val="28"/>
          <w:szCs w:val="28"/>
          <w:shd w:val="clear" w:color="auto" w:fill="FFFFFF"/>
        </w:rPr>
        <w:t xml:space="preserve">бобщение и подготовку заключения осуществляет </w:t>
      </w:r>
      <w:r w:rsidRPr="00837AC8">
        <w:rPr>
          <w:rFonts w:ascii="Times New Roman" w:eastAsia="Times New Roman" w:hAnsi="Times New Roman" w:cs="Times New Roman"/>
          <w:sz w:val="28"/>
          <w:szCs w:val="28"/>
        </w:rPr>
        <w:t>комиссия</w:t>
      </w:r>
      <w:r w:rsidRPr="00837AC8">
        <w:rPr>
          <w:rFonts w:ascii="Times New Roman" w:eastAsia="Times New Roman" w:hAnsi="Times New Roman" w:cs="Times New Roman"/>
          <w:color w:val="000000"/>
          <w:sz w:val="28"/>
          <w:szCs w:val="28"/>
          <w:shd w:val="clear" w:color="auto" w:fill="FFFFFF"/>
        </w:rPr>
        <w:t xml:space="preserve">. Поступившие предложения и заключение </w:t>
      </w:r>
      <w:r w:rsidRPr="00837AC8">
        <w:rPr>
          <w:rFonts w:ascii="Times New Roman" w:eastAsia="Times New Roman" w:hAnsi="Times New Roman" w:cs="Times New Roman"/>
          <w:sz w:val="28"/>
          <w:szCs w:val="28"/>
        </w:rPr>
        <w:t xml:space="preserve">с рекомендациями об их принятии или отклонении комиссией направляются не позднее дня, следующего за днем проведения публичных слушаний в </w:t>
      </w:r>
      <w:r>
        <w:rPr>
          <w:rFonts w:ascii="Times New Roman" w:eastAsia="Times New Roman" w:hAnsi="Times New Roman" w:cs="Times New Roman"/>
          <w:sz w:val="28"/>
          <w:szCs w:val="28"/>
        </w:rPr>
        <w:t>Ф</w:t>
      </w:r>
      <w:r w:rsidRPr="00837AC8">
        <w:rPr>
          <w:rFonts w:ascii="Times New Roman" w:eastAsia="Times New Roman" w:hAnsi="Times New Roman" w:cs="Times New Roman"/>
          <w:sz w:val="28"/>
          <w:szCs w:val="28"/>
        </w:rPr>
        <w:t>инансов</w:t>
      </w:r>
      <w:r>
        <w:rPr>
          <w:rFonts w:ascii="Times New Roman" w:eastAsia="Times New Roman" w:hAnsi="Times New Roman" w:cs="Times New Roman"/>
          <w:sz w:val="28"/>
          <w:szCs w:val="28"/>
        </w:rPr>
        <w:t>ое</w:t>
      </w:r>
      <w:r w:rsidRPr="00837AC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w:t>
      </w:r>
      <w:r w:rsidRPr="00837AC8">
        <w:rPr>
          <w:rFonts w:ascii="Times New Roman" w:eastAsia="Times New Roman" w:hAnsi="Times New Roman" w:cs="Times New Roman"/>
          <w:sz w:val="28"/>
          <w:szCs w:val="28"/>
        </w:rPr>
        <w:t xml:space="preserve"> </w:t>
      </w:r>
      <w:r w:rsidR="00D76E73">
        <w:rPr>
          <w:rFonts w:ascii="Times New Roman" w:eastAsia="Times New Roman" w:hAnsi="Times New Roman" w:cs="Times New Roman"/>
          <w:sz w:val="28"/>
          <w:szCs w:val="28"/>
        </w:rPr>
        <w:t>А</w:t>
      </w:r>
      <w:r w:rsidRPr="00837AC8">
        <w:rPr>
          <w:rFonts w:ascii="Times New Roman" w:eastAsia="Times New Roman" w:hAnsi="Times New Roman" w:cs="Times New Roman"/>
          <w:sz w:val="28"/>
          <w:szCs w:val="28"/>
        </w:rPr>
        <w:t xml:space="preserve">дминистрации Лихославльского </w:t>
      </w:r>
      <w:r>
        <w:rPr>
          <w:rFonts w:ascii="Times New Roman" w:eastAsia="Times New Roman" w:hAnsi="Times New Roman" w:cs="Times New Roman"/>
          <w:sz w:val="28"/>
          <w:szCs w:val="28"/>
        </w:rPr>
        <w:t>муниципального округа</w:t>
      </w:r>
      <w:r w:rsidRPr="00837AC8">
        <w:rPr>
          <w:rFonts w:ascii="Times New Roman" w:eastAsia="Times New Roman" w:hAnsi="Times New Roman" w:cs="Times New Roman"/>
          <w:sz w:val="28"/>
          <w:szCs w:val="28"/>
        </w:rPr>
        <w:t>.</w:t>
      </w:r>
    </w:p>
    <w:p w:rsidR="002348FB" w:rsidRDefault="002348FB" w:rsidP="00A2770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tbl>
      <w:tblPr>
        <w:tblW w:w="0" w:type="auto"/>
        <w:tblLook w:val="04A0" w:firstRow="1" w:lastRow="0" w:firstColumn="1" w:lastColumn="0" w:noHBand="0" w:noVBand="1"/>
      </w:tblPr>
      <w:tblGrid>
        <w:gridCol w:w="3686"/>
        <w:gridCol w:w="6519"/>
      </w:tblGrid>
      <w:tr w:rsidR="002348FB" w:rsidRPr="00144A74" w:rsidTr="0038172E">
        <w:tc>
          <w:tcPr>
            <w:tcW w:w="3686" w:type="dxa"/>
            <w:shd w:val="clear" w:color="auto" w:fill="auto"/>
          </w:tcPr>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p>
        </w:tc>
        <w:tc>
          <w:tcPr>
            <w:tcW w:w="6519" w:type="dxa"/>
            <w:shd w:val="clear" w:color="auto" w:fill="auto"/>
          </w:tcPr>
          <w:p w:rsidR="002348FB" w:rsidRPr="00144A74" w:rsidRDefault="002348FB" w:rsidP="0038172E">
            <w:pPr>
              <w:spacing w:after="0" w:line="240" w:lineRule="auto"/>
              <w:jc w:val="center"/>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Приложение</w:t>
            </w:r>
          </w:p>
          <w:p w:rsidR="002348FB" w:rsidRPr="00144A74" w:rsidRDefault="002348FB" w:rsidP="0038172E">
            <w:pPr>
              <w:spacing w:after="0" w:line="240" w:lineRule="auto"/>
              <w:jc w:val="center"/>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 xml:space="preserve">к Порядку учета предложений по проекту решения Думы Лихославльского муниципального округа Тверской области </w:t>
            </w:r>
            <w:r w:rsidR="00266DF3">
              <w:rPr>
                <w:rFonts w:ascii="Times New Roman" w:eastAsia="Times New Roman" w:hAnsi="Times New Roman" w:cs="Times New Roman"/>
                <w:sz w:val="28"/>
                <w:szCs w:val="28"/>
              </w:rPr>
              <w:t>«</w:t>
            </w:r>
            <w:r w:rsidRPr="008F0EFD">
              <w:rPr>
                <w:rFonts w:ascii="Times New Roman" w:eastAsia="Times New Roman" w:hAnsi="Times New Roman" w:cs="Times New Roman"/>
                <w:bCs/>
                <w:sz w:val="28"/>
                <w:szCs w:val="28"/>
              </w:rPr>
              <w:t xml:space="preserve">Об утверждении отчета об исполнении бюджета </w:t>
            </w:r>
            <w:r w:rsidR="0098123E">
              <w:rPr>
                <w:rFonts w:ascii="Times New Roman" w:eastAsia="Times New Roman" w:hAnsi="Times New Roman" w:cs="Times New Roman"/>
                <w:bCs/>
                <w:sz w:val="28"/>
                <w:szCs w:val="28"/>
              </w:rPr>
              <w:t xml:space="preserve">муниципального образования </w:t>
            </w:r>
            <w:r w:rsidR="00630D4C">
              <w:rPr>
                <w:rFonts w:ascii="Times New Roman" w:eastAsia="Times New Roman" w:hAnsi="Times New Roman" w:cs="Times New Roman"/>
                <w:bCs/>
                <w:sz w:val="28"/>
                <w:szCs w:val="28"/>
              </w:rPr>
              <w:t>г</w:t>
            </w:r>
            <w:r w:rsidR="005C79B2" w:rsidRPr="005C79B2">
              <w:rPr>
                <w:rFonts w:ascii="Times New Roman" w:eastAsia="Times New Roman" w:hAnsi="Times New Roman" w:cs="Times New Roman"/>
                <w:sz w:val="28"/>
                <w:szCs w:val="28"/>
              </w:rPr>
              <w:t>ородское поселение поселок Калашниково</w:t>
            </w:r>
            <w:r w:rsidR="00630D4C">
              <w:rPr>
                <w:rFonts w:ascii="Times New Roman" w:eastAsia="Times New Roman" w:hAnsi="Times New Roman" w:cs="Times New Roman"/>
                <w:sz w:val="28"/>
                <w:szCs w:val="28"/>
              </w:rPr>
              <w:t xml:space="preserve"> </w:t>
            </w:r>
            <w:r w:rsidR="00630D4C">
              <w:rPr>
                <w:rFonts w:ascii="Times New Roman" w:eastAsia="Times New Roman" w:hAnsi="Times New Roman" w:cs="Times New Roman"/>
                <w:bCs/>
                <w:sz w:val="28"/>
                <w:szCs w:val="28"/>
              </w:rPr>
              <w:t>Лихославльского района Тверской области</w:t>
            </w:r>
            <w:r w:rsidR="0098123E" w:rsidRPr="008F0EFD">
              <w:rPr>
                <w:rFonts w:ascii="Times New Roman" w:eastAsia="Times New Roman" w:hAnsi="Times New Roman" w:cs="Times New Roman"/>
                <w:bCs/>
                <w:sz w:val="28"/>
                <w:szCs w:val="28"/>
              </w:rPr>
              <w:t xml:space="preserve"> </w:t>
            </w:r>
            <w:r w:rsidRPr="008F0EFD">
              <w:rPr>
                <w:rFonts w:ascii="Times New Roman" w:eastAsia="Times New Roman" w:hAnsi="Times New Roman" w:cs="Times New Roman"/>
                <w:bCs/>
                <w:sz w:val="28"/>
                <w:szCs w:val="28"/>
              </w:rPr>
              <w:t>за 2021 год</w:t>
            </w:r>
            <w:r w:rsidR="00266DF3">
              <w:rPr>
                <w:rFonts w:ascii="Times New Roman" w:eastAsia="Times New Roman" w:hAnsi="Times New Roman" w:cs="Times New Roman"/>
                <w:sz w:val="28"/>
                <w:szCs w:val="28"/>
              </w:rPr>
              <w:t>»</w:t>
            </w:r>
            <w:r w:rsidRPr="00144A74">
              <w:rPr>
                <w:rFonts w:ascii="Times New Roman" w:eastAsia="Times New Roman" w:hAnsi="Times New Roman" w:cs="Times New Roman"/>
                <w:sz w:val="28"/>
                <w:szCs w:val="28"/>
              </w:rPr>
              <w:t xml:space="preserve"> и порядка участия граждан в его обсуждении</w:t>
            </w:r>
          </w:p>
        </w:tc>
      </w:tr>
    </w:tbl>
    <w:p w:rsidR="002348FB" w:rsidRPr="00144A74" w:rsidRDefault="002348FB" w:rsidP="00A2770A">
      <w:pPr>
        <w:spacing w:after="0" w:line="240" w:lineRule="auto"/>
        <w:ind w:firstLine="709"/>
        <w:jc w:val="both"/>
        <w:rPr>
          <w:rFonts w:ascii="Times New Roman" w:eastAsia="Times New Roman" w:hAnsi="Times New Roman" w:cs="Times New Roman"/>
          <w:b/>
          <w:sz w:val="28"/>
          <w:szCs w:val="28"/>
        </w:rPr>
      </w:pPr>
    </w:p>
    <w:p w:rsidR="002348FB" w:rsidRPr="00144A74" w:rsidRDefault="002348FB" w:rsidP="00A2770A">
      <w:pPr>
        <w:spacing w:after="0" w:line="240" w:lineRule="auto"/>
        <w:ind w:firstLine="709"/>
        <w:jc w:val="center"/>
        <w:rPr>
          <w:rFonts w:ascii="Times New Roman" w:eastAsia="Times New Roman" w:hAnsi="Times New Roman" w:cs="Times New Roman"/>
          <w:b/>
          <w:sz w:val="28"/>
          <w:szCs w:val="28"/>
        </w:rPr>
      </w:pPr>
      <w:r w:rsidRPr="00144A74">
        <w:rPr>
          <w:rFonts w:ascii="Times New Roman" w:eastAsia="Times New Roman" w:hAnsi="Times New Roman" w:cs="Times New Roman"/>
          <w:b/>
          <w:sz w:val="28"/>
          <w:szCs w:val="28"/>
        </w:rPr>
        <w:t>Предложения</w:t>
      </w:r>
    </w:p>
    <w:p w:rsidR="002348FB" w:rsidRPr="00144A74" w:rsidRDefault="002348FB" w:rsidP="00A2770A">
      <w:pPr>
        <w:spacing w:after="0" w:line="240" w:lineRule="auto"/>
        <w:ind w:firstLine="709"/>
        <w:jc w:val="center"/>
        <w:rPr>
          <w:rFonts w:ascii="Times New Roman" w:eastAsia="Times New Roman" w:hAnsi="Times New Roman" w:cs="Times New Roman"/>
          <w:b/>
          <w:sz w:val="28"/>
          <w:szCs w:val="28"/>
        </w:rPr>
      </w:pPr>
      <w:r w:rsidRPr="00144A74">
        <w:rPr>
          <w:rFonts w:ascii="Times New Roman" w:eastAsia="Times New Roman" w:hAnsi="Times New Roman" w:cs="Times New Roman"/>
          <w:b/>
          <w:sz w:val="28"/>
          <w:szCs w:val="28"/>
        </w:rPr>
        <w:t xml:space="preserve">по проекту решения Думы Лихославльского муниципального округа Тверской области </w:t>
      </w:r>
      <w:r w:rsidR="00266DF3">
        <w:rPr>
          <w:rFonts w:ascii="Times New Roman" w:eastAsia="Times New Roman" w:hAnsi="Times New Roman" w:cs="Times New Roman"/>
          <w:b/>
          <w:sz w:val="28"/>
          <w:szCs w:val="28"/>
        </w:rPr>
        <w:t>«</w:t>
      </w:r>
      <w:r w:rsidRPr="00B37D2C">
        <w:rPr>
          <w:rFonts w:ascii="Times New Roman" w:eastAsia="Times New Roman" w:hAnsi="Times New Roman" w:cs="Times New Roman"/>
          <w:b/>
          <w:bCs/>
          <w:sz w:val="28"/>
          <w:szCs w:val="28"/>
        </w:rPr>
        <w:t xml:space="preserve">Об утверждении отчета об исполнении бюджета </w:t>
      </w:r>
      <w:r w:rsidR="0098123E" w:rsidRPr="0098123E">
        <w:rPr>
          <w:rFonts w:ascii="Times New Roman" w:eastAsia="Times New Roman" w:hAnsi="Times New Roman" w:cs="Times New Roman"/>
          <w:b/>
          <w:bCs/>
          <w:sz w:val="28"/>
          <w:szCs w:val="28"/>
        </w:rPr>
        <w:t xml:space="preserve">муниципального образования </w:t>
      </w:r>
      <w:r w:rsidR="00630D4C">
        <w:rPr>
          <w:rFonts w:ascii="Times New Roman" w:eastAsia="Times New Roman" w:hAnsi="Times New Roman" w:cs="Times New Roman"/>
          <w:b/>
          <w:bCs/>
          <w:sz w:val="28"/>
          <w:szCs w:val="28"/>
        </w:rPr>
        <w:t>г</w:t>
      </w:r>
      <w:r w:rsidR="005C79B2">
        <w:rPr>
          <w:rFonts w:ascii="Times New Roman" w:eastAsia="Times New Roman" w:hAnsi="Times New Roman" w:cs="Times New Roman"/>
          <w:b/>
          <w:sz w:val="28"/>
          <w:szCs w:val="28"/>
        </w:rPr>
        <w:t>ородское поселение поселок Калашниково</w:t>
      </w:r>
      <w:r w:rsidR="00630D4C">
        <w:rPr>
          <w:rFonts w:ascii="Times New Roman" w:eastAsia="Times New Roman" w:hAnsi="Times New Roman" w:cs="Times New Roman"/>
          <w:bCs/>
          <w:sz w:val="28"/>
          <w:szCs w:val="28"/>
        </w:rPr>
        <w:t xml:space="preserve"> </w:t>
      </w:r>
      <w:r w:rsidR="00630D4C" w:rsidRPr="00630D4C">
        <w:rPr>
          <w:rFonts w:ascii="Times New Roman" w:eastAsia="Times New Roman" w:hAnsi="Times New Roman" w:cs="Times New Roman"/>
          <w:b/>
          <w:bCs/>
          <w:sz w:val="28"/>
          <w:szCs w:val="28"/>
        </w:rPr>
        <w:t>Лихославльского района Тверской области</w:t>
      </w:r>
      <w:r w:rsidR="0098123E" w:rsidRPr="008F0EFD">
        <w:rPr>
          <w:rFonts w:ascii="Times New Roman" w:eastAsia="Times New Roman" w:hAnsi="Times New Roman" w:cs="Times New Roman"/>
          <w:bCs/>
          <w:sz w:val="28"/>
          <w:szCs w:val="28"/>
        </w:rPr>
        <w:t xml:space="preserve"> </w:t>
      </w:r>
      <w:r w:rsidRPr="00B37D2C">
        <w:rPr>
          <w:rFonts w:ascii="Times New Roman" w:eastAsia="Times New Roman" w:hAnsi="Times New Roman" w:cs="Times New Roman"/>
          <w:b/>
          <w:bCs/>
          <w:sz w:val="28"/>
          <w:szCs w:val="28"/>
        </w:rPr>
        <w:t>за 2021 год</w:t>
      </w:r>
      <w:r w:rsidR="00266DF3">
        <w:rPr>
          <w:rFonts w:ascii="Times New Roman" w:eastAsia="Times New Roman" w:hAnsi="Times New Roman" w:cs="Times New Roman"/>
          <w:b/>
          <w:sz w:val="28"/>
          <w:szCs w:val="28"/>
        </w:rPr>
        <w:t>»</w:t>
      </w:r>
    </w:p>
    <w:p w:rsidR="002348FB" w:rsidRPr="00144A74" w:rsidRDefault="002348FB" w:rsidP="00A2770A">
      <w:pPr>
        <w:spacing w:after="0" w:line="240" w:lineRule="auto"/>
        <w:ind w:firstLine="709"/>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8"/>
        <w:gridCol w:w="2554"/>
        <w:gridCol w:w="2537"/>
      </w:tblGrid>
      <w:tr w:rsidR="002348FB" w:rsidRPr="00144A74" w:rsidTr="00794A8F">
        <w:tc>
          <w:tcPr>
            <w:tcW w:w="846" w:type="dxa"/>
            <w:vAlign w:val="center"/>
          </w:tcPr>
          <w:p w:rsidR="002348FB" w:rsidRPr="00144A74" w:rsidRDefault="002348FB" w:rsidP="00A2770A">
            <w:pPr>
              <w:spacing w:after="0" w:line="240" w:lineRule="auto"/>
              <w:ind w:hanging="142"/>
              <w:jc w:val="center"/>
              <w:rPr>
                <w:rFonts w:ascii="Times New Roman" w:eastAsia="Times New Roman" w:hAnsi="Times New Roman" w:cs="Times New Roman"/>
                <w:b/>
                <w:sz w:val="24"/>
                <w:szCs w:val="24"/>
              </w:rPr>
            </w:pPr>
            <w:r w:rsidRPr="00144A74">
              <w:rPr>
                <w:rFonts w:ascii="Times New Roman" w:eastAsia="Times New Roman" w:hAnsi="Times New Roman" w:cs="Times New Roman"/>
                <w:b/>
                <w:sz w:val="24"/>
                <w:szCs w:val="24"/>
              </w:rPr>
              <w:t>№ </w:t>
            </w:r>
          </w:p>
          <w:p w:rsidR="002348FB" w:rsidRPr="00144A74" w:rsidRDefault="002348FB" w:rsidP="00A2770A">
            <w:pPr>
              <w:spacing w:after="0" w:line="240" w:lineRule="auto"/>
              <w:ind w:hanging="142"/>
              <w:jc w:val="center"/>
              <w:rPr>
                <w:rFonts w:ascii="Times New Roman" w:eastAsia="Times New Roman" w:hAnsi="Times New Roman" w:cs="Times New Roman"/>
                <w:b/>
                <w:sz w:val="24"/>
                <w:szCs w:val="24"/>
              </w:rPr>
            </w:pPr>
            <w:r w:rsidRPr="00144A74">
              <w:rPr>
                <w:rFonts w:ascii="Times New Roman" w:eastAsia="Times New Roman" w:hAnsi="Times New Roman" w:cs="Times New Roman"/>
                <w:b/>
                <w:sz w:val="24"/>
                <w:szCs w:val="24"/>
              </w:rPr>
              <w:t>п/п</w:t>
            </w:r>
          </w:p>
        </w:tc>
        <w:tc>
          <w:tcPr>
            <w:tcW w:w="4258" w:type="dxa"/>
            <w:vAlign w:val="center"/>
          </w:tcPr>
          <w:p w:rsidR="002348FB" w:rsidRPr="00144A74" w:rsidRDefault="002348FB" w:rsidP="00A2770A">
            <w:pPr>
              <w:spacing w:after="0" w:line="240" w:lineRule="auto"/>
              <w:ind w:firstLine="186"/>
              <w:jc w:val="center"/>
              <w:rPr>
                <w:rFonts w:ascii="Times New Roman" w:eastAsia="Times New Roman" w:hAnsi="Times New Roman" w:cs="Times New Roman"/>
                <w:b/>
                <w:sz w:val="24"/>
                <w:szCs w:val="24"/>
              </w:rPr>
            </w:pPr>
            <w:r w:rsidRPr="00144A74">
              <w:rPr>
                <w:rFonts w:ascii="Times New Roman" w:eastAsia="Times New Roman" w:hAnsi="Times New Roman" w:cs="Times New Roman"/>
                <w:b/>
                <w:sz w:val="24"/>
                <w:szCs w:val="24"/>
              </w:rPr>
              <w:t>Текст проекта решения с указанием пункта (статьи, части), абзаца</w:t>
            </w:r>
          </w:p>
        </w:tc>
        <w:tc>
          <w:tcPr>
            <w:tcW w:w="2554" w:type="dxa"/>
          </w:tcPr>
          <w:p w:rsidR="002348FB" w:rsidRPr="00144A74" w:rsidRDefault="002348FB" w:rsidP="00A2770A">
            <w:pPr>
              <w:spacing w:after="0" w:line="240" w:lineRule="auto"/>
              <w:ind w:firstLine="177"/>
              <w:jc w:val="center"/>
              <w:rPr>
                <w:rFonts w:ascii="Times New Roman" w:eastAsia="Times New Roman" w:hAnsi="Times New Roman" w:cs="Times New Roman"/>
                <w:b/>
                <w:sz w:val="24"/>
                <w:szCs w:val="24"/>
              </w:rPr>
            </w:pPr>
            <w:r w:rsidRPr="00144A74">
              <w:rPr>
                <w:rFonts w:ascii="Times New Roman" w:eastAsia="Times New Roman" w:hAnsi="Times New Roman" w:cs="Times New Roman"/>
                <w:b/>
                <w:sz w:val="24"/>
                <w:szCs w:val="24"/>
              </w:rPr>
              <w:t>Предложения по тексту, указанному в графе 2</w:t>
            </w:r>
          </w:p>
        </w:tc>
        <w:tc>
          <w:tcPr>
            <w:tcW w:w="2537" w:type="dxa"/>
            <w:vAlign w:val="center"/>
          </w:tcPr>
          <w:p w:rsidR="002348FB" w:rsidRPr="00144A74" w:rsidRDefault="002348FB" w:rsidP="00A2770A">
            <w:pPr>
              <w:spacing w:after="0" w:line="240" w:lineRule="auto"/>
              <w:ind w:hanging="18"/>
              <w:jc w:val="center"/>
              <w:rPr>
                <w:rFonts w:ascii="Times New Roman" w:eastAsia="Times New Roman" w:hAnsi="Times New Roman" w:cs="Times New Roman"/>
                <w:b/>
                <w:sz w:val="24"/>
                <w:szCs w:val="24"/>
              </w:rPr>
            </w:pPr>
            <w:r w:rsidRPr="00144A74">
              <w:rPr>
                <w:rFonts w:ascii="Times New Roman" w:eastAsia="Times New Roman" w:hAnsi="Times New Roman" w:cs="Times New Roman"/>
                <w:b/>
                <w:sz w:val="24"/>
                <w:szCs w:val="24"/>
              </w:rPr>
              <w:t>Обоснование</w:t>
            </w:r>
          </w:p>
        </w:tc>
      </w:tr>
      <w:tr w:rsidR="002348FB" w:rsidRPr="00144A74" w:rsidTr="00794A8F">
        <w:tc>
          <w:tcPr>
            <w:tcW w:w="846"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r w:rsidRPr="00144A74">
              <w:rPr>
                <w:rFonts w:ascii="Times New Roman" w:eastAsia="Times New Roman" w:hAnsi="Times New Roman" w:cs="Times New Roman"/>
                <w:sz w:val="24"/>
                <w:szCs w:val="24"/>
              </w:rPr>
              <w:t>1</w:t>
            </w:r>
          </w:p>
        </w:tc>
        <w:tc>
          <w:tcPr>
            <w:tcW w:w="4258"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r w:rsidRPr="00144A74">
              <w:rPr>
                <w:rFonts w:ascii="Times New Roman" w:eastAsia="Times New Roman" w:hAnsi="Times New Roman" w:cs="Times New Roman"/>
                <w:sz w:val="24"/>
                <w:szCs w:val="24"/>
              </w:rPr>
              <w:t>2</w:t>
            </w:r>
          </w:p>
        </w:tc>
        <w:tc>
          <w:tcPr>
            <w:tcW w:w="2554"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r w:rsidRPr="00144A74">
              <w:rPr>
                <w:rFonts w:ascii="Times New Roman" w:eastAsia="Times New Roman" w:hAnsi="Times New Roman" w:cs="Times New Roman"/>
                <w:sz w:val="24"/>
                <w:szCs w:val="24"/>
              </w:rPr>
              <w:t>3</w:t>
            </w:r>
          </w:p>
        </w:tc>
        <w:tc>
          <w:tcPr>
            <w:tcW w:w="2537"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r w:rsidRPr="00144A74">
              <w:rPr>
                <w:rFonts w:ascii="Times New Roman" w:eastAsia="Times New Roman" w:hAnsi="Times New Roman" w:cs="Times New Roman"/>
                <w:sz w:val="24"/>
                <w:szCs w:val="24"/>
              </w:rPr>
              <w:t>4</w:t>
            </w:r>
          </w:p>
        </w:tc>
      </w:tr>
      <w:tr w:rsidR="002348FB" w:rsidRPr="00144A74" w:rsidTr="00794A8F">
        <w:tc>
          <w:tcPr>
            <w:tcW w:w="846"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p>
        </w:tc>
        <w:tc>
          <w:tcPr>
            <w:tcW w:w="4258"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p>
        </w:tc>
        <w:tc>
          <w:tcPr>
            <w:tcW w:w="2554"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p>
        </w:tc>
        <w:tc>
          <w:tcPr>
            <w:tcW w:w="2537"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p>
        </w:tc>
      </w:tr>
      <w:tr w:rsidR="002348FB" w:rsidRPr="00144A74" w:rsidTr="00794A8F">
        <w:tc>
          <w:tcPr>
            <w:tcW w:w="846"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p>
        </w:tc>
        <w:tc>
          <w:tcPr>
            <w:tcW w:w="4258"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p>
        </w:tc>
        <w:tc>
          <w:tcPr>
            <w:tcW w:w="2554"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p>
        </w:tc>
        <w:tc>
          <w:tcPr>
            <w:tcW w:w="2537" w:type="dxa"/>
          </w:tcPr>
          <w:p w:rsidR="002348FB" w:rsidRPr="00144A74" w:rsidRDefault="002348FB" w:rsidP="00A2770A">
            <w:pPr>
              <w:spacing w:after="0" w:line="240" w:lineRule="auto"/>
              <w:ind w:firstLine="709"/>
              <w:jc w:val="center"/>
              <w:rPr>
                <w:rFonts w:ascii="Times New Roman" w:eastAsia="Times New Roman" w:hAnsi="Times New Roman" w:cs="Times New Roman"/>
                <w:sz w:val="24"/>
                <w:szCs w:val="24"/>
              </w:rPr>
            </w:pPr>
          </w:p>
        </w:tc>
      </w:tr>
    </w:tbl>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Сведения о лицах, представивших предложения:</w:t>
      </w: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Фамилия __________________________________________________________</w:t>
      </w: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Имя ______________________________________________________________</w:t>
      </w: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Отчество __________________________________________________________</w:t>
      </w: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Дата рождения _____________________________________________________</w:t>
      </w: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Место регистрации _________________________________________________</w:t>
      </w: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Место фактического проживания _____________________________________</w:t>
      </w: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_________________________</w:t>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t>_________________</w:t>
      </w:r>
    </w:p>
    <w:p w:rsidR="002348FB" w:rsidRPr="00144A74" w:rsidRDefault="002348FB" w:rsidP="00A2770A">
      <w:pPr>
        <w:spacing w:after="0" w:line="240" w:lineRule="auto"/>
        <w:ind w:firstLine="709"/>
        <w:jc w:val="both"/>
        <w:rPr>
          <w:rFonts w:ascii="Times New Roman" w:eastAsia="Times New Roman" w:hAnsi="Times New Roman" w:cs="Times New Roman"/>
          <w:sz w:val="28"/>
          <w:szCs w:val="28"/>
        </w:rPr>
      </w:pPr>
      <w:r w:rsidRPr="00144A74">
        <w:rPr>
          <w:rFonts w:ascii="Times New Roman" w:eastAsia="Times New Roman" w:hAnsi="Times New Roman" w:cs="Times New Roman"/>
          <w:sz w:val="28"/>
          <w:szCs w:val="28"/>
        </w:rPr>
        <w:t xml:space="preserve"> дата внесения предложения</w:t>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r>
      <w:r w:rsidRPr="00144A74">
        <w:rPr>
          <w:rFonts w:ascii="Times New Roman" w:eastAsia="Times New Roman" w:hAnsi="Times New Roman" w:cs="Times New Roman"/>
          <w:sz w:val="28"/>
          <w:szCs w:val="28"/>
        </w:rPr>
        <w:tab/>
        <w:t xml:space="preserve"> подпись</w:t>
      </w:r>
    </w:p>
    <w:p w:rsidR="002348FB" w:rsidRPr="00144A74" w:rsidRDefault="002348FB" w:rsidP="00A2770A">
      <w:pPr>
        <w:spacing w:after="0" w:line="240" w:lineRule="auto"/>
        <w:ind w:firstLine="709"/>
        <w:jc w:val="both"/>
        <w:rPr>
          <w:rFonts w:ascii="Arial" w:eastAsia="Times New Roman" w:hAnsi="Arial" w:cs="Arial"/>
          <w:sz w:val="20"/>
          <w:szCs w:val="20"/>
        </w:rPr>
      </w:pPr>
    </w:p>
    <w:p w:rsidR="002348FB" w:rsidRPr="00144A74" w:rsidRDefault="002348FB" w:rsidP="00A2770A">
      <w:pPr>
        <w:widowControl w:val="0"/>
        <w:spacing w:after="0" w:line="240" w:lineRule="auto"/>
        <w:ind w:firstLine="709"/>
        <w:jc w:val="both"/>
        <w:rPr>
          <w:rFonts w:ascii="Times New Roman" w:eastAsia="Times New Roman" w:hAnsi="Times New Roman" w:cs="Times New Roman"/>
          <w:bCs/>
          <w:sz w:val="28"/>
          <w:szCs w:val="28"/>
        </w:rPr>
      </w:pPr>
      <w:r w:rsidRPr="00144A74">
        <w:rPr>
          <w:rFonts w:ascii="Times New Roman" w:eastAsia="Times New Roman" w:hAnsi="Times New Roman" w:cs="Times New Roman"/>
          <w:sz w:val="24"/>
          <w:szCs w:val="24"/>
        </w:rPr>
        <w:t>Подписью гражданина дается</w:t>
      </w:r>
      <w:r w:rsidRPr="00144A74">
        <w:rPr>
          <w:rFonts w:ascii="Times New Roman" w:eastAsia="Times New Roman" w:hAnsi="Times New Roman" w:cs="Times New Roman"/>
          <w:sz w:val="28"/>
          <w:szCs w:val="28"/>
        </w:rPr>
        <w:t xml:space="preserve"> </w:t>
      </w:r>
      <w:r w:rsidRPr="00144A74">
        <w:rPr>
          <w:rFonts w:ascii="Times New Roman" w:eastAsia="Times New Roman" w:hAnsi="Times New Roman" w:cs="Times New Roman"/>
          <w:sz w:val="24"/>
          <w:szCs w:val="24"/>
        </w:rPr>
        <w:t>согласие Думе Лихославльского муниципал</w:t>
      </w:r>
      <w:r>
        <w:rPr>
          <w:rFonts w:ascii="Times New Roman" w:eastAsia="Times New Roman" w:hAnsi="Times New Roman" w:cs="Times New Roman"/>
          <w:sz w:val="24"/>
          <w:szCs w:val="24"/>
        </w:rPr>
        <w:t xml:space="preserve">ьного округа Тверской области, </w:t>
      </w:r>
      <w:r w:rsidR="001A1D1C">
        <w:rPr>
          <w:rFonts w:ascii="Times New Roman" w:eastAsia="Times New Roman" w:hAnsi="Times New Roman" w:cs="Times New Roman"/>
          <w:sz w:val="24"/>
          <w:szCs w:val="24"/>
        </w:rPr>
        <w:t>А</w:t>
      </w:r>
      <w:r w:rsidRPr="00144A74">
        <w:rPr>
          <w:rFonts w:ascii="Times New Roman" w:eastAsia="Times New Roman" w:hAnsi="Times New Roman" w:cs="Times New Roman"/>
          <w:sz w:val="24"/>
          <w:szCs w:val="24"/>
        </w:rPr>
        <w:t xml:space="preserve">дминистрации Лихославльского </w:t>
      </w:r>
      <w:r>
        <w:rPr>
          <w:rFonts w:ascii="Times New Roman" w:eastAsia="Times New Roman" w:hAnsi="Times New Roman" w:cs="Times New Roman"/>
          <w:sz w:val="24"/>
          <w:szCs w:val="24"/>
        </w:rPr>
        <w:t>муниципального округа</w:t>
      </w:r>
      <w:r w:rsidRPr="00144A74">
        <w:rPr>
          <w:rFonts w:ascii="Times New Roman" w:eastAsia="Times New Roman" w:hAnsi="Times New Roman" w:cs="Times New Roman"/>
          <w:sz w:val="24"/>
          <w:szCs w:val="24"/>
        </w:rPr>
        <w:t xml:space="preserve"> Тверской области на обработку в соответствии с Федеральным законом от 27.07.2006 № 152-ФЗ </w:t>
      </w:r>
      <w:r w:rsidR="00266DF3">
        <w:rPr>
          <w:rFonts w:ascii="Times New Roman" w:eastAsia="Times New Roman" w:hAnsi="Times New Roman" w:cs="Times New Roman"/>
          <w:sz w:val="24"/>
          <w:szCs w:val="24"/>
        </w:rPr>
        <w:t>«</w:t>
      </w:r>
      <w:r w:rsidRPr="00144A74">
        <w:rPr>
          <w:rFonts w:ascii="Times New Roman" w:eastAsia="Times New Roman" w:hAnsi="Times New Roman" w:cs="Times New Roman"/>
          <w:sz w:val="24"/>
          <w:szCs w:val="24"/>
        </w:rPr>
        <w:t>О персональных данных</w:t>
      </w:r>
      <w:r w:rsidR="00266DF3">
        <w:rPr>
          <w:rFonts w:ascii="Times New Roman" w:eastAsia="Times New Roman" w:hAnsi="Times New Roman" w:cs="Times New Roman"/>
          <w:sz w:val="24"/>
          <w:szCs w:val="24"/>
        </w:rPr>
        <w:t>»</w:t>
      </w:r>
      <w:r w:rsidRPr="00144A74">
        <w:rPr>
          <w:rFonts w:ascii="Times New Roman" w:eastAsia="Times New Roman" w:hAnsi="Times New Roman" w:cs="Times New Roman"/>
          <w:sz w:val="24"/>
          <w:szCs w:val="24"/>
        </w:rPr>
        <w:t xml:space="preserve"> указанных в настоящем предложении его персональных данных.</w:t>
      </w:r>
    </w:p>
    <w:p w:rsidR="002348FB" w:rsidRDefault="002348FB" w:rsidP="00A2770A">
      <w:pPr>
        <w:spacing w:after="0" w:line="240" w:lineRule="auto"/>
        <w:rPr>
          <w:rFonts w:ascii="Times New Roman" w:eastAsia="Times New Roman" w:hAnsi="Times New Roman" w:cs="Times New Roman"/>
          <w:bCs/>
          <w:sz w:val="28"/>
          <w:szCs w:val="28"/>
        </w:rPr>
      </w:pPr>
    </w:p>
    <w:p w:rsidR="002348FB" w:rsidRDefault="002348FB" w:rsidP="00A2770A">
      <w:pPr>
        <w:spacing w:after="0" w:line="240" w:lineRule="auto"/>
      </w:pPr>
    </w:p>
    <w:p w:rsidR="002348FB" w:rsidRPr="00272794" w:rsidRDefault="002348FB" w:rsidP="00A2770A">
      <w:pPr>
        <w:spacing w:after="0" w:line="240" w:lineRule="auto"/>
        <w:jc w:val="center"/>
        <w:rPr>
          <w:rFonts w:ascii="Times New Roman" w:eastAsia="Times New Roman" w:hAnsi="Times New Roman" w:cs="Times New Roman"/>
          <w:b/>
          <w:sz w:val="28"/>
          <w:szCs w:val="28"/>
        </w:rPr>
      </w:pPr>
    </w:p>
    <w:sectPr w:rsidR="002348FB" w:rsidRPr="00272794" w:rsidSect="0087113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5366E6"/>
    <w:multiLevelType w:val="hybridMultilevel"/>
    <w:tmpl w:val="17B260F6"/>
    <w:lvl w:ilvl="0" w:tplc="2286E50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5104E8"/>
    <w:multiLevelType w:val="hybridMultilevel"/>
    <w:tmpl w:val="B8261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826508E"/>
    <w:multiLevelType w:val="hybridMultilevel"/>
    <w:tmpl w:val="EA901F98"/>
    <w:lvl w:ilvl="0" w:tplc="39DE46EA">
      <w:start w:val="1"/>
      <w:numFmt w:val="decimal"/>
      <w:lvlText w:val="%1."/>
      <w:lvlJc w:val="left"/>
      <w:pPr>
        <w:ind w:left="1032" w:hanging="46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FD"/>
    <w:rsid w:val="0000332E"/>
    <w:rsid w:val="00016746"/>
    <w:rsid w:val="00024D4B"/>
    <w:rsid w:val="000269DF"/>
    <w:rsid w:val="00027E4F"/>
    <w:rsid w:val="00056FB4"/>
    <w:rsid w:val="00076FA0"/>
    <w:rsid w:val="000B5144"/>
    <w:rsid w:val="000E6557"/>
    <w:rsid w:val="000F4571"/>
    <w:rsid w:val="00100614"/>
    <w:rsid w:val="00102FAD"/>
    <w:rsid w:val="00135830"/>
    <w:rsid w:val="001377B8"/>
    <w:rsid w:val="001378DA"/>
    <w:rsid w:val="00141BAD"/>
    <w:rsid w:val="00144A74"/>
    <w:rsid w:val="00164D08"/>
    <w:rsid w:val="00176B5B"/>
    <w:rsid w:val="001847C8"/>
    <w:rsid w:val="00197D89"/>
    <w:rsid w:val="001A1D1C"/>
    <w:rsid w:val="001C3099"/>
    <w:rsid w:val="001C7B04"/>
    <w:rsid w:val="001E2F36"/>
    <w:rsid w:val="001E4710"/>
    <w:rsid w:val="0020087D"/>
    <w:rsid w:val="002348FB"/>
    <w:rsid w:val="002427BF"/>
    <w:rsid w:val="00260923"/>
    <w:rsid w:val="00266DF3"/>
    <w:rsid w:val="00272794"/>
    <w:rsid w:val="00274260"/>
    <w:rsid w:val="00290893"/>
    <w:rsid w:val="002941A4"/>
    <w:rsid w:val="002B5E5F"/>
    <w:rsid w:val="002D4F60"/>
    <w:rsid w:val="00313752"/>
    <w:rsid w:val="00334ACF"/>
    <w:rsid w:val="00335A31"/>
    <w:rsid w:val="0033705B"/>
    <w:rsid w:val="003427C8"/>
    <w:rsid w:val="00344170"/>
    <w:rsid w:val="003646AF"/>
    <w:rsid w:val="00370B1D"/>
    <w:rsid w:val="00371BD5"/>
    <w:rsid w:val="00372B31"/>
    <w:rsid w:val="00375FE3"/>
    <w:rsid w:val="0038172E"/>
    <w:rsid w:val="003B0E8B"/>
    <w:rsid w:val="003B568F"/>
    <w:rsid w:val="003C65D4"/>
    <w:rsid w:val="00401EB2"/>
    <w:rsid w:val="00443BCC"/>
    <w:rsid w:val="004551AC"/>
    <w:rsid w:val="00457CCF"/>
    <w:rsid w:val="004630C4"/>
    <w:rsid w:val="00464855"/>
    <w:rsid w:val="004731E3"/>
    <w:rsid w:val="004764D3"/>
    <w:rsid w:val="00481878"/>
    <w:rsid w:val="004822ED"/>
    <w:rsid w:val="00494059"/>
    <w:rsid w:val="004B5291"/>
    <w:rsid w:val="004B56F3"/>
    <w:rsid w:val="00513D79"/>
    <w:rsid w:val="005211FB"/>
    <w:rsid w:val="005400E1"/>
    <w:rsid w:val="00541FFA"/>
    <w:rsid w:val="00552CAA"/>
    <w:rsid w:val="00553ED1"/>
    <w:rsid w:val="005608C3"/>
    <w:rsid w:val="0057625F"/>
    <w:rsid w:val="005A4040"/>
    <w:rsid w:val="005C16F1"/>
    <w:rsid w:val="005C79B2"/>
    <w:rsid w:val="005C7F57"/>
    <w:rsid w:val="005D59CC"/>
    <w:rsid w:val="005E1236"/>
    <w:rsid w:val="005F3D8D"/>
    <w:rsid w:val="00600146"/>
    <w:rsid w:val="00606B6E"/>
    <w:rsid w:val="006144E3"/>
    <w:rsid w:val="00622C31"/>
    <w:rsid w:val="00630D4C"/>
    <w:rsid w:val="00633A7E"/>
    <w:rsid w:val="00641AE0"/>
    <w:rsid w:val="00641DB8"/>
    <w:rsid w:val="00653527"/>
    <w:rsid w:val="006708F0"/>
    <w:rsid w:val="00671D89"/>
    <w:rsid w:val="00687D8C"/>
    <w:rsid w:val="00692C95"/>
    <w:rsid w:val="00693591"/>
    <w:rsid w:val="006B1EC8"/>
    <w:rsid w:val="006C0415"/>
    <w:rsid w:val="006C085A"/>
    <w:rsid w:val="006F5C9A"/>
    <w:rsid w:val="00701EC3"/>
    <w:rsid w:val="007056DA"/>
    <w:rsid w:val="007120F3"/>
    <w:rsid w:val="00712F3D"/>
    <w:rsid w:val="00733757"/>
    <w:rsid w:val="00737BA8"/>
    <w:rsid w:val="00740C53"/>
    <w:rsid w:val="007467E8"/>
    <w:rsid w:val="00763C2C"/>
    <w:rsid w:val="0076568F"/>
    <w:rsid w:val="00765EC2"/>
    <w:rsid w:val="007749BF"/>
    <w:rsid w:val="007934C7"/>
    <w:rsid w:val="00794500"/>
    <w:rsid w:val="00794A8F"/>
    <w:rsid w:val="007A0B3D"/>
    <w:rsid w:val="007C474A"/>
    <w:rsid w:val="007C5997"/>
    <w:rsid w:val="007C5CF2"/>
    <w:rsid w:val="007D1803"/>
    <w:rsid w:val="007E07FD"/>
    <w:rsid w:val="007E5577"/>
    <w:rsid w:val="007E7F93"/>
    <w:rsid w:val="00825F4A"/>
    <w:rsid w:val="00832379"/>
    <w:rsid w:val="00837AC8"/>
    <w:rsid w:val="00850A3C"/>
    <w:rsid w:val="0085153B"/>
    <w:rsid w:val="008538FC"/>
    <w:rsid w:val="008572E7"/>
    <w:rsid w:val="00862644"/>
    <w:rsid w:val="00871130"/>
    <w:rsid w:val="0087739A"/>
    <w:rsid w:val="00882432"/>
    <w:rsid w:val="008850F9"/>
    <w:rsid w:val="00885F12"/>
    <w:rsid w:val="00892BCD"/>
    <w:rsid w:val="008A6DE9"/>
    <w:rsid w:val="008A7A68"/>
    <w:rsid w:val="008E2A41"/>
    <w:rsid w:val="008F0C4C"/>
    <w:rsid w:val="008F0EFD"/>
    <w:rsid w:val="008F782A"/>
    <w:rsid w:val="008F7E3F"/>
    <w:rsid w:val="009047C7"/>
    <w:rsid w:val="00906E19"/>
    <w:rsid w:val="00916E3D"/>
    <w:rsid w:val="00942FEA"/>
    <w:rsid w:val="00950D3E"/>
    <w:rsid w:val="00967B75"/>
    <w:rsid w:val="0097585A"/>
    <w:rsid w:val="00977ED2"/>
    <w:rsid w:val="009807E8"/>
    <w:rsid w:val="0098123E"/>
    <w:rsid w:val="009849E8"/>
    <w:rsid w:val="009B3084"/>
    <w:rsid w:val="009B5E3D"/>
    <w:rsid w:val="009E68A5"/>
    <w:rsid w:val="00A01EF7"/>
    <w:rsid w:val="00A034C6"/>
    <w:rsid w:val="00A05932"/>
    <w:rsid w:val="00A11C26"/>
    <w:rsid w:val="00A14420"/>
    <w:rsid w:val="00A2770A"/>
    <w:rsid w:val="00A43024"/>
    <w:rsid w:val="00A46D3D"/>
    <w:rsid w:val="00A511E3"/>
    <w:rsid w:val="00A6274A"/>
    <w:rsid w:val="00A65626"/>
    <w:rsid w:val="00A672E0"/>
    <w:rsid w:val="00A80BE8"/>
    <w:rsid w:val="00AA5A90"/>
    <w:rsid w:val="00AB2606"/>
    <w:rsid w:val="00AB411C"/>
    <w:rsid w:val="00AB529C"/>
    <w:rsid w:val="00AC3A7E"/>
    <w:rsid w:val="00AD7C4F"/>
    <w:rsid w:val="00B25638"/>
    <w:rsid w:val="00B30484"/>
    <w:rsid w:val="00B37D2C"/>
    <w:rsid w:val="00B4218F"/>
    <w:rsid w:val="00B45B96"/>
    <w:rsid w:val="00B53B93"/>
    <w:rsid w:val="00B53DBA"/>
    <w:rsid w:val="00B56984"/>
    <w:rsid w:val="00B62179"/>
    <w:rsid w:val="00B63D12"/>
    <w:rsid w:val="00B75377"/>
    <w:rsid w:val="00B8245E"/>
    <w:rsid w:val="00B8396C"/>
    <w:rsid w:val="00BA2504"/>
    <w:rsid w:val="00BA3764"/>
    <w:rsid w:val="00BA4D27"/>
    <w:rsid w:val="00BB1426"/>
    <w:rsid w:val="00BC3082"/>
    <w:rsid w:val="00BE4E77"/>
    <w:rsid w:val="00BE6D86"/>
    <w:rsid w:val="00BF54EB"/>
    <w:rsid w:val="00C26099"/>
    <w:rsid w:val="00C50DD1"/>
    <w:rsid w:val="00C52237"/>
    <w:rsid w:val="00C528A2"/>
    <w:rsid w:val="00C806E1"/>
    <w:rsid w:val="00C918A2"/>
    <w:rsid w:val="00C92150"/>
    <w:rsid w:val="00C92FAD"/>
    <w:rsid w:val="00C93B02"/>
    <w:rsid w:val="00CA1BC0"/>
    <w:rsid w:val="00CC18E1"/>
    <w:rsid w:val="00CD1066"/>
    <w:rsid w:val="00CD1C2F"/>
    <w:rsid w:val="00CF01AF"/>
    <w:rsid w:val="00D01260"/>
    <w:rsid w:val="00D55B01"/>
    <w:rsid w:val="00D65DEF"/>
    <w:rsid w:val="00D76D36"/>
    <w:rsid w:val="00D76E73"/>
    <w:rsid w:val="00D830BF"/>
    <w:rsid w:val="00D857BC"/>
    <w:rsid w:val="00D97BAE"/>
    <w:rsid w:val="00DA5871"/>
    <w:rsid w:val="00DB1158"/>
    <w:rsid w:val="00DB59D7"/>
    <w:rsid w:val="00DC5A8F"/>
    <w:rsid w:val="00DD0DC0"/>
    <w:rsid w:val="00E0086D"/>
    <w:rsid w:val="00E0335B"/>
    <w:rsid w:val="00E04733"/>
    <w:rsid w:val="00E17B5F"/>
    <w:rsid w:val="00E204B7"/>
    <w:rsid w:val="00E46E26"/>
    <w:rsid w:val="00E72EA5"/>
    <w:rsid w:val="00E74DFE"/>
    <w:rsid w:val="00E90E0B"/>
    <w:rsid w:val="00EB2584"/>
    <w:rsid w:val="00EB4834"/>
    <w:rsid w:val="00EC3F23"/>
    <w:rsid w:val="00EE0352"/>
    <w:rsid w:val="00EE1B79"/>
    <w:rsid w:val="00F13203"/>
    <w:rsid w:val="00F23D45"/>
    <w:rsid w:val="00F23E9E"/>
    <w:rsid w:val="00F365AA"/>
    <w:rsid w:val="00F37081"/>
    <w:rsid w:val="00F37F59"/>
    <w:rsid w:val="00F42227"/>
    <w:rsid w:val="00F4744F"/>
    <w:rsid w:val="00F543C2"/>
    <w:rsid w:val="00F620B1"/>
    <w:rsid w:val="00F65E94"/>
    <w:rsid w:val="00F70412"/>
    <w:rsid w:val="00F757E5"/>
    <w:rsid w:val="00FA58F1"/>
    <w:rsid w:val="00FB1962"/>
    <w:rsid w:val="00FB339E"/>
    <w:rsid w:val="00FB3979"/>
    <w:rsid w:val="00FB4F2E"/>
    <w:rsid w:val="00FD7900"/>
    <w:rsid w:val="00FE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C898C-2CDC-4FAF-A9B8-A692BCA3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B31"/>
    <w:pPr>
      <w:spacing w:after="200" w:line="276" w:lineRule="auto"/>
    </w:pPr>
    <w:rPr>
      <w:rFonts w:eastAsiaTheme="minorEastAsia"/>
      <w:lang w:eastAsia="ru-RU"/>
    </w:rPr>
  </w:style>
  <w:style w:type="paragraph" w:styleId="1">
    <w:name w:val="heading 1"/>
    <w:basedOn w:val="a"/>
    <w:next w:val="a"/>
    <w:link w:val="10"/>
    <w:qFormat/>
    <w:rsid w:val="00FE7DBC"/>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3">
    <w:name w:val="heading 3"/>
    <w:basedOn w:val="a"/>
    <w:next w:val="a"/>
    <w:link w:val="30"/>
    <w:qFormat/>
    <w:rsid w:val="00FE7DBC"/>
    <w:pPr>
      <w:keepNext/>
      <w:spacing w:after="0" w:line="100" w:lineRule="atLeas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uiPriority w:val="99"/>
    <w:qFormat/>
    <w:rsid w:val="007E07FD"/>
    <w:pPr>
      <w:spacing w:after="0" w:line="240" w:lineRule="auto"/>
    </w:pPr>
    <w:rPr>
      <w:rFonts w:eastAsiaTheme="minorEastAsia"/>
      <w:lang w:eastAsia="ru-RU"/>
    </w:rPr>
  </w:style>
  <w:style w:type="table" w:styleId="a5">
    <w:name w:val="Table Grid"/>
    <w:basedOn w:val="a1"/>
    <w:uiPriority w:val="59"/>
    <w:rsid w:val="007E0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nhideWhenUsed/>
    <w:rsid w:val="00BA3764"/>
    <w:pPr>
      <w:spacing w:after="0" w:line="240" w:lineRule="auto"/>
    </w:pPr>
    <w:rPr>
      <w:rFonts w:ascii="Segoe UI" w:hAnsi="Segoe UI" w:cs="Segoe UI"/>
      <w:sz w:val="18"/>
      <w:szCs w:val="18"/>
    </w:rPr>
  </w:style>
  <w:style w:type="character" w:customStyle="1" w:styleId="a7">
    <w:name w:val="Текст выноски Знак"/>
    <w:basedOn w:val="a0"/>
    <w:link w:val="a6"/>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character" w:customStyle="1" w:styleId="doccaption">
    <w:name w:val="doccaption"/>
    <w:basedOn w:val="a0"/>
    <w:rsid w:val="005E1236"/>
  </w:style>
  <w:style w:type="paragraph" w:customStyle="1" w:styleId="ConsPlusNormal">
    <w:name w:val="ConsPlusNormal"/>
    <w:link w:val="ConsPlusNormal0"/>
    <w:rsid w:val="00633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49405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371BD5"/>
  </w:style>
  <w:style w:type="numbering" w:customStyle="1" w:styleId="2">
    <w:name w:val="Нет списка2"/>
    <w:next w:val="a2"/>
    <w:uiPriority w:val="99"/>
    <w:semiHidden/>
    <w:unhideWhenUsed/>
    <w:rsid w:val="00CF01AF"/>
  </w:style>
  <w:style w:type="numbering" w:customStyle="1" w:styleId="31">
    <w:name w:val="Нет списка3"/>
    <w:next w:val="a2"/>
    <w:uiPriority w:val="99"/>
    <w:semiHidden/>
    <w:unhideWhenUsed/>
    <w:rsid w:val="00C918A2"/>
  </w:style>
  <w:style w:type="character" w:styleId="a9">
    <w:name w:val="Hyperlink"/>
    <w:basedOn w:val="a0"/>
    <w:uiPriority w:val="99"/>
    <w:unhideWhenUsed/>
    <w:rsid w:val="00C918A2"/>
    <w:rPr>
      <w:color w:val="0000FF"/>
      <w:u w:val="single"/>
    </w:rPr>
  </w:style>
  <w:style w:type="character" w:styleId="aa">
    <w:name w:val="FollowedHyperlink"/>
    <w:basedOn w:val="a0"/>
    <w:uiPriority w:val="99"/>
    <w:unhideWhenUsed/>
    <w:rsid w:val="00C918A2"/>
    <w:rPr>
      <w:color w:val="800080"/>
      <w:u w:val="single"/>
    </w:rPr>
  </w:style>
  <w:style w:type="paragraph" w:customStyle="1" w:styleId="xl65">
    <w:name w:val="xl65"/>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66">
    <w:name w:val="xl66"/>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67">
    <w:name w:val="xl67"/>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8">
    <w:name w:val="xl68"/>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69">
    <w:name w:val="xl69"/>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70">
    <w:name w:val="xl70"/>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1">
    <w:name w:val="xl71"/>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2">
    <w:name w:val="xl72"/>
    <w:basedOn w:val="a"/>
    <w:rsid w:val="00C918A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4">
    <w:name w:val="xl74"/>
    <w:basedOn w:val="a"/>
    <w:rsid w:val="00C918A2"/>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75">
    <w:name w:val="xl7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6">
    <w:name w:val="xl7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77">
    <w:name w:val="xl7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8">
    <w:name w:val="xl7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79">
    <w:name w:val="xl79"/>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0">
    <w:name w:val="xl8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1">
    <w:name w:val="xl8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82">
    <w:name w:val="xl82"/>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83">
    <w:name w:val="xl83"/>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84">
    <w:name w:val="xl84"/>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5">
    <w:name w:val="xl8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6">
    <w:name w:val="xl86"/>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8">
    <w:name w:val="xl8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0">
    <w:name w:val="xl9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1">
    <w:name w:val="xl91"/>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92">
    <w:name w:val="xl92"/>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93">
    <w:name w:val="xl93"/>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5">
    <w:name w:val="xl95"/>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6">
    <w:name w:val="xl9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7">
    <w:name w:val="xl97"/>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9">
    <w:name w:val="xl99"/>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1">
    <w:name w:val="xl101"/>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2">
    <w:name w:val="xl102"/>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3">
    <w:name w:val="xl103"/>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4">
    <w:name w:val="xl104"/>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5">
    <w:name w:val="xl10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6">
    <w:name w:val="xl10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7">
    <w:name w:val="xl10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8">
    <w:name w:val="xl10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9">
    <w:name w:val="xl109"/>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0">
    <w:name w:val="xl110"/>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1">
    <w:name w:val="xl11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13">
    <w:name w:val="xl113"/>
    <w:basedOn w:val="a"/>
    <w:rsid w:val="00C918A2"/>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114">
    <w:name w:val="xl114"/>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5">
    <w:name w:val="xl115"/>
    <w:basedOn w:val="a"/>
    <w:rsid w:val="00C91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117">
    <w:name w:val="xl11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8">
    <w:name w:val="xl118"/>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9">
    <w:name w:val="xl11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120">
    <w:name w:val="xl120"/>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1">
    <w:name w:val="xl12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3">
    <w:name w:val="xl123"/>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4">
    <w:name w:val="xl124"/>
    <w:basedOn w:val="a"/>
    <w:rsid w:val="00C918A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26">
    <w:name w:val="xl126"/>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7">
    <w:name w:val="xl127"/>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8">
    <w:name w:val="xl128"/>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9">
    <w:name w:val="xl12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0">
    <w:name w:val="xl13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1">
    <w:name w:val="xl13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32">
    <w:name w:val="xl132"/>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3">
    <w:name w:val="xl133"/>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4">
    <w:name w:val="xl134"/>
    <w:basedOn w:val="a"/>
    <w:rsid w:val="00C918A2"/>
    <w:pPr>
      <w:pBdr>
        <w:top w:val="single" w:sz="4" w:space="0" w:color="auto"/>
        <w:left w:val="single" w:sz="4" w:space="0" w:color="auto"/>
        <w:bottom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35">
    <w:name w:val="xl135"/>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6">
    <w:name w:val="xl136"/>
    <w:basedOn w:val="a"/>
    <w:rsid w:val="00C918A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7">
    <w:name w:val="xl137"/>
    <w:basedOn w:val="a"/>
    <w:rsid w:val="00C918A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8">
    <w:name w:val="xl138"/>
    <w:basedOn w:val="a"/>
    <w:rsid w:val="00C918A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table" w:customStyle="1" w:styleId="12">
    <w:name w:val="Сетка таблицы1"/>
    <w:basedOn w:val="a1"/>
    <w:next w:val="a5"/>
    <w:uiPriority w:val="59"/>
    <w:rsid w:val="00837A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E7DBC"/>
    <w:rPr>
      <w:rFonts w:ascii="Arial" w:eastAsia="Times New Roman" w:hAnsi="Arial" w:cs="Arial"/>
      <w:b/>
      <w:bCs/>
      <w:kern w:val="32"/>
      <w:sz w:val="32"/>
      <w:szCs w:val="32"/>
      <w:lang w:eastAsia="ru-RU"/>
    </w:rPr>
  </w:style>
  <w:style w:type="character" w:customStyle="1" w:styleId="30">
    <w:name w:val="Заголовок 3 Знак"/>
    <w:basedOn w:val="a0"/>
    <w:link w:val="3"/>
    <w:rsid w:val="00FE7DBC"/>
    <w:rPr>
      <w:rFonts w:ascii="Times New Roman" w:eastAsia="Times New Roman" w:hAnsi="Times New Roman" w:cs="Times New Roman"/>
      <w:sz w:val="28"/>
      <w:szCs w:val="28"/>
      <w:lang w:eastAsia="ru-RU"/>
    </w:rPr>
  </w:style>
  <w:style w:type="numbering" w:customStyle="1" w:styleId="4">
    <w:name w:val="Нет списка4"/>
    <w:next w:val="a2"/>
    <w:uiPriority w:val="99"/>
    <w:semiHidden/>
    <w:unhideWhenUsed/>
    <w:rsid w:val="00FE7DBC"/>
  </w:style>
  <w:style w:type="table" w:customStyle="1" w:styleId="20">
    <w:name w:val="Сетка таблицы2"/>
    <w:basedOn w:val="a1"/>
    <w:next w:val="a5"/>
    <w:uiPriority w:val="59"/>
    <w:rsid w:val="00FE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E7DBC"/>
    <w:rPr>
      <w:rFonts w:ascii="Arial" w:eastAsia="Times New Roman" w:hAnsi="Arial" w:cs="Arial"/>
      <w:sz w:val="20"/>
      <w:szCs w:val="20"/>
      <w:lang w:eastAsia="ru-RU"/>
    </w:rPr>
  </w:style>
  <w:style w:type="character" w:customStyle="1" w:styleId="ab">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c"/>
    <w:rsid w:val="00FE7DBC"/>
    <w:rPr>
      <w:rFonts w:ascii="Times New Roman" w:eastAsia="Times New Roman" w:hAnsi="Times New Roman" w:cs="Times New Roman"/>
      <w:sz w:val="28"/>
      <w:szCs w:val="28"/>
      <w:lang w:eastAsia="ru-RU"/>
    </w:rPr>
  </w:style>
  <w:style w:type="paragraph" w:styleId="ac">
    <w:name w:val="Body Text Indent"/>
    <w:aliases w:val="Нумерованный список !!,Основной текст 1,Надин стиль,Основной текст без отступа"/>
    <w:basedOn w:val="a"/>
    <w:link w:val="ab"/>
    <w:rsid w:val="00FE7DBC"/>
    <w:pPr>
      <w:spacing w:after="0" w:line="240" w:lineRule="auto"/>
      <w:ind w:firstLine="720"/>
      <w:jc w:val="both"/>
    </w:pPr>
    <w:rPr>
      <w:rFonts w:ascii="Times New Roman" w:eastAsia="Times New Roman" w:hAnsi="Times New Roman" w:cs="Times New Roman"/>
      <w:sz w:val="28"/>
      <w:szCs w:val="28"/>
    </w:rPr>
  </w:style>
  <w:style w:type="character" w:customStyle="1" w:styleId="13">
    <w:name w:val="Основной текст с отступом Знак1"/>
    <w:basedOn w:val="a0"/>
    <w:uiPriority w:val="99"/>
    <w:semiHidden/>
    <w:rsid w:val="00FE7DBC"/>
    <w:rPr>
      <w:rFonts w:eastAsiaTheme="minorEastAsia"/>
      <w:lang w:eastAsia="ru-RU"/>
    </w:rPr>
  </w:style>
  <w:style w:type="character" w:customStyle="1" w:styleId="21">
    <w:name w:val="Основной текст с отступом 2 Знак"/>
    <w:basedOn w:val="a0"/>
    <w:link w:val="22"/>
    <w:rsid w:val="00FE7DBC"/>
    <w:rPr>
      <w:rFonts w:ascii="Times New Roman" w:eastAsia="Times New Roman" w:hAnsi="Times New Roman" w:cs="Times New Roman"/>
      <w:sz w:val="28"/>
      <w:szCs w:val="28"/>
      <w:lang w:eastAsia="ru-RU"/>
    </w:rPr>
  </w:style>
  <w:style w:type="paragraph" w:styleId="22">
    <w:name w:val="Body Text Indent 2"/>
    <w:basedOn w:val="a"/>
    <w:link w:val="21"/>
    <w:rsid w:val="00FE7DBC"/>
    <w:pPr>
      <w:spacing w:after="0" w:line="240" w:lineRule="auto"/>
      <w:ind w:firstLine="709"/>
      <w:jc w:val="both"/>
    </w:pPr>
    <w:rPr>
      <w:rFonts w:ascii="Times New Roman" w:eastAsia="Times New Roman" w:hAnsi="Times New Roman" w:cs="Times New Roman"/>
      <w:sz w:val="28"/>
      <w:szCs w:val="28"/>
    </w:rPr>
  </w:style>
  <w:style w:type="character" w:customStyle="1" w:styleId="210">
    <w:name w:val="Основной текст с отступом 2 Знак1"/>
    <w:basedOn w:val="a0"/>
    <w:uiPriority w:val="99"/>
    <w:semiHidden/>
    <w:rsid w:val="00FE7DBC"/>
    <w:rPr>
      <w:rFonts w:eastAsiaTheme="minorEastAsia"/>
      <w:lang w:eastAsia="ru-RU"/>
    </w:rPr>
  </w:style>
  <w:style w:type="character" w:customStyle="1" w:styleId="32">
    <w:name w:val="Основной текст с отступом 3 Знак"/>
    <w:basedOn w:val="a0"/>
    <w:link w:val="33"/>
    <w:rsid w:val="00FE7DBC"/>
    <w:rPr>
      <w:rFonts w:ascii="Times New Roman" w:eastAsia="Times New Roman" w:hAnsi="Times New Roman" w:cs="Times New Roman"/>
      <w:sz w:val="28"/>
      <w:szCs w:val="28"/>
      <w:lang w:eastAsia="ru-RU"/>
    </w:rPr>
  </w:style>
  <w:style w:type="paragraph" w:styleId="33">
    <w:name w:val="Body Text Indent 3"/>
    <w:basedOn w:val="a"/>
    <w:link w:val="32"/>
    <w:rsid w:val="00FE7DBC"/>
    <w:pPr>
      <w:spacing w:after="0" w:line="240" w:lineRule="auto"/>
      <w:ind w:firstLine="709"/>
    </w:pPr>
    <w:rPr>
      <w:rFonts w:ascii="Times New Roman" w:eastAsia="Times New Roman" w:hAnsi="Times New Roman" w:cs="Times New Roman"/>
      <w:sz w:val="28"/>
      <w:szCs w:val="28"/>
    </w:rPr>
  </w:style>
  <w:style w:type="character" w:customStyle="1" w:styleId="310">
    <w:name w:val="Основной текст с отступом 3 Знак1"/>
    <w:basedOn w:val="a0"/>
    <w:uiPriority w:val="99"/>
    <w:semiHidden/>
    <w:rsid w:val="00FE7DBC"/>
    <w:rPr>
      <w:rFonts w:eastAsiaTheme="minorEastAsia"/>
      <w:sz w:val="16"/>
      <w:szCs w:val="16"/>
      <w:lang w:eastAsia="ru-RU"/>
    </w:rPr>
  </w:style>
  <w:style w:type="character" w:customStyle="1" w:styleId="ad">
    <w:name w:val="Текст сноски Знак"/>
    <w:basedOn w:val="a0"/>
    <w:link w:val="ae"/>
    <w:semiHidden/>
    <w:rsid w:val="00FE7DBC"/>
    <w:rPr>
      <w:rFonts w:ascii="Times New Roman" w:eastAsia="Times New Roman" w:hAnsi="Times New Roman" w:cs="Times New Roman"/>
      <w:sz w:val="20"/>
      <w:szCs w:val="20"/>
      <w:lang w:eastAsia="ru-RU"/>
    </w:rPr>
  </w:style>
  <w:style w:type="paragraph" w:styleId="ae">
    <w:name w:val="footnote text"/>
    <w:basedOn w:val="a"/>
    <w:link w:val="ad"/>
    <w:semiHidden/>
    <w:rsid w:val="00FE7DBC"/>
    <w:pPr>
      <w:spacing w:after="0" w:line="360" w:lineRule="auto"/>
      <w:ind w:firstLine="709"/>
      <w:jc w:val="both"/>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FE7DBC"/>
    <w:rPr>
      <w:rFonts w:eastAsiaTheme="minorEastAsia"/>
      <w:sz w:val="20"/>
      <w:szCs w:val="20"/>
      <w:lang w:eastAsia="ru-RU"/>
    </w:rPr>
  </w:style>
  <w:style w:type="character" w:customStyle="1" w:styleId="af">
    <w:name w:val="Нижний колонтитул Знак"/>
    <w:basedOn w:val="a0"/>
    <w:link w:val="af0"/>
    <w:rsid w:val="00FE7DBC"/>
    <w:rPr>
      <w:rFonts w:ascii="Times New Roman" w:eastAsia="Times New Roman" w:hAnsi="Times New Roman" w:cs="Times New Roman"/>
      <w:sz w:val="28"/>
      <w:szCs w:val="28"/>
      <w:lang w:eastAsia="ru-RU"/>
    </w:rPr>
  </w:style>
  <w:style w:type="paragraph" w:styleId="af0">
    <w:name w:val="footer"/>
    <w:basedOn w:val="a"/>
    <w:link w:val="af"/>
    <w:rsid w:val="00FE7DBC"/>
    <w:pPr>
      <w:tabs>
        <w:tab w:val="center" w:pos="4153"/>
        <w:tab w:val="right" w:pos="8306"/>
      </w:tabs>
      <w:spacing w:after="0" w:line="360" w:lineRule="auto"/>
      <w:ind w:firstLine="709"/>
      <w:jc w:val="both"/>
    </w:pPr>
    <w:rPr>
      <w:rFonts w:ascii="Times New Roman" w:eastAsia="Times New Roman" w:hAnsi="Times New Roman" w:cs="Times New Roman"/>
      <w:sz w:val="28"/>
      <w:szCs w:val="28"/>
    </w:rPr>
  </w:style>
  <w:style w:type="character" w:customStyle="1" w:styleId="15">
    <w:name w:val="Нижний колонтитул Знак1"/>
    <w:basedOn w:val="a0"/>
    <w:uiPriority w:val="99"/>
    <w:semiHidden/>
    <w:rsid w:val="00FE7DBC"/>
    <w:rPr>
      <w:rFonts w:eastAsiaTheme="minorEastAsia"/>
      <w:lang w:eastAsia="ru-RU"/>
    </w:rPr>
  </w:style>
  <w:style w:type="character" w:customStyle="1" w:styleId="af1">
    <w:name w:val="Верхний колонтитул Знак"/>
    <w:basedOn w:val="a0"/>
    <w:link w:val="af2"/>
    <w:uiPriority w:val="99"/>
    <w:rsid w:val="00FE7DBC"/>
    <w:rPr>
      <w:rFonts w:ascii="Times New Roman" w:eastAsia="Times New Roman" w:hAnsi="Times New Roman" w:cs="Times New Roman"/>
      <w:sz w:val="28"/>
      <w:szCs w:val="28"/>
      <w:lang w:eastAsia="ru-RU"/>
    </w:rPr>
  </w:style>
  <w:style w:type="paragraph" w:styleId="af2">
    <w:name w:val="header"/>
    <w:basedOn w:val="a"/>
    <w:link w:val="af1"/>
    <w:uiPriority w:val="99"/>
    <w:unhideWhenUsed/>
    <w:rsid w:val="00FE7DBC"/>
    <w:pPr>
      <w:tabs>
        <w:tab w:val="center" w:pos="4677"/>
        <w:tab w:val="right" w:pos="9355"/>
      </w:tabs>
      <w:spacing w:after="0" w:line="360" w:lineRule="auto"/>
      <w:ind w:firstLine="709"/>
      <w:jc w:val="both"/>
    </w:pPr>
    <w:rPr>
      <w:rFonts w:ascii="Times New Roman" w:eastAsia="Times New Roman" w:hAnsi="Times New Roman" w:cs="Times New Roman"/>
      <w:sz w:val="28"/>
      <w:szCs w:val="28"/>
    </w:rPr>
  </w:style>
  <w:style w:type="character" w:customStyle="1" w:styleId="16">
    <w:name w:val="Верхний колонтитул Знак1"/>
    <w:basedOn w:val="a0"/>
    <w:uiPriority w:val="99"/>
    <w:semiHidden/>
    <w:rsid w:val="00FE7DBC"/>
    <w:rPr>
      <w:rFonts w:eastAsiaTheme="minorEastAsia"/>
      <w:lang w:eastAsia="ru-RU"/>
    </w:rPr>
  </w:style>
  <w:style w:type="paragraph" w:customStyle="1" w:styleId="ConsTitle">
    <w:name w:val="ConsTitle"/>
    <w:rsid w:val="00FE7DBC"/>
    <w:pPr>
      <w:widowControl w:val="0"/>
      <w:spacing w:after="0" w:line="240" w:lineRule="auto"/>
      <w:ind w:right="19772"/>
    </w:pPr>
    <w:rPr>
      <w:rFonts w:ascii="Arial" w:eastAsia="Times New Roman" w:hAnsi="Arial" w:cs="Arial"/>
      <w:b/>
      <w:bCs/>
      <w:snapToGrid w:val="0"/>
      <w:sz w:val="16"/>
      <w:szCs w:val="16"/>
      <w:lang w:eastAsia="ru-RU"/>
    </w:rPr>
  </w:style>
  <w:style w:type="paragraph" w:customStyle="1" w:styleId="ConsPlusNonformat">
    <w:name w:val="ConsPlusNonformat"/>
    <w:rsid w:val="00FE7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D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otnote reference"/>
    <w:semiHidden/>
    <w:rsid w:val="00FE7DBC"/>
    <w:rPr>
      <w:vertAlign w:val="superscript"/>
    </w:rPr>
  </w:style>
  <w:style w:type="character" w:styleId="af4">
    <w:name w:val="page number"/>
    <w:basedOn w:val="a0"/>
    <w:rsid w:val="00FE7DBC"/>
  </w:style>
  <w:style w:type="paragraph" w:customStyle="1" w:styleId="ConsNonformat">
    <w:name w:val="ConsNonformat"/>
    <w:rsid w:val="00FE7DB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FE7DB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w:basedOn w:val="a"/>
    <w:rsid w:val="00FE7DBC"/>
    <w:pPr>
      <w:spacing w:after="0" w:line="240" w:lineRule="auto"/>
    </w:pPr>
    <w:rPr>
      <w:rFonts w:ascii="Verdana" w:eastAsia="Times New Roman" w:hAnsi="Verdana" w:cs="Verdana"/>
      <w:sz w:val="20"/>
      <w:szCs w:val="20"/>
      <w:lang w:val="en-US" w:eastAsia="en-US"/>
    </w:rPr>
  </w:style>
  <w:style w:type="table" w:customStyle="1" w:styleId="110">
    <w:name w:val="Сетка таблицы11"/>
    <w:basedOn w:val="a1"/>
    <w:next w:val="a5"/>
    <w:uiPriority w:val="59"/>
    <w:rsid w:val="00FE7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FE7DB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25">
    <w:name w:val="Стиль полужирный по ширине Первая строка:  125 см"/>
    <w:basedOn w:val="a"/>
    <w:rsid w:val="00FE7DBC"/>
    <w:pPr>
      <w:spacing w:after="0" w:line="240" w:lineRule="auto"/>
      <w:ind w:firstLine="709"/>
      <w:jc w:val="both"/>
    </w:pPr>
    <w:rPr>
      <w:rFonts w:ascii="Times New Roman" w:eastAsia="Times New Roman" w:hAnsi="Times New Roman" w:cs="Times New Roman"/>
      <w:bCs/>
      <w:sz w:val="28"/>
      <w:szCs w:val="20"/>
    </w:rPr>
  </w:style>
  <w:style w:type="paragraph" w:customStyle="1" w:styleId="font5">
    <w:name w:val="font5"/>
    <w:basedOn w:val="a"/>
    <w:rsid w:val="00FE7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FE7DB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FE7DB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12">
    <w:name w:val="xl112"/>
    <w:basedOn w:val="a"/>
    <w:rsid w:val="00FE7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FE7DBC"/>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FE7DBC"/>
    <w:rPr>
      <w:sz w:val="16"/>
      <w:szCs w:val="16"/>
    </w:rPr>
  </w:style>
  <w:style w:type="paragraph" w:styleId="af7">
    <w:name w:val="annotation text"/>
    <w:basedOn w:val="a"/>
    <w:link w:val="af8"/>
    <w:uiPriority w:val="99"/>
    <w:semiHidden/>
    <w:unhideWhenUsed/>
    <w:rsid w:val="00FE7DBC"/>
    <w:pPr>
      <w:spacing w:after="0" w:line="240" w:lineRule="auto"/>
      <w:ind w:firstLine="709"/>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FE7DB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FE7DBC"/>
    <w:rPr>
      <w:b/>
      <w:bCs/>
    </w:rPr>
  </w:style>
  <w:style w:type="character" w:customStyle="1" w:styleId="afa">
    <w:name w:val="Тема примечания Знак"/>
    <w:basedOn w:val="af8"/>
    <w:link w:val="af9"/>
    <w:uiPriority w:val="99"/>
    <w:semiHidden/>
    <w:rsid w:val="00FE7DBC"/>
    <w:rPr>
      <w:rFonts w:ascii="Times New Roman" w:eastAsia="Times New Roman" w:hAnsi="Times New Roman" w:cs="Times New Roman"/>
      <w:b/>
      <w:bCs/>
      <w:sz w:val="20"/>
      <w:szCs w:val="20"/>
      <w:lang w:eastAsia="ru-RU"/>
    </w:rPr>
  </w:style>
  <w:style w:type="numbering" w:customStyle="1" w:styleId="5">
    <w:name w:val="Нет списка5"/>
    <w:next w:val="a2"/>
    <w:uiPriority w:val="99"/>
    <w:semiHidden/>
    <w:unhideWhenUsed/>
    <w:rsid w:val="00272794"/>
  </w:style>
  <w:style w:type="table" w:customStyle="1" w:styleId="34">
    <w:name w:val="Сетка таблицы3"/>
    <w:basedOn w:val="a1"/>
    <w:next w:val="a5"/>
    <w:uiPriority w:val="59"/>
    <w:rsid w:val="002727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B45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64">
    <w:name w:val="xl64"/>
    <w:basedOn w:val="a"/>
    <w:rsid w:val="00B45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084">
      <w:bodyDiv w:val="1"/>
      <w:marLeft w:val="0"/>
      <w:marRight w:val="0"/>
      <w:marTop w:val="0"/>
      <w:marBottom w:val="0"/>
      <w:divBdr>
        <w:top w:val="none" w:sz="0" w:space="0" w:color="auto"/>
        <w:left w:val="none" w:sz="0" w:space="0" w:color="auto"/>
        <w:bottom w:val="none" w:sz="0" w:space="0" w:color="auto"/>
        <w:right w:val="none" w:sz="0" w:space="0" w:color="auto"/>
      </w:divBdr>
    </w:div>
    <w:div w:id="209146651">
      <w:bodyDiv w:val="1"/>
      <w:marLeft w:val="0"/>
      <w:marRight w:val="0"/>
      <w:marTop w:val="0"/>
      <w:marBottom w:val="0"/>
      <w:divBdr>
        <w:top w:val="none" w:sz="0" w:space="0" w:color="auto"/>
        <w:left w:val="none" w:sz="0" w:space="0" w:color="auto"/>
        <w:bottom w:val="none" w:sz="0" w:space="0" w:color="auto"/>
        <w:right w:val="none" w:sz="0" w:space="0" w:color="auto"/>
      </w:divBdr>
    </w:div>
    <w:div w:id="221597807">
      <w:bodyDiv w:val="1"/>
      <w:marLeft w:val="0"/>
      <w:marRight w:val="0"/>
      <w:marTop w:val="0"/>
      <w:marBottom w:val="0"/>
      <w:divBdr>
        <w:top w:val="none" w:sz="0" w:space="0" w:color="auto"/>
        <w:left w:val="none" w:sz="0" w:space="0" w:color="auto"/>
        <w:bottom w:val="none" w:sz="0" w:space="0" w:color="auto"/>
        <w:right w:val="none" w:sz="0" w:space="0" w:color="auto"/>
      </w:divBdr>
    </w:div>
    <w:div w:id="276719707">
      <w:bodyDiv w:val="1"/>
      <w:marLeft w:val="0"/>
      <w:marRight w:val="0"/>
      <w:marTop w:val="0"/>
      <w:marBottom w:val="0"/>
      <w:divBdr>
        <w:top w:val="none" w:sz="0" w:space="0" w:color="auto"/>
        <w:left w:val="none" w:sz="0" w:space="0" w:color="auto"/>
        <w:bottom w:val="none" w:sz="0" w:space="0" w:color="auto"/>
        <w:right w:val="none" w:sz="0" w:space="0" w:color="auto"/>
      </w:divBdr>
    </w:div>
    <w:div w:id="458382076">
      <w:bodyDiv w:val="1"/>
      <w:marLeft w:val="0"/>
      <w:marRight w:val="0"/>
      <w:marTop w:val="0"/>
      <w:marBottom w:val="0"/>
      <w:divBdr>
        <w:top w:val="none" w:sz="0" w:space="0" w:color="auto"/>
        <w:left w:val="none" w:sz="0" w:space="0" w:color="auto"/>
        <w:bottom w:val="none" w:sz="0" w:space="0" w:color="auto"/>
        <w:right w:val="none" w:sz="0" w:space="0" w:color="auto"/>
      </w:divBdr>
    </w:div>
    <w:div w:id="609431379">
      <w:bodyDiv w:val="1"/>
      <w:marLeft w:val="0"/>
      <w:marRight w:val="0"/>
      <w:marTop w:val="0"/>
      <w:marBottom w:val="0"/>
      <w:divBdr>
        <w:top w:val="none" w:sz="0" w:space="0" w:color="auto"/>
        <w:left w:val="none" w:sz="0" w:space="0" w:color="auto"/>
        <w:bottom w:val="none" w:sz="0" w:space="0" w:color="auto"/>
        <w:right w:val="none" w:sz="0" w:space="0" w:color="auto"/>
      </w:divBdr>
    </w:div>
    <w:div w:id="636494428">
      <w:bodyDiv w:val="1"/>
      <w:marLeft w:val="0"/>
      <w:marRight w:val="0"/>
      <w:marTop w:val="0"/>
      <w:marBottom w:val="0"/>
      <w:divBdr>
        <w:top w:val="none" w:sz="0" w:space="0" w:color="auto"/>
        <w:left w:val="none" w:sz="0" w:space="0" w:color="auto"/>
        <w:bottom w:val="none" w:sz="0" w:space="0" w:color="auto"/>
        <w:right w:val="none" w:sz="0" w:space="0" w:color="auto"/>
      </w:divBdr>
    </w:div>
    <w:div w:id="769741278">
      <w:bodyDiv w:val="1"/>
      <w:marLeft w:val="0"/>
      <w:marRight w:val="0"/>
      <w:marTop w:val="0"/>
      <w:marBottom w:val="0"/>
      <w:divBdr>
        <w:top w:val="none" w:sz="0" w:space="0" w:color="auto"/>
        <w:left w:val="none" w:sz="0" w:space="0" w:color="auto"/>
        <w:bottom w:val="none" w:sz="0" w:space="0" w:color="auto"/>
        <w:right w:val="none" w:sz="0" w:space="0" w:color="auto"/>
      </w:divBdr>
    </w:div>
    <w:div w:id="1142963545">
      <w:bodyDiv w:val="1"/>
      <w:marLeft w:val="0"/>
      <w:marRight w:val="0"/>
      <w:marTop w:val="0"/>
      <w:marBottom w:val="0"/>
      <w:divBdr>
        <w:top w:val="none" w:sz="0" w:space="0" w:color="auto"/>
        <w:left w:val="none" w:sz="0" w:space="0" w:color="auto"/>
        <w:bottom w:val="none" w:sz="0" w:space="0" w:color="auto"/>
        <w:right w:val="none" w:sz="0" w:space="0" w:color="auto"/>
      </w:divBdr>
    </w:div>
    <w:div w:id="1170218537">
      <w:bodyDiv w:val="1"/>
      <w:marLeft w:val="0"/>
      <w:marRight w:val="0"/>
      <w:marTop w:val="0"/>
      <w:marBottom w:val="0"/>
      <w:divBdr>
        <w:top w:val="none" w:sz="0" w:space="0" w:color="auto"/>
        <w:left w:val="none" w:sz="0" w:space="0" w:color="auto"/>
        <w:bottom w:val="none" w:sz="0" w:space="0" w:color="auto"/>
        <w:right w:val="none" w:sz="0" w:space="0" w:color="auto"/>
      </w:divBdr>
    </w:div>
    <w:div w:id="1202786897">
      <w:bodyDiv w:val="1"/>
      <w:marLeft w:val="0"/>
      <w:marRight w:val="0"/>
      <w:marTop w:val="0"/>
      <w:marBottom w:val="0"/>
      <w:divBdr>
        <w:top w:val="none" w:sz="0" w:space="0" w:color="auto"/>
        <w:left w:val="none" w:sz="0" w:space="0" w:color="auto"/>
        <w:bottom w:val="none" w:sz="0" w:space="0" w:color="auto"/>
        <w:right w:val="none" w:sz="0" w:space="0" w:color="auto"/>
      </w:divBdr>
    </w:div>
    <w:div w:id="1392580108">
      <w:bodyDiv w:val="1"/>
      <w:marLeft w:val="0"/>
      <w:marRight w:val="0"/>
      <w:marTop w:val="0"/>
      <w:marBottom w:val="0"/>
      <w:divBdr>
        <w:top w:val="none" w:sz="0" w:space="0" w:color="auto"/>
        <w:left w:val="none" w:sz="0" w:space="0" w:color="auto"/>
        <w:bottom w:val="none" w:sz="0" w:space="0" w:color="auto"/>
        <w:right w:val="none" w:sz="0" w:space="0" w:color="auto"/>
      </w:divBdr>
    </w:div>
    <w:div w:id="1498762001">
      <w:bodyDiv w:val="1"/>
      <w:marLeft w:val="0"/>
      <w:marRight w:val="0"/>
      <w:marTop w:val="0"/>
      <w:marBottom w:val="0"/>
      <w:divBdr>
        <w:top w:val="none" w:sz="0" w:space="0" w:color="auto"/>
        <w:left w:val="none" w:sz="0" w:space="0" w:color="auto"/>
        <w:bottom w:val="none" w:sz="0" w:space="0" w:color="auto"/>
        <w:right w:val="none" w:sz="0" w:space="0" w:color="auto"/>
      </w:divBdr>
    </w:div>
    <w:div w:id="1555920668">
      <w:bodyDiv w:val="1"/>
      <w:marLeft w:val="0"/>
      <w:marRight w:val="0"/>
      <w:marTop w:val="0"/>
      <w:marBottom w:val="0"/>
      <w:divBdr>
        <w:top w:val="none" w:sz="0" w:space="0" w:color="auto"/>
        <w:left w:val="none" w:sz="0" w:space="0" w:color="auto"/>
        <w:bottom w:val="none" w:sz="0" w:space="0" w:color="auto"/>
        <w:right w:val="none" w:sz="0" w:space="0" w:color="auto"/>
      </w:divBdr>
    </w:div>
    <w:div w:id="1609464065">
      <w:bodyDiv w:val="1"/>
      <w:marLeft w:val="0"/>
      <w:marRight w:val="0"/>
      <w:marTop w:val="0"/>
      <w:marBottom w:val="0"/>
      <w:divBdr>
        <w:top w:val="none" w:sz="0" w:space="0" w:color="auto"/>
        <w:left w:val="none" w:sz="0" w:space="0" w:color="auto"/>
        <w:bottom w:val="none" w:sz="0" w:space="0" w:color="auto"/>
        <w:right w:val="none" w:sz="0" w:space="0" w:color="auto"/>
      </w:divBdr>
    </w:div>
    <w:div w:id="1760515115">
      <w:bodyDiv w:val="1"/>
      <w:marLeft w:val="0"/>
      <w:marRight w:val="0"/>
      <w:marTop w:val="0"/>
      <w:marBottom w:val="0"/>
      <w:divBdr>
        <w:top w:val="none" w:sz="0" w:space="0" w:color="auto"/>
        <w:left w:val="none" w:sz="0" w:space="0" w:color="auto"/>
        <w:bottom w:val="none" w:sz="0" w:space="0" w:color="auto"/>
        <w:right w:val="none" w:sz="0" w:space="0" w:color="auto"/>
      </w:divBdr>
    </w:div>
    <w:div w:id="18240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hoslavl69.ru/" TargetMode="External"/><Relationship Id="rId5" Type="http://schemas.openxmlformats.org/officeDocument/2006/relationships/hyperlink" Target="https://lihoslavl69.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7618</Words>
  <Characters>43426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2022-04-11T08:48:00Z</cp:lastPrinted>
  <dcterms:created xsi:type="dcterms:W3CDTF">2022-04-19T08:24:00Z</dcterms:created>
  <dcterms:modified xsi:type="dcterms:W3CDTF">2022-04-19T12:40:00Z</dcterms:modified>
</cp:coreProperties>
</file>