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6B4190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  <w:r w:rsidR="00740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474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B4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12/105-1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892F43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892F43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E7DBC" w:rsidRPr="00FE7DBC" w:rsidRDefault="00FE7DBC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принятии к рассмотрению проекта решения Думы Лихославльского муниципального округа Тверской области «О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2C5648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Сосновицкое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2021 год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7DBC" w:rsidRDefault="00FE7DBC" w:rsidP="00892F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190" w:rsidRPr="00FE7DBC" w:rsidRDefault="006B4190" w:rsidP="00892F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DBC" w:rsidRDefault="00FE7DBC" w:rsidP="00892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о порядке организации и проведения публичных слушаний в Лихославльском муниципальном округе Тверской области, утвержденным решением Думы Лихославльского муниципального округа Тверской области от 12.10.2021 № 1/18-1,</w:t>
      </w:r>
      <w:r w:rsidR="00AA03D1" w:rsidRPr="00AA0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03D1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Лихославльского муниципального округа Тверской области от </w:t>
      </w:r>
      <w:r w:rsidR="00AA0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12.10.2021 № 1/14-1 «О правопреемстве Думы </w:t>
      </w:r>
      <w:r w:rsidR="00AA03D1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="00AA03D1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Pr="00FE7DB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FE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E7DBC" w:rsidRPr="00FE7DBC" w:rsidRDefault="00FE7DBC" w:rsidP="00892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рассмотрению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проект решения Думы Лихославльского муниципального округа Тверской области «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2C5648">
        <w:rPr>
          <w:rFonts w:ascii="Times New Roman" w:eastAsia="Times New Roman" w:hAnsi="Times New Roman" w:cs="Times New Roman"/>
          <w:bCs/>
          <w:sz w:val="28"/>
          <w:szCs w:val="28"/>
        </w:rPr>
        <w:t>Сосновицкое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(далее</w:t>
      </w:r>
      <w:r w:rsidR="0031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проект решения) </w:t>
      </w:r>
      <w:r w:rsidRPr="00260923"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FE7DBC" w:rsidRPr="00FE7DBC" w:rsidRDefault="00FE7DBC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A2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проекту 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решения на 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13752" w:rsidRPr="007C7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по адресу: 171210, Тверская область, город Лихославль, улица Первомайская, дом 6.</w:t>
      </w:r>
    </w:p>
    <w:p w:rsidR="00FE7DBC" w:rsidRPr="00FE7DBC" w:rsidRDefault="00FE7DBC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организатором публичных слушаний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DBC" w:rsidRPr="00FE7DBC" w:rsidRDefault="00FE7DBC" w:rsidP="00892F4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4. Подготовку и проведение публичных слушаний по проекту решения возложить на постоянную депутатскую комиссию по финансовым и экономическим вопросам (Комолова Е.В.).</w:t>
      </w:r>
    </w:p>
    <w:p w:rsidR="00FE7DBC" w:rsidRPr="00FE7DBC" w:rsidRDefault="00FE7DBC" w:rsidP="00892F43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5. Предложения и замечания по проекту решения принимаются 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1803" w:rsidRPr="007C7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1803" w:rsidRPr="007C7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AA03D1" w:rsidRPr="007C719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по адресу: 171210, Тверская область, г. Лихославль, ул. Первомайская, д.6 (здание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AA03D1" w:rsidRPr="007C719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>, 1-й этаж) в рабочие дни с 9 час. 00 мин. до 16 час. 00 мин., а также ежедневно посредством официал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ьного сайта Лихославльского муниципального </w:t>
      </w:r>
      <w:r w:rsidR="00AA03D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FE7DBC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3C65D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adm@lihoslavl69.ru.</w:t>
      </w:r>
    </w:p>
    <w:p w:rsidR="00FE7DBC" w:rsidRPr="00FE7DBC" w:rsidRDefault="00FE7DBC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Утвердить Порядок учета предложений по проекту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решения Думы Лихославльского муниципального округа Тверской области «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2C5648">
        <w:rPr>
          <w:rFonts w:ascii="Times New Roman" w:eastAsia="Times New Roman" w:hAnsi="Times New Roman" w:cs="Times New Roman"/>
          <w:bCs/>
          <w:sz w:val="28"/>
          <w:szCs w:val="28"/>
        </w:rPr>
        <w:t>Сосновицкое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528A2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>за 2021 год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» и порядка участия граждан в его обсуждении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23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FE7DBC" w:rsidRPr="00FE7DBC" w:rsidRDefault="00FE7DBC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7. Настоящее решение вступает в силу со дня его принятия, подлежит официальному опубликованию в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газете «Наша жизнь» и размещению на официальном сайте Лихославльского муниципального </w:t>
      </w:r>
      <w:r w:rsidR="003C6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Тверской области в информационно-телекоммуникационной сети Интернет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D8C" w:rsidRDefault="00687D8C" w:rsidP="00892F43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892F43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892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892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89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89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22C31" w:rsidRDefault="00622C31" w:rsidP="00892F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AC8" w:rsidRDefault="007056DA" w:rsidP="00892F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6B4190" w:rsidRPr="00FE7DBC" w:rsidTr="006B4190">
        <w:tc>
          <w:tcPr>
            <w:tcW w:w="2500" w:type="pct"/>
            <w:shd w:val="clear" w:color="auto" w:fill="auto"/>
          </w:tcPr>
          <w:p w:rsidR="006B4190" w:rsidRPr="00FE7DBC" w:rsidRDefault="006B4190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6B4190" w:rsidRPr="00FE7DBC" w:rsidRDefault="006B4190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6B4190" w:rsidRPr="00FE7DBC" w:rsidRDefault="006B4190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6B4190" w:rsidRPr="00FE7DBC" w:rsidRDefault="006B4190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B4190" w:rsidRPr="00FE7DBC" w:rsidRDefault="006B4190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15.04.2022 № 12/10</w:t>
            </w:r>
            <w:r w:rsidR="00892F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6B4190" w:rsidRDefault="006B4190" w:rsidP="00892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190" w:rsidRDefault="006B4190" w:rsidP="00892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B4190" w:rsidRDefault="006B4190" w:rsidP="00892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190" w:rsidRDefault="006B4190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6B4190" w:rsidRDefault="006B4190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6B4190" w:rsidRPr="00335A31" w:rsidRDefault="006B4190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6B4190" w:rsidRDefault="006B4190" w:rsidP="00892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190" w:rsidRDefault="006B4190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B4190" w:rsidRDefault="006B4190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6B4190" w:rsidRPr="00335A31" w:rsidTr="006B419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190" w:rsidRPr="000269DF" w:rsidRDefault="006B4190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190" w:rsidRPr="00335A31" w:rsidRDefault="006B4190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6B4190" w:rsidRPr="00335A31" w:rsidTr="006B4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6B4190" w:rsidRPr="00335A31" w:rsidRDefault="006B4190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272794" w:rsidRPr="00272794" w:rsidRDefault="00272794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2C5648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Сосновицкое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272794" w:rsidRPr="00272794" w:rsidRDefault="00AA03D1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Default="00272794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43" w:rsidRPr="00272794" w:rsidRDefault="00892F43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892F43" w:rsidRDefault="00272794" w:rsidP="00892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 и Положением о бюджетном процессе в Лихославльском муниципальном округе Тверской области, утвержденным решением Думы Лихославльского муниципального круга Тверской области 28.12.2021 № 8/74-1, Дума Лихославльского муниципального округа Тверской области первого</w:t>
      </w:r>
      <w:r w:rsidR="0089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созыва </w:t>
      </w:r>
      <w:r w:rsidRPr="00892F4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решила:</w:t>
      </w:r>
    </w:p>
    <w:p w:rsidR="00272794" w:rsidRPr="00272794" w:rsidRDefault="00272794" w:rsidP="0089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исполнении бюджета </w:t>
      </w:r>
      <w:r w:rsidR="00C528A2" w:rsidRPr="00C528A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2C5648">
        <w:rPr>
          <w:rFonts w:ascii="Times New Roman" w:eastAsia="Times New Roman" w:hAnsi="Times New Roman" w:cs="Times New Roman"/>
          <w:bCs/>
          <w:sz w:val="28"/>
          <w:szCs w:val="28"/>
        </w:rPr>
        <w:t>Сосновицкое</w:t>
      </w:r>
      <w:r w:rsidR="00C528A2" w:rsidRP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за 2021 год по доходам в сумме </w:t>
      </w:r>
      <w:r w:rsidR="002C5648">
        <w:rPr>
          <w:rFonts w:ascii="Times New Roman" w:eastAsia="Times New Roman" w:hAnsi="Times New Roman" w:cs="Times New Roman"/>
          <w:sz w:val="28"/>
          <w:szCs w:val="28"/>
        </w:rPr>
        <w:t>6 157 209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2C5648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</w:t>
      </w:r>
      <w:r w:rsidR="002C5648">
        <w:rPr>
          <w:rFonts w:ascii="Times New Roman" w:eastAsia="Times New Roman" w:hAnsi="Times New Roman" w:cs="Times New Roman"/>
          <w:sz w:val="28"/>
          <w:szCs w:val="28"/>
        </w:rPr>
        <w:t>6 339 721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2C5648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 превышением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C5648">
        <w:rPr>
          <w:rFonts w:ascii="Times New Roman" w:eastAsia="Times New Roman" w:hAnsi="Times New Roman" w:cs="Times New Roman"/>
          <w:sz w:val="28"/>
          <w:szCs w:val="28"/>
        </w:rPr>
        <w:t>182 512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2C564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272794" w:rsidRPr="00272794" w:rsidRDefault="00272794" w:rsidP="0089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ab/>
        <w:t xml:space="preserve"> 2. Настоящее решение вступает в силу после официального опубликования в газете «Наша жизнь» и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Лихославльского муниципального округа в сети Интернет.</w:t>
      </w:r>
    </w:p>
    <w:p w:rsidR="00272794" w:rsidRPr="00272794" w:rsidRDefault="00272794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892F43" w:rsidRPr="00C77188" w:rsidTr="00143F5A">
        <w:tc>
          <w:tcPr>
            <w:tcW w:w="2505" w:type="pct"/>
            <w:shd w:val="clear" w:color="auto" w:fill="auto"/>
          </w:tcPr>
          <w:p w:rsidR="00892F43" w:rsidRPr="00C77188" w:rsidRDefault="00892F43" w:rsidP="00892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92F43" w:rsidRPr="00C77188" w:rsidRDefault="00892F43" w:rsidP="00892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892F43" w:rsidRPr="00C77188" w:rsidRDefault="00892F43" w:rsidP="0089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892F43" w:rsidRPr="00C77188" w:rsidRDefault="00892F43" w:rsidP="0089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892F43" w:rsidRPr="00C77188" w:rsidTr="00143F5A">
        <w:tc>
          <w:tcPr>
            <w:tcW w:w="2505" w:type="pct"/>
            <w:shd w:val="clear" w:color="auto" w:fill="auto"/>
          </w:tcPr>
          <w:p w:rsidR="00892F43" w:rsidRPr="00C77188" w:rsidRDefault="00892F43" w:rsidP="00892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892F43" w:rsidRPr="00C77188" w:rsidRDefault="00892F43" w:rsidP="0089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F43" w:rsidRPr="00C77188" w:rsidTr="00143F5A">
        <w:tc>
          <w:tcPr>
            <w:tcW w:w="2505" w:type="pct"/>
            <w:shd w:val="clear" w:color="auto" w:fill="auto"/>
          </w:tcPr>
          <w:p w:rsidR="00892F43" w:rsidRPr="00C77188" w:rsidRDefault="00892F43" w:rsidP="00892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892F43" w:rsidRPr="00C77188" w:rsidRDefault="00892F43" w:rsidP="00892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892F43" w:rsidRPr="00C77188" w:rsidRDefault="00892F43" w:rsidP="0089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272794" w:rsidRPr="00272794" w:rsidRDefault="00272794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409"/>
      </w:tblGrid>
      <w:tr w:rsidR="00892F43" w:rsidRPr="00C77188" w:rsidTr="00143F5A">
        <w:tc>
          <w:tcPr>
            <w:tcW w:w="4786" w:type="dxa"/>
            <w:shd w:val="clear" w:color="auto" w:fill="auto"/>
          </w:tcPr>
          <w:p w:rsidR="00892F43" w:rsidRPr="00C77188" w:rsidRDefault="00892F43" w:rsidP="0089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C77188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C7718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892F43" w:rsidRPr="00C77188" w:rsidRDefault="00892F43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92F43" w:rsidRPr="00C77188" w:rsidRDefault="00892F43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 </w:t>
            </w:r>
          </w:p>
        </w:tc>
      </w:tr>
    </w:tbl>
    <w:p w:rsidR="00AA03D1" w:rsidRPr="00272794" w:rsidRDefault="00AA03D1" w:rsidP="0089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648" w:rsidRDefault="00272794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102FA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2C5648">
        <w:rPr>
          <w:rFonts w:ascii="Times New Roman" w:eastAsia="Times New Roman" w:hAnsi="Times New Roman" w:cs="Times New Roman"/>
          <w:b/>
          <w:sz w:val="28"/>
          <w:szCs w:val="28"/>
        </w:rPr>
        <w:t>Сосновицкое</w:t>
      </w:r>
      <w:r w:rsidR="00102F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кодам классификации доходов бюджета</w:t>
      </w:r>
    </w:p>
    <w:p w:rsidR="00FC278A" w:rsidRPr="00FC278A" w:rsidRDefault="00FC278A" w:rsidP="00892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78A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3644"/>
        <w:gridCol w:w="1337"/>
        <w:gridCol w:w="1335"/>
        <w:gridCol w:w="1115"/>
      </w:tblGrid>
      <w:tr w:rsidR="002C5648" w:rsidRPr="00892F43" w:rsidTr="00892F43">
        <w:trPr>
          <w:trHeight w:val="113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Уточненный план</w:t>
            </w:r>
            <w:r w:rsidR="00892F43" w:rsidRPr="00892F43">
              <w:rPr>
                <w:rFonts w:ascii="Times New Roman" w:eastAsia="Times New Roman" w:hAnsi="Times New Roman" w:cs="Times New Roman"/>
              </w:rPr>
              <w:t xml:space="preserve"> </w:t>
            </w:r>
            <w:r w:rsidRPr="00892F43">
              <w:rPr>
                <w:rFonts w:ascii="Times New Roman" w:eastAsia="Times New Roman" w:hAnsi="Times New Roman" w:cs="Times New Roman"/>
              </w:rPr>
              <w:t>на</w:t>
            </w:r>
            <w:r w:rsidR="00892F43" w:rsidRPr="00892F43">
              <w:rPr>
                <w:rFonts w:ascii="Times New Roman" w:eastAsia="Times New Roman" w:hAnsi="Times New Roman" w:cs="Times New Roman"/>
              </w:rPr>
              <w:t xml:space="preserve"> </w:t>
            </w:r>
            <w:r w:rsidRPr="00892F4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Исполнено на</w:t>
            </w:r>
            <w:r w:rsidR="00892F43" w:rsidRPr="00892F43">
              <w:rPr>
                <w:rFonts w:ascii="Times New Roman" w:eastAsia="Times New Roman" w:hAnsi="Times New Roman" w:cs="Times New Roman"/>
              </w:rPr>
              <w:t xml:space="preserve"> </w:t>
            </w:r>
            <w:r w:rsidRPr="00892F43">
              <w:rPr>
                <w:rFonts w:ascii="Times New Roman" w:eastAsia="Times New Roman" w:hAnsi="Times New Roman" w:cs="Times New Roman"/>
              </w:rPr>
              <w:t xml:space="preserve">01.01.2022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% исполнения к годовому плану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6 322 644,60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6 157 209,04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97,4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2 999 200,00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2 908 272,45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97,0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153 000,00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110 884,38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72,5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153 000,00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110 884,38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72,5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137 100,00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110 286,17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45,65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14 100,00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552,56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1 020 900,00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1 040 541,48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1 020 900,00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1 040 541,48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468 800,00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480 375,95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000 1 03 02231 01 0000 110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468 800,00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480 375,95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3 378,35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125,1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000 1 03 02241 01 0000 110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3 378,35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125,1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616 600,00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638 703,60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000 1 03 02251 01 0000 110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616 600,00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638 703,60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000 1 03 02260 01 0000 110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-67 200,00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-81 916,42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121,9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000 1 03 02261 01 0000 110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-67 200,00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-81 916,42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121,9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-224,10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-74,7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-224,10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-74,7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-224,10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-74,7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1 722 000,00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1 651 281,69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89 657,73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89 657,73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1 520 000,00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1 561 623,96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307 000,00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241 404,52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307 000,00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241 404,52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1 213 000,00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1 320 219,44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1 213 000,00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1 320 219,44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000 1 08 04020 01 0000 110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000 1 16 02000 02 0000 140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000 1 16 02020 02 0000 140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000 1 17 00000 00 0000 000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103 039,00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103 039,00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000 1 17 15030 10 0000 150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103 039,00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3 323 444,60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3 248 936,59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97,8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3 323 444,60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3 248 936,59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1 940 900,00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1 940 900,00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1 940 900,00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1 940 900,00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000 2 02 15001 10 0000 150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1 940 900,00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1 940 900,00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309 490,60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308 502,52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309 490,60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308 502,52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000 2 02 29999 10 0000 150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309 490,60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308 502,52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97 150,00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000 2 02 39999 00 0000 150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Прочие субвенции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000 2 02 39999 10 0000 150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975 904,00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902 384,07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000 2 02 40014 00 0000 150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965 904,00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892 416,00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000 2 02 40014 10 0000 150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965 904,00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892 416,00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000 2 02 49999 00 0000 150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9 968,07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2C5648" w:rsidRPr="00892F43" w:rsidTr="00892F43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000 2 02 49999 10 0000 150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48" w:rsidRPr="00892F43" w:rsidRDefault="002C5648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9 968,07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48" w:rsidRPr="00892F43" w:rsidRDefault="002C564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</w:tbl>
    <w:p w:rsidR="0097566D" w:rsidRDefault="0097566D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75EE6" w:rsidRDefault="00272794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66D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5C16F1" w:rsidRPr="0097566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5C16F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7566D">
        <w:rPr>
          <w:rFonts w:ascii="Times New Roman" w:eastAsia="Times New Roman" w:hAnsi="Times New Roman" w:cs="Times New Roman"/>
          <w:b/>
          <w:sz w:val="28"/>
          <w:szCs w:val="28"/>
        </w:rPr>
        <w:t>Сосновицкое</w:t>
      </w:r>
      <w:r w:rsidR="005C16F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бюджета за 2021 год</w:t>
      </w:r>
    </w:p>
    <w:p w:rsidR="00FC278A" w:rsidRPr="00FC278A" w:rsidRDefault="00FC278A" w:rsidP="00892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78A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811"/>
        <w:gridCol w:w="1276"/>
        <w:gridCol w:w="1274"/>
        <w:gridCol w:w="987"/>
      </w:tblGrid>
      <w:tr w:rsidR="00D75EE6" w:rsidRPr="00892F43" w:rsidTr="00615F13">
        <w:trPr>
          <w:trHeight w:val="11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Код КБ</w:t>
            </w:r>
          </w:p>
        </w:tc>
        <w:tc>
          <w:tcPr>
            <w:tcW w:w="2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6" w:rsidRPr="00892F43" w:rsidRDefault="00D75EE6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6" w:rsidRPr="00892F43" w:rsidRDefault="00D75EE6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Исполнение на 01.01.2022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6" w:rsidRPr="00892F43" w:rsidRDefault="00177A5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% исп</w:t>
            </w:r>
            <w:r w:rsidR="00D75EE6" w:rsidRPr="00892F43">
              <w:rPr>
                <w:rFonts w:ascii="Times New Roman" w:eastAsia="Times New Roman" w:hAnsi="Times New Roman" w:cs="Times New Roman"/>
              </w:rPr>
              <w:t>. за год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710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Администрация Сосновицкого сельского поселения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6 597 692,90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6 339 721,39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96,09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2 433 844,55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2 398 439,74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98,55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882 594,48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882 594,46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1 551 100,07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1 515 695,28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97,72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97 000,00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97 000,00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97 000,00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240 159,47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240 155,85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240 159,47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240 155,85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2 071 488,83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1 973 780,44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95,28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2 071 488,83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1 973 780,44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95,28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1 673 939,45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1 549 084,77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92,54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1 678,32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1 678,32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234 738,40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144 738,34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61,66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1 437 522,73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1 402 668,11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97,58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Образование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16 497,60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16 497,59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16 497,60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16 497,59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1 863,00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1 863,00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1 863,00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1 863,00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iCs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D75EE6" w:rsidRPr="00892F43" w:rsidTr="00615F13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lastRenderedPageBreak/>
              <w:t>1403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 xml:space="preserve">Прочие межбюджетные трансферты бюджетам муниципальных образований общего характера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E6" w:rsidRPr="00892F43" w:rsidRDefault="00D75EE6" w:rsidP="0089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974102" w:rsidRDefault="00974102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66D" w:rsidRDefault="00272794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D0126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97566D">
        <w:rPr>
          <w:rFonts w:ascii="Times New Roman" w:eastAsia="Times New Roman" w:hAnsi="Times New Roman" w:cs="Times New Roman"/>
          <w:b/>
          <w:sz w:val="28"/>
          <w:szCs w:val="28"/>
        </w:rPr>
        <w:t>Сосновицкое</w:t>
      </w:r>
      <w:r w:rsidR="00D0126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ведомственной структуре расходов бюджета</w:t>
      </w:r>
    </w:p>
    <w:p w:rsidR="00FC278A" w:rsidRPr="00FC278A" w:rsidRDefault="00FC278A" w:rsidP="00892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78A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4198"/>
        <w:gridCol w:w="1413"/>
        <w:gridCol w:w="1415"/>
        <w:gridCol w:w="891"/>
      </w:tblGrid>
      <w:tr w:rsidR="0097566D" w:rsidRPr="00892F43" w:rsidTr="00615F13">
        <w:trPr>
          <w:trHeight w:val="113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Исполнение на 01.01.2022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58" w:rsidRPr="00892F43" w:rsidRDefault="00177A5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%</w:t>
            </w:r>
          </w:p>
          <w:p w:rsidR="0097566D" w:rsidRPr="00892F43" w:rsidRDefault="00177A58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исп</w:t>
            </w:r>
            <w:r w:rsidR="0097566D" w:rsidRPr="00892F43">
              <w:rPr>
                <w:rFonts w:ascii="Times New Roman" w:eastAsia="Times New Roman" w:hAnsi="Times New Roman" w:cs="Times New Roman"/>
              </w:rPr>
              <w:t>. за год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710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Администрация Сосновицкого сельского поселения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6 597 692,90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6 339 721,39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96,09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2 433 844,55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2 398 439,74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98,55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882 594,48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882 594,46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0102 991004011С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679 555,09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679 555,09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0102 991004011С 121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679 555,09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679 555,09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0102 991004011С 129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203 039,39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203 039,37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1 551 100,07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1 515 695,28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97,72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0104 991004012С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1 551 100,07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1 515 695,28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97,72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0104 991004012С 121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905 632,15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905 632,15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0104 991004012С 129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269 438,99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269 438,99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0104 991004012С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347 146,93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319 153,04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91,94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0104 991004012С 247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28 882,00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21 471,10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74,34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0113 9910010540 000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0113 9910010540 244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97 000,00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97 000,00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0203 9910051180 000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0203 9910051180 121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61 401,60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61 401,60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0203 9910051180 129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18 543,26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18 543,26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0203 9910051180 244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17 055,14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17 055,14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240 159,47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240 155,85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240 159,47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240 155,85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lastRenderedPageBreak/>
              <w:t>0310 994004015Р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Функционирование органов в сфере национальной безопасности правоохранительной деятельности и обороны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240 159,47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240 155,85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0310 994004015Р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240 159,47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240 155,85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2 071 488,83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1 973 780,44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95,28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2 071 488,83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1 973 780,44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95,28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 994002019К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Содержание и ремонт автомобильных дорог 4 класса местного значения вне границ населенных пунктов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965 904,00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892 416,00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92,39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 994002019К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965 904,00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892 416,00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92,39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 991004016Р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853 948,30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829 728,44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97,16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 991004016Р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803 948,30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779 728,44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96,99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 991004016Р 831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 99100S1020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251 636,53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251 636,00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0409 99100S1020 540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251 636,53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251 636,00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1 673 939,45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1 549 084,77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92,54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1 678,32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1 678,32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0501 994004020Р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1 678,32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1 678,32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0501 994004020Р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1 678,32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1 678,32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234 738,40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144 738,34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61,66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0502 994004025Р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94 738,40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94 738,34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0502 994004025Р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29 317,10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29 317,07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0502 994004025Р 247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65 421,30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65 421,27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0502 994004044Р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 на осуществление части полномочий по организации водоснабжением населения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35,71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0502 994004044Р 540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35,71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1 437 522,73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1 402 668,11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97,58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0503 9940019009 000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Расходы на реализацию ППМИ за счет субсидий из областного бюджета (Обустройство детской площадки в д.Сосновицы Лихославльского района Тверской области)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309 490,60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308 502,52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99,68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0503 9940019009 244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309 490,60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308 502,52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99,68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0503 9940019309 000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</w:t>
            </w:r>
            <w:r w:rsidRPr="00892F43">
              <w:rPr>
                <w:rFonts w:ascii="Times New Roman" w:eastAsia="Times New Roman" w:hAnsi="Times New Roman" w:cs="Times New Roman"/>
              </w:rPr>
              <w:lastRenderedPageBreak/>
              <w:t>(Обустройство детской площадки в д.Сосновицы)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lastRenderedPageBreak/>
              <w:t>10 000,00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9 968,07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99,68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lastRenderedPageBreak/>
              <w:t>0503 9940019309 244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9 968,07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99,68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994004026Р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367 922,10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342 718,52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93,15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994004026Р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125 072,10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125 072,06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994004026Р 247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242 850,00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217 646,46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89,62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994004028P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45 565,00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45 565,00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994004028P 243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45 565,00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45 565,00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994004029Р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510 914,62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502 283,59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98,31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994004029Р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500 914,62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492 283,59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98,28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994004029Р 831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99400S9009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Обустройство детской площадки в д.Сосновицы Лихославльского района Тверской области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193 630,41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193 630,41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0503 99400S9009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193 630,41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193 630,41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Образование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16 497,60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16 497,59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16 497,60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16 497,59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0707 994004036Р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16 497,60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16 497,59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0707 994004036Р 244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16 497,60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16 497,59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1 863,00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1 863,00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1 863,00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1 863,00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1001 994004031Р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1 863,00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1 863,00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1001 994004031Р 312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Пенсии, выплачиваемые организациями сектора государственного (муниципального) управления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1 863,00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1 863,00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62 900,00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92F43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1403 994004078К 000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F43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7566D" w:rsidRPr="00892F43" w:rsidTr="00615F13">
        <w:trPr>
          <w:trHeight w:val="113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1403 994004078К 540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6D" w:rsidRPr="00892F43" w:rsidRDefault="0097566D" w:rsidP="0089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F43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272794" w:rsidRPr="005211FB" w:rsidRDefault="00272794" w:rsidP="00892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Default="00272794" w:rsidP="00892F43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D01260" w:rsidRPr="005211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97566D">
        <w:rPr>
          <w:rFonts w:ascii="Times New Roman" w:eastAsia="Times New Roman" w:hAnsi="Times New Roman" w:cs="Times New Roman"/>
          <w:b/>
          <w:sz w:val="28"/>
          <w:szCs w:val="28"/>
        </w:rPr>
        <w:t>Сосновицкое</w:t>
      </w:r>
      <w:r w:rsidR="00D01260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t>за 2021 год по источникам финансирования дефицита бюджета</w:t>
      </w:r>
    </w:p>
    <w:p w:rsidR="00CC51FF" w:rsidRPr="00E520A3" w:rsidRDefault="0097566D" w:rsidP="00892F43">
      <w:pPr>
        <w:tabs>
          <w:tab w:val="lef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0A3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34"/>
        <w:gridCol w:w="1780"/>
        <w:gridCol w:w="1862"/>
      </w:tblGrid>
      <w:tr w:rsidR="00CC51FF" w:rsidRPr="00615F13" w:rsidTr="00615F13">
        <w:trPr>
          <w:trHeight w:val="113"/>
        </w:trPr>
        <w:tc>
          <w:tcPr>
            <w:tcW w:w="1530" w:type="pct"/>
          </w:tcPr>
          <w:p w:rsidR="00CC51FF" w:rsidRPr="00615F13" w:rsidRDefault="00CC51FF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84" w:type="pct"/>
          </w:tcPr>
          <w:p w:rsidR="00CC51FF" w:rsidRPr="00615F13" w:rsidRDefault="00CC51FF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3" w:type="pct"/>
          </w:tcPr>
          <w:p w:rsidR="00CC51FF" w:rsidRPr="00615F13" w:rsidRDefault="00CC51FF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14" w:type="pct"/>
          </w:tcPr>
          <w:p w:rsidR="00CC51FF" w:rsidRPr="00615F13" w:rsidRDefault="00CC51FF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000 90 00 00 00 00 0000 000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Источники финансирования - всего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275 048,30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182 512,35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710 01 00 00 00 00 0000 000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275 048,30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182 512,35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lastRenderedPageBreak/>
              <w:t>710 01 05 00 00 00 0000 000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275 048,30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182 512,35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710 01 05 00 00 00 0000 500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-6 322 644,60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-6 188 910,28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710 01 05 02 00 00 0000 500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-6 322 644,60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-6 188 910,28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710 01 05 02 01 00 0000 510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-6 322 644,60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-6 188 910,28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710 01 05 02 01 10 0000 510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-6 322 644,60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-6 188 910,28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710 01 05 00 00 00 0000 600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6 597 692,90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6 371 422,63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710 01 05 02 00 00 0000 600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6 597 692,90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6 371 422,63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710 01 05 02 01 00 0000 610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6 597 692,90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6 371 422,63</w:t>
            </w:r>
          </w:p>
        </w:tc>
      </w:tr>
      <w:tr w:rsidR="0097566D" w:rsidRPr="00615F13" w:rsidTr="00615F13">
        <w:trPr>
          <w:trHeight w:val="113"/>
        </w:trPr>
        <w:tc>
          <w:tcPr>
            <w:tcW w:w="1530" w:type="pct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710 01 05 02 01 10 0000 610</w:t>
            </w:r>
          </w:p>
        </w:tc>
        <w:tc>
          <w:tcPr>
            <w:tcW w:w="168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73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6 597 692,90</w:t>
            </w:r>
          </w:p>
        </w:tc>
        <w:tc>
          <w:tcPr>
            <w:tcW w:w="914" w:type="pct"/>
            <w:vAlign w:val="bottom"/>
          </w:tcPr>
          <w:p w:rsidR="0097566D" w:rsidRPr="00615F13" w:rsidRDefault="0097566D" w:rsidP="0089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F13">
              <w:rPr>
                <w:rFonts w:ascii="Times New Roman" w:hAnsi="Times New Roman" w:cs="Times New Roman"/>
              </w:rPr>
              <w:t>6 371 422,63</w:t>
            </w:r>
          </w:p>
        </w:tc>
      </w:tr>
    </w:tbl>
    <w:p w:rsidR="005211FB" w:rsidRPr="0097566D" w:rsidRDefault="005211FB" w:rsidP="00892F43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794" w:rsidRPr="00272794" w:rsidRDefault="00272794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использовании средств резервного фонда 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C00AEC">
        <w:rPr>
          <w:rFonts w:ascii="Times New Roman" w:eastAsia="Times New Roman" w:hAnsi="Times New Roman" w:cs="Times New Roman"/>
          <w:b/>
          <w:sz w:val="28"/>
          <w:szCs w:val="28"/>
        </w:rPr>
        <w:t>Сосновицкое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  <w:r w:rsid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Pr="00272794" w:rsidRDefault="00272794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администрации </w:t>
      </w:r>
      <w:r w:rsidR="00C00AEC">
        <w:rPr>
          <w:rFonts w:ascii="Times New Roman" w:eastAsia="Times New Roman" w:hAnsi="Times New Roman" w:cs="Times New Roman"/>
          <w:sz w:val="28"/>
          <w:szCs w:val="28"/>
        </w:rPr>
        <w:t>Сосновицкого сельского поселения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 2021 год </w:t>
      </w:r>
      <w:r w:rsidR="00A034C6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утверждён в сумме </w:t>
      </w:r>
      <w:r w:rsidR="005211FB">
        <w:rPr>
          <w:rFonts w:ascii="Times New Roman" w:eastAsia="Times New Roman" w:hAnsi="Times New Roman" w:cs="Times New Roman"/>
          <w:sz w:val="28"/>
          <w:szCs w:val="28"/>
        </w:rPr>
        <w:t>10 000,0</w:t>
      </w:r>
      <w:r w:rsidR="00C00A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72794" w:rsidRPr="00272794" w:rsidRDefault="00272794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Средства резервного фонда в 2021 году </w:t>
      </w:r>
      <w:r w:rsidR="00C00AEC">
        <w:rPr>
          <w:rFonts w:ascii="Times New Roman" w:eastAsia="Times New Roman" w:hAnsi="Times New Roman" w:cs="Times New Roman"/>
          <w:sz w:val="28"/>
          <w:szCs w:val="28"/>
        </w:rPr>
        <w:t>были перераспределены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794" w:rsidRPr="00272794" w:rsidRDefault="00272794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Остаток средств резервного фонда администрации </w:t>
      </w:r>
      <w:r w:rsidR="00ED3569">
        <w:rPr>
          <w:rFonts w:ascii="Times New Roman" w:eastAsia="Times New Roman" w:hAnsi="Times New Roman" w:cs="Times New Roman"/>
          <w:sz w:val="28"/>
          <w:szCs w:val="28"/>
        </w:rPr>
        <w:t>Сосновицкого сельского поселения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 01.01.2022г. </w:t>
      </w:r>
      <w:r w:rsidR="00C00AEC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272794" w:rsidRPr="00272794" w:rsidRDefault="00272794" w:rsidP="0089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Default="005211FB" w:rsidP="00892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615F13" w:rsidRPr="00FE7DBC" w:rsidTr="00143F5A">
        <w:tc>
          <w:tcPr>
            <w:tcW w:w="2500" w:type="pct"/>
            <w:shd w:val="clear" w:color="auto" w:fill="auto"/>
          </w:tcPr>
          <w:p w:rsidR="00615F13" w:rsidRPr="00FE7DBC" w:rsidRDefault="00615F13" w:rsidP="00143F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615F13" w:rsidRPr="00FE7DBC" w:rsidRDefault="00615F13" w:rsidP="001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615F13" w:rsidRPr="00FE7DBC" w:rsidRDefault="00615F13" w:rsidP="001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615F13" w:rsidRPr="00FE7DBC" w:rsidRDefault="00615F13" w:rsidP="001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15F13" w:rsidRPr="00FE7DBC" w:rsidRDefault="00615F13" w:rsidP="0061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15.04.2022 № 12/10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2348FB" w:rsidRDefault="002348FB" w:rsidP="00892F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8FB" w:rsidRPr="00837AC8" w:rsidRDefault="002348FB" w:rsidP="0089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Думы Лихославльского муниципального округа Тверской области </w:t>
      </w:r>
      <w:r w:rsidRPr="002609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AA03D1">
        <w:rPr>
          <w:rFonts w:ascii="Times New Roman" w:eastAsia="Times New Roman" w:hAnsi="Times New Roman" w:cs="Times New Roman"/>
          <w:b/>
          <w:sz w:val="28"/>
          <w:szCs w:val="28"/>
        </w:rPr>
        <w:t>Сосновицкое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2021 год»</w:t>
      </w:r>
      <w:r w:rsidRPr="0083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порядка участия граждан в его обсуждении</w:t>
      </w:r>
    </w:p>
    <w:p w:rsidR="002348FB" w:rsidRPr="00837AC8" w:rsidRDefault="002348FB" w:rsidP="00892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7C7198" w:rsidRDefault="002348FB" w:rsidP="0061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1. Прием предложений по проекту решения Думы Лихославльского муниципального округа Тверской области «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98123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AA03D1">
        <w:rPr>
          <w:rFonts w:ascii="Times New Roman" w:eastAsia="Times New Roman" w:hAnsi="Times New Roman" w:cs="Times New Roman"/>
          <w:bCs/>
          <w:sz w:val="28"/>
          <w:szCs w:val="28"/>
        </w:rPr>
        <w:t>Сосновицкое</w:t>
      </w:r>
      <w:r w:rsidR="00981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осуществляется 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C7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7198" w:rsidRPr="007C719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7C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по </w:t>
      </w:r>
      <w:r w:rsidR="007C7198" w:rsidRPr="007C719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C7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7198" w:rsidRPr="007C7198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7C7198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AA03D1" w:rsidRPr="007C719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по адресу: 171210, Тверская область, г. Лихославль, ул. Первомайская, д.6 (здание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>дминистрации Лихославльского</w:t>
      </w:r>
      <w:r w:rsidR="0061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185" w:rsidRPr="007C719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округа,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AA03D1" w:rsidRPr="007C719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7C7198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</w:t>
      </w:r>
      <w:r w:rsidR="00466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муниципального округа </w:t>
      </w:r>
      <w:proofErr w:type="spellStart"/>
      <w:r w:rsidRPr="007C719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C719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7C7198">
        <w:rPr>
          <w:rFonts w:ascii="Times New Roman" w:eastAsia="Times New Roman" w:hAnsi="Times New Roman" w:cs="Times New Roman"/>
          <w:sz w:val="28"/>
          <w:szCs w:val="28"/>
          <w:lang w:val="en-US"/>
        </w:rPr>
        <w:t>lihoslavl</w:t>
      </w:r>
      <w:proofErr w:type="spellEnd"/>
      <w:r w:rsidRPr="007C7198">
        <w:rPr>
          <w:rFonts w:ascii="Times New Roman" w:eastAsia="Times New Roman" w:hAnsi="Times New Roman" w:cs="Times New Roman"/>
          <w:sz w:val="28"/>
          <w:szCs w:val="28"/>
        </w:rPr>
        <w:t>69.</w:t>
      </w:r>
      <w:proofErr w:type="spellStart"/>
      <w:r w:rsidRPr="007C719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7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Pr="007C7198" w:rsidRDefault="002348FB" w:rsidP="0061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7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проживающие на территории Лихославльского муниципального округа и обладающие избирательным правом, вправе принять участие в обсуждении Проекта путем внесения предложений к указанному Проекту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по форме для обсуждения проекта нормативного правового акта (прилагается).</w:t>
      </w:r>
    </w:p>
    <w:p w:rsidR="002348FB" w:rsidRPr="007C7198" w:rsidRDefault="002348FB" w:rsidP="0061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8">
        <w:rPr>
          <w:rFonts w:ascii="Times New Roman" w:eastAsia="Times New Roman" w:hAnsi="Times New Roman" w:cs="Times New Roman"/>
          <w:sz w:val="28"/>
          <w:szCs w:val="28"/>
        </w:rPr>
        <w:t>Устные предложения по Проекту вносятся при обсуждении Проекта в ходе публичных слушаний, учитываются постоянной депутатской комиссией, на которую возложены функции по подготовке и проведению публичных слушаний (далее – комиссия), в реестре поступивших предложений, систематизированном (сгруппированном) по разделам, статьям, пунктам и подпунктам Проекта.</w:t>
      </w:r>
    </w:p>
    <w:p w:rsidR="002348FB" w:rsidRPr="007C7198" w:rsidRDefault="002348FB" w:rsidP="0061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8">
        <w:rPr>
          <w:rFonts w:ascii="Times New Roman" w:eastAsia="Times New Roman" w:hAnsi="Times New Roman" w:cs="Times New Roman"/>
          <w:sz w:val="28"/>
          <w:szCs w:val="28"/>
        </w:rPr>
        <w:t>3. Граждане, имеющие намерение выступить на публичных слушаниях, должны зарегистрироваться по адресу: 171210 Тверская область, г. Лихославль, ул. Первомайская, д.6, 1-й этаж лично или по телефону 3-55-31 до 1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час.00 мин. 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198" w:rsidRPr="007C719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C7198">
        <w:rPr>
          <w:rFonts w:ascii="Times New Roman" w:eastAsia="Times New Roman" w:hAnsi="Times New Roman" w:cs="Times New Roman"/>
          <w:sz w:val="28"/>
          <w:szCs w:val="28"/>
        </w:rPr>
        <w:t xml:space="preserve"> 2022 года. </w:t>
      </w:r>
    </w:p>
    <w:p w:rsidR="002348FB" w:rsidRPr="00837AC8" w:rsidRDefault="002348FB" w:rsidP="0061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8">
        <w:rPr>
          <w:rFonts w:ascii="Times New Roman" w:eastAsia="Times New Roman" w:hAnsi="Times New Roman" w:cs="Times New Roman"/>
          <w:sz w:val="28"/>
          <w:szCs w:val="28"/>
        </w:rPr>
        <w:t>4. Предложения к Проекту, поступившие с нарушением настоящего Порядка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, остаются без рассмотрения.</w:t>
      </w:r>
    </w:p>
    <w:p w:rsidR="002348FB" w:rsidRPr="00837AC8" w:rsidRDefault="002348FB" w:rsidP="0061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бобщение и подготовку заключения осуществляет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Поступившие предложения и заключение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рекомендациями об их принятии или отклонении комиссией направляются не позднее дня, следующего за днем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C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Default="002348FB" w:rsidP="00892F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952"/>
      </w:tblGrid>
      <w:tr w:rsidR="002348FB" w:rsidRPr="00144A74" w:rsidTr="00615F13">
        <w:tc>
          <w:tcPr>
            <w:tcW w:w="4253" w:type="dxa"/>
            <w:shd w:val="clear" w:color="auto" w:fill="auto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shd w:val="clear" w:color="auto" w:fill="auto"/>
          </w:tcPr>
          <w:p w:rsidR="002348FB" w:rsidRPr="00144A74" w:rsidRDefault="002348FB" w:rsidP="0061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348FB" w:rsidRPr="00144A74" w:rsidRDefault="002348FB" w:rsidP="0061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учета предложений по проекту решения Думы Лихославльского муниципального округа Тверской области «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отчета об исполнении бюджета </w:t>
            </w:r>
            <w:r w:rsidR="00981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«</w:t>
            </w:r>
            <w:r w:rsidR="00A376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Сосновицкое</w:t>
            </w:r>
            <w:r w:rsidR="00981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поселение»</w:t>
            </w:r>
            <w:r w:rsidR="0098123E"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2021 год</w:t>
            </w: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144A74" w:rsidRDefault="002348FB" w:rsidP="00892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2348FB" w:rsidRPr="00144A74" w:rsidRDefault="002348FB" w:rsidP="00892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решения Думы Лихославльского муниципального округа Тверской области </w:t>
      </w:r>
      <w:r w:rsidRPr="00B37D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 w:rsidR="0098123E" w:rsidRPr="0098123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A376AE">
        <w:rPr>
          <w:rFonts w:ascii="Times New Roman" w:eastAsia="Times New Roman" w:hAnsi="Times New Roman" w:cs="Times New Roman"/>
          <w:b/>
          <w:bCs/>
          <w:sz w:val="28"/>
          <w:szCs w:val="28"/>
        </w:rPr>
        <w:t>Соновицкое</w:t>
      </w:r>
      <w:r w:rsidR="0098123E" w:rsidRPr="00981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9812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8123E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  <w:r w:rsidRPr="00B37D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48FB" w:rsidRPr="00144A74" w:rsidRDefault="002348FB" w:rsidP="00892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4123"/>
        <w:gridCol w:w="2570"/>
        <w:gridCol w:w="2457"/>
      </w:tblGrid>
      <w:tr w:rsidR="002348FB" w:rsidRPr="00144A74" w:rsidTr="00A529FD">
        <w:tc>
          <w:tcPr>
            <w:tcW w:w="948" w:type="dxa"/>
            <w:vAlign w:val="center"/>
          </w:tcPr>
          <w:p w:rsidR="002348FB" w:rsidRPr="00144A74" w:rsidRDefault="002348FB" w:rsidP="00892F43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2348FB" w:rsidRPr="00144A74" w:rsidRDefault="002348FB" w:rsidP="00892F43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:rsidR="002348FB" w:rsidRPr="00144A74" w:rsidRDefault="002348FB" w:rsidP="00892F43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проекта решения с указанием пункта (статьи, части), абзаца</w:t>
            </w:r>
          </w:p>
        </w:tc>
        <w:tc>
          <w:tcPr>
            <w:tcW w:w="2605" w:type="dxa"/>
          </w:tcPr>
          <w:p w:rsidR="002348FB" w:rsidRPr="00144A74" w:rsidRDefault="002348FB" w:rsidP="00892F43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2499" w:type="dxa"/>
            <w:vAlign w:val="center"/>
          </w:tcPr>
          <w:p w:rsidR="002348FB" w:rsidRPr="00144A74" w:rsidRDefault="002348FB" w:rsidP="00892F43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348FB" w:rsidRPr="00144A74" w:rsidTr="00A529FD">
        <w:tc>
          <w:tcPr>
            <w:tcW w:w="948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8FB" w:rsidRPr="00144A74" w:rsidTr="00A529FD">
        <w:tc>
          <w:tcPr>
            <w:tcW w:w="948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FB" w:rsidRPr="00144A74" w:rsidTr="00A529FD">
        <w:tc>
          <w:tcPr>
            <w:tcW w:w="948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348FB" w:rsidRPr="00144A74" w:rsidRDefault="002348FB" w:rsidP="0089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Сведения о лицах, представивших предложения: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 _____________________________________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дата внесения предложения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2348FB" w:rsidRPr="00144A74" w:rsidRDefault="002348FB" w:rsidP="00892F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348FB" w:rsidRPr="00272794" w:rsidRDefault="002348FB" w:rsidP="00615F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4"/>
          <w:szCs w:val="24"/>
        </w:rPr>
        <w:t>Подписью гражданина дается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согласие Думе Лихославльского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округа Тверской области, 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на обработку в соответствии с Федеральным законом от 27.07.2006 № 152-ФЗ «О персональных данных» указанных в настоящем предложении его персональных данных.</w:t>
      </w:r>
      <w:bookmarkStart w:id="0" w:name="_GoBack"/>
      <w:bookmarkEnd w:id="0"/>
    </w:p>
    <w:sectPr w:rsidR="002348FB" w:rsidRPr="00272794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595"/>
    <w:multiLevelType w:val="hybridMultilevel"/>
    <w:tmpl w:val="E552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16746"/>
    <w:rsid w:val="00024D4B"/>
    <w:rsid w:val="000269DF"/>
    <w:rsid w:val="00027E4F"/>
    <w:rsid w:val="00056FB4"/>
    <w:rsid w:val="00076FA0"/>
    <w:rsid w:val="000B5144"/>
    <w:rsid w:val="000E6557"/>
    <w:rsid w:val="000F4571"/>
    <w:rsid w:val="00100614"/>
    <w:rsid w:val="00102FAD"/>
    <w:rsid w:val="00135830"/>
    <w:rsid w:val="001377B8"/>
    <w:rsid w:val="00141BAD"/>
    <w:rsid w:val="00144A74"/>
    <w:rsid w:val="00164D08"/>
    <w:rsid w:val="00176B5B"/>
    <w:rsid w:val="001775FD"/>
    <w:rsid w:val="00177A58"/>
    <w:rsid w:val="0018457F"/>
    <w:rsid w:val="001847C8"/>
    <w:rsid w:val="00197D89"/>
    <w:rsid w:val="001C3099"/>
    <w:rsid w:val="001E2F36"/>
    <w:rsid w:val="001E4710"/>
    <w:rsid w:val="002348FB"/>
    <w:rsid w:val="002427BF"/>
    <w:rsid w:val="00244BD9"/>
    <w:rsid w:val="00260923"/>
    <w:rsid w:val="00272794"/>
    <w:rsid w:val="00274260"/>
    <w:rsid w:val="002B5E5F"/>
    <w:rsid w:val="002C5648"/>
    <w:rsid w:val="00313752"/>
    <w:rsid w:val="00334ACF"/>
    <w:rsid w:val="00335A31"/>
    <w:rsid w:val="0033705B"/>
    <w:rsid w:val="003427C8"/>
    <w:rsid w:val="00344170"/>
    <w:rsid w:val="003646AF"/>
    <w:rsid w:val="00370B1D"/>
    <w:rsid w:val="00371BD5"/>
    <w:rsid w:val="00372B31"/>
    <w:rsid w:val="00375FE3"/>
    <w:rsid w:val="00396617"/>
    <w:rsid w:val="003B0E8B"/>
    <w:rsid w:val="003C65D4"/>
    <w:rsid w:val="003D16FF"/>
    <w:rsid w:val="00401EB2"/>
    <w:rsid w:val="00443BCC"/>
    <w:rsid w:val="004551AC"/>
    <w:rsid w:val="00457CCF"/>
    <w:rsid w:val="004630C4"/>
    <w:rsid w:val="00464855"/>
    <w:rsid w:val="004661D6"/>
    <w:rsid w:val="004731E3"/>
    <w:rsid w:val="004764D3"/>
    <w:rsid w:val="00481878"/>
    <w:rsid w:val="00494059"/>
    <w:rsid w:val="004B5291"/>
    <w:rsid w:val="00511A18"/>
    <w:rsid w:val="005211FB"/>
    <w:rsid w:val="00541FFA"/>
    <w:rsid w:val="00552CAA"/>
    <w:rsid w:val="00553ED1"/>
    <w:rsid w:val="005608C3"/>
    <w:rsid w:val="005618F0"/>
    <w:rsid w:val="0057625F"/>
    <w:rsid w:val="0058216C"/>
    <w:rsid w:val="0059088D"/>
    <w:rsid w:val="005C16F1"/>
    <w:rsid w:val="005D59CC"/>
    <w:rsid w:val="005E1236"/>
    <w:rsid w:val="00600146"/>
    <w:rsid w:val="00606B6E"/>
    <w:rsid w:val="006144E3"/>
    <w:rsid w:val="00615F13"/>
    <w:rsid w:val="00622C31"/>
    <w:rsid w:val="00633A7E"/>
    <w:rsid w:val="00641AE0"/>
    <w:rsid w:val="00641DB8"/>
    <w:rsid w:val="00653527"/>
    <w:rsid w:val="00664CE4"/>
    <w:rsid w:val="006708F0"/>
    <w:rsid w:val="00671D89"/>
    <w:rsid w:val="006755E4"/>
    <w:rsid w:val="00687D8C"/>
    <w:rsid w:val="00692C95"/>
    <w:rsid w:val="00693591"/>
    <w:rsid w:val="006A59DB"/>
    <w:rsid w:val="006B1EC8"/>
    <w:rsid w:val="006B4190"/>
    <w:rsid w:val="006B7A22"/>
    <w:rsid w:val="006C085A"/>
    <w:rsid w:val="006F5A4B"/>
    <w:rsid w:val="006F5C9A"/>
    <w:rsid w:val="00701EC3"/>
    <w:rsid w:val="007056DA"/>
    <w:rsid w:val="007120F3"/>
    <w:rsid w:val="00712F3D"/>
    <w:rsid w:val="00737BA8"/>
    <w:rsid w:val="00740C53"/>
    <w:rsid w:val="00763C2C"/>
    <w:rsid w:val="0076568F"/>
    <w:rsid w:val="00765EC2"/>
    <w:rsid w:val="007749BF"/>
    <w:rsid w:val="007934C7"/>
    <w:rsid w:val="007C474A"/>
    <w:rsid w:val="007C5997"/>
    <w:rsid w:val="007C7198"/>
    <w:rsid w:val="007D1803"/>
    <w:rsid w:val="007E07FD"/>
    <w:rsid w:val="007E7F93"/>
    <w:rsid w:val="00825F4A"/>
    <w:rsid w:val="00832379"/>
    <w:rsid w:val="00837AC8"/>
    <w:rsid w:val="0084635D"/>
    <w:rsid w:val="0085153B"/>
    <w:rsid w:val="008538FC"/>
    <w:rsid w:val="008572E7"/>
    <w:rsid w:val="00862644"/>
    <w:rsid w:val="0087739A"/>
    <w:rsid w:val="00882432"/>
    <w:rsid w:val="00885F12"/>
    <w:rsid w:val="00892BCD"/>
    <w:rsid w:val="00892F43"/>
    <w:rsid w:val="008A6DE9"/>
    <w:rsid w:val="008A7A68"/>
    <w:rsid w:val="008E2A41"/>
    <w:rsid w:val="008F0C4C"/>
    <w:rsid w:val="008F0EFD"/>
    <w:rsid w:val="008F1FEB"/>
    <w:rsid w:val="008F7E3F"/>
    <w:rsid w:val="009047C7"/>
    <w:rsid w:val="00906E19"/>
    <w:rsid w:val="00914185"/>
    <w:rsid w:val="00916E3D"/>
    <w:rsid w:val="00942FEA"/>
    <w:rsid w:val="00952CE5"/>
    <w:rsid w:val="00974102"/>
    <w:rsid w:val="0097566D"/>
    <w:rsid w:val="0097585A"/>
    <w:rsid w:val="00977ED2"/>
    <w:rsid w:val="009807E8"/>
    <w:rsid w:val="0098123E"/>
    <w:rsid w:val="009849E8"/>
    <w:rsid w:val="009B3084"/>
    <w:rsid w:val="009B5E3D"/>
    <w:rsid w:val="009E68A5"/>
    <w:rsid w:val="00A034C6"/>
    <w:rsid w:val="00A05932"/>
    <w:rsid w:val="00A11C26"/>
    <w:rsid w:val="00A14420"/>
    <w:rsid w:val="00A241EE"/>
    <w:rsid w:val="00A376AE"/>
    <w:rsid w:val="00A43024"/>
    <w:rsid w:val="00A529FD"/>
    <w:rsid w:val="00A6274A"/>
    <w:rsid w:val="00A80BE8"/>
    <w:rsid w:val="00AA03D1"/>
    <w:rsid w:val="00AB411C"/>
    <w:rsid w:val="00AB529C"/>
    <w:rsid w:val="00AC3A7E"/>
    <w:rsid w:val="00AD7C4F"/>
    <w:rsid w:val="00B25638"/>
    <w:rsid w:val="00B37D2C"/>
    <w:rsid w:val="00B40098"/>
    <w:rsid w:val="00B4218F"/>
    <w:rsid w:val="00B467F3"/>
    <w:rsid w:val="00B53DBA"/>
    <w:rsid w:val="00B56984"/>
    <w:rsid w:val="00B62179"/>
    <w:rsid w:val="00B63D12"/>
    <w:rsid w:val="00B8245E"/>
    <w:rsid w:val="00B8396C"/>
    <w:rsid w:val="00BA2504"/>
    <w:rsid w:val="00BA3764"/>
    <w:rsid w:val="00BA4D27"/>
    <w:rsid w:val="00BC3082"/>
    <w:rsid w:val="00BE0809"/>
    <w:rsid w:val="00BE4E77"/>
    <w:rsid w:val="00BE6D86"/>
    <w:rsid w:val="00BF54EB"/>
    <w:rsid w:val="00C00AEC"/>
    <w:rsid w:val="00C26099"/>
    <w:rsid w:val="00C50DD1"/>
    <w:rsid w:val="00C52237"/>
    <w:rsid w:val="00C528A2"/>
    <w:rsid w:val="00C806E1"/>
    <w:rsid w:val="00C918A2"/>
    <w:rsid w:val="00C92150"/>
    <w:rsid w:val="00C93B02"/>
    <w:rsid w:val="00CA1BC0"/>
    <w:rsid w:val="00CC1618"/>
    <w:rsid w:val="00CC18E1"/>
    <w:rsid w:val="00CC51FF"/>
    <w:rsid w:val="00CD1066"/>
    <w:rsid w:val="00CD1C2F"/>
    <w:rsid w:val="00CF01AF"/>
    <w:rsid w:val="00D01260"/>
    <w:rsid w:val="00D55B01"/>
    <w:rsid w:val="00D65DEF"/>
    <w:rsid w:val="00D75EE6"/>
    <w:rsid w:val="00D76D36"/>
    <w:rsid w:val="00D830BF"/>
    <w:rsid w:val="00D857BC"/>
    <w:rsid w:val="00D97BAE"/>
    <w:rsid w:val="00DA5871"/>
    <w:rsid w:val="00DB1158"/>
    <w:rsid w:val="00DB59D7"/>
    <w:rsid w:val="00DC5A8F"/>
    <w:rsid w:val="00DD0DC0"/>
    <w:rsid w:val="00E0335B"/>
    <w:rsid w:val="00E04733"/>
    <w:rsid w:val="00E204B7"/>
    <w:rsid w:val="00E44FD4"/>
    <w:rsid w:val="00E520A3"/>
    <w:rsid w:val="00E52CED"/>
    <w:rsid w:val="00E709D4"/>
    <w:rsid w:val="00E74DFE"/>
    <w:rsid w:val="00E823C5"/>
    <w:rsid w:val="00EA65C7"/>
    <w:rsid w:val="00EB2584"/>
    <w:rsid w:val="00EC3F23"/>
    <w:rsid w:val="00ED2C05"/>
    <w:rsid w:val="00ED3569"/>
    <w:rsid w:val="00EE1B79"/>
    <w:rsid w:val="00F13203"/>
    <w:rsid w:val="00F23D45"/>
    <w:rsid w:val="00F23E9E"/>
    <w:rsid w:val="00F365AA"/>
    <w:rsid w:val="00F37F59"/>
    <w:rsid w:val="00F42227"/>
    <w:rsid w:val="00F4744F"/>
    <w:rsid w:val="00F543C2"/>
    <w:rsid w:val="00F620B1"/>
    <w:rsid w:val="00F70412"/>
    <w:rsid w:val="00F70746"/>
    <w:rsid w:val="00F757E5"/>
    <w:rsid w:val="00FB1962"/>
    <w:rsid w:val="00FB339E"/>
    <w:rsid w:val="00FB3979"/>
    <w:rsid w:val="00FB4F2E"/>
    <w:rsid w:val="00FC278A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55126-931D-4299-B8A0-91CB31E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hoslavl69.ru/" TargetMode="External"/><Relationship Id="rId5" Type="http://schemas.openxmlformats.org/officeDocument/2006/relationships/hyperlink" Target="https://lihoslavl6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2022-04-08T11:58:00Z</cp:lastPrinted>
  <dcterms:created xsi:type="dcterms:W3CDTF">2022-04-19T07:38:00Z</dcterms:created>
  <dcterms:modified xsi:type="dcterms:W3CDTF">2022-04-19T07:45:00Z</dcterms:modified>
</cp:coreProperties>
</file>