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3F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3F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3F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3F6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3F6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3F60BD" w:rsidP="003F60B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11</w:t>
            </w:r>
            <w:r w:rsidR="001C5A6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3F60BD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1C5A6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="003F60B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3F60BD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3F6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3F6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Default="003F60BD" w:rsidP="003F60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4D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734D7">
        <w:rPr>
          <w:rFonts w:ascii="Times New Roman" w:hAnsi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/>
          <w:b/>
          <w:bCs/>
          <w:sz w:val="28"/>
          <w:szCs w:val="28"/>
        </w:rPr>
        <w:t>разрешения (</w:t>
      </w:r>
      <w:r w:rsidRPr="00E734D7">
        <w:rPr>
          <w:rFonts w:ascii="Times New Roman" w:hAnsi="Times New Roman"/>
          <w:b/>
          <w:bCs/>
          <w:sz w:val="28"/>
          <w:szCs w:val="28"/>
        </w:rPr>
        <w:t>ордера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E734D7">
        <w:rPr>
          <w:rFonts w:ascii="Times New Roman" w:hAnsi="Times New Roman"/>
          <w:b/>
          <w:bCs/>
          <w:sz w:val="28"/>
          <w:szCs w:val="28"/>
        </w:rPr>
        <w:t xml:space="preserve"> на проведение земляных работ</w:t>
      </w:r>
      <w:r w:rsidRPr="00E734D7">
        <w:rPr>
          <w:rFonts w:ascii="Times New Roman" w:hAnsi="Times New Roman"/>
          <w:b/>
          <w:sz w:val="28"/>
          <w:szCs w:val="28"/>
        </w:rPr>
        <w:t>»</w:t>
      </w:r>
    </w:p>
    <w:p w:rsidR="003F60BD" w:rsidRPr="001E4E6E" w:rsidRDefault="003F60BD" w:rsidP="003F60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3F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3F60BD" w:rsidP="003F60B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3F60BD">
        <w:rPr>
          <w:b w:val="0"/>
          <w:bCs w:val="0"/>
          <w:kern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</w:t>
      </w:r>
      <w:r>
        <w:rPr>
          <w:b w:val="0"/>
          <w:bCs w:val="0"/>
          <w:kern w:val="0"/>
          <w:sz w:val="28"/>
          <w:szCs w:val="28"/>
        </w:rPr>
        <w:t>ственных и муниципальных услуг»</w:t>
      </w:r>
      <w:r w:rsidR="00CD2297">
        <w:rPr>
          <w:b w:val="0"/>
          <w:bCs w:val="0"/>
          <w:kern w:val="0"/>
          <w:sz w:val="28"/>
          <w:szCs w:val="28"/>
        </w:rPr>
        <w:t>, 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(ордера) на проведение земляных работ</w:t>
      </w:r>
      <w:r w:rsidRPr="003F60BD">
        <w:rPr>
          <w:rFonts w:ascii="Times New Roman" w:eastAsia="Calibri" w:hAnsi="Times New Roman" w:cs="Times New Roman"/>
          <w:sz w:val="28"/>
          <w:szCs w:val="28"/>
        </w:rPr>
        <w:t>» (прилагается).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настоящее постановления возложить на первого заместителя главы Администрации Лихославльского муниципального округа С.Н.Капытова.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F439BB" w:rsidRDefault="00F439BB" w:rsidP="003F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F1" w:rsidRPr="001E4E6E" w:rsidRDefault="00D413F1" w:rsidP="003F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4168"/>
      </w:tblGrid>
      <w:tr w:rsidR="001E4E6E" w:rsidRPr="001E4E6E" w:rsidTr="001C5A6C">
        <w:tc>
          <w:tcPr>
            <w:tcW w:w="2958" w:type="pct"/>
            <w:vAlign w:val="center"/>
          </w:tcPr>
          <w:p w:rsidR="001E4E6E" w:rsidRPr="001E4E6E" w:rsidRDefault="00D413F1" w:rsidP="003F60B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1C5A6C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pct"/>
            <w:vAlign w:val="bottom"/>
          </w:tcPr>
          <w:p w:rsidR="001E4E6E" w:rsidRPr="001E4E6E" w:rsidRDefault="00D413F1" w:rsidP="003F6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1E4E6E" w:rsidRPr="001E4E6E" w:rsidRDefault="001E4E6E" w:rsidP="003F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0BD" w:rsidRDefault="003F60BD" w:rsidP="003F60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3F60BD" w:rsidRPr="003F60BD" w:rsidTr="00C15DEA">
        <w:tc>
          <w:tcPr>
            <w:tcW w:w="2478" w:type="pct"/>
          </w:tcPr>
          <w:p w:rsidR="003F60BD" w:rsidRPr="003F60BD" w:rsidRDefault="003F60BD" w:rsidP="003F60B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.03.2022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</w:tr>
    </w:tbl>
    <w:p w:rsidR="003A533A" w:rsidRDefault="003A533A" w:rsidP="003F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BD" w:rsidRPr="003F60BD" w:rsidRDefault="003F60BD" w:rsidP="003F60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F60B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F60BD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(ордера) на проведение земляных работ</w:t>
      </w:r>
      <w:r w:rsidRPr="003F60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Раздел I. Общие положения</w:t>
      </w: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регламента</w:t>
      </w: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0BD">
        <w:rPr>
          <w:rFonts w:ascii="Times New Roman" w:eastAsia="Calibri" w:hAnsi="Times New Roman" w:cs="Times New Roman"/>
          <w:color w:val="000000"/>
          <w:sz w:val="28"/>
          <w:szCs w:val="28"/>
        </w:rPr>
        <w:t>1.Административный регламент предоставления муниципальной услуги «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(ордера) на проведение земляных работ</w:t>
      </w:r>
      <w:r w:rsidRPr="003F60BD">
        <w:rPr>
          <w:rFonts w:ascii="Times New Roman" w:eastAsia="Calibri" w:hAnsi="Times New Roman" w:cs="Times New Roman"/>
          <w:sz w:val="28"/>
          <w:szCs w:val="28"/>
        </w:rPr>
        <w:t>»</w:t>
      </w:r>
      <w:r w:rsidRPr="003F60BD">
        <w:rPr>
          <w:rFonts w:ascii="Times New Roman" w:eastAsia="Calibri" w:hAnsi="Times New Roman" w:cs="Times New Roman"/>
          <w:color w:val="000000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3F60BD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по у</w:t>
      </w:r>
      <w:r w:rsidRPr="003F6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регулированию общественных отношений, возникающих в связи с выдачей разрешения (ордера) на проведение </w:t>
      </w:r>
      <w:r w:rsidRPr="003F60BD">
        <w:rPr>
          <w:rFonts w:ascii="Times New Roman" w:eastAsia="Calibri" w:hAnsi="Times New Roman" w:cs="Times New Roman"/>
          <w:sz w:val="28"/>
          <w:szCs w:val="28"/>
        </w:rPr>
        <w:t>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 (далее – земляные работы) на землях, являющихся территориями общего пользования, в т.ч. обремененных соответствующим публичным сервитутом и не принадлежащих гражданам, юридическим лицам на вещных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и иных правах, в границах города Лихославля, деревни Челновка, населенного пункта МПМК, поселка Юбилейный Лихославльского муниципального округа Тверской области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F6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Заявителями при предоставлении муниципальной услуги являются физические и юридические лица, индивидуальные предприниматели,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 От имени заявителей вправе выступать их представители, уполномоченные в соответствии с законодательством Российской Федерации, </w:t>
      </w:r>
      <w:r w:rsidRPr="003F60BD">
        <w:rPr>
          <w:rFonts w:ascii="Times New Roman" w:eastAsia="Calibri" w:hAnsi="Times New Roman" w:cs="Times New Roman"/>
          <w:color w:val="000000"/>
          <w:sz w:val="28"/>
          <w:szCs w:val="28"/>
        </w:rPr>
        <w:t>либо лица, уполномоченные заявителем в порядке, установленном законодательством Российской Федерации.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5. 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использования средств телефонной связи;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6.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7. Информирование осуществляют специалисты уполномоченного органа. 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телефонам (48261) 3-52-33, 3-71-33.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10. Информация о месте нахождения и графике работы МФЦ размещена на портале ГАУ «МФЦ» Тверской области: http://www.mfc-tver.ru/.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11.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12.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 xml:space="preserve">Раздел II. Стандарт предоставления муниципальной услуги </w:t>
      </w: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(ордера) на проведение земляных работ (далее – муниципальная услуга).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14. Исполнителем муниципальной услуги является Управление капитального строительства и инфраструктурного развития администрации Лихославльского муниципального округа Тверской области (далее – Управление, Уполномоченный орган).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</w:t>
      </w:r>
      <w:r w:rsidRPr="003F60B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жительства.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3F60BD" w:rsidRPr="003F60BD" w:rsidRDefault="003F60BD" w:rsidP="003F60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выдача заявителю разрешения (ордера) на проведение земляных работ по форме согласно Приложению 1 к Административному регламенту;</w:t>
      </w:r>
    </w:p>
    <w:p w:rsidR="003F60BD" w:rsidRPr="003F60BD" w:rsidRDefault="003F60BD" w:rsidP="003F60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выдача заявителю мотивированного уведомления об отказе в выдаче разрешения (ордера) на проведение земляных работ.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выдаче разрешения (ордера) на производство земляных работ принимается в срок, не превышающий 14 календарных дней со дня поступления заявления.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17. При аварийно-восстановительных работах на подземных сооружениях и коммуникациях, зданиях, дорогах, мостовых, гидротехнических и прочих технических сооружениях разрешение (ордер) на производство земляных работ выдается в день поступления заявления.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18. Срок приостановления предоставления муниципальной услуги законодательством не предусмотрен.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19.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(http://lihoslavl69.ru) в разделе «Муниципальные услуги» и Порталах госуслуг.</w:t>
      </w:r>
    </w:p>
    <w:p w:rsidR="003F60BD" w:rsidRPr="003F60BD" w:rsidRDefault="003F60BD" w:rsidP="003F60BD">
      <w:pPr>
        <w:tabs>
          <w:tab w:val="left" w:pos="68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ab/>
      </w:r>
    </w:p>
    <w:p w:rsidR="003F60BD" w:rsidRPr="003F60BD" w:rsidRDefault="003F60BD" w:rsidP="003F60BD">
      <w:pPr>
        <w:tabs>
          <w:tab w:val="left" w:pos="68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20.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1) заявление по форме согласно Приложению 1 к Административному регламенту (далее - заявление).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F60BD" w:rsidRPr="003F60BD" w:rsidRDefault="003F60BD" w:rsidP="003F60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ab/>
        <w:t>2)</w:t>
      </w:r>
      <w:r w:rsidRPr="003F60BD">
        <w:rPr>
          <w:rFonts w:ascii="YS Text" w:eastAsia="Calibri" w:hAnsi="YS Text" w:cs="Times New Roman"/>
          <w:color w:val="000000"/>
          <w:sz w:val="23"/>
          <w:szCs w:val="23"/>
        </w:rPr>
        <w:t xml:space="preserve"> </w:t>
      </w:r>
      <w:r w:rsidRPr="003F60BD">
        <w:rPr>
          <w:rFonts w:ascii="Times New Roman" w:eastAsia="Calibri" w:hAnsi="Times New Roman" w:cs="Times New Roman"/>
          <w:color w:val="000000"/>
          <w:sz w:val="28"/>
          <w:szCs w:val="28"/>
        </w:rPr>
        <w:t>проект производства работ, в случае подключения инженерных коммуникаций к объекту (выдается организациями, имеющими лицензии на этот вид деятельности);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согласование с сетевыми организациями электроснабжения, водоснабжения, теплоснабжения, газоснабжения, связи, а также с правообладателями земельных участков, в случае если проведение земляных работ затрагивает их земельный участок;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4) копия плана земельного участка, на котором обозначены трассы инженерных коммуникаций с указанием границ земельного участка;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5) схема организации движения транспортных средств и пешеходов на период производства работ;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6) план обеспечения мер безопасности на период производства работ (ограждение, освещение, установка дорожных знаков и т.д.);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7) предполагаемый график проведения работ (даты начала и окончания работ, режим работы в течение суток и рабочей недели);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8) разрешение на вырубку деревьев (кустарников) (при необходимости вырубки деревьев, кустарников);</w:t>
      </w:r>
    </w:p>
    <w:p w:rsidR="003F60BD" w:rsidRPr="003F60BD" w:rsidRDefault="003F60BD" w:rsidP="003F60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9) гарантийное письмо на восстановление дорожного покрытия и элементов внешнего благоустройства территории, прилегающей к месту проведения работ.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21.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2) отсутствие подчисток, приписок и исправлений текста, зачеркнутых слов и иных неоговоренных исправлений;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соответствие запроса (заявления) и каждого прилагаемого к нему документа, направляемого в электронной форме, требованиям Федерального закона от 06.04.2011 г.№ 63-ФЗ «Об электронной подписи» и принятым в соответствии с ним иным нормативным правовым актам.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(далее - ЕГРН) о правах на инженерные коммуникации, находящиеся в границах земельного участка,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указанные инженерные коммуникации;</w:t>
      </w:r>
      <w:r w:rsidR="00B26E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ЕГРН о правах на земельный участок в случае, если указанные права зарегистрированы в ЕГРН, или уведомление об отсутствии в ЕГРН запрашиваемых сведений о зарегистрированных правах на указанный земельный участок.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подтверждающая регистрацию юридического лица, в случае обращения юридического лица.</w:t>
      </w:r>
    </w:p>
    <w:p w:rsidR="003F60BD" w:rsidRPr="003F60BD" w:rsidRDefault="003F60BD" w:rsidP="003F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3F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26EA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F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реестра индивидуальных предпринимателей о предоставлении сведений о регистрации индивидуального предпринимателя,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индивидуального предпринимателя.</w:t>
      </w:r>
    </w:p>
    <w:p w:rsidR="003F60BD" w:rsidRPr="003F60BD" w:rsidRDefault="00B26EA3" w:rsidP="003F60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BD"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Реестра объектов муниципальной собственности, для установления прав на инженерные коммуникации, находящиеся в границах земельного участка.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D" w:rsidRPr="003F60BD" w:rsidRDefault="003F60BD" w:rsidP="003F60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случае наличия у заявителя документов, указанных в пункте 22 настоящего подраздела Регламента, заявитель вправе предоставить их вместе с заявлением по собственной инициативе.</w:t>
      </w:r>
    </w:p>
    <w:p w:rsidR="003F60BD" w:rsidRPr="003F60BD" w:rsidRDefault="003F60BD" w:rsidP="003F60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Заявители (представители заявителя) при подаче заявления вправе приложить к нему документы, указанные в подпунктах 1-5 пункта 22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подпунктах 1-5 пункта 22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</w:t>
      </w: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(представителя заявителя), вид которой определяется в соответствии с частью 2 статьи 21.1 Федерального закона № 210-ФЗ.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25. Орган, предоставляющий муниципальную услугу, не вправе требовать от заявителя: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26. Документы, указанные в подпунктах 1-5 пункта 22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27. Основанием об отказе в приеме документов, необходимых для предоставления муниципальной услуги, при личном обращении за предоставлением муниципальной услуги в Управление либо в МФЦ является: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представление неполного комплекта документов;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5) неполное заполнение полей в форме заявления, в том числе в интерактивной форме заявления;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6) заявление о предоставлении услуги подан в орган государственной власти, орган местного самоуправления, в полномочия которых не входит предоставление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F60BD" w:rsidRPr="003F60BD" w:rsidRDefault="003F60BD" w:rsidP="003F6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 xml:space="preserve">29. </w:t>
      </w:r>
      <w:r w:rsidRPr="003F60BD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- отсутствие документов, указанных в пункте 20 настоящего Административного регламента;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- отказ заявителя от муниципальной услуги путем подачи заявления, составленного в произвольной форме;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 xml:space="preserve">- нахождение земельного участка, на котором планируется проведение работ, вне границ </w:t>
      </w:r>
      <w:r w:rsidRPr="003F60BD">
        <w:rPr>
          <w:rFonts w:ascii="Times New Roman" w:eastAsia="Calibri" w:hAnsi="Times New Roman" w:cs="Times New Roman"/>
          <w:sz w:val="28"/>
          <w:szCs w:val="28"/>
        </w:rPr>
        <w:t>в границах города Лихославля, деревни Челновка, населенного пункта МПМК, поселка Юбилейный Лихославльского муниципального округа Тверской области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- земельный участок не является территорией общего пользования, не обременен соответствующим публичным сервитутом, принадлежит иным правообладателям;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-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- представление документов, содержащих недостоверные сведения, либо документов, оформленных в ненадлежащем порядке.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30. Отказ в предоставлении муниципальной услуги с указанием причин отказа направляет заявителю в письменной форме в срок, не превышающий 5 рабочих дней со дня регистрации заявления о предоставления муниципальной услуги.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0BD">
        <w:rPr>
          <w:rFonts w:ascii="Times New Roman" w:eastAsia="Calibri" w:hAnsi="Times New Roman" w:cs="Times New Roman"/>
          <w:bCs/>
          <w:sz w:val="28"/>
          <w:szCs w:val="28"/>
        </w:rPr>
        <w:t>31. После устранения оснований для отказа в предоставлении муниципальной услуги заявитель вправе повторно обратиться для получения муниципальной услуги в порядке, установленном настоящим Административным регламентом.</w:t>
      </w:r>
    </w:p>
    <w:p w:rsid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32. Перечень услуг, которые являются необходимыми и обязательными для предоставления муниципальной услуги, не установлен.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Информация о платности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33. Предоставление муниципальной услуги осуществляется на безвозмездной основе.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35. Заявление подлежит обязательной регистрации в следующие сроки:</w:t>
      </w:r>
    </w:p>
    <w:p w:rsidR="003F60BD" w:rsidRPr="003F60BD" w:rsidRDefault="003F60BD" w:rsidP="003F6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представленное заявителем непосредственно в Управление - в день обращения заявителя. Регистрация заявления осуществляется специалистом, на которого возложены функции по предоставлению муниципальной услуги (далее - специалист);</w:t>
      </w:r>
    </w:p>
    <w:p w:rsidR="003F60BD" w:rsidRPr="003F60BD" w:rsidRDefault="003F60BD" w:rsidP="003F6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2) поступившее на почтовый адрес Управления - в день поступления. Регистрация заявления осуществляется специалистом, ответственным за предоставление муниципальной услуги;</w:t>
      </w:r>
    </w:p>
    <w:p w:rsidR="003F60BD" w:rsidRPr="003F60BD" w:rsidRDefault="003F60BD" w:rsidP="003F6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поступившее в Управление в виде запроса в электронной форме - в день поступления, а если день поступления является нерабочим днем – в первый рабочий день, следующий за днем его поступления. Регистрация ответственным за предоставление муниципальной услуги, при этом уведомление о приеме и регистрации запроса и иных документов (сведений), необходимых для предоставления муниципальной услуги, направляется на адрес электронной почты заявителя либо размещается в «личном кабинете» заявителя на Едином портале.</w:t>
      </w:r>
    </w:p>
    <w:p w:rsidR="003F60BD" w:rsidRPr="003F60BD" w:rsidRDefault="003F60BD" w:rsidP="003F6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F60BD" w:rsidRPr="003F60BD" w:rsidRDefault="003F60BD" w:rsidP="003F6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(при её наличии)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Управления;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37. К показателям доступности и качества предоставления муниципальной услуги относятся: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38.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МФЦ, заключенным в установленном порядке. 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39.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40.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41. При формировании запроса (заявления) заявителю обеспечивается: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42.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43. Результат предоставления муниципальной услуги заявитель вправе получить в течение 14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44. При предоставлении муниципальной услуги в электронной форме заявителю направляется уведомление: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3F60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F60BD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45. Предоставление муниципальной услуги включает в себя следующие административные процедуры: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выдача документа, являющегося результатом предоставления муниципальной услуги. 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46. Основанием для начала административной процедуры является: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личное обращение заявителя (его законного представителя) в Управление;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2) поступление заявления о предоставлении муниципальной услуги в Управление: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 использованием почтовой связи;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 использованием Порталов услуг.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47. Должностным лицом, ответственным за исполнение административной процедуры, являются специалисты Управления, ответственные за прием, проверку и регистрацию документов заявителя.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и проверку документов: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регистрацию заявления. 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48. При обращении заявителя для подачи заявления в многофункциональный центр: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20 настоящего регламента;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выдает заявителю расписку о приеме документов.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Управление; 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3) специалист Управления,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Управления, принявшего документы.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49.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50. Максимальный срок выполнения административной процедуры составляет 1 рабочий день со дня поступления документов в Управление.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F60BD" w:rsidRPr="003F60BD" w:rsidRDefault="003F60BD" w:rsidP="003F60B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Управление или филиал ГАУ «МФЦ».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Межведомственные запросы могут быть направлены: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виде документа на бумажном носителе путем его отправки по почте или нарочным;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электронной форме: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отправки XML-документа по электронной почте;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</w:t>
      </w:r>
      <w:r w:rsidRPr="003F6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-сервисов;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системы межведомственного электронного взаимодействия.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 случае подготовки межведомственного запроса на бумажном носителе в Управлении специалист готовит проект запроса и передает его на подпись заместителю главы администрации Лихославльского муниципального округа, курирующему деятельность Управления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капитального строительства и инфраструктурного развития 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округа, в его отсутствие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капитального строительства и инфраструктурного развития 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Лихославльского муниципального округа (далее заместитель главы,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Управления).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56. З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главы,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межведомственный запрос и передает его специалисту для регистрации и направления по принадлежности.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Специалист регистрирует межведомственный запрос в журнале регистрации исходящей корреспонденции и отправляет адресату.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действий, указанных в пункте 53-56 настоящего подраздела административного регламента, – 3 рабочих дня.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59.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60.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61. Делопроизводитель филиала ГАУ «МФЦ» лично доставляет межведомственный запрос адресату либо направляет его почтой.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58-61 настоящего подраздела административного регламента, – 2 рабочих дня.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62.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63.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64.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62-63 настоящего подраздела административного регламента, – 2 рабочих дня.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65.В случае подготовки межведомственного запроса в электронном виде в Управлении специалист готовит проект запроса в электронном виде, направляет его по электронной почте на подпись З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аместителю главы,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Управления.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66. З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главы,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подписывает межведомственный запрос электронной подписью и направляет его специалисту.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67.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указанных в пунктах 65-66 настоящего подраздела административного регламента, –2 рабочих дня.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В случае неполучения в установленный срок ответов на межведомственные запросы специалист Управления (сотрудники филиала ГАУ «МФЦ») должны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Управлением заявителю в предоставлении муниципальной услуги.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Управление.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– 1 рабочий день.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При поступлении в Управление (в том числе полученных от филиалов ГАУ «МФЦ») ответов на межведомственные запросы они регистрируются специалистом, ответственным за документационное обеспечение, и передаются специалисту соответствующего Управления, который выполняет административные действия, указанные в настоящем разделе административного регламента.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73.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документа, являющегося результатам предоставления муниципальной услуги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Основанием для начала выполнения административной процедуры является наличие у специалиста Управления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Управления: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наличия оснований для отказа в предоставлении муниципальной услуги, предусмотренных пунктом 27 настоящего административного регламента, специалист Управления осуществляет подготовку письма об отказе в предоставлении муниципальной услуги с указанием оснований отказа, и передает его на подпись з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аместителю главы,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</w:t>
      </w:r>
      <w:r w:rsidRPr="003F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Управления. Максимальный срок выполнения действия – 2 рабочих дней;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отсутствия оснований для отказа в предоставлении муниципальной услуги, предусмотренных пунктом 27 настоящего административного регламента, специалист Управления осуществляет подготовку решения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3F60B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разрешения (</w:t>
      </w:r>
      <w:r w:rsidRPr="003F60BD">
        <w:rPr>
          <w:rFonts w:ascii="Times New Roman" w:eastAsia="Calibri" w:hAnsi="Times New Roman" w:cs="Times New Roman"/>
          <w:sz w:val="28"/>
          <w:szCs w:val="28"/>
        </w:rPr>
        <w:t>ордера) на проведение земляных работ по форме, установленной Приложением 2 к настоящему Административному регламенту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действия – 4 рабочих дней.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Результатом выполнения данной административной процедуры является 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являющийся результатам предоставления муниципальной услуги.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результатов предоставления муниципальной услуги 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77. 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Решение органа, предоставляющего муниципальную услугу о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выдаче </w:t>
      </w:r>
      <w:r w:rsidRPr="003F60B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разрешения (</w:t>
      </w:r>
      <w:r w:rsidRPr="003F60BD">
        <w:rPr>
          <w:rFonts w:ascii="Times New Roman" w:eastAsia="Calibri" w:hAnsi="Times New Roman" w:cs="Times New Roman"/>
          <w:sz w:val="28"/>
          <w:szCs w:val="28"/>
        </w:rPr>
        <w:t>ордера) на проведение земляных работ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решение об отказе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выдачи </w:t>
      </w:r>
      <w:r w:rsidRPr="003F60B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разрешения (</w:t>
      </w:r>
      <w:r w:rsidRPr="003F60BD">
        <w:rPr>
          <w:rFonts w:ascii="Times New Roman" w:eastAsia="Calibri" w:hAnsi="Times New Roman" w:cs="Times New Roman"/>
          <w:sz w:val="28"/>
          <w:szCs w:val="28"/>
        </w:rPr>
        <w:t>ордера) на проведение земляных работ</w:t>
      </w: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3F60BD" w:rsidRPr="003F60BD" w:rsidRDefault="003F60BD" w:rsidP="003F60BD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79. Результатом административной процедуры является направление решения о выдаче либо об отказе в выдаче </w:t>
      </w:r>
      <w:r w:rsidRPr="003F60BD">
        <w:rPr>
          <w:rFonts w:ascii="Times New Roman" w:eastAsia="Calibri" w:hAnsi="Times New Roman" w:cs="Times New Roman"/>
          <w:bCs/>
          <w:sz w:val="28"/>
          <w:szCs w:val="28"/>
        </w:rPr>
        <w:t>разрешения (</w:t>
      </w:r>
      <w:r w:rsidRPr="003F60BD">
        <w:rPr>
          <w:rFonts w:ascii="Times New Roman" w:eastAsia="Calibri" w:hAnsi="Times New Roman" w:cs="Times New Roman"/>
          <w:sz w:val="28"/>
          <w:szCs w:val="28"/>
        </w:rPr>
        <w:t>ордера).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80.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81.Прием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82. Документы, принятые МФЦ от заявителя, направляются в Управление для исполнения.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83. Результат предоставления муниципальной услуги, обращение за которой оформлено через ГАУ «МФЦ», выдается в ГАУ «МФЦ».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84. Невостребованный заявителем результат предоставления муниципальной услуги по истечении 30 календарных дней направляется в Управление.</w:t>
      </w:r>
    </w:p>
    <w:p w:rsidR="003F60BD" w:rsidRPr="003F60BD" w:rsidRDefault="003F60BD" w:rsidP="003F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85.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Регистрация обращения осуществляется в день его поступления в Управление.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86.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87.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88.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86</w:t>
      </w:r>
      <w:r w:rsidRPr="003F60B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89.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90. За соблюдением и исполнением специалистами Управления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91. Текущий контроль осуществляется руководителем Управления, заместителем Главы Администрации, курирующим деятельность Управления 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92.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93. Плановые проверки полноты и качества предоставления муниципальной услуги проводятся в соответствии с планом, утверждаемым заместителем Главы Администрации, курирующим деятельность Управления и носят тематический характер.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Плановые проверки включают в себя следующие темы: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94.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</w:t>
      </w:r>
      <w:r w:rsidRPr="003F60BD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на основании поручения заместителя Главы Администрации, начальника финансового управления.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95. Несоблюдение требований настоящего регламента сотрудниками Управления влечет их дисциплинарную и иную ответственность, установленную законодательством Российской Федерации.</w:t>
      </w:r>
    </w:p>
    <w:p w:rsidR="003F60BD" w:rsidRPr="003F60BD" w:rsidRDefault="003F60BD" w:rsidP="003F60B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96.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Управление.</w:t>
      </w:r>
    </w:p>
    <w:p w:rsidR="003F60BD" w:rsidRPr="003F60BD" w:rsidRDefault="003F60BD" w:rsidP="003F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0BD" w:rsidRPr="003F60BD" w:rsidRDefault="003F60BD" w:rsidP="003F60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F60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F60BD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b/>
          <w:sz w:val="28"/>
          <w:szCs w:val="28"/>
        </w:rPr>
        <w:t>служащих, работников</w:t>
      </w:r>
    </w:p>
    <w:p w:rsidR="003F60BD" w:rsidRPr="003F60BD" w:rsidRDefault="003F60BD" w:rsidP="003F60B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Times New Roman" w:hAnsi="Times New Roman" w:cs="Times New Roman"/>
          <w:sz w:val="28"/>
          <w:szCs w:val="28"/>
        </w:rPr>
        <w:t>98.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3F60BD" w:rsidRPr="003F60BD" w:rsidRDefault="003F60BD" w:rsidP="003F60B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начальнику Управления;</w:t>
      </w:r>
    </w:p>
    <w:p w:rsidR="003F60BD" w:rsidRPr="003F60BD" w:rsidRDefault="003F60BD" w:rsidP="003F60B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начальника Управления – Главе Лихославльского муниципального округа Тверской области или заместителю Главы Администрации;</w:t>
      </w:r>
    </w:p>
    <w:p w:rsidR="003F60BD" w:rsidRPr="003F60BD" w:rsidRDefault="003F60BD" w:rsidP="003F60B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3F60BD" w:rsidRPr="003F60BD" w:rsidRDefault="003F60BD" w:rsidP="003F60B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3F60BD" w:rsidRPr="003F60BD" w:rsidRDefault="003F60BD" w:rsidP="003F60B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3F60BD" w:rsidRPr="003F60BD" w:rsidRDefault="003F60BD" w:rsidP="003F60B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99.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3F60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сети Интернет</w:t>
      </w:r>
      <w:r w:rsidRPr="003F60BD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порталах.</w:t>
      </w:r>
    </w:p>
    <w:p w:rsidR="003F60BD" w:rsidRPr="003F60BD" w:rsidRDefault="003F60BD" w:rsidP="003F60B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Pr="003F6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F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 210-ФЗ.</w:t>
      </w:r>
    </w:p>
    <w:p w:rsidR="003F60BD" w:rsidRDefault="003F60BD" w:rsidP="003F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F60BD" w:rsidRDefault="003F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3F60BD" w:rsidRPr="003F60BD" w:rsidTr="00C15DEA">
        <w:tc>
          <w:tcPr>
            <w:tcW w:w="2478" w:type="pct"/>
          </w:tcPr>
          <w:p w:rsidR="003F60BD" w:rsidRPr="003F60BD" w:rsidRDefault="003F60BD" w:rsidP="00C15D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3F60BD" w:rsidRPr="003F60BD" w:rsidRDefault="003F60BD" w:rsidP="00C1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Административному регламенту</w:t>
            </w:r>
          </w:p>
        </w:tc>
      </w:tr>
    </w:tbl>
    <w:p w:rsidR="003F60BD" w:rsidRDefault="003F60BD" w:rsidP="003F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180"/>
      </w:tblGrid>
      <w:tr w:rsidR="003F60BD" w:rsidRPr="003F60BD" w:rsidTr="00C15DEA">
        <w:tc>
          <w:tcPr>
            <w:tcW w:w="2478" w:type="pct"/>
          </w:tcPr>
          <w:p w:rsidR="003F60BD" w:rsidRPr="003F60BD" w:rsidRDefault="003F60BD" w:rsidP="00C15D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Управление капитального строительства 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инфраструктурного развития 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Администрации Лихославльского муниципального округа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 _____________________________________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(наименование заявителя)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_____________________________________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адрес (местонахождение)</w:t>
            </w:r>
          </w:p>
          <w:p w:rsidR="003F60BD" w:rsidRPr="003F60BD" w:rsidRDefault="003F60BD" w:rsidP="003F6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F60BD" w:rsidRDefault="003F60BD" w:rsidP="003F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Прошу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Вас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выдать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разрешение (ордер)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на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земляных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работ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для строительства, технического присоединения, реконструкции, капитального ремонта, ремонта (нужное подчеркнуть) по адресу: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 повреждением проезжей части __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  <w:r w:rsidRPr="003F60BD">
        <w:rPr>
          <w:rFonts w:ascii="Times New Roman" w:eastAsia="Calibri" w:hAnsi="Times New Roman" w:cs="Times New Roman"/>
          <w:sz w:val="28"/>
          <w:szCs w:val="28"/>
        </w:rPr>
        <w:t xml:space="preserve"> п. метров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протяженность разрытия ____________________________________ п. метров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Срок выполнения работ: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с 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по __________________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Ответственный за производство работ: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Должность _____________________________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Ф.И.О. ___________________________________________________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Телефон ________________________________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 территории Лихославльского муниципального округа Тверской области,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гарантирую выполнить восстановление нарушенных элементов благоустройства и доро</w:t>
      </w:r>
      <w:r w:rsidR="00B26EA3">
        <w:rPr>
          <w:rFonts w:ascii="Times New Roman" w:eastAsia="Calibri" w:hAnsi="Times New Roman" w:cs="Times New Roman"/>
          <w:sz w:val="28"/>
          <w:szCs w:val="28"/>
        </w:rPr>
        <w:t>жного покрытия в срок до ________</w:t>
      </w:r>
      <w:r w:rsidRPr="003F6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0BD" w:rsidRPr="003F60BD" w:rsidRDefault="003F60BD" w:rsidP="00B26E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К заявлению прилагаю:</w:t>
      </w:r>
    </w:p>
    <w:p w:rsidR="003F60BD" w:rsidRPr="003F60BD" w:rsidRDefault="003F60BD" w:rsidP="00B26EA3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Схема ремонта или прокладываемых коммуникаций.</w:t>
      </w:r>
    </w:p>
    <w:p w:rsidR="00B26EA3" w:rsidRPr="003F60BD" w:rsidRDefault="003F60BD" w:rsidP="00B26EA3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B26EA3" w:rsidRPr="003F60BD" w:rsidRDefault="00B26EA3" w:rsidP="00B26EA3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F60BD" w:rsidRPr="003F60BD" w:rsidRDefault="003F60BD" w:rsidP="003F60B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3F60BD" w:rsidRPr="003F60BD" w:rsidRDefault="003F60BD" w:rsidP="003F60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0BD" w:rsidRPr="003F60BD" w:rsidRDefault="003F60BD" w:rsidP="003F6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0B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0BD">
        <w:rPr>
          <w:rFonts w:ascii="Times New Roman" w:eastAsia="Calibri" w:hAnsi="Times New Roman" w:cs="Times New Roman"/>
          <w:sz w:val="28"/>
          <w:szCs w:val="28"/>
        </w:rPr>
        <w:t>___________________ (__________________)</w:t>
      </w:r>
    </w:p>
    <w:p w:rsidR="00B26EA3" w:rsidRPr="00B26EA3" w:rsidRDefault="003F60BD" w:rsidP="00B26EA3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F60BD">
        <w:rPr>
          <w:rFonts w:ascii="Times New Roman" w:eastAsia="Calibri" w:hAnsi="Times New Roman" w:cs="Times New Roman"/>
          <w:i/>
          <w:sz w:val="20"/>
          <w:szCs w:val="20"/>
        </w:rPr>
        <w:t>дата</w:t>
      </w:r>
      <w:r w:rsidR="00B26EA3" w:rsidRPr="00B26EA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F60BD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="00B26EA3" w:rsidRPr="00B26EA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26EA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F60BD">
        <w:rPr>
          <w:rFonts w:ascii="Times New Roman" w:eastAsia="Calibri" w:hAnsi="Times New Roman" w:cs="Times New Roman"/>
          <w:i/>
          <w:sz w:val="20"/>
          <w:szCs w:val="20"/>
        </w:rPr>
        <w:t>расшифровка</w:t>
      </w:r>
    </w:p>
    <w:p w:rsidR="00B26EA3" w:rsidRDefault="00B26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B26EA3" w:rsidRPr="003F60BD" w:rsidTr="00C15DEA">
        <w:tc>
          <w:tcPr>
            <w:tcW w:w="2478" w:type="pct"/>
          </w:tcPr>
          <w:p w:rsidR="00B26EA3" w:rsidRPr="003F60BD" w:rsidRDefault="00B26EA3" w:rsidP="00C15DEA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B26EA3" w:rsidRPr="003F60BD" w:rsidRDefault="00B26EA3" w:rsidP="00C1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:rsidR="00B26EA3" w:rsidRPr="003F60BD" w:rsidRDefault="00B26EA3" w:rsidP="00C15D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F60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Административному регламенту</w:t>
            </w:r>
          </w:p>
        </w:tc>
      </w:tr>
    </w:tbl>
    <w:p w:rsidR="003F60BD" w:rsidRDefault="003F60BD" w:rsidP="003F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A3" w:rsidRPr="00B26EA3" w:rsidRDefault="00B26EA3" w:rsidP="00B26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Управление капитального строительства и инфраструктурного развития Администрации </w:t>
      </w:r>
      <w:r w:rsidRPr="00B26EA3">
        <w:rPr>
          <w:rFonts w:ascii="Times New Roman" w:eastAsia="Calibri" w:hAnsi="Times New Roman" w:cs="Times New Roman"/>
          <w:b/>
          <w:sz w:val="28"/>
          <w:szCs w:val="28"/>
        </w:rPr>
        <w:t>Лихославльского муниципального округа</w:t>
      </w:r>
    </w:p>
    <w:p w:rsidR="00B26EA3" w:rsidRPr="00B26EA3" w:rsidRDefault="00B26EA3" w:rsidP="00B26E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26EA3">
        <w:rPr>
          <w:rFonts w:ascii="Times New Roman" w:eastAsia="Calibri" w:hAnsi="Times New Roman" w:cs="Times New Roman"/>
        </w:rPr>
        <w:t>Первомай</w:t>
      </w:r>
      <w:r w:rsidRPr="00B26EA3">
        <w:rPr>
          <w:rFonts w:ascii="Times New Roman" w:eastAsia="Calibri" w:hAnsi="Times New Roman" w:cs="Times New Roman"/>
        </w:rPr>
        <w:t xml:space="preserve">ская ул., д. 6, г. Лихославль, </w:t>
      </w:r>
      <w:r>
        <w:rPr>
          <w:rFonts w:ascii="Times New Roman" w:eastAsia="Calibri" w:hAnsi="Times New Roman" w:cs="Times New Roman"/>
        </w:rPr>
        <w:t xml:space="preserve">Тверская обл., 171210 </w:t>
      </w:r>
      <w:bookmarkStart w:id="0" w:name="_GoBack"/>
      <w:bookmarkEnd w:id="0"/>
      <w:r w:rsidRPr="00B26EA3">
        <w:rPr>
          <w:rFonts w:ascii="Times New Roman" w:eastAsia="Calibri" w:hAnsi="Times New Roman" w:cs="Times New Roman"/>
        </w:rPr>
        <w:t>тел. 8 (48261) 3-71-33</w:t>
      </w:r>
    </w:p>
    <w:p w:rsidR="00B26EA3" w:rsidRPr="00B26EA3" w:rsidRDefault="00B26EA3" w:rsidP="00B26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EA3" w:rsidRPr="00B26EA3" w:rsidRDefault="00B26EA3" w:rsidP="00B26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EA3">
        <w:rPr>
          <w:rFonts w:ascii="Times New Roman" w:eastAsia="Calibri" w:hAnsi="Times New Roman" w:cs="Times New Roman"/>
          <w:b/>
          <w:spacing w:val="34"/>
          <w:sz w:val="28"/>
          <w:szCs w:val="28"/>
        </w:rPr>
        <w:t>РАЗРЕШЕНИЕ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B26EA3">
        <w:rPr>
          <w:rFonts w:ascii="Times New Roman" w:eastAsia="Calibri" w:hAnsi="Times New Roman" w:cs="Times New Roman"/>
          <w:b/>
          <w:spacing w:val="34"/>
          <w:sz w:val="28"/>
          <w:szCs w:val="28"/>
        </w:rPr>
        <w:t>ОРДЕР</w:t>
      </w:r>
      <w:r>
        <w:rPr>
          <w:rFonts w:ascii="Times New Roman" w:eastAsia="Calibri" w:hAnsi="Times New Roman" w:cs="Times New Roman"/>
          <w:b/>
          <w:sz w:val="28"/>
          <w:szCs w:val="28"/>
        </w:rPr>
        <w:t>) № ______</w:t>
      </w:r>
      <w:r w:rsidRPr="00B26EA3">
        <w:rPr>
          <w:rFonts w:ascii="Times New Roman" w:eastAsia="Calibri" w:hAnsi="Times New Roman" w:cs="Times New Roman"/>
          <w:b/>
          <w:sz w:val="28"/>
          <w:szCs w:val="28"/>
        </w:rPr>
        <w:t xml:space="preserve"> от ____________ 20___ года</w:t>
      </w:r>
    </w:p>
    <w:p w:rsidR="00B26EA3" w:rsidRPr="00B26EA3" w:rsidRDefault="00B26EA3" w:rsidP="00B26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Кому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Адрес________________________________________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Ответственный (Ф.И.О.)________________________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Разрешается производить работы для строительства, технического присоединения, реконструкции, капитально</w:t>
      </w:r>
      <w:r>
        <w:rPr>
          <w:rFonts w:ascii="Times New Roman" w:eastAsia="Calibri" w:hAnsi="Times New Roman" w:cs="Times New Roman"/>
          <w:sz w:val="28"/>
          <w:szCs w:val="28"/>
        </w:rPr>
        <w:t>го ремонта, ремонта _________________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26EA3">
        <w:rPr>
          <w:rFonts w:ascii="Times New Roman" w:eastAsia="Calibri" w:hAnsi="Times New Roman" w:cs="Times New Roman"/>
          <w:sz w:val="28"/>
          <w:szCs w:val="28"/>
        </w:rPr>
        <w:t>адресу:___________________________________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26EA3" w:rsidRPr="00B26EA3" w:rsidRDefault="00B26EA3" w:rsidP="00B26EA3">
      <w:pPr>
        <w:tabs>
          <w:tab w:val="left" w:pos="10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с разрытием траншеи или котлована _________м, с нарушением асфальтового или грунтового покрытия,  с  переходом  проезжей  части  или  по обочине.</w:t>
      </w:r>
    </w:p>
    <w:p w:rsidR="00B26EA3" w:rsidRPr="00B26EA3" w:rsidRDefault="00B26EA3" w:rsidP="00B26EA3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Срок выполн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ения работ: с_____________ по ____________</w:t>
      </w: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___г. </w:t>
      </w:r>
    </w:p>
    <w:p w:rsidR="00B26EA3" w:rsidRPr="00B26EA3" w:rsidRDefault="00B26EA3" w:rsidP="00B26EA3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Продление:____________________________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</w:p>
    <w:p w:rsidR="00B26EA3" w:rsidRPr="00B26EA3" w:rsidRDefault="00B26EA3" w:rsidP="00B26EA3">
      <w:pPr>
        <w:shd w:val="clear" w:color="auto" w:fill="FFFFFF"/>
        <w:tabs>
          <w:tab w:val="left" w:leader="underscore" w:pos="2621"/>
          <w:tab w:val="left" w:leader="underscore" w:pos="4512"/>
          <w:tab w:val="left" w:leader="underscore" w:pos="5064"/>
          <w:tab w:val="left" w:leader="underscore" w:pos="9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Работу производить с выполнением следующих условий:</w:t>
      </w:r>
    </w:p>
    <w:p w:rsidR="00B26EA3" w:rsidRPr="00B26EA3" w:rsidRDefault="00B26EA3" w:rsidP="00B26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. Все работы выполняются согласно требований действующего законодательства Российской Федерации, в т.ч. Правил благоустройства территории Лихославльского муниципального округа</w:t>
      </w:r>
      <w:r w:rsidRPr="00B26EA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B26EA3" w:rsidRPr="00B26EA3" w:rsidRDefault="00B26EA3" w:rsidP="00B26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2. </w:t>
      </w: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До начала проведения работ вызвать представителей служб, имеющих подземные коммуникации, согласовать проведение работ с ПАТП, дорожной службой; у места разрытия установить ограждения, дорожные знаки, освещение согласно требований ГИБДД.</w:t>
      </w:r>
    </w:p>
    <w:p w:rsidR="00B26EA3" w:rsidRPr="00B26EA3" w:rsidRDefault="00B26EA3" w:rsidP="00B26EA3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3. Обрубку асфальта производить прямолинейно без лишних разрушений.</w:t>
      </w:r>
    </w:p>
    <w:p w:rsidR="00B26EA3" w:rsidRPr="00B26EA3" w:rsidRDefault="00B26EA3" w:rsidP="00B26EA3">
      <w:pPr>
        <w:numPr>
          <w:ilvl w:val="0"/>
          <w:numId w:val="4"/>
        </w:num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разрушение элементов благоустройства, присыпка грунтом зеленых насаждений, водостоков и т.п.</w:t>
      </w:r>
    </w:p>
    <w:p w:rsidR="00B26EA3" w:rsidRPr="00B26EA3" w:rsidRDefault="00B26EA3" w:rsidP="00B26EA3">
      <w:pPr>
        <w:numPr>
          <w:ilvl w:val="0"/>
          <w:numId w:val="4"/>
        </w:num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EA3">
        <w:rPr>
          <w:rFonts w:ascii="Times New Roman" w:eastAsia="Calibri" w:hAnsi="Times New Roman" w:cs="Times New Roman"/>
          <w:color w:val="000000"/>
          <w:sz w:val="28"/>
          <w:szCs w:val="28"/>
        </w:rPr>
        <w:t>Траншеи засыпаются на отметку поверхности дорожного полотна с уплотнением, усовершенствованные покрытия восстанавливаются специализированными организациями, имеющими лицензию на производство работ.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_______________________________, обязуюсь соблюдать все указанные выше условия, восстановить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разрушенное дорожное покрытие. </w:t>
      </w:r>
      <w:r w:rsidRPr="00B26EA3">
        <w:rPr>
          <w:rFonts w:ascii="Times New Roman" w:eastAsia="Calibri" w:hAnsi="Times New Roman" w:cs="Times New Roman"/>
          <w:sz w:val="28"/>
          <w:szCs w:val="28"/>
        </w:rPr>
        <w:t>За невыполнение обязательств по настоящему ордеру несу ответственность в установленном законом порядке.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дпись _________________</w:t>
      </w: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        дата "_____"____________ 20___ года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Лихославльского муниципального округа________</w:t>
      </w:r>
      <w:r w:rsidRPr="00B26EA3">
        <w:rPr>
          <w:rFonts w:ascii="Times New Roman" w:eastAsia="Calibri" w:hAnsi="Times New Roman" w:cs="Times New Roman"/>
          <w:sz w:val="28"/>
          <w:szCs w:val="28"/>
        </w:rPr>
        <w:t>_______</w:t>
      </w: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 (___________)</w:t>
      </w:r>
    </w:p>
    <w:p w:rsidR="00B26EA3" w:rsidRPr="00B26EA3" w:rsidRDefault="00B26EA3" w:rsidP="00B26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 xml:space="preserve">Согласовано с отделом ГИБДД ___________________________ </w:t>
      </w:r>
    </w:p>
    <w:p w:rsidR="00B26EA3" w:rsidRPr="003F60BD" w:rsidRDefault="00B26EA3" w:rsidP="00B2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A3">
        <w:rPr>
          <w:rFonts w:ascii="Times New Roman" w:eastAsia="Calibri" w:hAnsi="Times New Roman" w:cs="Times New Roman"/>
          <w:sz w:val="28"/>
          <w:szCs w:val="28"/>
        </w:rPr>
        <w:t>Согласовано с ПАТП ____________________________________</w:t>
      </w:r>
    </w:p>
    <w:sectPr w:rsidR="00B26EA3" w:rsidRPr="003F60BD" w:rsidSect="003B5A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79B"/>
    <w:multiLevelType w:val="hybridMultilevel"/>
    <w:tmpl w:val="D4ECDB2C"/>
    <w:lvl w:ilvl="0" w:tplc="99A4A0F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CF5072D"/>
    <w:multiLevelType w:val="singleLevel"/>
    <w:tmpl w:val="04FE07B0"/>
    <w:lvl w:ilvl="0">
      <w:start w:val="4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DA38F7"/>
    <w:multiLevelType w:val="hybridMultilevel"/>
    <w:tmpl w:val="362468A0"/>
    <w:lvl w:ilvl="0" w:tplc="4210A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B416E"/>
    <w:rsid w:val="000D5E41"/>
    <w:rsid w:val="001653E1"/>
    <w:rsid w:val="001C5A6C"/>
    <w:rsid w:val="001E4E6E"/>
    <w:rsid w:val="00284178"/>
    <w:rsid w:val="002F2652"/>
    <w:rsid w:val="0030421A"/>
    <w:rsid w:val="00342B3C"/>
    <w:rsid w:val="00360518"/>
    <w:rsid w:val="003A533A"/>
    <w:rsid w:val="003C1AE5"/>
    <w:rsid w:val="003F598A"/>
    <w:rsid w:val="003F60BD"/>
    <w:rsid w:val="00414C43"/>
    <w:rsid w:val="0042602C"/>
    <w:rsid w:val="00434369"/>
    <w:rsid w:val="00454D63"/>
    <w:rsid w:val="004C2695"/>
    <w:rsid w:val="00616B31"/>
    <w:rsid w:val="00692ACD"/>
    <w:rsid w:val="00757309"/>
    <w:rsid w:val="007B0991"/>
    <w:rsid w:val="007B7EF1"/>
    <w:rsid w:val="00940E0C"/>
    <w:rsid w:val="00953D36"/>
    <w:rsid w:val="00957BF9"/>
    <w:rsid w:val="009C7A2B"/>
    <w:rsid w:val="00A41439"/>
    <w:rsid w:val="00A7259E"/>
    <w:rsid w:val="00A9385C"/>
    <w:rsid w:val="00B22DBF"/>
    <w:rsid w:val="00B26EA3"/>
    <w:rsid w:val="00BC2F53"/>
    <w:rsid w:val="00BD3BA6"/>
    <w:rsid w:val="00BE7884"/>
    <w:rsid w:val="00C625C5"/>
    <w:rsid w:val="00CB63C3"/>
    <w:rsid w:val="00CD2297"/>
    <w:rsid w:val="00D413F1"/>
    <w:rsid w:val="00DB4DEB"/>
    <w:rsid w:val="00DC7BE2"/>
    <w:rsid w:val="00DF3393"/>
    <w:rsid w:val="00DF663B"/>
    <w:rsid w:val="00E00566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F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8880</Words>
  <Characters>50616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2022-03-09T13:34:00Z</cp:lastPrinted>
  <dcterms:created xsi:type="dcterms:W3CDTF">2022-03-11T07:42:00Z</dcterms:created>
  <dcterms:modified xsi:type="dcterms:W3CDTF">2022-03-11T08:01:00Z</dcterms:modified>
</cp:coreProperties>
</file>