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C77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F4744F" w:rsidP="00F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8F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10/97-1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E7DBC" w:rsidRPr="00FE7DBC" w:rsidRDefault="00FE7DBC" w:rsidP="00FE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к рассмотрению проекта решения Думы Лихославльского муниципального округа Тверской области «О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отчета об исполнении бюджета Лихославльского муниципального района за 2021 год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7DBC" w:rsidRDefault="00FE7DBC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92B" w:rsidRPr="00FE7DBC" w:rsidRDefault="000A092B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проект решения Думы Лихославльского муниципального округа Тверской области «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Лихославльского муниципального района за 2021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31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проект решения) </w:t>
      </w:r>
      <w:r w:rsidRPr="00260923"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на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года в 17 часов 00 минут по адресу: 171210, Тверская область, город Лихославль, улица Первомайская, дом 6.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Лихославльского 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DBC" w:rsidRPr="00FE7DBC" w:rsidRDefault="00FE7DBC" w:rsidP="00FE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</w:t>
      </w:r>
      <w:proofErr w:type="spellStart"/>
      <w:r w:rsidRPr="00FE7DBC">
        <w:rPr>
          <w:rFonts w:ascii="Times New Roman" w:eastAsia="Times New Roman" w:hAnsi="Times New Roman" w:cs="Times New Roman"/>
          <w:sz w:val="28"/>
          <w:szCs w:val="28"/>
        </w:rPr>
        <w:t>Комолова</w:t>
      </w:r>
      <w:proofErr w:type="spellEnd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Е.В.).</w:t>
      </w:r>
    </w:p>
    <w:p w:rsidR="00FE7DBC" w:rsidRPr="00FE7DBC" w:rsidRDefault="00FE7DBC" w:rsidP="00FE7DB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проекту решения принимаются с </w:t>
      </w:r>
      <w:r w:rsidR="00A034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4DF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района по адресу: 171210, Тверская область, г. Лихославль, ул. Первомайская, д.6 (здание администрации Лихославльского </w:t>
      </w:r>
      <w:r w:rsidR="00B37D2C" w:rsidRPr="00B37D2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37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1-й этаж) в рабочие дни с 9 час. 00 мин. до 16 час. 00 мин., а также ежедневно посредством официального сайта Лихославльского муниципального района </w:t>
      </w:r>
      <w:hyperlink r:id="rId6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 на адрес</w:t>
      </w:r>
      <w:proofErr w:type="gramEnd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администрации Лихославльского </w:t>
      </w:r>
      <w:r w:rsidR="003C65D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решения Думы Лихославльского муниципального округа Тверской области «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Лихославльского муниципального района за 2021 год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»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23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«Наша жизнь» и размещению на официальном сайте Лихославльского муниципального </w:t>
      </w:r>
      <w:r w:rsidR="003C6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633A7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AC8" w:rsidRDefault="007056D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72B31" w:rsidRPr="00FE7DBC" w:rsidTr="008A6DE9">
        <w:tc>
          <w:tcPr>
            <w:tcW w:w="2500" w:type="pct"/>
            <w:shd w:val="clear" w:color="auto" w:fill="auto"/>
          </w:tcPr>
          <w:p w:rsidR="00372B31" w:rsidRPr="00FE7DBC" w:rsidRDefault="00372B31" w:rsidP="008A6D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72B31" w:rsidRPr="00FE7DBC" w:rsidRDefault="00372B31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17.03.2022 №</w:t>
            </w:r>
            <w:r w:rsidR="000A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10/97-1</w:t>
            </w:r>
          </w:p>
        </w:tc>
      </w:tr>
    </w:tbl>
    <w:p w:rsidR="00E74DFE" w:rsidRDefault="00E74DFE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B31" w:rsidRDefault="00372B31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72B31" w:rsidRDefault="00372B31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B31" w:rsidRDefault="00372B31" w:rsidP="0037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72B31" w:rsidRDefault="00372B31" w:rsidP="00C7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C77188" w:rsidRPr="00335A31" w:rsidTr="000A092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188" w:rsidRPr="000269DF" w:rsidRDefault="00C77188" w:rsidP="000A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188" w:rsidRPr="00335A31" w:rsidRDefault="00C77188" w:rsidP="000A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C77188" w:rsidRPr="00335A31" w:rsidTr="000A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C77188" w:rsidRPr="00335A31" w:rsidRDefault="00C77188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C77188" w:rsidRDefault="00C77188" w:rsidP="00C7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188" w:rsidRPr="00FE7DBC" w:rsidRDefault="00C77188" w:rsidP="00C7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Лихославльского му</w:t>
      </w:r>
      <w:r w:rsidR="00C77188">
        <w:rPr>
          <w:rFonts w:ascii="Times New Roman" w:eastAsia="Times New Roman" w:hAnsi="Times New Roman" w:cs="Times New Roman"/>
          <w:b/>
          <w:sz w:val="28"/>
          <w:szCs w:val="28"/>
        </w:rPr>
        <w:t>ниципального района за 2021 год</w:t>
      </w:r>
    </w:p>
    <w:p w:rsid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2B" w:rsidRPr="00272794" w:rsidRDefault="000A092B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C7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</w:t>
      </w:r>
      <w:r w:rsidR="00C7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72794" w:rsidRPr="00272794" w:rsidRDefault="00272794" w:rsidP="00C77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Лихославльского муниципального района за 2021 год по доходам в сумме 689 941,6 тысяч рублей и по расходам в сумме 684 227,4 тысяч рублей с превышением доходов над расходами в сумме</w:t>
      </w:r>
      <w:r w:rsidR="00C77188">
        <w:rPr>
          <w:rFonts w:ascii="Times New Roman" w:eastAsia="Times New Roman" w:hAnsi="Times New Roman" w:cs="Times New Roman"/>
          <w:sz w:val="28"/>
          <w:szCs w:val="28"/>
        </w:rPr>
        <w:t xml:space="preserve"> 5 714,2 тысяч рублей согласно П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272794" w:rsidRPr="00272794" w:rsidRDefault="00272794" w:rsidP="00C77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0A092B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официального опубл</w:t>
      </w:r>
      <w:r w:rsidR="000A092B">
        <w:rPr>
          <w:rFonts w:ascii="Times New Roman" w:eastAsia="Times New Roman" w:hAnsi="Times New Roman" w:cs="Times New Roman"/>
          <w:sz w:val="28"/>
          <w:szCs w:val="28"/>
        </w:rPr>
        <w:t>икования в газете «Наша жизнь», подлежит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Лихославльского муниципального округа в сети Интернет.</w:t>
      </w:r>
    </w:p>
    <w:p w:rsidR="00272794" w:rsidRPr="00272794" w:rsidRDefault="00272794" w:rsidP="0027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C77188" w:rsidRPr="00C77188" w:rsidTr="000A092B">
        <w:tc>
          <w:tcPr>
            <w:tcW w:w="2505" w:type="pct"/>
            <w:shd w:val="clear" w:color="auto" w:fill="auto"/>
          </w:tcPr>
          <w:p w:rsidR="00C77188" w:rsidRPr="00C77188" w:rsidRDefault="00C77188" w:rsidP="00C77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77188" w:rsidRPr="00C77188" w:rsidRDefault="00C77188" w:rsidP="00C77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C77188" w:rsidRPr="00C77188" w:rsidRDefault="00C77188" w:rsidP="00C7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C77188" w:rsidRPr="00C77188" w:rsidRDefault="00C77188" w:rsidP="00C7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C77188" w:rsidRPr="00C77188" w:rsidTr="000A092B">
        <w:tc>
          <w:tcPr>
            <w:tcW w:w="2505" w:type="pct"/>
            <w:shd w:val="clear" w:color="auto" w:fill="auto"/>
          </w:tcPr>
          <w:p w:rsidR="00C77188" w:rsidRPr="00C77188" w:rsidRDefault="00C77188" w:rsidP="00C77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C77188" w:rsidRPr="00C77188" w:rsidRDefault="00C77188" w:rsidP="00C7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88" w:rsidRPr="00C77188" w:rsidTr="000A092B">
        <w:tc>
          <w:tcPr>
            <w:tcW w:w="2505" w:type="pct"/>
            <w:shd w:val="clear" w:color="auto" w:fill="auto"/>
          </w:tcPr>
          <w:p w:rsidR="00C77188" w:rsidRPr="00C77188" w:rsidRDefault="00C77188" w:rsidP="00C77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C77188" w:rsidRPr="00C77188" w:rsidRDefault="00C77188" w:rsidP="00C77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C77188" w:rsidRPr="00C77188" w:rsidRDefault="00C77188" w:rsidP="00C7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09"/>
      </w:tblGrid>
      <w:tr w:rsidR="00C77188" w:rsidRPr="00C77188" w:rsidTr="000A092B">
        <w:tc>
          <w:tcPr>
            <w:tcW w:w="4786" w:type="dxa"/>
            <w:shd w:val="clear" w:color="auto" w:fill="auto"/>
          </w:tcPr>
          <w:p w:rsidR="00C77188" w:rsidRPr="00C77188" w:rsidRDefault="00C77188" w:rsidP="00C771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C77188" w:rsidRPr="00C77188" w:rsidRDefault="00C77188" w:rsidP="00C7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C77188" w:rsidRPr="00C77188" w:rsidRDefault="00C77188" w:rsidP="00C7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</w:p>
        </w:tc>
      </w:tr>
    </w:tbl>
    <w:p w:rsidR="00C77188" w:rsidRDefault="00C77188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Исполнение бюджета Лихославльского муниципального района</w:t>
      </w:r>
      <w:r w:rsidR="00C77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кодам классификации доходов бюджета</w:t>
      </w: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4536"/>
        <w:gridCol w:w="1134"/>
        <w:gridCol w:w="1130"/>
        <w:gridCol w:w="996"/>
      </w:tblGrid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Уточнен</w:t>
            </w: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лан на 2021 год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Исполнено за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% исп. к годовому плану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00010000000000000000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300064,4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255750,3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Cs/>
                <w:color w:val="000000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230626,8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237856,5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103,1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Cs/>
                <w:color w:val="00000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69437,6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17893,8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00010100000000000000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</w:t>
            </w:r>
            <w:r w:rsidR="00C77188"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214047,8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216185,3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00010102000010000110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Налоги на доходы физических лиц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214047,8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216185,3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00010102010010000110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205600,0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210059,0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00010102020010000110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2679,7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00010102030010000110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2822,7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1583,2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00010102040010000110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537,7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174,1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00010102080010000110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2407,7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3343,0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138,8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00010300000000000000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4278,4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4360,6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00010302000010000110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Акцизы по подакцизным товарам (продукции), производимым на территории Российской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4278,4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4360,6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00010302230010000110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1964,5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2013,1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00010302231010000110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1964,5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2013,1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00010302240010000110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126,8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00010302241010000110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126,8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00010302250010000110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2584,2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2676,6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00010302251010000110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2584,2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2676,6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00010302260010000110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-281,5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-343,3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122,0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00010302261010000110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-281,5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-343,3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122,0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00010500000000000000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9308,6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14263,0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00010501000000000110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3940,9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6503,4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00010501010010000110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2912,3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5250,0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180,3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00010501011010000110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2912,3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5250,0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180,3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00010501020010000110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1028,5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1253,5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00010501021010000110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1028,5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1253,5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00010501050010000110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00010502000020000110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2289,0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2704,1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00010502010020000110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2289,0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2704,1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00010503000010000110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-71,4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00010503010010000110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-71,4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00010504000020000110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3078,0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5056,0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164,3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00010504020020000110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3078,0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5056,0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164,3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00010800000000000000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2992,0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00010803000010000110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2992,0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3047,6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00010803010010000110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2992,0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3047,6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00011100000000000000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</w:t>
            </w:r>
            <w:r w:rsidR="00C77188"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5503,0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7724,4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00011105000000000120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5135,5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7409,8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00011105010000000120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4458,2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6034,9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00011105013050000120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806,1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1045,2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129,7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00011105013130000120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3652,1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4989,7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136,6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00011105020000000120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894,9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911,3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00011105025050000120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894,9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911,3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00011105030000000120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государственной власти, органов местного самоуправления, государственных внебюджетных фондов и созданных ими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учреждений (за исключением имущества бюджетных и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автономных учреждений)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218,1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00011105035050000120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218,1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00011105070000000120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имущества,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361,0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368,5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00011105075050000120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361,0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368,5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00011107000000000120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229,8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00011107010000000120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229,8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00011107015050000120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229,8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00011109040000000120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137,7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64,6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00011109045050000120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137,7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64,6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00011200000000000000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00011201000010000120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225,9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302,3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133,8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00011201010016000120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275,3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281,3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00011201030016000120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00011201040016000120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-56,0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-36,8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00011201041016000120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-56,0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-36,8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00011300000000000000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00011302000000000130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335,0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237,2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00011302060000000130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335,0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234,7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70,1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00011302065050000130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335,0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234,7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70,1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00011302990000000130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00011302995050000130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00011400000000000000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60919,9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5713,9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00011406000000000430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57734,5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4947,8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00011406010000000430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не разграничена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4264,8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4933,5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115,7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00011406013050000430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436,8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1275,2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291,9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00011406013130000430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3828,0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3658,3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00011406020000000430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53469,7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00011406025050000430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53469,7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00011406310000000430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261,1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1345,9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00011406313050000430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241,7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00011406313130000430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00011413000000000000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3166,0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505,0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00011413050050000410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приватизации имущества, находящегося в государственной и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3166,0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505,0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00011600000000000000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2453,8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3916,0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00011601053010000140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1700,0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00011601063010000140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208,5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00011601073010000140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622,9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00011601083010000140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00011601084010000140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00011601093010000140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00011601113010000140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00011601143010000140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120,3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126,8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00011601153010000140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434,9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00011601173010000140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00011601193010000140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122,2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00011601194010000140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00011601203010000140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142,8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466,7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00011607090050000140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856,3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00011610032050000140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Прочее возмещение ущерба, причиненного муниципальному имуществу муниципального района (за исключением имущества,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00011610123010000140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2139,6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2212,8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00011610129010000140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00011611050010000140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467,8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00020000000000000000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439550,4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434191,3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439550,4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435336,0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00020210000000000151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6838,9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13633,8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00020215002000000151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1223,5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8018,4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655,4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00020215002050000151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1223,5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8018,4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655,4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00020219999000000151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дотации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5615,4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5615,4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00020219999050000151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5615,4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5615,4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00020219999050000151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муниципальных районов на материально-техническое обеспечение проведения выборов в представительные органы вновь образованных муниципальных образований Тверской области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1615,4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1615,4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00020219999050000151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стимулирование муниципальных образований к повышению эффективности бюджетных расходов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4000,0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4000,0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00020220000000000150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136141,7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132731,0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00020220216000000150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37874,9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36297,3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00020220216052125150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3518,7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3104,8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00020220216052224150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32037,2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31931,6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00020220216052227150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2319,0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1260,9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00020225304000000150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11612,4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10296,6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00020225304050000150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11612,4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10296,6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00020225467000000150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6812,1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6811,6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00020225467050000150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6812,1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6811,6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00020225497000000150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4132,8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4132,8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00020225497050000150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4132,8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4132,8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00020225519000000150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13525,6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13525,6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00020225519050000150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13525,6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13525,6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00020225555000000150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7806,8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7806,8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00020225555050000150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7806,8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7806,8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00020229999000000150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54377,1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53860,3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00020229999050000150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54377,1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53860,3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00020230000000000150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субъектов Российской </w:t>
            </w: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249829,1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248887,7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00020230029000000150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4910,3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4303,0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00020230029050000150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4910,3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4303,0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00020235082000000150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5033,7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5033,6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00020235082050000150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5033,7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5033,6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00020235120000000150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00020235120050000150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00020235303000000150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12421,1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12095,1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00020235303050000150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12421,1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12095,1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00020235469000000150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00020235469050000150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00020235930000000150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</w:t>
            </w:r>
            <w:r w:rsidR="00C77188"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00020235930050000150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субвенции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226194,8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226186,8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00020239999050000150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226194,8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226186,8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00020239999052015150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385,1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385,1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00020239999052016150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152005,1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152005,1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00020239999052070150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14389,3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14389,3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00020239999052114150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финансовое обеспечение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199,8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199,8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00020239999052153150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55172,7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55172,7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00020239999052174150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сельской населенных пунктах, рабочих поселках (поселках городского типа)</w:t>
            </w:r>
            <w:proofErr w:type="gramEnd"/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2364,9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2356,9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00020239999052217150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1677,9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1677,9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00020240000000000150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46740,7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40083,5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85,8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00020240014000000150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38563,1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31905,9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00020240014050000150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38563,1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31905,9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00020245454000000150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00020245454050000150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00020249999000000150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3177,6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3177,6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00020249999050000150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3177,6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3177,6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00020249999052164150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677,6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677,6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00020249999052218150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 на содействие развитию малого и среднего предпринимательства в сфере туризма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2500,0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2500,0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00020700000000000180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00020705000050000180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177,4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00020705030050000180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177,4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00021900000000000000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рошлых лет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-1322,1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00021960010050000150</w:t>
            </w: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-1322,1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Внутренние обороты - всего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38563,1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31905,9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38563,1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31905,9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  <w:tr w:rsidR="00272794" w:rsidRPr="000A092B" w:rsidTr="00AC473D">
        <w:trPr>
          <w:trHeight w:val="113"/>
        </w:trPr>
        <w:tc>
          <w:tcPr>
            <w:tcW w:w="2582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739614,8</w:t>
            </w:r>
          </w:p>
        </w:tc>
        <w:tc>
          <w:tcPr>
            <w:tcW w:w="1130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689941,6</w:t>
            </w:r>
          </w:p>
        </w:tc>
        <w:tc>
          <w:tcPr>
            <w:tcW w:w="996" w:type="dxa"/>
            <w:vAlign w:val="center"/>
          </w:tcPr>
          <w:p w:rsidR="00272794" w:rsidRPr="000A092B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93,3</w:t>
            </w:r>
          </w:p>
        </w:tc>
      </w:tr>
    </w:tbl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73D" w:rsidRDefault="00AC473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бюджета Лихославльского муниципального района по разделам и подразделам классификации расходов бюджета за 2021 год</w:t>
      </w:r>
    </w:p>
    <w:p w:rsidR="00AC473D" w:rsidRPr="00272794" w:rsidRDefault="00AC473D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6251"/>
        <w:gridCol w:w="1102"/>
        <w:gridCol w:w="1102"/>
        <w:gridCol w:w="1102"/>
      </w:tblGrid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A034C6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</w:t>
            </w:r>
            <w:r w:rsidR="00A034C6"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</w:t>
            </w:r>
            <w:r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план за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A034C6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на 01.01.22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A034C6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к исп. к год</w:t>
            </w:r>
            <w:r w:rsidR="00A034C6"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овому</w:t>
            </w:r>
            <w:r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</w:t>
            </w:r>
            <w:r w:rsidR="00A034C6" w:rsidRPr="00A03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ану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52 336,5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50 298,6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96,1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3 470,1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3 164,4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29 682,5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28 936,8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7 912,2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7 884,7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9 540,7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8 681,7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4 120,9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3 985,8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0304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3 281,8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3 146,7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97 706,8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93 156,3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22 025,8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21 103,3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72 543,0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68 976,8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3 138,0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3 076,2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30 810,5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25 499,6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82,8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1 364,9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448,9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6 010,1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3 862,7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20 637,1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18 599,0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2 798,4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2 589,0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425 754,2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388 032,5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91,1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144 343,8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121 578,9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84,2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242 374,3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230 428,3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27 439,1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24 924,2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2 951,8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2 744,7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8 645,2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8 356,4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96 062,6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88 396,7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93 443,4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85 829,6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2 619,2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2 567,1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23 874,1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22 499,5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94,2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1 419,0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964,4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2 949,9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2 836,9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19 505,2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18 698,2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12 018,5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10 451,4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1 250,6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83,4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10 518,5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9 200,8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1 856,8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1 856,8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90,8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внутреннего государственного и муниципального </w:t>
            </w:r>
            <w:r w:rsidRPr="002727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долга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744 596,2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684 227,4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  <w:tr w:rsidR="00272794" w:rsidRPr="00272794" w:rsidTr="00AC473D">
        <w:trPr>
          <w:trHeight w:val="11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color w:val="000000"/>
              </w:rPr>
              <w:t>Превышение доходов над расходами (дефицит -</w:t>
            </w:r>
            <w:proofErr w:type="gramStart"/>
            <w:r w:rsidRPr="00272794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72794">
              <w:rPr>
                <w:rFonts w:ascii="Times New Roman" w:eastAsia="Times New Roman" w:hAnsi="Times New Roman" w:cs="Times New Roman"/>
                <w:color w:val="000000"/>
              </w:rPr>
              <w:t xml:space="preserve"> профицит + 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2 764,3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5 714,2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2794" w:rsidRPr="00272794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73D" w:rsidRDefault="00AC473D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C473D" w:rsidRDefault="00AC473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бюджета Лихославльского муниципального района за 2021 год по ведомственной структуре расходов бюджета</w:t>
      </w: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4267"/>
        <w:gridCol w:w="1238"/>
        <w:gridCol w:w="1101"/>
        <w:gridCol w:w="1101"/>
      </w:tblGrid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Уточнен</w:t>
            </w:r>
            <w:r w:rsidR="00A034C6"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план за год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A034C6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Исполнено на 01.01.2022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A034C6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% к исп. к годовому плану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207 601,7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193 512,3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44 324,3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42 413,9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0102 109012011С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3 470,1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0102 109012011С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2 593,7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2 593,7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0102 109012011С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74,1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0102 109012011С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496,6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29 682,5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28 936,8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109002095С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администрации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109002095С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601 0104 1090110510 000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385,1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385,1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601 0104 1090110510 121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601 0104 1090110510 129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601 0104 1090110510 244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28 764,9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28 079,2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18 713,1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18 685,0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1 025,2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1 025,2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5 878,7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5 279,6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0104 109012012С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3 065,9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3 007,4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247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109012012С 853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109014012С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на исполнение полномочий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0104 109014012С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0105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601 0105 9940051200 000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601 0105 9940051200 244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601 0107 9940010080 000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Дотации муниципальным образованиям на материально-техническое обеспечение проведения выборов в представительные органы вновь образованных муниципальных образований Тверской области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601 0107 9940010080 880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1 615,4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9 540,7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8 681,7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082030201Б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Обеспечение охраны общественного порядка при проведении мероприятий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082030201Б 123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084022001Б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Изготовление агитационных материалов, листовок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084022001Б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091012001Б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091012001Б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Содержание административно-эксплуатационной службы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8 615,9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8 048,0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93,4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3 175,2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3 105,7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112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119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1 001,7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2 372,0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2 066,9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999002002К 247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2 009,8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1 854,8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601 0113 1090110540 000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административных комиссий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601 0113 1090110540 121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601 0113 1090110540 129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601 0113 1090110540 244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601 0113 1090154690 000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332,9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601 0113 1090154690 244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414,5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332,9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128014001Б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Оценка недвижимости муниципальной собственности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0113 128014001Б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4 120,9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3 985,8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601 0304 1090159302 000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органов ЗАГС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601 0304 1090159302 121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588,6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588,6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601 0304 1090159302 129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601 0304 1090159302 244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3 281,8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3 146,7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086012001Д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ЕДДС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3 248,8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3 146,7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086012001Д 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2 271,8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2 271,6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086012001Д 119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713,5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086012001Д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212,9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086012999Д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по содержанию ЕДДС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0309 086012999Д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97 706,8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93 156,3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0408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22 025,8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21 103,3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601 0408 0730210300 000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17 608,6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17 135,6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601 0408 0730210300 244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17 608,6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17 135,6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07302S030Ж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транспортного обслуживания населения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на маршрутах автомобильного транспорта между поселениями в границах в соответствии с минимальными социальными требованиями</w:t>
            </w:r>
            <w:proofErr w:type="gramEnd"/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4 402,2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3 952,7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07302S030Ж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4 402,2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3 952,7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126014001Б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Предоставление транспортных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0408 126014001Б 811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72 543,0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68 976,8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601 0409 0730110520 000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содержанию автомобильных дорог общего пользования регионального и межмуниципального назначения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14 389,3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14 389,3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601 0409 0730110520 244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14 389,3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14 389,3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601 0409 0730111020 000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1 380,4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966,5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601 0409 0730111020 244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1 380,4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966,5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601 0409 0730111050 000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- дорожной сети муниципальных образований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1 063,1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1 063,1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601 0409 0730111050 244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1 063,1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1 063,1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073012003Б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поселениям Лихославльского района на содержание и ремонт автомобильных дорог 4 класса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4 758,4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3 997,9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073012003Б 540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4 758,4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3 997,9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073012999Б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по содержанию дорог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073012999Б 540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07301S1020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07301S1020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07301S1050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ремонта дорог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275,8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275,8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07301S1050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275,8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275,8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073R311090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073R311090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073R3S1090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073R3S1090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121014016Б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5 093,2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3 933,4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77,2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121014016Б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2 826,0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1 666,2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121014016Б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2 267,2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2 267,2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121014017Б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Нанесение дорожной разметки, устройства на дорогах искусственных неровностей, приведение в нормативное состояние тротуаров обеспечение безопасности пешеходов, снижение риска возникновения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ДТП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0409 121014017Б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601 0409 1210211050 000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- дорожной сети муниципальных образований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30 974,1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30 868,5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601 0409 1210211050 244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30 974,1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30 868,5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12102S1050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- дорожной сети муниципальных образований за счет средств местного бюджета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7 774,0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7 717,1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12102S1050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7 774,0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7 717,1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601 0409 1210311020 000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601 0409 1210311020 244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2 138,3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121032014Б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проектирование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121032014Б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12103S1020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12103S1020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121R311090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1 680,7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960,3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121R311090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1 680,7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960,3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121R3S1090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проведение мероприятий в целях обеспечения безопасности дорожного движения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0409 121R3S1090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3 138,0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3 076,2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092012001Б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092012001Б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развитию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Бизнес-центра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на базе МБУК Лихославльская библиотека им. Соколова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601 0412 1710310860 000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муниципальным образованиям Тверской области из областного бюджета Тверской области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содействию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развитию малого и среднего предпринимательства в сфере туризма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601 0412 1710310860 244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171032002Б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0412 171032002Б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171032999Б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реализации доход генерирующих проектов на территории муниципального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171032999Б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17103S0860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развития малого и среднего предпринимательства в сфере туризма в рамках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доходогенерирующих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проектов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376,5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0412 17103S0860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376,5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30 810,5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25 499,6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448,9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0501 071032001Б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0501 071032001Б 243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0501 122014018Б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1 277,0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448,9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0501 122014018Б 243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416,0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0501 122014018Б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497,0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6 010,1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3 862,7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инженерной инфраструктуры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071014003Б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Исполнение переданных полномочий по организации водоснабжения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071014003Б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071022003Б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проектирование и строительство газовых сетей в Лихославльском районе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3 713,9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2 254,8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071022003Б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3 704,2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2 245,1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071022003Б 831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071054001Б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Проведение модернизации и капитального ремонта объектов теплоснабжения на территории МО "Лихославльский район"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501,2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350,8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071054001Б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501,2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350,8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122024025Б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122024025Б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587,0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12203S070Б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объектов теплоэнергетических комплексов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0502 12203S070Б 243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20 637,1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18 599,0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062F255550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территорий общего пользования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ключенных в муниципальную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программу, за счет средств городской среды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8 113,6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8 113,6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0503 062F255550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8 113,6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8 113,6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123014026Б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5 397,2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4 155,8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123014026Б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688,5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123014026Б 247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4 575,2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3 622,3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123014026Б 853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7 126,3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6 329,6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3 988,4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3 474,2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350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3 024,9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2 753,4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613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0503 123034029Б 633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(гранты в форме субсидии), не подлежащие казначейскому сопровождению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78,4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0505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2 798,4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2 589,0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0505 123034030Б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Содержание МБУ "Благоустройство"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2 798,4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2 589,0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0505 123034030Б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2 798,4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2 589,0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041022002Б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Молодежного совета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041022002Б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041022003Б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Поощрение одаренных детей и талантливой молодежи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0707 041022003Б 350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16 598,9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15 993,5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1001 112022001Э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государственных служащих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1 339,0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1001 112022001Э 312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1 339,0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1001 124024001Э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1001 124024001Э 312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1003 112022003Э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Единовременная выплата при рождении ребенка на территории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1003 112022003Э 321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14 549,1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601 1004 1110110820 000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601 1004 1110110820 412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11101R0820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Приобретение жилых помещений детям сиротам,</w:t>
            </w:r>
            <w:r w:rsidR="00C77188"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детям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5 033,7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5 033,6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11101R0820 412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5 033,7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5 033,6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12403L4970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5 166,0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5 141,0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12403L4970 322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5 166,0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5 141,0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601 1004 1240510290 000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601 1004 1240510290 322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12405S0290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1004 12405S0290 322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539,3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12 018,5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10 451,4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1 250,6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705,7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657,7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031012001Б 123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379,0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368,8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326,7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288,9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031022003Б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Развитие инфраструктуры массового спорта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031022003Б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031P510400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приобретение плоскостных сооружений и спортивных площадок, и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 оборудования на них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1102 031P510400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031P5S0400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приобретение плоскостных площадок и сооружений на них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031P5S0400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125014002Б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Проектно-изыскательские работы по строительству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ФОКа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г. Лихославль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366,0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1102 125014002Б 414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366,0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10 518,5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9 200,8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032002098В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ДЮСШ (иная субсидия)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032002098В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032022001Г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Реализация программ спортивной подготовки и выполнения работ по развитию физической культуры и спорта среди различных групп населения в муниципальном Лихославльском районе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9 753,9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8 756,3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032022001Г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9 753,9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8 756,3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032Р510480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укрепление МТБ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032Р510480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032Р5S0480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укрепление материально-технической базы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1103 032Р5S0480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601 1204 1020110320 000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601 1204 1020110320 631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10201S0320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10201S0320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601 1204 1020210320 000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601 1204 1020210320 631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возмещение недополученных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601 1204 10202S0320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10202S0320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601 1204 1020310320 000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601 1204 1020310320 631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10203S0320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поддержку редакций районных и городских газет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886,1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886,1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601 1204 10203S0320 631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886,1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886,1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Финансовый отдел администрации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7 183,3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7 056,2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7 128,0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7 028,0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7 028,0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7 006,0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059012012С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4 736,8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4 736,6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059012012С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1 500,9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1 500,1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059012012С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436,3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422,3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0106 059012012C 831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0111 992002090А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0111 992002090А 870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1301 051020011Б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602 1301 051020011Б 730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по делам культуры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110 318,4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101 634,8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14 255,8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13 238,1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14 255,8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13 238,1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013002099Г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ДШИ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013002099Г 622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606 0703 0130110690 000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повышение заработной платы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педагогическим работникам муниципальных организаций дополнительного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3 757,9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3 757,9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606 0703 0130110690 621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3 757,9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3 757,9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606 0703 0130110920 000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606 0703 0130110920 622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013012021Г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муниципальной услуги "Организация предоставления дополнительного образования в сфере культуры и искусства"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10 094,5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9 076,8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013012021Г 621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10 094,5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9 076,8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01301S069Н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0703 01301S069Н 621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251,7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96 062,6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88 396,7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93 443,4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85 829,6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011002094Г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библиотекам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011002094Г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606 0801 0110110680 000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6 276,4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6 276,4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606 0801 0110110680 611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6 276,4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6 276,4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606 0801 0110110920 000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606 0801 0110110920 612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011012001Г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9 580,2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8 508,3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011012001Г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государственного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9 580,2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8 508,3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 0801 011012002Г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Обеспечение физического сохранения и безопасности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1 009,6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011012002Г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1 009,6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01101S068Н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повышения заработной платы работникам библиотек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01101S068Н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011022002Г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Комплектование библиотечных фондов библиотек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011022002Г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011A154540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011A154540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011A255193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поддержку лучшим сельским учреждениям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011A255193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011A255194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011A255194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012002093Г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домам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1 243,9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1 243,9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012002093Г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1 243,9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1 243,9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606 0801 0120110680 000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13 370,5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13 370,5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606 0801 0120110680 611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13 370,5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13 370,5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012012001Г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муниципальной услуги "Организация и проведение культурно-досуговых мероприятий"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26 031,5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20 470,9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 0801 012012001Г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26 031,5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20 470,9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012012002Г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Обеспечение физического сохранения и безопасности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012012002Г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400,9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333,5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01201L4670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6 881,1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6 880,6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01201L4670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6 881,1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6 880,6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01201S068Н 000</w:t>
            </w:r>
          </w:p>
        </w:tc>
        <w:tc>
          <w:tcPr>
            <w:tcW w:w="2088" w:type="pct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повышения заработной платы работникам библиотек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01201S068Н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012022002Г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муниципальной услуги "Обеспечение творческой деятельности граждан через участие в культурно-досуговых мероприятиях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4 577,9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4 454,7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012022002Г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4 577,9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4 454,7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012022003Г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создание условий для обеспечения услугами по организации досуга в сфере туризма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232,4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012022003Г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232,4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70,4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012A155198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 на государственную поддержку отрасли культуры (в части мероприятий, направленных на создание и модернизацию учреждений культурно-досугового типа в сельской местности, включая капитальный ремонт зданий)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14 850,9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14 850,9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012A155198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14 850,9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14 850,9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012A255193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поддержку лучшим сельским учреждениям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012A255193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012A255194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поддержку отрасли культуры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 0801 012A255194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127014001Б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Обеспечение жителей поселения услугами организации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1 337,2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0801 127014001Б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1 337,2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2 619,2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019012010Д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содержание централизованной бухгалтерии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1 522,5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019012010Д 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1 020,6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1 020,6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019012010Д 119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019012010Д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019012012С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комитета культуры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1 054,8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1 044,6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019012012С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731,0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720,8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019012012С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019012012С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606 0804 019012012С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образования администрации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418 608,6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381 145,4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411 333,4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374 639,4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144 343,8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121 578,9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021002096Г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садам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8 160,8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4 517,4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021002096Г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8 160,8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4 517,4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609 0701 0210110740 000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55 172,7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55 172,7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609 0701 0210110740 611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55 172,7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55 172,7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021012001Г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условий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73 421,5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55 778,4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609 0701 021012001Г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73 421,5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55 778,4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021012002В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условий предоставления дошкольного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021012002В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021012111Г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детей дошкольных учреждений питанием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5 723,0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5 096,0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021012111Г</w:t>
            </w:r>
            <w:r w:rsidR="00C77188"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5 723,0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5 096,0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021042005Г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1 813,1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1 014,4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0701 021042005Г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1 813,1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1 014,4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242 374,3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230 428,3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021002095Г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школам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2 973,3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2 971,8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021002095Г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2 973,3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2 971,8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609 0702 0210210750 000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152 005,1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152 005,1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609 0702 0210210750 611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152 005,1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152 005,1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609 0702 0210310440 000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3 851,4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3 807,6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609 0702 0210310440 612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3 851,4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3 807,6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021032002Г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46 662,3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38 796,6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021032002Г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46 662,3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38 796,6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83,1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021032003В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иной субсидии на общее образование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1 640,7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1 131,4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021032003В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1 640,7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1 131,4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609 0702 0210353031 000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12 421,1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12 095,1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609 0702 0210353031 611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12 421,1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12 095,1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02103S044H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укреплению материально-технической базы общеобразовательных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1 439,8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1 439,6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02103S044H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1 439,8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1 439,6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021042006Г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2 318,3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1 474,3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021042006Г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2 318,3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1 474,3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609 0702 0210510250 000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609 0702 0210510250 611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1 757,3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609 0702 0210511080 000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609 0702 0210511080 611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609 0702 02105S025Г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4 357,8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3 464,4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02105S025Г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4 357,8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3 464,4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02107L3040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12 902,7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11 440,6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0702 02107L3040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12 902,7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11 440,6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13 183,3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11 686,1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88,6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021002097Г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ДДТ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021002097Г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609 0703 0210610690 000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2 177,5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2 177,5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609 0703 0210610690 611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2 177,5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2 177,5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021062003Г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9 681,8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8 920,6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021062003Г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9 681,8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8 920,6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02106S069Н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02106S069Н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196,9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0703 125014001Б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Развитие физкультурно-спортивной работы в организациях, находящихся на территории городского поселения г. Лихославль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609 0703 125014001Б 611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2 786,8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2 589,7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609 0707 0210710240 000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1 712,7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1 708,2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609 0707 0210710240 244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453,3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609 0707 0210710240 612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1 254,9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1 254,9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02107S0240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1 074,1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881,5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82,1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02107S0240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226,0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226,0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0707 02107S0240 612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848,1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655,5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8 356,4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029012010Д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содержание централизованной бухгалтерии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5 211,9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5 027,8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029012010Д 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3 124,0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3 118,2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029012010Д 119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1 041,6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917,3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88,1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029012010Д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1 046,3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992,3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029012012С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отдела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2 254,9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2 210,9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029012012С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1 597,2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1 596,8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029012012С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начисления персоналу,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029012012С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562,1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518,5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содержание хозяйственно-эксплуатационной группы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1 103,1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111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464,3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112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начисления персоналу,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119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151,8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135,7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505,9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502,5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029012030Д 853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029012099Д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по централизованной бухгалтерии отдела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029012099Д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39,5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029013099Д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Погашение просроченной кредиторской задолженности по ХЭГ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029013099Д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0709 082012001Б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в области обеспечения дорожного движения в части проведения тематических акций и </w:t>
            </w: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конкурсов, в области противодействию злоупотреблению наркотиков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609 0709 082012001Б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7 275,2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6 506,0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609 1003 1120110560 000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пунктам, рабочих поселках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2 356,9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609 1003 1120110560 313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2 364,9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2 356,9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4 910,3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4 149,1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609 1004 0210110500 000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4 910,3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4 149,1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609 1004 0210110500 244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122,8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609 1004 0210110500 313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4 787,5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4 042,9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84,4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613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Контрольно-счетная палата Лихославльского района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878,7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999002001Ц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Центральный аппарат органов, не включенных в муниципальные программы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861,0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855,5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999002001Ц 121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учреждений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573,2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573,2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999002001Ц 122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999002001Ц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170,2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999002001Ц 244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81,6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999004002Ц 000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Расходы на выполнение полномочий КСП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613 0106 999004002Ц 129</w:t>
            </w: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744 596,2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684 227,4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91,9</w:t>
            </w:r>
          </w:p>
        </w:tc>
      </w:tr>
      <w:tr w:rsidR="00272794" w:rsidRPr="00AC473D" w:rsidTr="00AC473D">
        <w:trPr>
          <w:trHeight w:val="113"/>
        </w:trPr>
        <w:tc>
          <w:tcPr>
            <w:tcW w:w="1227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color w:val="000000"/>
              </w:rPr>
              <w:t>Превышение доходов над расходами (дефицит -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color w:val="000000"/>
              </w:rPr>
              <w:t xml:space="preserve"> профицит +)</w:t>
            </w:r>
          </w:p>
        </w:tc>
        <w:tc>
          <w:tcPr>
            <w:tcW w:w="606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2 764,3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5 714,2</w:t>
            </w:r>
          </w:p>
        </w:tc>
        <w:tc>
          <w:tcPr>
            <w:tcW w:w="53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C473D" w:rsidRDefault="00AC473D" w:rsidP="00AC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73D" w:rsidRDefault="00AC473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72794" w:rsidRPr="00272794" w:rsidRDefault="00AC473D" w:rsidP="00AC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Лихославльского района и непрограммным направлениям деятельности), группам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расходов, главным распорядителям средств местного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бюджета, разделам, подразделам классификации расходов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458"/>
        <w:gridCol w:w="550"/>
        <w:gridCol w:w="550"/>
        <w:gridCol w:w="4149"/>
        <w:gridCol w:w="940"/>
        <w:gridCol w:w="194"/>
        <w:gridCol w:w="989"/>
        <w:gridCol w:w="999"/>
      </w:tblGrid>
      <w:tr w:rsidR="00AC473D" w:rsidRPr="00AC473D" w:rsidTr="00AC473D">
        <w:trPr>
          <w:trHeight w:val="113"/>
        </w:trPr>
        <w:tc>
          <w:tcPr>
            <w:tcW w:w="678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224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269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ППП</w:t>
            </w:r>
          </w:p>
        </w:tc>
        <w:tc>
          <w:tcPr>
            <w:tcW w:w="269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РП</w:t>
            </w:r>
          </w:p>
        </w:tc>
        <w:tc>
          <w:tcPr>
            <w:tcW w:w="2031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39" w:type="pct"/>
            <w:gridSpan w:val="3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Сумма, тыс. руб.</w:t>
            </w:r>
          </w:p>
        </w:tc>
        <w:tc>
          <w:tcPr>
            <w:tcW w:w="489" w:type="pct"/>
            <w:vMerge w:val="restar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C473D" w:rsidRPr="00AC473D" w:rsidTr="00AC473D">
        <w:trPr>
          <w:trHeight w:val="381"/>
        </w:trPr>
        <w:tc>
          <w:tcPr>
            <w:tcW w:w="678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484" w:type="pct"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489" w:type="pct"/>
            <w:vMerge/>
            <w:vAlign w:val="center"/>
          </w:tcPr>
          <w:p w:rsidR="00AC473D" w:rsidRPr="00AC473D" w:rsidRDefault="00AC473D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1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5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55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744 596,2</w:t>
            </w:r>
          </w:p>
        </w:tc>
        <w:tc>
          <w:tcPr>
            <w:tcW w:w="48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684 227,4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"Культура Лихославльского района" на 2021 – 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108 318,3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100 297,7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92,6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"Организация библиотечного обслуживания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23 466,9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22 365,1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011А154540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 местным бюджетам на создание модельных муниципальных библиотек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011А154540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"Сохранение и развитие библиотечного дела"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17 642,3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16 540,5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Оказание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9 580,2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8 508,3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9 580,2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8 508,3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поддержку лучшим сельским учреждениям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Обеспечение физического сохранения и безопасности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1 009,6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1 009,6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0110110680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6 276,4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6 276,4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0110110680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6 276,4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6 276,4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повышения заработной платы работникам библиотек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0110110920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558,1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0110110920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558,1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Задача 2 "Комплектование библиотечных фондов"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Комплектование библиотечных фондов библиотек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011002094Г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кредиторской задолженности по библиотекам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174,6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011002094Г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174,6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0120000000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"Создание условий для занятий творческой деятельностью и организация досуга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67 976,4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62 127,3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012А155198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Субсидии местным бюджетам на государственную поддержку отрасли культуры (в части мероприятий, направленных на создание и модернизацию учреждений культурно-досугового типа в сельской местности, включая капитальный ремонт зданий)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14 851,0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14 851,0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012А155198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14 851,0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14 851,0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0120100000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"Организация досуга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46 973,6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41 345,3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Оказание муниципальной услуги "Организация и проведение культурно-досуговых мероприятий"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26 031,4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20 470,9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26 031,4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20 470,9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012А255193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012А255193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Поддержка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Оказание муниципальной услуги "Обеспечение творческой деятельности граждан через участие в культурно-досуговых мероприятиях"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повышения заработной платы работникам домов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135,2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135,2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135,2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135,2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укреплению МТБ домов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6 881,1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6 880,6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6 881,1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6 880,6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0120200000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"Сохранение и развитие традиционного народного творчества"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4 907,9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4 687,1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0120222002Г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Обеспечение физического сохранения и безопасности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4 577,9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4 454,7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0120222002Г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4 577,9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4 454,7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0120222003Г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Расходы на создание условий для обеспечения услугами по организации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досуга в сфере туризма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330,0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232,4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0120222003Г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232,4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012002093Г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кредиторской задолженности по домам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1 243,9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1 243,9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012002093Г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1 243,9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1 243,9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"Художественное образование детей, развитие у них творческих способностей"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14 255,8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13 238,1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92,9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Организация предоставления дополнительного образования в сфере культуры"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14 223,6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13 205,9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92,8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3 757,9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3 757,9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3 757,9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3 757,9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Оказание муниципальной услуги "Организация предоставления дополнительного образования в сфере культуры и искусства"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10 094,5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9 076,8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10 094,5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9 076,8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0130110920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0130110920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013002099Г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кредиторской задолженности по ДШИ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013002099Г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190000000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Обеспечивающая подпрограмма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2 619,2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2 567,2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Расходы на содержание централизованной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бухгалтерии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1 564,4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1 522,6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019012010Д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1 352,0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1 352,0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центральному аппарату комитета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1 054,8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1 044,6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1 043,8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1 033,6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Тверской области "Развитие системы образования Лихославльского района" на 2021 - 2025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415 238,7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378 519,4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"Модернизация дошкольного и общего образования как института социального развития"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406 598,5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370 168,0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 Содействие развитие системы дошкольного образования в Лихославльском районе"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139 280,3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120 196,2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86,3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4 910,3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4 149,1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Социальные выплаты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4 787,5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4 042,9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73 421,6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55 778,4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73 421,6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55 778,4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детей дошкольных учреждений питанием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5 723,0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5 096,0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5 723,0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5 096,0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021012002В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условий предоставления дошкольного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021012002В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расходов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55 172,7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55 172,7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55 172,7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55 172,7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0210400000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безопасности условий получения образования в муниципальных образовательных учреждениях"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1 813,1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1 014,4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55,9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1 813,1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1 014,4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1 813,1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1 014,4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021002096Г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садам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8 160,8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4 517,4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021002096Г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8 160,8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4 517,4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"Удовлетворение потребностей поселения в получении услуг общего образования"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152005,1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152005,1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152 005,1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152 005,1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152 005,1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152 005,1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"Развитие инфраструктуры муниципальных общеобразовательных учреждений Лихославльского района в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соответствии с требованиями действующего законодательства"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66 015,2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57 270,3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86,8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021032002Г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условий предоставления общего образования в соответствии с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в рамках реализации муниципального задания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46 662,2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38 796,6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021032002Г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46 662,2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38 796,6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12 421,1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12 095,1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12 421,1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12 095,1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0210310440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укрепление материально - технической базы муниципальных общеобразовательных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3 851,4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3 807,6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0210310440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3 851,4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3 807,6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02103S044Н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по укреплению материально-технической базы общеобразовательных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1439,8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1439,6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02103S044Н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1439,8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1439,6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021032003В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иной субсидии на общее образование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1640,7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1131,4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021032003В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1640,7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1131,4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0210400000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безопасности условий получения образования в муниципальных образовательных учреждениях"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2 318,3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1 474,3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63,6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2 318,3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1 474,3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2 318,3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1 474,3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0210500000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6 159,6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5 266,2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85,5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4 357,8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3 464,4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4 357,8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3 464,4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1 757,3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1 757,3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1 757,3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1 757,3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школам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2 973,3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2 971,8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021002095Г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2 973,3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2 971,8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0210600000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"Создание условий для воспитания гармонично-развитой личности в условиях современного социума"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12 183,3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11 422,1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9 681,8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8 920,6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9 681,8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8 920,6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196,9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196,9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196,9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196,9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0210610690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Субсидия на повышение заработной платы педагогическим работникам муниципальных организаций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2 177,5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2 177,5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0210610690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2 177,5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2 177,5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021002097Г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ЦДО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021002097Г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0210700000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Обеспечение комплексной деятельности по сохранению и укреплению здоровья школьников, формированию основ здорового образа жизни"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15 689,5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14 030,2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89,4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12 902,7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11 440,6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12 902,7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11 440,6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организацию отдыха детей в каникулярное время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1 712,7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1 708,1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453,3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1 254,8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1 254,8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1 074,1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226,0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226,0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848,1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655,5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0290000000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Обеспечивающая подпрограмма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8 640,2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8 351,4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96,7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содержание централизованной бухгалтерии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5 211,9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5 027,8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4 165,6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4 035,5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1 046,3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992,3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централизованной бухгалтерии отдела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39,5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029012012С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центральному аппарату отдела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2 255,0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2 210,9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2 255,0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2 210,9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содержание хозяйственно-эксплуатационной группы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1 133,3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1 103,1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617,4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505,9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502,5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029013099Д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ХЭГ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029013099Д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0300000000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"Физическая культура и спорт Лихославльского района"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11 652,5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10 286,8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88,3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0310000000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"Массовая физкультурно-оздоровительная и спортивная работа"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1 134,0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1 086,0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031Р510400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приобретение плоскостных сооружений и спортивных площадок, и приобретение оборудования на них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031Р510400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0310100000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массового спорта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и физкультурно-оздоровительного движения среди всех возрастных групп и категорий населения Лихославльского района, включая лиц с ограниченными возможностями здоровья и инвалидов"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705,7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657,7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93,2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705,7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657,7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379,0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368,8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326,7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288,9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0310200000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инфраструктуры массового спорта, укрепление материально технической базы"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Приобретение спортивного оборудования, инвентаря и экипировки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031Р5S0400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приобретение плоскостных сооружений и спортивных площадок, оборудования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031Р5S0400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0320000000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"Подготовка спортивного резерва 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10 518,5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9 200,8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87,5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0320200000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функционирования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"МБУ "Спортивная школа".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10 198,5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9 200,8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90,2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"Лихославльский район"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9 754,0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8 756,3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9 754,0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8 756,3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032Р510480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укрепление МТБ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032Р510480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032Р5S0480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укрепление материально-технической базы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032Р5S0480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032002098В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Спортивной школе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032002098В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0400000000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"Молодежь Лихославльского района" на 2021-2025гг.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165,0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0410000000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"Вовлечение молодежи в общественно политическую, социально -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экономическую и культурную жизнь общества"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165,0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Задача" Содействие развитию гражданско-патриотического и духовно- нравственного воспитания молодежи"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105,2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105,2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105,2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0410200000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"Поддержка общественно значимых молодежных инициатив и развитие молодежного самоуправления"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49,9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041022002Б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Организация деятельности Молодежного совета Лихославльского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041022002Б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Поощрение одаренных детей и талантливой молодежи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0500000000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"Управление общественными финансами и совершенствование местной налоговой политики"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7 083,4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7 056,2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0510000000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"Обеспечение сбалансированности и устойчивости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бюджета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50,2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0510200000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Задача "Обеспечение эффективного управления муниципальным долгом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50,2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Обслуживание муниципального долга Лихославльского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 долга)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0590000000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Обеспечивающая подпрограмма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7 028,1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7 006,0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7 028,1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7 006,0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6 539,5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6 538,4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436,3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422,3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0600000000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"Формирование современной городской среды городского поселения город Лихославль на 2021-2025 годы"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8 113,6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8 113,6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0620000000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 территорий общего пользования городского поселения город Лихославль"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8 113,6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8 113,6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062F255550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8 113,6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8 113,6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062F255550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8 113,6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8 113,6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района" 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50 731,9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46 263,2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"Обеспечение развития системы ЖКХ и газового хозяйства"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5 213,0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3 189,3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61,2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надежности функционирования объектов коммунальной инфраструктуры"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583,7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64,1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Проектирование и строительство инженерной инфраструктуры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071014003Б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Исполнение переданных полномочий по организации водоснабжения Лихославльского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46,6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071014003Б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46,6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системы газоснабжения населенных пунктов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3713,9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2254,8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60,7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проектирование и строительство газовых сетей в Лихославльском районе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3713,9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2254,8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3704,2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2245,1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0710210100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развитие системы газоснабжения населенных пунктов Тверской области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071022003Б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0710300000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"Сохранение и улучшение состояния общего имущества в многоквартирных домах"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071032001Б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071032001Б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0710500000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передачи полномочий поселений по теплоснабжению администрации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501,2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350,8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071054001Б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Проведение модернизации и капитального ремонта объектов теплоснабжения на территории МО "Лихославльский район"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501,2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350,8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071054001Б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501,2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350,8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0730000000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"Обеспечение развития транспортного комплекса и дорожного хозяйства"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45 518,9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43 073,9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0730100000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"Содержание автомобильных дорог и сооружений на них"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22 784,5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21 610,0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0730110520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Осуществление полномочий по содержанию автомобильных дорог общего пользования регионального и межмуниципального назначения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14 389,3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14 389,3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0730110520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14 389,3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14 389,3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4 758,4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3 997,8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073012003Б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4 758,4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3 997,8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07301S1050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по строительству дорог в районе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275,8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275,8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07301S1050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275,8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275,8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Субсидии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- дорожной сети муниципальных образований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1 063,1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1 063,1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55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1 063,1</w:t>
            </w:r>
          </w:p>
        </w:tc>
        <w:tc>
          <w:tcPr>
            <w:tcW w:w="48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1 063,1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073012999Б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содержанию дорог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665,8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073012999Б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665,8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1 380,4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966,5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0730111020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1 380,4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966,5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07301S1020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07301S1020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0730200000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автомобильного транспорта"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22 010,8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21 088,3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07302S030Ж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Организация транспортного обслуживания населения 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на маршрутах автомобильного транспорта между поселениями в границах в соответствии с минимальными социальными требованиями</w:t>
            </w:r>
            <w:proofErr w:type="gramEnd"/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4 402,2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3 952,7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07302S030Ж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4 402,2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3 952,7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0730210300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17 608,6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17 135,6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0730210300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17 608,6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17 135,6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0730300000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безопасности дорожного движения в рамках национального проекта "Безопасность и качественность автомобильных дорог"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723,6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375,6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073R311090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073R311090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638,3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073R3S1090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073R3S1090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"Обеспечение правопорядка и безопасности населения Лихославльского района"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3 297,3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3 161,7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"Общественная безопасность и профилактика правонарушений в Лихославльском районе на 2021-2025 годы"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"Стабилизация оперативной обстановки на обслуживаемой территории, в первую очередь на общественных местах, в том числе и на улицах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административных участках"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0820300000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"Профилактика совершения преступлений в общественных местах"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082030201Б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Обеспечение охраны общественного порядка при проведении мероприятий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082030201Б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0840000000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 Профилактика терроризма и экстремизма, а также минимизации и (или)</w:t>
            </w:r>
            <w:r w:rsidR="008A6DE9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ликвидации последствий проявления терроризма и экстремизма на территории муниципального образования "Лихославльского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0840200000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"Взаимодействие с гражданским обществом по вопросам предупреждения терроризма и экстремизма в Лихославльском районе"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084022001Б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Изготовление агитационных материалов,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листовок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084022001Б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0860000000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"Снижение рисков и смягчение последствий чрезвычайных ситуаций муниципального характера на территории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3 281,8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3 146,7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0860100000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"Повышение готовности органов управления, сил и средств Лихославльского района к защите населения и территорий от чрезвычайных ситуаций муниципального характера"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3 248,8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3 146,7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деятельности ЕДДС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3 248,8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3 146,7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2 985,3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2 933,8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263,5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212,9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086012999Д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содержанию ЕДДС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086012999Д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0900000000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"Управление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муниципальным имуществом и земельными ресурсами Лихославльского района на 2021-2025 годы"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194,0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52,4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0910000000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"Управление муниципальным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имуществом 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0910100000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"Организация работы по эффективному использованию имущества"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0920000000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"Управление земельными ресурсами"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0920100000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инфраструктуры земельных ресурсов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"Муниципальное управление"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36 462,8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35 329,8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"Поддержка общественного сектора и обеспечение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информационной открытости органов местного самоуправления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1 856,8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1 856,8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оперативного освещения в печатных СМИ о важных событиях и о деятельности органов МСУ Лихославльского района"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32,6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32,6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10201S0320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10201S0320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1020110320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1020110320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1020200000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Сохранение тиражей и доступного для населения Лихославльского района уровня цены экземпляра печатного СМИ"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42,6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42,6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10202S0320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10202S0320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1020210320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1020210320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1020300000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материально-технической и информационной базы печатных СМИ"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1 781,6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1 781,6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10203S0320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Отдельные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10203S0320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1020310320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895,5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895,5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1020310320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895,5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895,5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1090000000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Обеспечивающая подпрограмма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34 606,0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33 473,0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3 470,0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3 164,4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3 470,0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3 164,4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109012012С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28 765,0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28 079,2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25 617,1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24 989,8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3 087,9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3 029,4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109002095С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администрации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109002095С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109014012С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по центральному аппарату на исполнение полномочий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109014012С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318,0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318,0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199,8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199,8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Финансовое обеспечение деятельности органов ЗАГС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839,1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839,1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органами управлениями государственными внебюджетными фондами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766,3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766,3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1090159302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1090154690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332,9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1090154690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332,9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Лихославльского района "Социальная поддержка населения " на 2021 - 2025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11 000,5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10 436,3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"Социальная 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6 711,6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6 711,5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"Обеспечение жилыми помещениями детей сирот, детей оставшихся без попечения родителей, лиц из числа детей, оставшихся без попечения родителей 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6 711,6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6 711,5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Приобретение жилых помещений детям сиротам, 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детям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 xml:space="preserve">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5 033,7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5 033,6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5 033,7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5 033,6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1 677,9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1 677,9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1 677,9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1 677,9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"Предоставление иных форм социальной поддержки отдельным категориям граждан"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4 288,9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3 724,8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86,8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"Социальная поддержка отдельных категорий граждан"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2 364,9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2 357,0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1120110560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поселках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2 364,9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2 357,0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1120110560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2 364,9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2 357,0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"Социальная поддержка отдельных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граждан"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1 924,0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1 367,8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71,1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11202001Э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1 339,0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11202001Э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1 339,0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887,8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Единовременная выплата при рождении ребенка на территории Лихославльского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МО "Лихославльский район" "Развитие городского поселения город Лихославль " на 2021-2025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78 063,1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70 906,7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90,8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"Дорожное хозяйство"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49 034,9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46 991,1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Содержание автомобильных дорог и сооружений на них"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7 513,9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5 633,8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121014016Б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5 093,1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3 933,4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121014016Б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2 825,9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1 666,2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121014016Б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2 267,2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2 267,2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121014017Б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Нанесения дорожной разметки, устройства на дорогах искусственных неровностей, приведение в нормативное состояние тротуаров обеспечение безопасности пешеходов, снижение риска возникновения ДТП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121014017Б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121R311090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1 680,7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960,3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121R311090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1 680,7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960,3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121R3S1090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проведение мероприятий в целях обеспечения безопасности дорожного движения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240,1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240,1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121R3S1090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240,1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240,1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1210200000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"Развитие дорожной сети"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38748,1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38585,6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99,6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1210211050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Субсидии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- дорожной сети муниципальных образований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30974,1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30868,5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1210211050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AC473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30974,1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30868,5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12102S1050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капитальный ремонт и ремонт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- дорожной сети муниципальных образований за счет средств местного бюджета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7717,1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12102S1050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7717,1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1210300000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"Благоустройство дворовых территорий многоквартирных домов и проездов"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2772,9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2771,7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121032014Б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проектирование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121032014Б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1210311020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1210311020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12103S1020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534,6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12103S1020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534,6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жилищн</w:t>
            </w:r>
            <w:proofErr w:type="gramStart"/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коммунального хозяйства"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2 162,0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1 122,3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51,9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1220100000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мероприятий по содержанию муниципального жилищного фонда"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1 277,0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448,9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35,2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122014018Б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1 277,0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448,9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122014018Б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1 277,0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448,9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1220200000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мероприятий в области коммунального хозяйства"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885,0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673,4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122024025Б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375,4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122024025Б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375,4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12202S070Б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мероприятий по капитальному ремонту тепловых сетей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12202S070Б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1230000000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"Благоустройство"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15 322,0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13 074,4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85,3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1230100000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уличного освещения территории городского поселения город Лихославль"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5 397,2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4 155,8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123014026Б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5 397,2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4 155,8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123014026Б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5 263,7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4 022,3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123014026Б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133,5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133,5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1230300000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Обеспечение прочих мероприятий по благоустройству территории городского поселения город Лихославль"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9 924,8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8 918,6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123034029Б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7 126,4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6 329,6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123034029Б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3 988,5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3 474,2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123034029Б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3 119,9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2 837,4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123034029Б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Содержание МБУ "Благоустройство"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2 798,4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2 589,0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123034003Б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2 798,4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2 589,0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1240000000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"Молодежная и социальная политика"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7 963,2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7 914,1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1240200000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"Социальное обеспечение и иные выплаты населению"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76,6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124024001Э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124024001Э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1240300000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"Обеспечением жильем молодых семей, нуждающихся в жилых помещениях"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5 166,0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5 141,0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12403L4970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из местного бюджета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расходных обязательств, связанных с обеспечением жильем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молодых семей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5 166,0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5 141,0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12403L4970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5 166,0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5 141,0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1240500000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"Обеспечение земельных участков для предоставления многодетным семьям коммунальной инфраструктурой"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2 717,2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2 696,5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99,2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1240510290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2 157,2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2 157,2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1240510290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2 157,2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2 157,2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12405S0290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560,0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12405S0290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560,0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539,3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1250000000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физической культуры и спорта среди детей и молодежи на территории городского поселения город Лихославль"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1 366,0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428,6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31,4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1250100000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« Создание необходимых условий для занятий физической культурой и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массовым спортом различных групп населения»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1 366,0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428,6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31,4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125014001Б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- спортивной работы в организациях, находящихся на территории городского поселения г. Лихославль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125014001Б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125014002Б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Мероприятия по подготовке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проектно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 xml:space="preserve">зыскательских работ под строительство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ФОКа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г. Лихославль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125014002Б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164,6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1260000000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1260100000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"Повышение доступности транспортного обслуживания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126014001Б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транспортных услуг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126014001Б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1270000000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 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1 337,2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1270100000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 Организация досуга населения"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1 337,2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66,9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Обеспечение жителей поселения услугами организации культуры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1 337,2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127014001Б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1 337,2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1280000000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1280100000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"Организация работы по эффективному использованию муниципального имущества"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12,0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128014001Б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Оценка недвижимости муниципальной собственности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128014001Б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1620000000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 Развитие туристского потенциала"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малого и среднего предпринимательства на территории МО "Лихославльский район" на 2019-2023 годы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3 044,0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3 041,5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1710000000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Подпрограмма "Поддержка развития малого и среднего предпринимательства на территории МО "Лихославльский район" на 2019-2023 годы"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3 044,0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3 041,5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1710100000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" Развитие инфраструктуры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поддержки субъектов малого и среднего предпринимательства в</w:t>
            </w:r>
            <w:r w:rsidR="00C77188" w:rsidRPr="00AC47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Лихославльском районе"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171012001Б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Содействие развитию </w:t>
            </w:r>
            <w:proofErr w:type="gramStart"/>
            <w:r w:rsidRPr="00AC473D">
              <w:rPr>
                <w:rFonts w:ascii="Times New Roman" w:eastAsia="Times New Roman" w:hAnsi="Times New Roman" w:cs="Times New Roman"/>
              </w:rPr>
              <w:t>Бизнес-центра</w:t>
            </w:r>
            <w:proofErr w:type="gramEnd"/>
            <w:r w:rsidRPr="00AC473D">
              <w:rPr>
                <w:rFonts w:ascii="Times New Roman" w:eastAsia="Times New Roman" w:hAnsi="Times New Roman" w:cs="Times New Roman"/>
              </w:rPr>
              <w:t xml:space="preserve"> на базе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МБУК Лихославльская библиотека им. Соколова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171012001Б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1710300000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Задача "Популяризация малого бизнеса в целях повышения интереса к предпринимательской деятельности"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3 041,0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3 038,5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1710310860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1710310860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17103S0860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 xml:space="preserve">Содействие развитию малого и среднего предпринимательства в сфере туризма в рамках </w:t>
            </w:r>
            <w:proofErr w:type="spellStart"/>
            <w:r w:rsidRPr="00AC473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AC473D">
              <w:rPr>
                <w:rFonts w:ascii="Times New Roman" w:eastAsia="Times New Roman" w:hAnsi="Times New Roman" w:cs="Times New Roman"/>
              </w:rPr>
              <w:t xml:space="preserve"> доход генерирующих проектах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379,0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376,5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17103S0860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379,0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376,5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171032999Б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реализации доход генерирующих проектов на территории муниципального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171032999Б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РАСХОДЫ, НЕ ВКЛЮЧЕННЫЕ МУНИЦИПАЛЬНЫЕ ПРОГРАММЫ (НЕПРОГРАММНЫЕ МЕРОПРИЯТИЯ)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11 231,1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10 557,7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9920000000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Резервный фонд Администрации Лихославльского района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Резервный фонд Администрации Лихославльского района</w:t>
            </w:r>
          </w:p>
        </w:tc>
        <w:tc>
          <w:tcPr>
            <w:tcW w:w="555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5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9940000000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мероприятия, не включенные в муниципальные программы Лихославльского района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1 631,0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1 631,0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lastRenderedPageBreak/>
              <w:t>9940010080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Дотации муниципальным образованиям на материально-техническое обеспечение проведения выборов в представительные органы вновь образованных муниципальных образований Тверской области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1 615,4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1 615,4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9940010080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1 615,4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1 615,4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884,2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878,7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999002001Ц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Центральный аппарат органов, не включенных в муниципальные программы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861,0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855,5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999002001Ц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773,9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773,9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999002001Ц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999004002Ц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выполнение полномочий</w:t>
            </w:r>
            <w:r w:rsidR="00C77188" w:rsidRPr="00AC4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473D">
              <w:rPr>
                <w:rFonts w:ascii="Times New Roman" w:eastAsia="Times New Roman" w:hAnsi="Times New Roman" w:cs="Times New Roman"/>
              </w:rPr>
              <w:t>КСП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999004002Ц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579" w:type="pct"/>
            <w:gridSpan w:val="2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999002002К</w:t>
            </w:r>
          </w:p>
        </w:tc>
        <w:tc>
          <w:tcPr>
            <w:tcW w:w="224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1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Хозяйственно-эксплуатационная служба</w:t>
            </w:r>
          </w:p>
        </w:tc>
        <w:tc>
          <w:tcPr>
            <w:tcW w:w="460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8615,9</w:t>
            </w:r>
          </w:p>
        </w:tc>
        <w:tc>
          <w:tcPr>
            <w:tcW w:w="579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8048,0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73D">
              <w:rPr>
                <w:rFonts w:ascii="Times New Roman" w:eastAsia="Times New Roman" w:hAnsi="Times New Roman" w:cs="Times New Roman"/>
                <w:b/>
                <w:bCs/>
              </w:rPr>
              <w:t>93,4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60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4234</w:t>
            </w:r>
          </w:p>
        </w:tc>
        <w:tc>
          <w:tcPr>
            <w:tcW w:w="579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4126,3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C473D" w:rsidRPr="00AC473D" w:rsidTr="00AC473D">
        <w:trPr>
          <w:trHeight w:val="113"/>
        </w:trPr>
        <w:tc>
          <w:tcPr>
            <w:tcW w:w="678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24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31" w:type="pct"/>
            <w:shd w:val="solid" w:color="FFFFFF" w:fill="auto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4381,9</w:t>
            </w:r>
          </w:p>
        </w:tc>
        <w:tc>
          <w:tcPr>
            <w:tcW w:w="579" w:type="pct"/>
            <w:gridSpan w:val="2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3921,7</w:t>
            </w:r>
          </w:p>
        </w:tc>
        <w:tc>
          <w:tcPr>
            <w:tcW w:w="489" w:type="pct"/>
            <w:vAlign w:val="center"/>
          </w:tcPr>
          <w:p w:rsidR="00272794" w:rsidRPr="00AC473D" w:rsidRDefault="00272794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73D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</w:tbl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Исполнение бюджета Лихославльского муниципального округа за 2021 год по источникам финансирования дефицита бюджета</w:t>
      </w: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794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185"/>
        <w:gridCol w:w="1534"/>
        <w:gridCol w:w="1534"/>
      </w:tblGrid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602 01 03 00 00 00 0000 000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-4 415,4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-4 415,4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602 01 03 00 00 00 0000 700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</w:t>
            </w:r>
            <w:r w:rsidR="00C7718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794">
              <w:rPr>
                <w:rFonts w:ascii="Times New Roman" w:eastAsia="Times New Roman" w:hAnsi="Times New Roman" w:cs="Times New Roman"/>
              </w:rPr>
              <w:t>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17 661,4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17 661,4</w:t>
            </w:r>
          </w:p>
        </w:tc>
      </w:tr>
      <w:tr w:rsidR="00272794" w:rsidRPr="00272794" w:rsidTr="008A6DE9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602 01 03 00 00 05 0000 710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Получение</w:t>
            </w:r>
            <w:r w:rsidR="00C7718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794">
              <w:rPr>
                <w:rFonts w:ascii="Times New Roman" w:eastAsia="Times New Roman" w:hAnsi="Times New Roman" w:cs="Times New Roman"/>
              </w:rPr>
              <w:t>кредитов от других бюджетов бюджетной системы Российской Федерации бюджетами муниципальных районов в</w:t>
            </w:r>
            <w:r w:rsidR="00C7718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794">
              <w:rPr>
                <w:rFonts w:ascii="Times New Roman" w:eastAsia="Times New Roman" w:hAnsi="Times New Roman" w:cs="Times New Roman"/>
              </w:rPr>
              <w:t>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17 661,4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17 661,4</w:t>
            </w:r>
          </w:p>
        </w:tc>
      </w:tr>
      <w:tr w:rsidR="00272794" w:rsidRPr="00272794" w:rsidTr="008A6DE9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602 01 03 00 00 00 0000 800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 xml:space="preserve">Погашение бюджетных кредитов, полученных от других бюджетов </w:t>
            </w:r>
            <w:r w:rsidRPr="00272794">
              <w:rPr>
                <w:rFonts w:ascii="Times New Roman" w:eastAsia="Times New Roman" w:hAnsi="Times New Roman" w:cs="Times New Roman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lastRenderedPageBreak/>
              <w:t>-22 076,8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-22 076,8</w:t>
            </w:r>
          </w:p>
        </w:tc>
      </w:tr>
      <w:tr w:rsidR="00272794" w:rsidRPr="00272794" w:rsidTr="008A6DE9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lastRenderedPageBreak/>
              <w:t>602 01 03 00 00 05 0000 810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-22 076,8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-22 076,8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602 01 05 00 00 00 0000 000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1 651,1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-1 298,8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602 01 05 02 00 00 0000 500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Увеличение прочих</w:t>
            </w:r>
            <w:r w:rsidR="00C77188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794">
              <w:rPr>
                <w:rFonts w:ascii="Times New Roman" w:eastAsia="Times New Roman" w:hAnsi="Times New Roman" w:cs="Times New Roman"/>
              </w:rPr>
              <w:t>остатков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-757 276, 2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-715 405,7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602 01 05 02 01 00 0000 510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-757 276, 2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-715 405,7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602 01 05 02 01 05 0000 510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-757 276, 2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-715 405,7</w:t>
            </w:r>
          </w:p>
        </w:tc>
      </w:tr>
      <w:tr w:rsidR="00272794" w:rsidRPr="00272794" w:rsidTr="008A6DE9">
        <w:trPr>
          <w:trHeight w:val="43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602 01 05 02 00 00 0000 600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766 672,9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711 106,9</w:t>
            </w:r>
          </w:p>
        </w:tc>
      </w:tr>
      <w:tr w:rsidR="00272794" w:rsidRPr="00272794" w:rsidTr="008A6DE9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602 01 05 02 01 00 0000 610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766 672,9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711 106,9</w:t>
            </w:r>
          </w:p>
        </w:tc>
      </w:tr>
      <w:tr w:rsidR="00272794" w:rsidRPr="00272794" w:rsidTr="008A6DE9">
        <w:trPr>
          <w:trHeight w:val="412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602 01 05 02 01 05 0000 610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766 672,9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711 106,9</w:t>
            </w:r>
          </w:p>
        </w:tc>
      </w:tr>
      <w:tr w:rsidR="00272794" w:rsidRPr="00272794" w:rsidTr="008A6DE9">
        <w:trPr>
          <w:trHeight w:val="41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000 90 00 00 00 00 0000 000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Всего источников финансирования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-2 764,3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94">
              <w:rPr>
                <w:rFonts w:ascii="Times New Roman" w:eastAsia="Times New Roman" w:hAnsi="Times New Roman" w:cs="Times New Roman"/>
              </w:rPr>
              <w:t>-5 714,2</w:t>
            </w:r>
          </w:p>
        </w:tc>
      </w:tr>
    </w:tbl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Информация об использовании средств резервного фонда администрации Лихославльского муниципального района за 2021 год</w:t>
      </w: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AC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Лихославльского муниципального района на 2021 год </w:t>
      </w:r>
      <w:r w:rsidR="00A034C6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утверждён в сумме 100,0 тыс. руб.</w:t>
      </w:r>
    </w:p>
    <w:p w:rsidR="00272794" w:rsidRPr="00272794" w:rsidRDefault="00272794" w:rsidP="00AC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в 2021 году не расходовались.</w:t>
      </w:r>
    </w:p>
    <w:p w:rsidR="00272794" w:rsidRPr="00272794" w:rsidRDefault="00272794" w:rsidP="00AC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Остаток средств резервного фонда администрации Лихославльского муниципального района на 01.01.2022г. 100,0 тыс. рублей.</w:t>
      </w:r>
    </w:p>
    <w:p w:rsidR="00272794" w:rsidRPr="00272794" w:rsidRDefault="00272794" w:rsidP="0027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погашении бюджетных кредитов Лихославльского муниципального района, полученных из министерства Финансов Тверской области по состоянию на 01.01.2022 года</w:t>
      </w:r>
    </w:p>
    <w:p w:rsidR="00272794" w:rsidRPr="00272794" w:rsidRDefault="00272794" w:rsidP="00272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794">
        <w:rPr>
          <w:rFonts w:ascii="Times New Roman" w:eastAsia="Times New Roman" w:hAnsi="Times New Roman" w:cs="Times New Roman"/>
          <w:bCs/>
          <w:sz w:val="24"/>
          <w:szCs w:val="24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03"/>
        <w:gridCol w:w="1822"/>
        <w:gridCol w:w="1596"/>
        <w:gridCol w:w="2222"/>
      </w:tblGrid>
      <w:tr w:rsidR="00272794" w:rsidRPr="00272794" w:rsidTr="008A6D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на 01.01.2021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Получено в 2021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Оплачено в 2021 г.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на 01.01.2022г.</w:t>
            </w:r>
          </w:p>
        </w:tc>
      </w:tr>
      <w:tr w:rsidR="00272794" w:rsidRPr="00272794" w:rsidTr="008A6D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№ 7 от 28.10.2019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22 076 800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22 076 800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2794" w:rsidRPr="00272794" w:rsidTr="008A6D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№ 8 от 01.12.2020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12 835 000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12 835 000</w:t>
            </w:r>
          </w:p>
        </w:tc>
      </w:tr>
      <w:tr w:rsidR="00272794" w:rsidRPr="00272794" w:rsidTr="008A6D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№4</w:t>
            </w:r>
            <w:r w:rsidR="00C7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27.12.2021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17 661,4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17 661 400</w:t>
            </w:r>
          </w:p>
        </w:tc>
      </w:tr>
      <w:tr w:rsidR="00272794" w:rsidRPr="00272794" w:rsidTr="008A6DE9">
        <w:trPr>
          <w:trHeight w:val="55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34 911 800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17 661,4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22 076 800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4" w:rsidRPr="00272794" w:rsidRDefault="00272794" w:rsidP="002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30 496 400</w:t>
            </w:r>
          </w:p>
        </w:tc>
      </w:tr>
    </w:tbl>
    <w:p w:rsidR="002348FB" w:rsidRDefault="002348FB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73D" w:rsidRDefault="00AC473D">
      <w:r>
        <w:br w:type="page"/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2348FB" w:rsidRPr="00837AC8" w:rsidTr="000A092B">
        <w:tc>
          <w:tcPr>
            <w:tcW w:w="2500" w:type="pct"/>
          </w:tcPr>
          <w:p w:rsidR="002348FB" w:rsidRPr="00837AC8" w:rsidRDefault="00AC473D" w:rsidP="000A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</w:p>
        </w:tc>
        <w:tc>
          <w:tcPr>
            <w:tcW w:w="2500" w:type="pct"/>
          </w:tcPr>
          <w:p w:rsidR="002348FB" w:rsidRPr="00837AC8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2348FB" w:rsidRPr="00837AC8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2348FB" w:rsidRPr="00837AC8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2348FB" w:rsidRPr="00837AC8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AC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10/97-1</w:t>
            </w:r>
          </w:p>
        </w:tc>
      </w:tr>
    </w:tbl>
    <w:p w:rsidR="002348FB" w:rsidRDefault="002348FB" w:rsidP="00234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FB" w:rsidRPr="00837AC8" w:rsidRDefault="002348FB" w:rsidP="0023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Pr="002609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отчета об исполнении бюджета Лихославльского муниципального района за 2021 год»</w:t>
      </w:r>
      <w:r w:rsidRPr="0083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2348FB" w:rsidRPr="00837AC8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1. Прием предложений по проекту решения Думы Лихославльского муниципального округа Тверской области «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Лихославльского муниципального района за 2021 год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с </w:t>
      </w:r>
      <w:r w:rsidR="00E74DFE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района по адресу: 171210, Тверская область, г. Лихославль, ул. Первомайская, д.6 (здание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района </w:t>
      </w:r>
      <w:hyperlink r:id="rId7" w:history="1">
        <w:r w:rsidRPr="00837AC8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3. Граждане, имеющие намерение выступить на публичных слушаниях, должны зарегистрироваться по адресу: 171210 Тверская область,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Лихославль, 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Первомайская, д.6, 1-й этаж лично или по телефону 3-55-31 до 16 час.00 мин.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Порядка, остаются без рассмотрения.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об их принятии или отклонении комиссией направляются не позднее дня, следующего за днем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Default="002348FB" w:rsidP="002348FB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0"/>
        <w:gridCol w:w="5635"/>
      </w:tblGrid>
      <w:tr w:rsidR="002348FB" w:rsidRPr="00144A74" w:rsidTr="00AC473D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2348FB" w:rsidRPr="00144A74" w:rsidRDefault="002348FB" w:rsidP="00AC47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учета предложений по проекту решения Думы Лихославльского муниципального округа Тверской области «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отчета об исполнении бюджета Лихославльского муниципального района за 2021 год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2348FB" w:rsidRPr="00144A74" w:rsidRDefault="002348FB" w:rsidP="002348FB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Думы Лихославльского муниципального округа Тверской области 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отчета об исполнении бюджета Лихославльского муниципального района за 2021 год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4178"/>
        <w:gridCol w:w="2554"/>
        <w:gridCol w:w="2554"/>
      </w:tblGrid>
      <w:tr w:rsidR="002348FB" w:rsidRPr="00144A74" w:rsidTr="00AC473D">
        <w:trPr>
          <w:trHeight w:val="113"/>
        </w:trPr>
        <w:tc>
          <w:tcPr>
            <w:tcW w:w="45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348FB" w:rsidRPr="00144A74" w:rsidTr="00AC473D">
        <w:trPr>
          <w:trHeight w:val="113"/>
        </w:trPr>
        <w:tc>
          <w:tcPr>
            <w:tcW w:w="45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8FB" w:rsidRPr="00144A74" w:rsidTr="00AC473D">
        <w:trPr>
          <w:trHeight w:val="113"/>
        </w:trPr>
        <w:tc>
          <w:tcPr>
            <w:tcW w:w="45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FB" w:rsidRPr="00144A74" w:rsidTr="00AC473D">
        <w:trPr>
          <w:trHeight w:val="113"/>
        </w:trPr>
        <w:tc>
          <w:tcPr>
            <w:tcW w:w="45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2348FB" w:rsidRPr="00144A74" w:rsidRDefault="002348FB" w:rsidP="00AC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348FB" w:rsidRPr="00144A74" w:rsidRDefault="002348FB" w:rsidP="00AC4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2348FB" w:rsidRPr="00144A74" w:rsidRDefault="002348FB" w:rsidP="00AC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348FB" w:rsidRPr="00AC473D" w:rsidRDefault="002348FB" w:rsidP="00AC473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473D">
        <w:rPr>
          <w:rFonts w:ascii="Times New Roman" w:eastAsia="Times New Roman" w:hAnsi="Times New Roman" w:cs="Times New Roman"/>
          <w:sz w:val="20"/>
          <w:szCs w:val="20"/>
        </w:rPr>
        <w:t>дата внесения предложения</w:t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</w:r>
      <w:r w:rsidRPr="00AC473D">
        <w:rPr>
          <w:rFonts w:ascii="Times New Roman" w:eastAsia="Times New Roman" w:hAnsi="Times New Roman" w:cs="Times New Roman"/>
          <w:sz w:val="20"/>
          <w:szCs w:val="20"/>
        </w:rPr>
        <w:tab/>
        <w:t xml:space="preserve"> подпись</w:t>
      </w:r>
    </w:p>
    <w:p w:rsidR="002348FB" w:rsidRPr="00144A74" w:rsidRDefault="002348FB" w:rsidP="002348FB">
      <w:pPr>
        <w:spacing w:after="0" w:line="360" w:lineRule="auto"/>
        <w:ind w:left="528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348FB" w:rsidRPr="00272794" w:rsidRDefault="002348FB" w:rsidP="00AC4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округа Тверской области, 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 152-ФЗ «О персональных данных» указанных в настоящем предложении его персональных данных.</w:t>
      </w:r>
    </w:p>
    <w:sectPr w:rsidR="002348FB" w:rsidRPr="00272794" w:rsidSect="00C771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4D4B"/>
    <w:rsid w:val="000269DF"/>
    <w:rsid w:val="00027E4F"/>
    <w:rsid w:val="00056FB4"/>
    <w:rsid w:val="00076FA0"/>
    <w:rsid w:val="000A092B"/>
    <w:rsid w:val="000B5144"/>
    <w:rsid w:val="000F4571"/>
    <w:rsid w:val="00100614"/>
    <w:rsid w:val="00135830"/>
    <w:rsid w:val="001377B8"/>
    <w:rsid w:val="00141BAD"/>
    <w:rsid w:val="00144A74"/>
    <w:rsid w:val="00164D08"/>
    <w:rsid w:val="00176B5B"/>
    <w:rsid w:val="00197D89"/>
    <w:rsid w:val="001C3099"/>
    <w:rsid w:val="001E2F36"/>
    <w:rsid w:val="001E4710"/>
    <w:rsid w:val="002348FB"/>
    <w:rsid w:val="002427BF"/>
    <w:rsid w:val="00260923"/>
    <w:rsid w:val="00272794"/>
    <w:rsid w:val="00274260"/>
    <w:rsid w:val="00313752"/>
    <w:rsid w:val="00334ACF"/>
    <w:rsid w:val="00335A31"/>
    <w:rsid w:val="0033705B"/>
    <w:rsid w:val="003427C8"/>
    <w:rsid w:val="003646AF"/>
    <w:rsid w:val="00371BD5"/>
    <w:rsid w:val="00372B31"/>
    <w:rsid w:val="00375FE3"/>
    <w:rsid w:val="003B0E8B"/>
    <w:rsid w:val="003C65D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552CAA"/>
    <w:rsid w:val="00553ED1"/>
    <w:rsid w:val="005608C3"/>
    <w:rsid w:val="0057625F"/>
    <w:rsid w:val="005D59CC"/>
    <w:rsid w:val="005E1236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40C53"/>
    <w:rsid w:val="0076568F"/>
    <w:rsid w:val="00765EC2"/>
    <w:rsid w:val="007749BF"/>
    <w:rsid w:val="007934C7"/>
    <w:rsid w:val="007C474A"/>
    <w:rsid w:val="007C5997"/>
    <w:rsid w:val="007D1803"/>
    <w:rsid w:val="007E07FD"/>
    <w:rsid w:val="007E7F93"/>
    <w:rsid w:val="00825F4A"/>
    <w:rsid w:val="00832379"/>
    <w:rsid w:val="00837AC8"/>
    <w:rsid w:val="0085153B"/>
    <w:rsid w:val="008538FC"/>
    <w:rsid w:val="00862644"/>
    <w:rsid w:val="0087739A"/>
    <w:rsid w:val="00882432"/>
    <w:rsid w:val="00885F12"/>
    <w:rsid w:val="00892BCD"/>
    <w:rsid w:val="008A6DE9"/>
    <w:rsid w:val="008A7A68"/>
    <w:rsid w:val="008E2A41"/>
    <w:rsid w:val="008F0C4C"/>
    <w:rsid w:val="008F0EFD"/>
    <w:rsid w:val="008F7E3F"/>
    <w:rsid w:val="009047C7"/>
    <w:rsid w:val="00906E19"/>
    <w:rsid w:val="00916E3D"/>
    <w:rsid w:val="00942FEA"/>
    <w:rsid w:val="0097585A"/>
    <w:rsid w:val="00977ED2"/>
    <w:rsid w:val="009807E8"/>
    <w:rsid w:val="009849E8"/>
    <w:rsid w:val="009B3084"/>
    <w:rsid w:val="009B5E3D"/>
    <w:rsid w:val="009E68A5"/>
    <w:rsid w:val="00A034C6"/>
    <w:rsid w:val="00A05932"/>
    <w:rsid w:val="00A11C26"/>
    <w:rsid w:val="00A14420"/>
    <w:rsid w:val="00A43024"/>
    <w:rsid w:val="00A6274A"/>
    <w:rsid w:val="00A80BE8"/>
    <w:rsid w:val="00AB411C"/>
    <w:rsid w:val="00AB529C"/>
    <w:rsid w:val="00AC3A7E"/>
    <w:rsid w:val="00AC473D"/>
    <w:rsid w:val="00AD7C4F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77188"/>
    <w:rsid w:val="00C806E1"/>
    <w:rsid w:val="00C918A2"/>
    <w:rsid w:val="00C92150"/>
    <w:rsid w:val="00C93B02"/>
    <w:rsid w:val="00CA1BC0"/>
    <w:rsid w:val="00CC18E1"/>
    <w:rsid w:val="00CD1066"/>
    <w:rsid w:val="00CD1C2F"/>
    <w:rsid w:val="00CF01AF"/>
    <w:rsid w:val="00D20553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E0335B"/>
    <w:rsid w:val="00E04733"/>
    <w:rsid w:val="00E204B7"/>
    <w:rsid w:val="00E74DFE"/>
    <w:rsid w:val="00EC3F23"/>
    <w:rsid w:val="00EE1B79"/>
    <w:rsid w:val="00F13203"/>
    <w:rsid w:val="00F23D45"/>
    <w:rsid w:val="00F23E9E"/>
    <w:rsid w:val="00F365AA"/>
    <w:rsid w:val="00F42227"/>
    <w:rsid w:val="00F4744F"/>
    <w:rsid w:val="00F543C2"/>
    <w:rsid w:val="00F70412"/>
    <w:rsid w:val="00F757E5"/>
    <w:rsid w:val="00FB339E"/>
    <w:rsid w:val="00FB4F2E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hoslavl6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oslavl6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22891</Words>
  <Characters>130482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2021-10-18T11:09:00Z</cp:lastPrinted>
  <dcterms:created xsi:type="dcterms:W3CDTF">2022-03-20T11:42:00Z</dcterms:created>
  <dcterms:modified xsi:type="dcterms:W3CDTF">2022-03-20T11:54:00Z</dcterms:modified>
</cp:coreProperties>
</file>