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  <w:r w:rsidRPr="00F46C14">
        <w:rPr>
          <w:b/>
          <w:sz w:val="28"/>
          <w:szCs w:val="28"/>
          <w:lang w:eastAsia="en-US"/>
        </w:rPr>
        <w:t xml:space="preserve">АДМИНИСТРАЦИЯ </w:t>
      </w:r>
      <w:r w:rsidR="00AD748C">
        <w:rPr>
          <w:b/>
          <w:sz w:val="28"/>
          <w:szCs w:val="28"/>
          <w:lang w:eastAsia="en-US"/>
        </w:rPr>
        <w:t>ЛИХОСЛАВЛЬСКОГО МУНИЦИПАЛЬНОГО ОКРУГА</w:t>
      </w: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  <w:r w:rsidRPr="00F46C14">
        <w:rPr>
          <w:b/>
          <w:sz w:val="28"/>
          <w:szCs w:val="28"/>
          <w:lang w:eastAsia="en-US"/>
        </w:rPr>
        <w:t>ТВЕРСКОЙ ОБЛАСТИ</w:t>
      </w: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34626C" w:rsidRPr="0034626C" w:rsidTr="0058643D">
        <w:tc>
          <w:tcPr>
            <w:tcW w:w="5210" w:type="dxa"/>
            <w:shd w:val="clear" w:color="auto" w:fill="auto"/>
          </w:tcPr>
          <w:p w:rsidR="00F46C14" w:rsidRPr="0034626C" w:rsidRDefault="0069723D" w:rsidP="0069723D">
            <w:pPr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01</w:t>
            </w:r>
            <w:r w:rsidR="00752F72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.</w:t>
            </w: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02</w:t>
            </w:r>
            <w:r w:rsidR="00752F72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="00535E45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211" w:type="dxa"/>
            <w:shd w:val="clear" w:color="auto" w:fill="auto"/>
          </w:tcPr>
          <w:p w:rsidR="00F46C14" w:rsidRPr="0034626C" w:rsidRDefault="00F46C14" w:rsidP="0069723D">
            <w:pPr>
              <w:tabs>
                <w:tab w:val="left" w:pos="7590"/>
              </w:tabs>
              <w:suppressAutoHyphens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2D034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 1</w:t>
            </w:r>
            <w:r w:rsidR="006972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7</w:t>
            </w:r>
            <w:r w:rsidR="002D034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-2</w:t>
            </w:r>
            <w:r w:rsidR="00535E45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 </w:t>
            </w:r>
            <w:r w:rsidR="004D362C"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46C14" w:rsidRPr="0034626C" w:rsidTr="0058643D">
        <w:tc>
          <w:tcPr>
            <w:tcW w:w="10421" w:type="dxa"/>
            <w:gridSpan w:val="2"/>
            <w:shd w:val="clear" w:color="auto" w:fill="auto"/>
          </w:tcPr>
          <w:p w:rsidR="00F46C14" w:rsidRPr="0034626C" w:rsidRDefault="00F46C14" w:rsidP="00F46C14">
            <w:pPr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CB6E23" w:rsidRPr="0034626C" w:rsidRDefault="00CB6E23" w:rsidP="00CB6E23">
      <w:pPr>
        <w:jc w:val="center"/>
        <w:rPr>
          <w:sz w:val="28"/>
          <w:szCs w:val="28"/>
        </w:rPr>
      </w:pPr>
    </w:p>
    <w:p w:rsidR="0057778C" w:rsidRPr="0034626C" w:rsidRDefault="0057778C" w:rsidP="00CB6E23">
      <w:pPr>
        <w:jc w:val="center"/>
        <w:rPr>
          <w:sz w:val="28"/>
          <w:szCs w:val="28"/>
        </w:rPr>
      </w:pPr>
    </w:p>
    <w:p w:rsidR="0069723D" w:rsidRPr="0069723D" w:rsidRDefault="0069723D" w:rsidP="0069723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69723D">
        <w:rPr>
          <w:rFonts w:eastAsia="Times New Roman"/>
          <w:b/>
          <w:bCs/>
          <w:sz w:val="28"/>
          <w:szCs w:val="28"/>
        </w:rPr>
        <w:t xml:space="preserve">Об утверждении муниципальной программы </w:t>
      </w:r>
      <w:r w:rsidRPr="0069723D">
        <w:rPr>
          <w:rFonts w:eastAsia="Times New Roman"/>
          <w:b/>
          <w:sz w:val="28"/>
          <w:szCs w:val="28"/>
        </w:rPr>
        <w:t>Лихославльского муниципального округа «Развитие малого и среднего предпринимательства на территории Лихославльского муниципального округа» на 2022-2026 го</w:t>
      </w:r>
      <w:r>
        <w:rPr>
          <w:rFonts w:eastAsia="Times New Roman"/>
          <w:b/>
          <w:sz w:val="28"/>
          <w:szCs w:val="28"/>
        </w:rPr>
        <w:t>д</w:t>
      </w:r>
      <w:r w:rsidRPr="0069723D">
        <w:rPr>
          <w:rFonts w:eastAsia="Times New Roman"/>
          <w:b/>
          <w:sz w:val="28"/>
          <w:szCs w:val="28"/>
        </w:rPr>
        <w:t>ы</w:t>
      </w:r>
    </w:p>
    <w:p w:rsidR="005D7E14" w:rsidRPr="0034626C" w:rsidRDefault="005D7E14" w:rsidP="00CB6E23">
      <w:pPr>
        <w:jc w:val="center"/>
        <w:rPr>
          <w:sz w:val="28"/>
          <w:szCs w:val="28"/>
        </w:rPr>
      </w:pPr>
    </w:p>
    <w:p w:rsidR="0057778C" w:rsidRPr="0034626C" w:rsidRDefault="0057778C" w:rsidP="00CB6E23">
      <w:pPr>
        <w:jc w:val="center"/>
        <w:rPr>
          <w:sz w:val="28"/>
          <w:szCs w:val="28"/>
        </w:rPr>
      </w:pPr>
    </w:p>
    <w:p w:rsidR="00CB6E23" w:rsidRPr="0034626C" w:rsidRDefault="0069723D" w:rsidP="0069723D">
      <w:pPr>
        <w:ind w:firstLine="709"/>
        <w:jc w:val="both"/>
        <w:rPr>
          <w:sz w:val="28"/>
          <w:szCs w:val="28"/>
        </w:rPr>
      </w:pPr>
      <w:r w:rsidRPr="000C127E"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</w:t>
      </w:r>
      <w:r>
        <w:rPr>
          <w:sz w:val="28"/>
          <w:szCs w:val="28"/>
        </w:rPr>
        <w:t xml:space="preserve">Думы </w:t>
      </w:r>
      <w:r w:rsidRPr="000C127E">
        <w:rPr>
          <w:sz w:val="28"/>
          <w:szCs w:val="28"/>
        </w:rPr>
        <w:t>Лихославльского</w:t>
      </w:r>
      <w:r>
        <w:rPr>
          <w:sz w:val="28"/>
          <w:szCs w:val="28"/>
        </w:rPr>
        <w:t xml:space="preserve"> муниципального</w:t>
      </w:r>
      <w:r w:rsidRPr="000C1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0C127E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22.12.2021</w:t>
      </w:r>
      <w:r w:rsidRPr="000C127E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7/58-1 </w:t>
      </w:r>
      <w:r w:rsidRPr="007C7ECD">
        <w:rPr>
          <w:sz w:val="28"/>
          <w:szCs w:val="28"/>
        </w:rPr>
        <w:t>«О бюджете Лихославльского муниципального округа Тверской области» на 2022 год и плановый период 2023 и 2024 годов», Порядком разработк</w:t>
      </w:r>
      <w:r>
        <w:rPr>
          <w:sz w:val="28"/>
          <w:szCs w:val="28"/>
        </w:rPr>
        <w:t>и, формирования и реализации</w:t>
      </w:r>
      <w:r w:rsidRPr="007C7ECD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 xml:space="preserve"> Лихославльского муниципального округа</w:t>
      </w:r>
      <w:r w:rsidRPr="007C7ECD">
        <w:rPr>
          <w:sz w:val="28"/>
          <w:szCs w:val="28"/>
        </w:rPr>
        <w:t xml:space="preserve"> и проведения оценки эффективности </w:t>
      </w:r>
      <w:r>
        <w:rPr>
          <w:sz w:val="28"/>
          <w:szCs w:val="28"/>
        </w:rPr>
        <w:t xml:space="preserve">их </w:t>
      </w:r>
      <w:r w:rsidRPr="007C7ECD">
        <w:rPr>
          <w:sz w:val="28"/>
          <w:szCs w:val="28"/>
        </w:rPr>
        <w:t>реализации, утвержденным постановлением администрации Лихославльского муниципального</w:t>
      </w:r>
      <w:r>
        <w:rPr>
          <w:sz w:val="28"/>
          <w:szCs w:val="28"/>
        </w:rPr>
        <w:t xml:space="preserve"> </w:t>
      </w:r>
      <w:r w:rsidRPr="007C7ECD">
        <w:rPr>
          <w:sz w:val="28"/>
          <w:szCs w:val="28"/>
        </w:rPr>
        <w:t xml:space="preserve">округа от </w:t>
      </w:r>
      <w:r>
        <w:rPr>
          <w:sz w:val="28"/>
          <w:szCs w:val="28"/>
        </w:rPr>
        <w:t>26.01.2022</w:t>
      </w:r>
      <w:r w:rsidRPr="007C7EC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12-3</w:t>
      </w:r>
      <w:r>
        <w:rPr>
          <w:color w:val="FF0000"/>
          <w:sz w:val="28"/>
          <w:szCs w:val="28"/>
        </w:rPr>
        <w:t xml:space="preserve"> </w:t>
      </w:r>
      <w:r w:rsidR="00117C9E">
        <w:rPr>
          <w:sz w:val="28"/>
          <w:szCs w:val="28"/>
        </w:rPr>
        <w:t>А</w:t>
      </w:r>
      <w:r w:rsidR="00CB6E23" w:rsidRPr="0034626C">
        <w:rPr>
          <w:sz w:val="28"/>
          <w:szCs w:val="28"/>
        </w:rPr>
        <w:t xml:space="preserve">дминистрация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="00CB6E23" w:rsidRPr="0034626C">
        <w:rPr>
          <w:b/>
          <w:spacing w:val="30"/>
          <w:sz w:val="28"/>
          <w:szCs w:val="28"/>
        </w:rPr>
        <w:t>постановляет</w:t>
      </w:r>
      <w:r w:rsidR="00E11D5C" w:rsidRPr="0034626C">
        <w:rPr>
          <w:b/>
          <w:spacing w:val="30"/>
          <w:sz w:val="28"/>
          <w:szCs w:val="28"/>
        </w:rPr>
        <w:t>:</w:t>
      </w:r>
    </w:p>
    <w:p w:rsidR="0069723D" w:rsidRPr="0069723D" w:rsidRDefault="0069723D" w:rsidP="0069723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9723D">
        <w:rPr>
          <w:rFonts w:eastAsia="Times New Roman"/>
          <w:sz w:val="28"/>
          <w:szCs w:val="28"/>
        </w:rPr>
        <w:t xml:space="preserve">1. Утвердить </w:t>
      </w:r>
      <w:r w:rsidRPr="0069723D">
        <w:rPr>
          <w:rFonts w:eastAsia="Times New Roman"/>
          <w:bCs/>
          <w:sz w:val="28"/>
          <w:szCs w:val="28"/>
        </w:rPr>
        <w:t xml:space="preserve">муниципальную программу </w:t>
      </w:r>
      <w:r w:rsidRPr="0069723D">
        <w:rPr>
          <w:rFonts w:eastAsia="Times New Roman"/>
          <w:sz w:val="28"/>
          <w:szCs w:val="28"/>
        </w:rPr>
        <w:t>Лихославльского муниципального округа «Развитие малого и среднего предпринимательства на территории Лихославльского муниципального округа на 2022-2026 годы» (прилагается).</w:t>
      </w:r>
    </w:p>
    <w:p w:rsidR="0069723D" w:rsidRPr="0069723D" w:rsidRDefault="0069723D" w:rsidP="0069723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9723D">
        <w:rPr>
          <w:rFonts w:eastAsia="Times New Roman"/>
          <w:sz w:val="28"/>
          <w:szCs w:val="28"/>
        </w:rPr>
        <w:t>2. Определить администратором программы «Развитие малого и среднего предпринимательства на территории Лихославльского муниципального округа» на 2022-2026 годы» (далее – Программа) отдел экономики, сельского хозяйства и потребительского рынка администрации Лихославльского муниципального округа.</w:t>
      </w:r>
    </w:p>
    <w:p w:rsidR="0069723D" w:rsidRPr="0069723D" w:rsidRDefault="0069723D" w:rsidP="0069723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9723D">
        <w:rPr>
          <w:rFonts w:eastAsia="Times New Roman"/>
          <w:sz w:val="28"/>
          <w:szCs w:val="28"/>
        </w:rPr>
        <w:t>3. Признать утратившим силу:</w:t>
      </w:r>
    </w:p>
    <w:p w:rsidR="0069723D" w:rsidRPr="0069723D" w:rsidRDefault="0069723D" w:rsidP="0069723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9723D">
        <w:rPr>
          <w:rFonts w:eastAsia="Times New Roman"/>
          <w:sz w:val="28"/>
          <w:szCs w:val="28"/>
        </w:rPr>
        <w:t xml:space="preserve"> постановление администрации Лихославльского района от 22.01.2019 № 8 «Об утверждении муниципальной программы Лихославльского района «Развитие малого и среднего предпринимательства на территории МО «Лихославльский район» на 2019-2023 годы»;</w:t>
      </w:r>
    </w:p>
    <w:p w:rsidR="0069723D" w:rsidRPr="0069723D" w:rsidRDefault="0069723D" w:rsidP="0069723D">
      <w:pPr>
        <w:ind w:firstLine="709"/>
        <w:outlineLvl w:val="0"/>
        <w:rPr>
          <w:rFonts w:eastAsia="Times New Roman"/>
          <w:bCs/>
          <w:kern w:val="36"/>
          <w:sz w:val="28"/>
          <w:szCs w:val="28"/>
        </w:rPr>
      </w:pPr>
      <w:r w:rsidRPr="0069723D">
        <w:rPr>
          <w:rFonts w:eastAsia="Times New Roman"/>
          <w:bCs/>
          <w:kern w:val="36"/>
          <w:sz w:val="28"/>
          <w:szCs w:val="28"/>
        </w:rPr>
        <w:t>постановление администрации Лихославльского района от 28.06.2021 № 100-2 «О внесении изменений в постановление администрации Лихославльского района от 22.01.2019 № 8»</w:t>
      </w:r>
      <w:r>
        <w:rPr>
          <w:rFonts w:eastAsia="Times New Roman"/>
          <w:bCs/>
          <w:kern w:val="36"/>
          <w:sz w:val="28"/>
          <w:szCs w:val="28"/>
        </w:rPr>
        <w:t>;</w:t>
      </w:r>
    </w:p>
    <w:p w:rsidR="0069723D" w:rsidRPr="0069723D" w:rsidRDefault="0069723D" w:rsidP="0069723D">
      <w:pPr>
        <w:ind w:firstLine="709"/>
        <w:outlineLvl w:val="0"/>
        <w:rPr>
          <w:rFonts w:eastAsia="Times New Roman"/>
          <w:bCs/>
          <w:kern w:val="36"/>
          <w:sz w:val="28"/>
          <w:szCs w:val="28"/>
        </w:rPr>
      </w:pPr>
      <w:r w:rsidRPr="0069723D">
        <w:rPr>
          <w:rFonts w:eastAsia="Times New Roman"/>
          <w:bCs/>
          <w:kern w:val="36"/>
          <w:sz w:val="28"/>
          <w:szCs w:val="28"/>
        </w:rPr>
        <w:t>постановление администрации Лихославльского района от 30.08.2021 № 129 «О внесении изменений в постановление администрации Лихославльского района от 22.01.2019 № 8»</w:t>
      </w:r>
      <w:r>
        <w:rPr>
          <w:rFonts w:eastAsia="Times New Roman"/>
          <w:bCs/>
          <w:kern w:val="36"/>
          <w:sz w:val="28"/>
          <w:szCs w:val="28"/>
        </w:rPr>
        <w:t>;</w:t>
      </w:r>
    </w:p>
    <w:p w:rsidR="0069723D" w:rsidRPr="0069723D" w:rsidRDefault="0069723D" w:rsidP="0069723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9723D">
        <w:rPr>
          <w:rFonts w:eastAsia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администрации, начальника Финансового управления администрации Лихославльского муниципального округа Артемьеву А.В.</w:t>
      </w:r>
    </w:p>
    <w:p w:rsidR="0069723D" w:rsidRPr="0069723D" w:rsidRDefault="0069723D" w:rsidP="0069723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9723D">
        <w:rPr>
          <w:rFonts w:eastAsia="Times New Roman"/>
          <w:sz w:val="28"/>
          <w:szCs w:val="28"/>
        </w:rPr>
        <w:lastRenderedPageBreak/>
        <w:t xml:space="preserve">5. Настоящее постановление вступает в силу со дня его подписания, подлежит </w:t>
      </w:r>
      <w:r w:rsidRPr="0069723D">
        <w:rPr>
          <w:rFonts w:eastAsia="Times New Roman"/>
          <w:color w:val="000000"/>
          <w:spacing w:val="-1"/>
          <w:sz w:val="28"/>
          <w:szCs w:val="28"/>
        </w:rPr>
        <w:t xml:space="preserve">официальному опубликованию в газете «Наша жизнь» и </w:t>
      </w:r>
      <w:r w:rsidRPr="0069723D">
        <w:rPr>
          <w:rFonts w:eastAsia="Times New Roman"/>
          <w:sz w:val="28"/>
          <w:szCs w:val="28"/>
        </w:rPr>
        <w:t>размещению на официальном сайте Лихославльского муниципального округа Тверской области в сети Интернет, распространяет свое действие на правоотношения, возникшие с 01.01.2022.</w:t>
      </w:r>
    </w:p>
    <w:p w:rsidR="00CB6E23" w:rsidRPr="0034626C" w:rsidRDefault="00CB6E23" w:rsidP="0084500D">
      <w:pPr>
        <w:jc w:val="both"/>
        <w:rPr>
          <w:sz w:val="28"/>
          <w:szCs w:val="28"/>
          <w:shd w:val="clear" w:color="auto" w:fill="FFFFFF"/>
        </w:rPr>
      </w:pPr>
    </w:p>
    <w:p w:rsidR="00CB6E23" w:rsidRPr="0034626C" w:rsidRDefault="00CB6E23" w:rsidP="00CB6E23">
      <w:pPr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34626C" w:rsidRPr="0034626C" w:rsidTr="0058643D">
        <w:tc>
          <w:tcPr>
            <w:tcW w:w="3300" w:type="pct"/>
            <w:shd w:val="clear" w:color="auto" w:fill="FFFFFF"/>
            <w:vAlign w:val="bottom"/>
            <w:hideMark/>
          </w:tcPr>
          <w:p w:rsidR="00CB6E23" w:rsidRPr="0034626C" w:rsidRDefault="00CB6E23" w:rsidP="00752F72">
            <w:pPr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 xml:space="preserve">Глава </w:t>
            </w:r>
            <w:r w:rsidR="00AD748C">
              <w:rPr>
                <w:sz w:val="28"/>
                <w:szCs w:val="28"/>
              </w:rPr>
              <w:t>Лихославльского</w:t>
            </w:r>
            <w:r w:rsidR="00752F72">
              <w:rPr>
                <w:sz w:val="28"/>
                <w:szCs w:val="28"/>
              </w:rPr>
              <w:br/>
            </w:r>
            <w:r w:rsidR="00AD748C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B6E23" w:rsidRPr="0034626C" w:rsidRDefault="00CB6E23" w:rsidP="0058643D">
            <w:pPr>
              <w:jc w:val="right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Н.Н. Виноградова</w:t>
            </w:r>
          </w:p>
        </w:tc>
      </w:tr>
    </w:tbl>
    <w:p w:rsidR="0057778C" w:rsidRPr="0034626C" w:rsidRDefault="0057778C">
      <w:pPr>
        <w:spacing w:after="200" w:line="276" w:lineRule="auto"/>
      </w:pPr>
    </w:p>
    <w:p w:rsidR="0057778C" w:rsidRPr="0034626C" w:rsidRDefault="0057778C">
      <w:pPr>
        <w:spacing w:after="200" w:line="276" w:lineRule="auto"/>
      </w:pPr>
      <w:r w:rsidRPr="0034626C">
        <w:br w:type="page"/>
      </w:r>
    </w:p>
    <w:p w:rsidR="0058643D" w:rsidRPr="0034626C" w:rsidRDefault="0058643D">
      <w:pPr>
        <w:spacing w:after="200" w:line="276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50"/>
      </w:tblGrid>
      <w:tr w:rsidR="0034626C" w:rsidRPr="0034626C" w:rsidTr="00AD748C">
        <w:tc>
          <w:tcPr>
            <w:tcW w:w="5245" w:type="dxa"/>
          </w:tcPr>
          <w:p w:rsidR="005D7E14" w:rsidRPr="0034626C" w:rsidRDefault="005D7E14" w:rsidP="005D7E14">
            <w:pPr>
              <w:spacing w:line="276" w:lineRule="auto"/>
            </w:pPr>
          </w:p>
        </w:tc>
        <w:tc>
          <w:tcPr>
            <w:tcW w:w="4950" w:type="dxa"/>
          </w:tcPr>
          <w:p w:rsidR="005D7E14" w:rsidRPr="0034626C" w:rsidRDefault="005D7E14" w:rsidP="005D7E14">
            <w:pPr>
              <w:jc w:val="center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УТВЕРЖДЕНА</w:t>
            </w:r>
          </w:p>
          <w:p w:rsidR="005D7E14" w:rsidRPr="0034626C" w:rsidRDefault="005D7E14" w:rsidP="005D7E14">
            <w:pPr>
              <w:jc w:val="center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постановлением администрации</w:t>
            </w:r>
          </w:p>
          <w:p w:rsidR="005D7E14" w:rsidRPr="0034626C" w:rsidRDefault="00AD748C" w:rsidP="0069723D">
            <w:pPr>
              <w:jc w:val="center"/>
            </w:pPr>
            <w:r>
              <w:rPr>
                <w:sz w:val="28"/>
                <w:szCs w:val="28"/>
              </w:rPr>
              <w:t xml:space="preserve">Лихославльского муниципального округа </w:t>
            </w:r>
            <w:r w:rsidR="005D7E14" w:rsidRPr="0034626C">
              <w:rPr>
                <w:sz w:val="28"/>
                <w:szCs w:val="28"/>
              </w:rPr>
              <w:t xml:space="preserve">от </w:t>
            </w:r>
            <w:r w:rsidR="0069723D">
              <w:rPr>
                <w:sz w:val="28"/>
                <w:szCs w:val="28"/>
              </w:rPr>
              <w:t>01.02</w:t>
            </w:r>
            <w:r w:rsidR="00752F72">
              <w:rPr>
                <w:sz w:val="28"/>
                <w:szCs w:val="28"/>
              </w:rPr>
              <w:t xml:space="preserve">.2022 </w:t>
            </w:r>
            <w:r w:rsidR="005D7E14" w:rsidRPr="0034626C">
              <w:rPr>
                <w:sz w:val="28"/>
                <w:szCs w:val="28"/>
              </w:rPr>
              <w:t>№</w:t>
            </w:r>
            <w:r w:rsidR="00662BD9">
              <w:rPr>
                <w:sz w:val="28"/>
                <w:szCs w:val="28"/>
              </w:rPr>
              <w:t xml:space="preserve"> </w:t>
            </w:r>
            <w:r w:rsidR="0069723D">
              <w:rPr>
                <w:sz w:val="28"/>
                <w:szCs w:val="28"/>
              </w:rPr>
              <w:t>17</w:t>
            </w:r>
            <w:r w:rsidR="002D034D">
              <w:rPr>
                <w:sz w:val="28"/>
                <w:szCs w:val="28"/>
              </w:rPr>
              <w:t>-2</w:t>
            </w:r>
          </w:p>
        </w:tc>
      </w:tr>
    </w:tbl>
    <w:p w:rsidR="0058643D" w:rsidRPr="0034626C" w:rsidRDefault="0058643D" w:rsidP="00506D1F">
      <w:pPr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69723D" w:rsidRPr="0069723D" w:rsidRDefault="0069723D" w:rsidP="006972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9723D">
        <w:rPr>
          <w:rFonts w:eastAsia="Times New Roman"/>
          <w:b/>
          <w:bCs/>
          <w:sz w:val="28"/>
          <w:szCs w:val="28"/>
        </w:rPr>
        <w:t xml:space="preserve">Муниципальная программа </w:t>
      </w:r>
      <w:r w:rsidRPr="0069723D">
        <w:rPr>
          <w:rFonts w:eastAsia="Times New Roman"/>
          <w:b/>
          <w:sz w:val="28"/>
          <w:szCs w:val="28"/>
        </w:rPr>
        <w:t>Лихославльского муниципального округа</w:t>
      </w:r>
    </w:p>
    <w:p w:rsidR="0069723D" w:rsidRPr="0069723D" w:rsidRDefault="0069723D" w:rsidP="006972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9723D">
        <w:rPr>
          <w:rFonts w:eastAsia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69723D" w:rsidRPr="0069723D" w:rsidRDefault="0069723D" w:rsidP="006972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9723D">
        <w:rPr>
          <w:rFonts w:eastAsia="Times New Roman"/>
          <w:b/>
          <w:sz w:val="28"/>
          <w:szCs w:val="28"/>
        </w:rPr>
        <w:t xml:space="preserve">на территории Лихославльского муниципального округа </w:t>
      </w:r>
    </w:p>
    <w:p w:rsidR="0069723D" w:rsidRPr="0069723D" w:rsidRDefault="0069723D" w:rsidP="0069723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69723D">
        <w:rPr>
          <w:rFonts w:eastAsia="Times New Roman"/>
          <w:b/>
          <w:sz w:val="28"/>
          <w:szCs w:val="28"/>
        </w:rPr>
        <w:t>на 2022-2026 годы»</w:t>
      </w:r>
    </w:p>
    <w:p w:rsidR="0058643D" w:rsidRPr="0034626C" w:rsidRDefault="0058643D" w:rsidP="0058643D">
      <w:pPr>
        <w:rPr>
          <w:sz w:val="28"/>
          <w:szCs w:val="28"/>
        </w:rPr>
      </w:pPr>
    </w:p>
    <w:p w:rsidR="0058643D" w:rsidRPr="0034626C" w:rsidRDefault="0058643D" w:rsidP="0058643D">
      <w:pPr>
        <w:rPr>
          <w:sz w:val="28"/>
          <w:szCs w:val="28"/>
        </w:rPr>
      </w:pPr>
    </w:p>
    <w:p w:rsidR="0058643D" w:rsidRPr="0034626C" w:rsidRDefault="0058643D" w:rsidP="0058643D">
      <w:pPr>
        <w:rPr>
          <w:sz w:val="28"/>
          <w:szCs w:val="28"/>
        </w:rPr>
      </w:pPr>
    </w:p>
    <w:p w:rsidR="0058643D" w:rsidRPr="0034626C" w:rsidRDefault="0058643D" w:rsidP="0058643D">
      <w:pPr>
        <w:rPr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203977" w:rsidRDefault="00203977" w:rsidP="0058643D">
      <w:pPr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sz w:val="28"/>
          <w:szCs w:val="28"/>
        </w:rPr>
      </w:pPr>
      <w:r w:rsidRPr="0034626C">
        <w:rPr>
          <w:sz w:val="28"/>
          <w:szCs w:val="28"/>
        </w:rPr>
        <w:t>г. Лихославль</w:t>
      </w:r>
    </w:p>
    <w:p w:rsidR="0058643D" w:rsidRPr="008453B9" w:rsidRDefault="006336B9" w:rsidP="00F7540B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58643D" w:rsidRPr="0034626C">
        <w:rPr>
          <w:rFonts w:ascii="Arial" w:hAnsi="Arial" w:cs="Arial"/>
          <w:b/>
        </w:rPr>
        <w:br w:type="page"/>
      </w:r>
    </w:p>
    <w:p w:rsidR="0058643D" w:rsidRPr="0058643D" w:rsidRDefault="0058643D" w:rsidP="005864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D8642D" w:rsidRPr="00D8642D" w:rsidRDefault="00D8642D" w:rsidP="00D8642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D8642D">
        <w:rPr>
          <w:rFonts w:eastAsia="Times New Roman"/>
          <w:b/>
          <w:sz w:val="28"/>
          <w:szCs w:val="28"/>
        </w:rPr>
        <w:t>Паспорт муниципальной программы Лихославльского муниципального округа</w:t>
      </w:r>
    </w:p>
    <w:p w:rsidR="00D8642D" w:rsidRPr="00D8642D" w:rsidRDefault="00D8642D" w:rsidP="00D8642D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sz w:val="28"/>
          <w:szCs w:val="28"/>
        </w:rPr>
      </w:pPr>
      <w:r w:rsidRPr="00D8642D">
        <w:rPr>
          <w:rFonts w:eastAsia="Times New Roman"/>
          <w:b/>
          <w:sz w:val="28"/>
          <w:szCs w:val="28"/>
        </w:rPr>
        <w:t xml:space="preserve">«Развитие малого и среднего предпринимательства на территории </w:t>
      </w:r>
    </w:p>
    <w:p w:rsidR="00D8642D" w:rsidRPr="00D8642D" w:rsidRDefault="00D8642D" w:rsidP="00D8642D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sz w:val="28"/>
          <w:szCs w:val="28"/>
        </w:rPr>
      </w:pPr>
      <w:r w:rsidRPr="00D8642D">
        <w:rPr>
          <w:rFonts w:eastAsia="Times New Roman"/>
          <w:b/>
          <w:sz w:val="28"/>
          <w:szCs w:val="28"/>
        </w:rPr>
        <w:t>Лихославльского муниципального округа</w:t>
      </w:r>
      <w:r w:rsidR="004F240E">
        <w:rPr>
          <w:rFonts w:eastAsia="Times New Roman"/>
          <w:b/>
          <w:sz w:val="28"/>
          <w:szCs w:val="28"/>
        </w:rPr>
        <w:t xml:space="preserve"> </w:t>
      </w:r>
      <w:r w:rsidRPr="00D8642D">
        <w:rPr>
          <w:rFonts w:eastAsia="Times New Roman"/>
          <w:b/>
          <w:sz w:val="28"/>
          <w:szCs w:val="28"/>
        </w:rPr>
        <w:t>на 2022-2026 годы»</w:t>
      </w:r>
    </w:p>
    <w:p w:rsidR="00D8642D" w:rsidRPr="00D8642D" w:rsidRDefault="00D8642D" w:rsidP="00D8642D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sz w:val="28"/>
          <w:szCs w:val="28"/>
        </w:rPr>
      </w:pPr>
    </w:p>
    <w:tbl>
      <w:tblPr>
        <w:tblStyle w:val="12"/>
        <w:tblW w:w="4934" w:type="pct"/>
        <w:tblLook w:val="04A0" w:firstRow="1" w:lastRow="0" w:firstColumn="1" w:lastColumn="0" w:noHBand="0" w:noVBand="1"/>
      </w:tblPr>
      <w:tblGrid>
        <w:gridCol w:w="3682"/>
        <w:gridCol w:w="6378"/>
      </w:tblGrid>
      <w:tr w:rsidR="00D8642D" w:rsidRPr="00D8642D" w:rsidTr="000A5EE4">
        <w:tc>
          <w:tcPr>
            <w:tcW w:w="1830" w:type="pct"/>
          </w:tcPr>
          <w:p w:rsidR="00D8642D" w:rsidRPr="00D8642D" w:rsidRDefault="00D8642D" w:rsidP="00D8642D">
            <w:pPr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170" w:type="pct"/>
          </w:tcPr>
          <w:p w:rsidR="00D8642D" w:rsidRPr="00D8642D" w:rsidRDefault="00D8642D" w:rsidP="00D8642D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>«Развитие малого и среднего предпринимательства на территории</w:t>
            </w:r>
            <w:r w:rsidR="004F240E">
              <w:rPr>
                <w:sz w:val="26"/>
                <w:szCs w:val="26"/>
              </w:rPr>
              <w:t xml:space="preserve"> </w:t>
            </w:r>
            <w:r w:rsidRPr="00D8642D">
              <w:rPr>
                <w:sz w:val="26"/>
                <w:szCs w:val="26"/>
              </w:rPr>
              <w:t>Лихославльского муниципального округа</w:t>
            </w:r>
            <w:r w:rsidR="004F240E">
              <w:rPr>
                <w:sz w:val="26"/>
                <w:szCs w:val="26"/>
              </w:rPr>
              <w:t xml:space="preserve"> </w:t>
            </w:r>
            <w:r w:rsidRPr="00D8642D">
              <w:rPr>
                <w:sz w:val="26"/>
                <w:szCs w:val="26"/>
              </w:rPr>
              <w:t>на 2022-2026 годы (далее - муниципальная программа)</w:t>
            </w:r>
          </w:p>
        </w:tc>
      </w:tr>
      <w:tr w:rsidR="00D8642D" w:rsidRPr="00D8642D" w:rsidTr="000A5EE4">
        <w:tc>
          <w:tcPr>
            <w:tcW w:w="1830" w:type="pct"/>
          </w:tcPr>
          <w:p w:rsidR="00D8642D" w:rsidRPr="00D8642D" w:rsidRDefault="00D8642D" w:rsidP="00D8642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>Главный администратор муниципальной программы</w:t>
            </w:r>
          </w:p>
        </w:tc>
        <w:tc>
          <w:tcPr>
            <w:tcW w:w="3170" w:type="pct"/>
          </w:tcPr>
          <w:p w:rsidR="00D8642D" w:rsidRPr="00D8642D" w:rsidRDefault="00D8642D" w:rsidP="00D8642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>Администрация Лихославльского муниципального округа</w:t>
            </w:r>
          </w:p>
        </w:tc>
      </w:tr>
      <w:tr w:rsidR="00D8642D" w:rsidRPr="00D8642D" w:rsidTr="000A5EE4">
        <w:tc>
          <w:tcPr>
            <w:tcW w:w="1830" w:type="pct"/>
          </w:tcPr>
          <w:p w:rsidR="00D8642D" w:rsidRPr="00D8642D" w:rsidRDefault="00D8642D" w:rsidP="00D8642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>Администраторы муниципальной программы</w:t>
            </w:r>
          </w:p>
        </w:tc>
        <w:tc>
          <w:tcPr>
            <w:tcW w:w="3170" w:type="pct"/>
          </w:tcPr>
          <w:p w:rsidR="00D8642D" w:rsidRPr="00D8642D" w:rsidRDefault="00D8642D" w:rsidP="00D8642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>Администрация Лихославльского муниципального округа (Отдел экономики, сельского хозяйства и потребительского рынка)</w:t>
            </w:r>
          </w:p>
        </w:tc>
      </w:tr>
      <w:tr w:rsidR="00D8642D" w:rsidRPr="00D8642D" w:rsidTr="000A5EE4">
        <w:tc>
          <w:tcPr>
            <w:tcW w:w="1830" w:type="pct"/>
          </w:tcPr>
          <w:p w:rsidR="00D8642D" w:rsidRPr="00D8642D" w:rsidRDefault="00D8642D" w:rsidP="00D8642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3170" w:type="pct"/>
          </w:tcPr>
          <w:p w:rsidR="00D8642D" w:rsidRPr="00D8642D" w:rsidRDefault="00D8642D" w:rsidP="00D8642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>2022-2026 годы</w:t>
            </w:r>
          </w:p>
        </w:tc>
      </w:tr>
      <w:tr w:rsidR="00D8642D" w:rsidRPr="00D8642D" w:rsidTr="000A5EE4">
        <w:tc>
          <w:tcPr>
            <w:tcW w:w="1830" w:type="pct"/>
          </w:tcPr>
          <w:p w:rsidR="00D8642D" w:rsidRPr="00D8642D" w:rsidRDefault="00D8642D" w:rsidP="00D8642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170" w:type="pct"/>
          </w:tcPr>
          <w:p w:rsidR="00D8642D" w:rsidRPr="00D8642D" w:rsidRDefault="00D8642D" w:rsidP="00D8642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>Создание благоприятных условий для устойчивого развития малого и среднего предпринимательства на территории Лихославльского муниципального округа</w:t>
            </w:r>
          </w:p>
        </w:tc>
      </w:tr>
      <w:tr w:rsidR="00D8642D" w:rsidRPr="00D8642D" w:rsidTr="000A5EE4">
        <w:tc>
          <w:tcPr>
            <w:tcW w:w="1830" w:type="pct"/>
          </w:tcPr>
          <w:p w:rsidR="00D8642D" w:rsidRPr="00D8642D" w:rsidRDefault="00D8642D" w:rsidP="00D8642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3170" w:type="pct"/>
          </w:tcPr>
          <w:p w:rsidR="00D8642D" w:rsidRPr="00D8642D" w:rsidRDefault="00D8642D" w:rsidP="00D8642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>подпрограмма «Поддержка развития малого и среднего предпринимательства на территории Лихославльского муниципального округа на 2022-2026 годы.</w:t>
            </w:r>
          </w:p>
        </w:tc>
      </w:tr>
      <w:tr w:rsidR="00D8642D" w:rsidRPr="00D8642D" w:rsidTr="000A5EE4">
        <w:tc>
          <w:tcPr>
            <w:tcW w:w="1830" w:type="pct"/>
          </w:tcPr>
          <w:p w:rsidR="00D8642D" w:rsidRPr="00D8642D" w:rsidRDefault="00D8642D" w:rsidP="00D8642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 xml:space="preserve">Ожидаемые результаты </w:t>
            </w:r>
          </w:p>
          <w:p w:rsidR="00D8642D" w:rsidRPr="00D8642D" w:rsidRDefault="00D8642D" w:rsidP="00D8642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 xml:space="preserve">реализации муниципальной программы </w:t>
            </w:r>
          </w:p>
        </w:tc>
        <w:tc>
          <w:tcPr>
            <w:tcW w:w="3170" w:type="pct"/>
          </w:tcPr>
          <w:p w:rsidR="00D8642D" w:rsidRPr="00D8642D" w:rsidRDefault="00D8642D" w:rsidP="00D8642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>1. 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занятых в экономике округа с 33,0 % до 35,0%.</w:t>
            </w:r>
          </w:p>
          <w:p w:rsidR="00D8642D" w:rsidRPr="00D8642D" w:rsidRDefault="00D8642D" w:rsidP="00D8642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>2. Увеличение числа субъектов малого и среднего предпринимательства в расчете на 10,0 тыс. человек населения Лихославльского округа с 232,4 до 240,0 единиц.</w:t>
            </w:r>
          </w:p>
        </w:tc>
      </w:tr>
      <w:tr w:rsidR="00F2089C" w:rsidRPr="00D8642D" w:rsidTr="000A5EE4">
        <w:trPr>
          <w:trHeight w:val="698"/>
        </w:trPr>
        <w:tc>
          <w:tcPr>
            <w:tcW w:w="1830" w:type="pct"/>
            <w:vMerge w:val="restart"/>
          </w:tcPr>
          <w:p w:rsidR="00F2089C" w:rsidRPr="00D8642D" w:rsidRDefault="00F2089C" w:rsidP="00D8642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170" w:type="pct"/>
          </w:tcPr>
          <w:p w:rsidR="00F2089C" w:rsidRPr="00D8642D" w:rsidRDefault="00F2089C" w:rsidP="00D8642D">
            <w:pPr>
              <w:suppressAutoHyphens/>
              <w:jc w:val="both"/>
              <w:rPr>
                <w:sz w:val="26"/>
                <w:szCs w:val="26"/>
              </w:rPr>
            </w:pPr>
            <w:r w:rsidRPr="00D8642D">
              <w:rPr>
                <w:sz w:val="26"/>
                <w:szCs w:val="26"/>
              </w:rPr>
              <w:t xml:space="preserve">Источник финансирования муниципальной программы – бюджет Лихославльского муниципального округа на основании заключенных соглашений. </w:t>
            </w:r>
          </w:p>
          <w:p w:rsidR="00F2089C" w:rsidRPr="00D8642D" w:rsidRDefault="00F2089C" w:rsidP="001E56E9">
            <w:pPr>
              <w:suppressAutoHyphens/>
              <w:jc w:val="both"/>
              <w:rPr>
                <w:bCs/>
                <w:sz w:val="26"/>
                <w:szCs w:val="26"/>
              </w:rPr>
            </w:pPr>
            <w:r w:rsidRPr="00D8642D">
              <w:rPr>
                <w:bCs/>
                <w:sz w:val="26"/>
                <w:szCs w:val="26"/>
              </w:rPr>
              <w:t>Общий объем финансирования муниципальной программы на 2022-2026 годы – 50,0 тыс. руб., в том числе:</w:t>
            </w:r>
          </w:p>
        </w:tc>
      </w:tr>
      <w:tr w:rsidR="00F2089C" w:rsidRPr="00D8642D" w:rsidTr="00F2089C">
        <w:trPr>
          <w:trHeight w:val="698"/>
        </w:trPr>
        <w:tc>
          <w:tcPr>
            <w:tcW w:w="1830" w:type="pct"/>
            <w:vMerge/>
          </w:tcPr>
          <w:p w:rsidR="00F2089C" w:rsidRPr="00D8642D" w:rsidRDefault="00F2089C" w:rsidP="00D8642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70" w:type="pct"/>
            <w:vAlign w:val="center"/>
          </w:tcPr>
          <w:p w:rsidR="00F2089C" w:rsidRPr="00D8642D" w:rsidRDefault="00F2089C" w:rsidP="00F2089C">
            <w:pPr>
              <w:suppressAutoHyphens/>
              <w:jc w:val="center"/>
              <w:rPr>
                <w:sz w:val="26"/>
                <w:szCs w:val="26"/>
              </w:rPr>
            </w:pPr>
            <w:r w:rsidRPr="0002205D">
              <w:rPr>
                <w:sz w:val="26"/>
                <w:szCs w:val="26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</w:tr>
    </w:tbl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269"/>
        <w:gridCol w:w="1022"/>
        <w:gridCol w:w="1022"/>
        <w:gridCol w:w="1022"/>
        <w:gridCol w:w="1022"/>
        <w:gridCol w:w="1022"/>
      </w:tblGrid>
      <w:tr w:rsidR="000A5EE4" w:rsidRPr="00D8642D" w:rsidTr="000A5EE4">
        <w:trPr>
          <w:trHeight w:val="259"/>
        </w:trPr>
        <w:tc>
          <w:tcPr>
            <w:tcW w:w="3681" w:type="dxa"/>
            <w:vMerge w:val="restart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Подпрограмма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 xml:space="preserve">Всего </w:t>
            </w:r>
            <w:bookmarkStart w:id="0" w:name="_GoBack"/>
            <w:bookmarkEnd w:id="0"/>
            <w:r w:rsidRPr="00D8642D">
              <w:rPr>
                <w:rFonts w:eastAsia="Times New Roman"/>
              </w:rPr>
              <w:t>за период</w:t>
            </w: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По годам</w:t>
            </w:r>
          </w:p>
        </w:tc>
      </w:tr>
      <w:tr w:rsidR="000A5EE4" w:rsidRPr="00D8642D" w:rsidTr="000A5EE4">
        <w:trPr>
          <w:trHeight w:val="138"/>
        </w:trPr>
        <w:tc>
          <w:tcPr>
            <w:tcW w:w="3681" w:type="dxa"/>
            <w:vMerge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2022</w:t>
            </w:r>
          </w:p>
        </w:tc>
        <w:tc>
          <w:tcPr>
            <w:tcW w:w="1022" w:type="dxa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2023</w:t>
            </w:r>
          </w:p>
        </w:tc>
        <w:tc>
          <w:tcPr>
            <w:tcW w:w="1022" w:type="dxa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2024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2025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2026</w:t>
            </w:r>
          </w:p>
        </w:tc>
      </w:tr>
      <w:tr w:rsidR="000A5EE4" w:rsidRPr="00D8642D" w:rsidTr="000A5EE4">
        <w:trPr>
          <w:trHeight w:val="273"/>
        </w:trPr>
        <w:tc>
          <w:tcPr>
            <w:tcW w:w="3681" w:type="dxa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Подпрограмма 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8642D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8642D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022" w:type="dxa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8642D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022" w:type="dxa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8642D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8642D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8642D"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0A5EE4" w:rsidRPr="00D8642D" w:rsidTr="000A5EE4">
        <w:trPr>
          <w:trHeight w:val="259"/>
        </w:trPr>
        <w:tc>
          <w:tcPr>
            <w:tcW w:w="3681" w:type="dxa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Итого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8642D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8642D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022" w:type="dxa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8642D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022" w:type="dxa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8642D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8642D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E56E9" w:rsidRPr="00D8642D" w:rsidRDefault="001E56E9" w:rsidP="000A5EE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8642D">
              <w:rPr>
                <w:rFonts w:eastAsia="Times New Roman"/>
                <w:sz w:val="18"/>
                <w:szCs w:val="18"/>
              </w:rPr>
              <w:t>10,0</w:t>
            </w:r>
          </w:p>
        </w:tc>
      </w:tr>
    </w:tbl>
    <w:p w:rsidR="00D8642D" w:rsidRPr="00D8642D" w:rsidRDefault="00D8642D" w:rsidP="00D8642D">
      <w:pPr>
        <w:suppressAutoHyphens/>
        <w:jc w:val="center"/>
        <w:rPr>
          <w:rFonts w:eastAsia="Times New Roman"/>
          <w:b/>
          <w:sz w:val="28"/>
          <w:szCs w:val="28"/>
        </w:rPr>
      </w:pPr>
    </w:p>
    <w:p w:rsidR="00D8642D" w:rsidRPr="00D8642D" w:rsidRDefault="00D8642D" w:rsidP="00D8642D">
      <w:pPr>
        <w:rPr>
          <w:rFonts w:eastAsia="Times New Roman"/>
          <w:b/>
          <w:sz w:val="28"/>
          <w:szCs w:val="28"/>
        </w:rPr>
      </w:pPr>
      <w:r w:rsidRPr="00D8642D">
        <w:rPr>
          <w:rFonts w:eastAsia="Times New Roman"/>
          <w:b/>
          <w:sz w:val="28"/>
          <w:szCs w:val="28"/>
        </w:rPr>
        <w:br w:type="page"/>
      </w:r>
    </w:p>
    <w:p w:rsidR="00D8642D" w:rsidRPr="00D8642D" w:rsidRDefault="00D8642D" w:rsidP="00D8642D">
      <w:pPr>
        <w:suppressAutoHyphens/>
        <w:jc w:val="center"/>
        <w:rPr>
          <w:rFonts w:eastAsia="Times New Roman"/>
          <w:b/>
          <w:sz w:val="28"/>
          <w:szCs w:val="28"/>
        </w:rPr>
      </w:pPr>
      <w:r w:rsidRPr="00D8642D">
        <w:rPr>
          <w:rFonts w:eastAsia="Times New Roman"/>
          <w:b/>
          <w:sz w:val="28"/>
          <w:szCs w:val="28"/>
        </w:rPr>
        <w:lastRenderedPageBreak/>
        <w:t xml:space="preserve">Раздел </w:t>
      </w:r>
      <w:r w:rsidRPr="00D8642D">
        <w:rPr>
          <w:rFonts w:eastAsia="Times New Roman"/>
          <w:b/>
          <w:sz w:val="28"/>
          <w:szCs w:val="28"/>
          <w:lang w:val="en-US"/>
        </w:rPr>
        <w:t>I</w:t>
      </w:r>
    </w:p>
    <w:p w:rsidR="00D8642D" w:rsidRPr="00D8642D" w:rsidRDefault="00D8642D" w:rsidP="00D8642D">
      <w:pPr>
        <w:suppressAutoHyphens/>
        <w:jc w:val="center"/>
        <w:rPr>
          <w:rFonts w:eastAsia="Times New Roman"/>
          <w:b/>
          <w:sz w:val="28"/>
          <w:szCs w:val="28"/>
        </w:rPr>
      </w:pPr>
      <w:r w:rsidRPr="00D8642D">
        <w:rPr>
          <w:rFonts w:eastAsia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D8642D" w:rsidRPr="00D8642D" w:rsidRDefault="00D8642D" w:rsidP="00D8642D">
      <w:pPr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Подраздел 1</w:t>
      </w:r>
    </w:p>
    <w:p w:rsidR="00D8642D" w:rsidRPr="00D8642D" w:rsidRDefault="00D8642D" w:rsidP="00D8642D">
      <w:pPr>
        <w:suppressAutoHyphens/>
        <w:jc w:val="center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Общая характеристика сферы реализации муниципальной программы и прогноз ее развития</w:t>
      </w:r>
    </w:p>
    <w:p w:rsidR="00D8642D" w:rsidRPr="00D8642D" w:rsidRDefault="00D8642D" w:rsidP="00D8642D">
      <w:pPr>
        <w:suppressAutoHyphens/>
        <w:ind w:firstLine="709"/>
        <w:rPr>
          <w:rFonts w:eastAsia="Times New Roman"/>
          <w:b/>
          <w:bCs/>
          <w:sz w:val="28"/>
          <w:szCs w:val="28"/>
        </w:rPr>
      </w:pP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Малое и среднее предпринимательство играет важную роль в экономике Лихославльского муниципального округа,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повышения уровня и качества жизни.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Эффективность работы и использование потенциала малого и среднего предпринимательства зависят от успешного формирования условий деятельности субъектов малого и среднего предпринимательства, их участия в модернизации экономики округа. Для дальнейшего развития и реализации потенциальных возможностей малому и среднему предпринимательству необходима поддержка. Одним из направлений поддержки малого и среднего предпринимательства может являться содействие в продвижении товаров и услуг, производимых субъектами малого и среднего предпринимательства на внутреннем и внешнем рынке. Действенным механизмом осуществления поддержки является организация среди субъектов малого и среднего предпринимательства конкурсов различной направленности, которые способствуют развитию делового сотрудничества, стимулируют повышение эффективности предпринимательской деятельности.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Анализ последних лет показывает, что малое и среднее предпринимательство сформировалось в самостоятельный сектор экономики, обрело правовой статус. Развитие малого и среднего предпринимательства - один из способов реализации политики государства, направленной на формирование цивилизованной конкурентной среды, способствующей эффективному размещению ресурсов, на улучшение инвестиционного климата.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На данном этапе экономического развития Лихославльского муниципального округа малый и средний бизнес является одной из важных частей рыночного хозяйства. Муниципальный округ характеризуется относительно высокой степенью развития малого и среднего предпринимательства.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В 2020 году на территории Лихославльского муниципального округа зарегистрировано 598 субъектов малого и среднего предпринимательства, из них: 81 малых и средних предприятий (включая микропредприятия); 517 индивидуальных предпринимателя.</w:t>
      </w:r>
    </w:p>
    <w:p w:rsidR="00D8642D" w:rsidRPr="00D8642D" w:rsidRDefault="00D8642D" w:rsidP="00D8642D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 Число субъектов малого и среднего предпринимательства на 10 000 жителей составило 232,4 единиц.</w:t>
      </w:r>
    </w:p>
    <w:p w:rsidR="00D8642D" w:rsidRPr="00D8642D" w:rsidRDefault="00D8642D" w:rsidP="00D8642D">
      <w:pPr>
        <w:tabs>
          <w:tab w:val="left" w:pos="9360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Наибольший удельный вес в структуре числа субъектов малого и среднего предпринимательства приходится на «торговлю оптовую и розничную; ремонт автотранспортных средств, мотоциклов» - 38,1 %; на «промышленность» -9,4%; «транспортировка и хранение» -18,7%; «строительство» -8,2%; «деятельность по операциям с недвижимым имуществом, аренда и предоставление услуг» -3,7%; другие отрасли-21,9%.</w:t>
      </w:r>
    </w:p>
    <w:p w:rsidR="00D8642D" w:rsidRPr="00D8642D" w:rsidRDefault="00D8642D" w:rsidP="00D8642D">
      <w:pPr>
        <w:tabs>
          <w:tab w:val="left" w:pos="9360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lastRenderedPageBreak/>
        <w:t>По прогнозу социально-экономического развития Лихославльского муниципального округа</w:t>
      </w:r>
      <w:r w:rsidR="004F240E">
        <w:rPr>
          <w:rFonts w:eastAsia="Times New Roman"/>
          <w:sz w:val="28"/>
          <w:szCs w:val="28"/>
        </w:rPr>
        <w:t xml:space="preserve"> </w:t>
      </w:r>
      <w:r w:rsidRPr="00D8642D">
        <w:rPr>
          <w:rFonts w:eastAsia="Times New Roman"/>
          <w:sz w:val="28"/>
          <w:szCs w:val="28"/>
        </w:rPr>
        <w:t>доля субъектов малого и среднего предпринимательства в расчете на 10,0 тыс.</w:t>
      </w:r>
      <w:r w:rsidR="00F81DCF">
        <w:rPr>
          <w:rFonts w:eastAsia="Times New Roman"/>
          <w:sz w:val="28"/>
          <w:szCs w:val="28"/>
        </w:rPr>
        <w:t xml:space="preserve"> </w:t>
      </w:r>
      <w:r w:rsidRPr="00D8642D">
        <w:rPr>
          <w:rFonts w:eastAsia="Times New Roman"/>
          <w:sz w:val="28"/>
          <w:szCs w:val="28"/>
        </w:rPr>
        <w:t>жителей округа в 2021 году составляет 206,7 единиц.</w:t>
      </w:r>
      <w:r w:rsidR="004F240E">
        <w:rPr>
          <w:rFonts w:eastAsia="Times New Roman"/>
          <w:sz w:val="28"/>
          <w:szCs w:val="28"/>
        </w:rPr>
        <w:t xml:space="preserve"> </w:t>
      </w:r>
    </w:p>
    <w:p w:rsidR="00D8642D" w:rsidRPr="00D8642D" w:rsidRDefault="00D8642D" w:rsidP="00D8642D">
      <w:pPr>
        <w:tabs>
          <w:tab w:val="left" w:pos="9360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Мероприятия муниципальной программы предусматривают различные формы поддержки субъектов малого и среднего предпринимательства. К формам поддержки относятся:</w:t>
      </w:r>
    </w:p>
    <w:p w:rsidR="00D8642D" w:rsidRPr="00D8642D" w:rsidRDefault="00D8642D" w:rsidP="00D8642D">
      <w:pPr>
        <w:tabs>
          <w:tab w:val="left" w:pos="9360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имущественная;</w:t>
      </w:r>
    </w:p>
    <w:p w:rsidR="00D8642D" w:rsidRPr="00D8642D" w:rsidRDefault="00D8642D" w:rsidP="00D8642D">
      <w:pPr>
        <w:tabs>
          <w:tab w:val="left" w:pos="9360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информационная.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На территории округа продолжается процесс формирования инфраструктуры поддержки субъектов малого и среднего предпринимательства, а также молодежного предпринимательства. Формируемая система поддержки предпринимательства в первую очередь направлена на создание положительного имиджа предпринимательства, вовлечение молодежи в предпринимательскую среду, семинаров, круглых столов, создание информационного поля.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Перспективы малого и среднего бизнеса зависят от среды для его развития (благоприятна она или нет) и, следовательно, от эффективности работы системы поддержки предпринимателей.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На территории округа создан</w:t>
      </w:r>
      <w:r w:rsidRPr="00D8642D">
        <w:rPr>
          <w:rFonts w:eastAsia="Times New Roman"/>
          <w:color w:val="000000"/>
          <w:sz w:val="28"/>
          <w:szCs w:val="28"/>
        </w:rPr>
        <w:t xml:space="preserve"> Совет предпринимателей по развитию малого и среднего предпринимательства. 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Администрация округа на базе Бизнес-центра организует семинары, «круглые столы» и встречи с представителями организаций, осуществляющие контрольные и регулирующие функции. Ежегодно проводится конкурс на «</w:t>
      </w:r>
      <w:r w:rsidRPr="00D8642D">
        <w:rPr>
          <w:sz w:val="28"/>
          <w:szCs w:val="28"/>
          <w:lang w:eastAsia="en-US"/>
        </w:rPr>
        <w:t>Лучшее праздничное оформление объектов потребительского рынка к Новому году и Рождеству Христову</w:t>
      </w:r>
      <w:r w:rsidRPr="00D8642D">
        <w:rPr>
          <w:rFonts w:eastAsia="Times New Roman"/>
          <w:sz w:val="28"/>
          <w:szCs w:val="28"/>
        </w:rPr>
        <w:t>». Информация о победителях конкурса и работе успешных предпринимателей размещается в средствах массовой информации. Нарабатывается опыт взаимодействия предпринимателей, контролирующих органов и органов власти по снижению административных барьеров при развитии предпринимательства. В Лихославльском муниципальном округе создана межведомственная комиссия по укреплению налоговой дисциплины. Работа комиссии позволяет легализовать выплату заработной платы работникам и обеспечить ее уровень не ниже прожиточного минимума.</w:t>
      </w:r>
    </w:p>
    <w:p w:rsidR="00D8642D" w:rsidRPr="00D8642D" w:rsidRDefault="00D8642D" w:rsidP="00D8642D">
      <w:pPr>
        <w:suppressAutoHyphens/>
        <w:ind w:firstLine="567"/>
        <w:jc w:val="center"/>
        <w:rPr>
          <w:rFonts w:eastAsia="Times New Roman"/>
          <w:sz w:val="28"/>
          <w:szCs w:val="28"/>
        </w:rPr>
      </w:pPr>
    </w:p>
    <w:p w:rsidR="00D8642D" w:rsidRPr="00D8642D" w:rsidRDefault="00D8642D" w:rsidP="00D8642D">
      <w:pPr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Подраздел 2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Основные проблемы в сфере реализации муниципальной программы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На становление и развитие малого и среднего предпринимательств в Лихославльском муниципальном округе серьезное влияние оказывают существующая в стране экономическая ситуация и связанные с ней общие для всех муниципальных образований проблемы.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Одно из основных препятствий на пути создания новых и развития уже существующих малых и средних предприятий – дефицит собственных и заемных средств. В первую очередь, это связано с отсутствием у малых и средних предприятий необходимого залога для обеспечения кредитных ресурсов. Серьезным препятствием развития предпринимательской деятельности является сложность в получении гарантийных поручительств.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lastRenderedPageBreak/>
        <w:t>Другими сдерживающими факторами являются: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слабая развитость инфраструктуры предпринимательства;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-высокие процентные ставки банковских кредитов, недоступность лизинговых услуг;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ограниченность доступа субъектов малого и среднего предпринимательства к ресурсным рынкам и информационным базам, неполная информированность хозяйствующих субъектов и как следствие недоступность консультаций специалистов;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административные барьеры – трудности вхождения предпринимателей на рынок и деятельности на нем;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недостаток подготовленных кадров для этой области хозяйствования.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Нестабильность правовой базы, регламентирующей деятельность субъектов малого и среднего предпринимательства, в том числе и налогового режима, сдерживает процесс создания новых субъектов и провоцирует их теневую деятельность.</w:t>
      </w:r>
    </w:p>
    <w:p w:rsidR="00D8642D" w:rsidRPr="00D8642D" w:rsidRDefault="00D8642D" w:rsidP="00D864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Ряд проблем в развитии бизнеса позволят снять принятые Федеральный закон от 24.07.2007 N 209-ФЗ "О развитии малого и среднего предпринимательства в Российской Федерации", Федеральный закон от 22.07.2008 N 159-ФЗ</w:t>
      </w:r>
      <w:r w:rsidR="004F240E">
        <w:rPr>
          <w:rFonts w:eastAsia="Times New Roman"/>
          <w:sz w:val="28"/>
          <w:szCs w:val="28"/>
        </w:rPr>
        <w:t xml:space="preserve"> </w:t>
      </w:r>
      <w:r w:rsidRPr="00D8642D">
        <w:rPr>
          <w:rFonts w:eastAsia="Times New Roman"/>
          <w:sz w:val="28"/>
          <w:szCs w:val="28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В то же время реализация мероприятий данной муниципальной программы позволит комплексно подойти к решению проблем малого и среднего бизнеса в Лихославльском муниципальном округе.</w:t>
      </w:r>
    </w:p>
    <w:p w:rsidR="00D8642D" w:rsidRPr="00D8642D" w:rsidRDefault="00D8642D" w:rsidP="00D8642D">
      <w:pPr>
        <w:suppressAutoHyphens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  <w:lang w:eastAsia="en-US"/>
        </w:rPr>
        <w:t xml:space="preserve"> 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Подраздел 3</w:t>
      </w:r>
    </w:p>
    <w:p w:rsidR="00D8642D" w:rsidRPr="00D8642D" w:rsidRDefault="00D8642D" w:rsidP="00D8642D">
      <w:pPr>
        <w:suppressAutoHyphens/>
        <w:jc w:val="center"/>
        <w:rPr>
          <w:bCs/>
          <w:sz w:val="28"/>
          <w:szCs w:val="28"/>
        </w:rPr>
      </w:pPr>
      <w:r w:rsidRPr="00D8642D">
        <w:rPr>
          <w:bCs/>
          <w:sz w:val="28"/>
          <w:szCs w:val="28"/>
        </w:rPr>
        <w:t>Основные направления решения проблем в сфере реализации муниципальной программы</w:t>
      </w:r>
    </w:p>
    <w:p w:rsidR="00D8642D" w:rsidRPr="00D8642D" w:rsidRDefault="00D8642D" w:rsidP="00D8642D">
      <w:pPr>
        <w:suppressAutoHyphens/>
        <w:ind w:firstLine="567"/>
        <w:jc w:val="center"/>
        <w:rPr>
          <w:rFonts w:eastAsia="Times New Roman"/>
          <w:sz w:val="28"/>
          <w:szCs w:val="28"/>
        </w:rPr>
      </w:pP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Основными направлениями решения существующих проблем необходимо: 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развитие инфраструктуры поддержки субъектов малого и среднего предпринимательства Лихославльского муниципального округа;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создание положительного имиджа предпринимателей;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развитие форм и методов взаимодействия органов местного самоуправления и бизнес - сообщества.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D8642D" w:rsidRPr="00D8642D" w:rsidRDefault="00D8642D" w:rsidP="00D8642D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D8642D">
        <w:rPr>
          <w:rFonts w:eastAsia="Times New Roman"/>
          <w:bCs/>
          <w:sz w:val="28"/>
          <w:szCs w:val="28"/>
        </w:rPr>
        <w:t>Подраздел 4</w:t>
      </w:r>
    </w:p>
    <w:p w:rsidR="00D8642D" w:rsidRPr="00D8642D" w:rsidRDefault="00D8642D" w:rsidP="00D8642D">
      <w:pPr>
        <w:suppressAutoHyphens/>
        <w:jc w:val="center"/>
        <w:rPr>
          <w:sz w:val="28"/>
          <w:szCs w:val="28"/>
        </w:rPr>
      </w:pPr>
      <w:r w:rsidRPr="00D8642D">
        <w:rPr>
          <w:sz w:val="28"/>
          <w:szCs w:val="28"/>
        </w:rPr>
        <w:t>Результаты анализа влияния внешней и внутренней среды на сферу реализации муниципальной программы</w:t>
      </w:r>
    </w:p>
    <w:p w:rsidR="00D8642D" w:rsidRPr="00D8642D" w:rsidRDefault="00D8642D" w:rsidP="00D8642D">
      <w:pPr>
        <w:suppressAutoHyphens/>
        <w:ind w:firstLine="708"/>
        <w:jc w:val="both"/>
        <w:rPr>
          <w:rFonts w:eastAsia="Times New Roman"/>
          <w:sz w:val="28"/>
          <w:szCs w:val="28"/>
        </w:rPr>
      </w:pP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В процессе реализации программы могут проявиться внешние и внутренние риски. 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Внутренними рисками реализации программы являются:</w:t>
      </w:r>
    </w:p>
    <w:p w:rsidR="00D8642D" w:rsidRPr="00D8642D" w:rsidRDefault="00D8642D" w:rsidP="00D8642D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- отсутствие профессионального менеджмента; 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lastRenderedPageBreak/>
        <w:t>- недостаточная квалификация отдельных работников учреждений – исполнителей программы.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bCs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- повышение квалификации работников 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Внешними рисками реализации Программы являются: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изменение финансирования.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Способом ограничения внешних рисков является: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- своевременное внесение изменений в Программу; 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контроль за ходом выполнения мероприятий Программы и совершенствование механизма, текущего управления реализацией Программы;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непрерывный мониторинг выполнения показателей Программы;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информирование населения о ходе реализации Программы.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Принятие мер по управлению рисками осуществляется </w:t>
      </w:r>
      <w:r w:rsidRPr="00D8642D">
        <w:rPr>
          <w:rFonts w:eastAsia="Times New Roman"/>
          <w:bCs/>
          <w:sz w:val="28"/>
          <w:szCs w:val="28"/>
        </w:rPr>
        <w:t xml:space="preserve">Администрацией </w:t>
      </w:r>
      <w:r w:rsidRPr="00D8642D">
        <w:rPr>
          <w:rFonts w:eastAsia="Times New Roman"/>
          <w:sz w:val="28"/>
          <w:szCs w:val="28"/>
        </w:rPr>
        <w:t>на основе мониторинга реализации Программы и оценки ее эффективности и результативности.</w:t>
      </w:r>
    </w:p>
    <w:p w:rsidR="00D8642D" w:rsidRPr="00D8642D" w:rsidRDefault="00D8642D" w:rsidP="00D8642D">
      <w:pPr>
        <w:suppressAutoHyphens/>
        <w:ind w:firstLine="708"/>
        <w:jc w:val="both"/>
        <w:rPr>
          <w:rFonts w:eastAsia="Times New Roman"/>
          <w:sz w:val="28"/>
          <w:szCs w:val="28"/>
        </w:rPr>
      </w:pPr>
    </w:p>
    <w:p w:rsidR="00D8642D" w:rsidRPr="00D8642D" w:rsidRDefault="00D8642D" w:rsidP="00D8642D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D8642D">
        <w:rPr>
          <w:rFonts w:eastAsia="Times New Roman"/>
          <w:bCs/>
          <w:sz w:val="28"/>
          <w:szCs w:val="28"/>
        </w:rPr>
        <w:t>Подраздел 5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D8642D">
        <w:rPr>
          <w:rFonts w:eastAsia="Times New Roman"/>
          <w:bCs/>
          <w:sz w:val="28"/>
          <w:szCs w:val="28"/>
        </w:rPr>
        <w:t xml:space="preserve">Приоритеты муниципальной политики в сфере реализации 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D8642D">
        <w:rPr>
          <w:rFonts w:eastAsia="Times New Roman"/>
          <w:bCs/>
          <w:sz w:val="28"/>
          <w:szCs w:val="28"/>
        </w:rPr>
        <w:t xml:space="preserve"> программы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Основные приоритеты муниципальной политики в сфере развития малого и среднего предпринимательства являются следующие: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-снижение административных барьеров при развитии малого и среднего предпринимательства через обеспечение работы Совета предпринимателей при главе Лихославльского муниципального округа по развитию малого и среднего предпринимательства;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-создание благоприятных условий для развития малого и среднего предпринимательства;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-проведение мероприятий по информированности населения о государственной поддержки малого и среднего предпринимательства.</w:t>
      </w:r>
    </w:p>
    <w:p w:rsidR="00D8642D" w:rsidRPr="00D8642D" w:rsidRDefault="00D8642D" w:rsidP="00D8642D">
      <w:pPr>
        <w:suppressAutoHyphens/>
        <w:ind w:firstLine="567"/>
        <w:jc w:val="center"/>
        <w:rPr>
          <w:rFonts w:eastAsia="Times New Roman"/>
          <w:sz w:val="28"/>
          <w:szCs w:val="28"/>
        </w:rPr>
      </w:pPr>
    </w:p>
    <w:p w:rsidR="00D8642D" w:rsidRPr="00D8642D" w:rsidRDefault="00D8642D" w:rsidP="00D8642D">
      <w:pPr>
        <w:suppressAutoHyphens/>
        <w:jc w:val="center"/>
        <w:rPr>
          <w:rFonts w:eastAsia="Times New Roman"/>
          <w:b/>
          <w:sz w:val="28"/>
          <w:szCs w:val="28"/>
        </w:rPr>
      </w:pPr>
      <w:r w:rsidRPr="00D8642D">
        <w:rPr>
          <w:rFonts w:eastAsia="Times New Roman"/>
          <w:b/>
          <w:sz w:val="28"/>
          <w:szCs w:val="28"/>
        </w:rPr>
        <w:t xml:space="preserve">Раздел </w:t>
      </w:r>
      <w:r w:rsidRPr="00D8642D">
        <w:rPr>
          <w:rFonts w:eastAsia="Times New Roman"/>
          <w:b/>
          <w:sz w:val="28"/>
          <w:szCs w:val="28"/>
          <w:lang w:val="en-US"/>
        </w:rPr>
        <w:t>II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D8642D">
        <w:rPr>
          <w:rFonts w:eastAsia="Times New Roman"/>
          <w:b/>
          <w:sz w:val="28"/>
          <w:szCs w:val="28"/>
        </w:rPr>
        <w:t>Цели муниципальной программы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</w:rPr>
      </w:pPr>
    </w:p>
    <w:p w:rsidR="00D8642D" w:rsidRPr="00D8642D" w:rsidRDefault="00D8642D" w:rsidP="00D8642D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Цель муниципальной программы: «Создание благоприятных условий для развития малого и среднего предпринимательства на территории Лихославльского муниципального округа, повышение их роли в социально - экономическом развитии округа, стимулирование экономической активности субъектов малого и среднего предпринимательства, упрощение доступа предпринимателей к финансовым, имущественным и информационным ресурсам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 Достижение этой цели оценивается с помощью следующих показателей:</w:t>
      </w:r>
    </w:p>
    <w:p w:rsidR="00D8642D" w:rsidRPr="00D8642D" w:rsidRDefault="00D8642D" w:rsidP="00D8642D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8642D">
        <w:rPr>
          <w:sz w:val="28"/>
          <w:szCs w:val="28"/>
        </w:rPr>
        <w:t>Показатель 1 «Доля среднесписочной численности работников субъектов малого и среднего предпринимательства в среднесписочной численности работников, занятых в экономике».</w:t>
      </w:r>
    </w:p>
    <w:p w:rsidR="00D8642D" w:rsidRPr="00D8642D" w:rsidRDefault="00D8642D" w:rsidP="00D8642D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8642D">
        <w:rPr>
          <w:sz w:val="28"/>
          <w:szCs w:val="28"/>
        </w:rPr>
        <w:lastRenderedPageBreak/>
        <w:t>Показатель 2 «Доля субъектов малого и среднего предпринимательства в расчете на 10,0 тыс. человек населения».</w:t>
      </w:r>
    </w:p>
    <w:p w:rsidR="00D8642D" w:rsidRPr="00D8642D" w:rsidRDefault="00D8642D" w:rsidP="00D8642D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D8642D">
        <w:rPr>
          <w:sz w:val="28"/>
          <w:szCs w:val="28"/>
        </w:rPr>
        <w:t>Описание характеристик показателей целей муниципальной программы приведены в приложении 1 к настоящей муниципальной программе.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</w:rPr>
      </w:pPr>
    </w:p>
    <w:p w:rsidR="00D8642D" w:rsidRPr="00D8642D" w:rsidRDefault="00D8642D" w:rsidP="00D8642D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8642D">
        <w:rPr>
          <w:b/>
          <w:sz w:val="28"/>
          <w:szCs w:val="28"/>
        </w:rPr>
        <w:t xml:space="preserve">Раздел </w:t>
      </w:r>
      <w:r w:rsidRPr="00D8642D">
        <w:rPr>
          <w:b/>
          <w:sz w:val="28"/>
          <w:szCs w:val="28"/>
          <w:lang w:val="en-US"/>
        </w:rPr>
        <w:t>III</w:t>
      </w:r>
      <w:r w:rsidRPr="00D8642D">
        <w:rPr>
          <w:b/>
          <w:sz w:val="28"/>
          <w:szCs w:val="28"/>
        </w:rPr>
        <w:t xml:space="preserve"> </w:t>
      </w:r>
    </w:p>
    <w:p w:rsidR="00D8642D" w:rsidRPr="00D8642D" w:rsidRDefault="00D8642D" w:rsidP="00D8642D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8642D">
        <w:rPr>
          <w:b/>
          <w:sz w:val="28"/>
          <w:szCs w:val="28"/>
        </w:rPr>
        <w:t>Подпрограммы</w:t>
      </w:r>
    </w:p>
    <w:p w:rsidR="00D8642D" w:rsidRPr="00D8642D" w:rsidRDefault="00D8642D" w:rsidP="00D8642D">
      <w:pPr>
        <w:shd w:val="clear" w:color="auto" w:fill="FFFFFF"/>
        <w:suppressAutoHyphens/>
        <w:ind w:firstLine="720"/>
        <w:rPr>
          <w:rFonts w:eastAsia="Times New Roman"/>
          <w:b/>
          <w:bCs/>
          <w:sz w:val="28"/>
          <w:szCs w:val="28"/>
        </w:rPr>
      </w:pPr>
      <w:r w:rsidRPr="00D8642D">
        <w:rPr>
          <w:rFonts w:eastAsia="Times New Roman"/>
          <w:b/>
          <w:bCs/>
          <w:sz w:val="28"/>
          <w:szCs w:val="28"/>
        </w:rPr>
        <w:t xml:space="preserve"> </w:t>
      </w:r>
    </w:p>
    <w:p w:rsidR="00D8642D" w:rsidRPr="00D8642D" w:rsidRDefault="00D8642D" w:rsidP="00D8642D">
      <w:pPr>
        <w:tabs>
          <w:tab w:val="left" w:pos="7371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D8642D">
        <w:rPr>
          <w:rFonts w:eastAsia="Times New Roman"/>
          <w:b/>
          <w:sz w:val="28"/>
          <w:szCs w:val="28"/>
        </w:rPr>
        <w:t>Подпрограмма «Поддержка развития малого и среднего предпринимательства на территории Лихославльского муниципального округа»</w:t>
      </w:r>
    </w:p>
    <w:p w:rsidR="00D8642D" w:rsidRPr="00D8642D" w:rsidRDefault="00D8642D" w:rsidP="00D8642D">
      <w:pPr>
        <w:tabs>
          <w:tab w:val="left" w:pos="7371"/>
        </w:tabs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D8642D" w:rsidRPr="00D8642D" w:rsidRDefault="00D8642D" w:rsidP="00D8642D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Подраздел </w:t>
      </w:r>
      <w:r w:rsidRPr="00D8642D">
        <w:rPr>
          <w:rFonts w:eastAsia="Times New Roman"/>
          <w:sz w:val="28"/>
          <w:szCs w:val="28"/>
          <w:lang w:val="en-US"/>
        </w:rPr>
        <w:t>I</w:t>
      </w:r>
      <w:r w:rsidRPr="00D8642D">
        <w:rPr>
          <w:rFonts w:eastAsia="Times New Roman"/>
          <w:sz w:val="28"/>
          <w:szCs w:val="28"/>
        </w:rPr>
        <w:t>.</w:t>
      </w:r>
    </w:p>
    <w:p w:rsidR="00D8642D" w:rsidRPr="00D8642D" w:rsidRDefault="00D8642D" w:rsidP="00D8642D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Подпрограмма «Поддержка развития малого и среднего предпринимательства»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D8642D" w:rsidRPr="00D8642D" w:rsidRDefault="00D8642D" w:rsidP="00D8642D">
      <w:pPr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Глава </w:t>
      </w:r>
      <w:r w:rsidRPr="00D8642D">
        <w:rPr>
          <w:rFonts w:eastAsia="Times New Roman"/>
          <w:sz w:val="28"/>
          <w:szCs w:val="28"/>
          <w:lang w:val="en-US"/>
        </w:rPr>
        <w:t>I</w:t>
      </w:r>
      <w:r w:rsidRPr="00D8642D">
        <w:rPr>
          <w:rFonts w:eastAsia="Times New Roman"/>
          <w:sz w:val="28"/>
          <w:szCs w:val="28"/>
        </w:rPr>
        <w:t>. Задачи подпрограммы</w:t>
      </w:r>
    </w:p>
    <w:p w:rsidR="00D8642D" w:rsidRPr="00D8642D" w:rsidRDefault="00D8642D" w:rsidP="00D8642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«Реализация подпрограммы «Поддержки развития малого и среднего предпринимательства» связана с решением следующих задач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а) задача 1 «Развитие инфраструктуры поддержки субъектов малого и среднего предпринимательства в Лихославльском муниципальном округе»;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б) задача 2 «Имущественная поддержка субъектов малого и среднего предпринимательства»;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в) задача 3 «Популяризация малого бизнеса в целях повышения интереса к предпринимательской деятельности»;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г) задача 4 «Развитие форм и методов взаимодействия органов местного самоуправления и бизнес-сообщества»;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Решение задачи 1 «Развитие инфраструктуры поддержки субъектов малого и среднего предпринимательства в Лихославльском муниципальном округе» оценивается с помощью следующих показателей: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к</w:t>
      </w:r>
      <w:r w:rsidRPr="00D8642D">
        <w:rPr>
          <w:rFonts w:eastAsia="Times New Roman"/>
          <w:iCs/>
          <w:sz w:val="28"/>
          <w:szCs w:val="28"/>
        </w:rPr>
        <w:t>оличество субъектов малого и среднего предпринимательства, физических лиц, не являющихся ИП и применяющих специальный налоговый режим «Налог на профессиональный доход», обратившихся за информационными услугами в Бизнес-центр на базе МБУК «Лихославльская библиотека им. Соколова»</w:t>
      </w:r>
      <w:r w:rsidRPr="00D8642D">
        <w:rPr>
          <w:rFonts w:eastAsia="Times New Roman"/>
          <w:sz w:val="28"/>
          <w:szCs w:val="28"/>
        </w:rPr>
        <w:t>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в</w:t>
      </w:r>
      <w:r w:rsidRPr="00D8642D">
        <w:rPr>
          <w:rFonts w:eastAsia="Times New Roman"/>
          <w:iCs/>
          <w:sz w:val="28"/>
          <w:szCs w:val="28"/>
        </w:rPr>
        <w:t>несение сведений об оказанной поддержке в Единый реестр субъектов малого и среднего предпринимательства - получателей поддержки</w:t>
      </w:r>
      <w:r w:rsidRPr="00D8642D">
        <w:rPr>
          <w:rFonts w:eastAsia="Times New Roman"/>
          <w:sz w:val="28"/>
          <w:szCs w:val="28"/>
        </w:rPr>
        <w:t>.</w:t>
      </w:r>
    </w:p>
    <w:p w:rsidR="00D8642D" w:rsidRPr="00D8642D" w:rsidRDefault="00D8642D" w:rsidP="00D8642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Решение задачи 2 «Имущественная поддержка субъектов малого и среднего предпринимательства» оценивается с помощью показателя:</w:t>
      </w:r>
    </w:p>
    <w:p w:rsidR="00D8642D" w:rsidRPr="00D8642D" w:rsidRDefault="00D8642D" w:rsidP="00D8642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о</w:t>
      </w:r>
      <w:r w:rsidRPr="00D8642D">
        <w:rPr>
          <w:rFonts w:eastAsia="Times New Roman"/>
          <w:iCs/>
          <w:sz w:val="28"/>
          <w:szCs w:val="28"/>
        </w:rPr>
        <w:t>казание имущественной поддержки субъектам малого и среднего предпринимательства, физическим лицам, не являющимися ИП и применяющим специальный налоговый режим «Налог на профессиональный доход»</w:t>
      </w:r>
      <w:r w:rsidRPr="00D8642D">
        <w:rPr>
          <w:rFonts w:eastAsia="Times New Roman"/>
          <w:sz w:val="28"/>
          <w:szCs w:val="28"/>
        </w:rPr>
        <w:t>.</w:t>
      </w:r>
    </w:p>
    <w:p w:rsidR="00D8642D" w:rsidRPr="00D8642D" w:rsidRDefault="00D8642D" w:rsidP="00D8642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Решение задачи 3 «Популяризация малого бизнеса в целях повышения интереса к предпринимательской деятельности» оценивается с помощью показателя:</w:t>
      </w:r>
    </w:p>
    <w:p w:rsidR="00D8642D" w:rsidRPr="00D8642D" w:rsidRDefault="00D8642D" w:rsidP="00D8642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формирование среди населения положительного имиджа предпринимателей.</w:t>
      </w:r>
    </w:p>
    <w:p w:rsidR="00D8642D" w:rsidRPr="00D8642D" w:rsidRDefault="00D8642D" w:rsidP="00D8642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Решение задачи 4 «Развитие форм и методов взаимодействия органов местного самоуправления и бизнес-сообщества» оценивается с помощью показателя: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lastRenderedPageBreak/>
        <w:t>проведение мероприятий для представителей субъектов малого и среднего предпринимательства, направленных на развитие малого бизнеса</w:t>
      </w:r>
      <w:r w:rsidRPr="00D8642D">
        <w:rPr>
          <w:rFonts w:eastAsia="Times New Roman"/>
          <w:bCs/>
          <w:sz w:val="28"/>
          <w:szCs w:val="28"/>
        </w:rPr>
        <w:t>».</w:t>
      </w:r>
    </w:p>
    <w:p w:rsidR="00D8642D" w:rsidRPr="00D8642D" w:rsidRDefault="00D8642D" w:rsidP="00D8642D">
      <w:pPr>
        <w:suppressAutoHyphens/>
        <w:jc w:val="center"/>
        <w:rPr>
          <w:rFonts w:eastAsia="Times New Roman"/>
          <w:sz w:val="28"/>
          <w:szCs w:val="28"/>
        </w:rPr>
      </w:pPr>
    </w:p>
    <w:p w:rsidR="00D8642D" w:rsidRPr="00D8642D" w:rsidRDefault="00D8642D" w:rsidP="00D8642D">
      <w:pPr>
        <w:suppressAutoHyphens/>
        <w:jc w:val="center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Глава </w:t>
      </w:r>
      <w:r w:rsidRPr="00D8642D">
        <w:rPr>
          <w:rFonts w:eastAsia="Times New Roman"/>
          <w:sz w:val="28"/>
          <w:szCs w:val="28"/>
          <w:lang w:val="en-US"/>
        </w:rPr>
        <w:t>II</w:t>
      </w:r>
      <w:r w:rsidRPr="00D8642D">
        <w:rPr>
          <w:rFonts w:eastAsia="Times New Roman"/>
          <w:sz w:val="28"/>
          <w:szCs w:val="28"/>
        </w:rPr>
        <w:t>. Мероприятия подпрограммы</w:t>
      </w:r>
    </w:p>
    <w:p w:rsidR="00D8642D" w:rsidRPr="00D8642D" w:rsidRDefault="00D8642D" w:rsidP="00D8642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«Решение задачи 1 «Развитие инфраструктуры поддержки субъектов малого и среднего предпринимательства в Лихославльском муниципальном округе» осуществляется посредством выполнения следующих мероприятий подпрограммы:</w:t>
      </w:r>
    </w:p>
    <w:p w:rsidR="00D8642D" w:rsidRPr="00D8642D" w:rsidRDefault="00D8642D" w:rsidP="00D8642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а) мероприятие «Содействие развитию Бизнес-центра на базе МБУК «Лихославльская библиотека им Соколова»;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б) административное мероприятие «Проведение мероприятий с участием субъектов малого и среднего предпринимательства, </w:t>
      </w:r>
      <w:r w:rsidRPr="00D8642D">
        <w:rPr>
          <w:rFonts w:eastAsia="Times New Roman"/>
          <w:iCs/>
          <w:sz w:val="28"/>
          <w:szCs w:val="28"/>
        </w:rPr>
        <w:t>физических лиц, не являющихся ИП и применяющих специальный налоговый режим «Налог на профессиональный доход»</w:t>
      </w:r>
      <w:r w:rsidRPr="00D8642D">
        <w:rPr>
          <w:rFonts w:eastAsia="Times New Roman"/>
          <w:sz w:val="28"/>
          <w:szCs w:val="28"/>
        </w:rPr>
        <w:t xml:space="preserve"> на базе Бизнес-центра»;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в) административное мероприятие «Осуществление информационной поддержки субъектов малого и среднего предпринимательства, </w:t>
      </w:r>
      <w:r w:rsidRPr="00D8642D">
        <w:rPr>
          <w:rFonts w:eastAsia="Times New Roman"/>
          <w:iCs/>
          <w:sz w:val="28"/>
          <w:szCs w:val="28"/>
        </w:rPr>
        <w:t>физических лиц, не являющихся ИП и применяющих специальный налоговый режим «Налог на профессиональный доход»</w:t>
      </w:r>
      <w:r w:rsidRPr="00D8642D">
        <w:rPr>
          <w:rFonts w:eastAsia="Times New Roman"/>
          <w:sz w:val="28"/>
          <w:szCs w:val="28"/>
        </w:rPr>
        <w:t xml:space="preserve"> на базе Бизнес-центра МБУК «Лихославльская библиотека им. Соколова», на официальном сайте Лихославльского муниципального округа;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г) административное мероприятие «Осуществление информационной поддержки субъектов малого и среднего предпринимательства, </w:t>
      </w:r>
      <w:r w:rsidRPr="00D8642D">
        <w:rPr>
          <w:rFonts w:eastAsia="Times New Roman"/>
          <w:iCs/>
          <w:sz w:val="28"/>
          <w:szCs w:val="28"/>
        </w:rPr>
        <w:t>физических лиц, не являющихся ИП и применяющих специальный налоговый режим «Налог на профессиональный доход»</w:t>
      </w:r>
      <w:r w:rsidRPr="00D8642D">
        <w:rPr>
          <w:rFonts w:eastAsia="Times New Roman"/>
          <w:sz w:val="28"/>
          <w:szCs w:val="28"/>
        </w:rPr>
        <w:t xml:space="preserve"> в отношении муниципального имущества, принадлежащего Лихославльскому муниципальному округу на официальном сайте Лихославльского муниципального округа».</w:t>
      </w:r>
    </w:p>
    <w:p w:rsidR="00D8642D" w:rsidRPr="00D8642D" w:rsidRDefault="00D8642D" w:rsidP="00D8642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Решение задачи 2 «Имущественная поддержка субъектов малого и среднего предпринимательства» осуществляется посредством выполнения следующих мероприятий подпрограммы:</w:t>
      </w:r>
    </w:p>
    <w:p w:rsidR="00D8642D" w:rsidRPr="00D8642D" w:rsidRDefault="00D8642D" w:rsidP="00D8642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а) административное мероприятие </w:t>
      </w:r>
      <w:r w:rsidRPr="00D8642D">
        <w:rPr>
          <w:rFonts w:eastAsia="Times New Roman"/>
          <w:bCs/>
          <w:sz w:val="28"/>
          <w:szCs w:val="28"/>
        </w:rPr>
        <w:t>«</w:t>
      </w:r>
      <w:r w:rsidRPr="00D8642D">
        <w:rPr>
          <w:rFonts w:eastAsia="Times New Roman"/>
          <w:sz w:val="28"/>
          <w:szCs w:val="28"/>
        </w:rPr>
        <w:t xml:space="preserve">Размещение на официальном сайте Лихославльского муниципального округа информации о свободных нежилых помещениях, пригодных для передачи или сдачи в аренду, в том числе субъектам малого и среднего предпринимательства, </w:t>
      </w:r>
      <w:r w:rsidRPr="00D8642D">
        <w:rPr>
          <w:rFonts w:eastAsia="Times New Roman"/>
          <w:iCs/>
          <w:sz w:val="28"/>
          <w:szCs w:val="28"/>
        </w:rPr>
        <w:t>физическим лицам, не являющимися ИП и применяющим специальный налоговый режим «Налог на профессиональный доход»</w:t>
      </w:r>
      <w:r w:rsidRPr="00D8642D">
        <w:rPr>
          <w:rFonts w:eastAsia="Times New Roman"/>
          <w:sz w:val="28"/>
          <w:szCs w:val="28"/>
        </w:rPr>
        <w:t>;</w:t>
      </w:r>
    </w:p>
    <w:p w:rsidR="00D8642D" w:rsidRPr="00D8642D" w:rsidRDefault="00D8642D" w:rsidP="00D8642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б) административное мероприятие «Предоставление в аренду (в том числе льгот) для субъектов малого и среднего предпринимательства, </w:t>
      </w:r>
      <w:r w:rsidRPr="00D8642D">
        <w:rPr>
          <w:rFonts w:eastAsia="Times New Roman"/>
          <w:iCs/>
          <w:sz w:val="28"/>
          <w:szCs w:val="28"/>
        </w:rPr>
        <w:t>физических лиц, не являющихся ИП и применяющих специальный налоговый режим «Налог на профессиональный доход»</w:t>
      </w:r>
      <w:r w:rsidRPr="00D8642D">
        <w:rPr>
          <w:rFonts w:eastAsia="Times New Roman"/>
          <w:sz w:val="28"/>
          <w:szCs w:val="28"/>
        </w:rPr>
        <w:t>, занимающихся социально-значимыми видами деятельности, объектов, включенных в перечень муниципального имущества Лихославльского муниципального округа».</w:t>
      </w:r>
    </w:p>
    <w:p w:rsidR="00D8642D" w:rsidRPr="00D8642D" w:rsidRDefault="00D8642D" w:rsidP="00D8642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Решение задачи 3 «Популяризация малого бизнеса в целях повышения интереса к предпринимательской деятельности» осуществляется посредством выполнения мероприятий:</w:t>
      </w:r>
    </w:p>
    <w:p w:rsidR="00D8642D" w:rsidRPr="00D8642D" w:rsidRDefault="00D8642D" w:rsidP="00D8642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а) мероприятие «Организация и проведение ежегодного смотра-конкурса на лучшее новогоднее оформление предприятий потребительского рынка»;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lastRenderedPageBreak/>
        <w:t>б) административное мероприятие «Публикация в средствах массовой информации статей, посвященных развитию предпринимательства»;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в) мероприятие</w:t>
      </w:r>
      <w:r w:rsidRPr="00D8642D">
        <w:rPr>
          <w:rFonts w:eastAsia="Times New Roman"/>
          <w:bCs/>
          <w:sz w:val="28"/>
          <w:szCs w:val="28"/>
        </w:rPr>
        <w:t xml:space="preserve"> «Содействие развитию малого и среднего предпринимательства в сфере туризма в рамках софинансирования доходогенерирующего проекта»;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bCs/>
          <w:sz w:val="28"/>
          <w:szCs w:val="28"/>
        </w:rPr>
        <w:t>г) мероприятие «Иные межбюджетные трансферты муниципальным образования Тверской области из областного бюджета Тверской области на содействие развитию малого и среднего предпринимательства в сфере туризма».</w:t>
      </w:r>
    </w:p>
    <w:p w:rsidR="00D8642D" w:rsidRPr="00D8642D" w:rsidRDefault="00D8642D" w:rsidP="00D8642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Решение задачи 4 «Развитие форм и методов взаимодействия органов местного самоуправления и бизнес-сообщества» осуществляется посредством выполнения мероприятий:</w:t>
      </w:r>
    </w:p>
    <w:p w:rsidR="00D8642D" w:rsidRPr="00D8642D" w:rsidRDefault="00D8642D" w:rsidP="00D8642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а) административное мероприятие «Проведение Совета предпринимателей при Главе Лихославльского муниципального округа»;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б) административное мероприятие «Проведение семинаров с субъектами малого и среднего предпринимательства на базе Бизнес-центра»;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в) административное мероприятие «Ежегодное информирование о предоставлении ГКУ Тверской областной «Центр занятости населения Лихославльского муниципального округа» государственной услуги по содействию самозанятости безработных граждан»».</w:t>
      </w:r>
    </w:p>
    <w:p w:rsidR="00D8642D" w:rsidRPr="00D8642D" w:rsidRDefault="00D8642D" w:rsidP="00D8642D">
      <w:pPr>
        <w:suppressAutoHyphens/>
        <w:jc w:val="center"/>
        <w:rPr>
          <w:rFonts w:eastAsia="Times New Roman"/>
          <w:sz w:val="28"/>
          <w:szCs w:val="28"/>
        </w:rPr>
      </w:pPr>
    </w:p>
    <w:p w:rsidR="00D8642D" w:rsidRPr="00D8642D" w:rsidRDefault="00D8642D" w:rsidP="00D8642D">
      <w:pPr>
        <w:suppressAutoHyphens/>
        <w:jc w:val="center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Глава </w:t>
      </w:r>
      <w:r w:rsidRPr="00D8642D">
        <w:rPr>
          <w:rFonts w:eastAsia="Times New Roman"/>
          <w:sz w:val="28"/>
          <w:szCs w:val="28"/>
          <w:lang w:val="en-US"/>
        </w:rPr>
        <w:t>III</w:t>
      </w:r>
      <w:r w:rsidRPr="00D8642D">
        <w:rPr>
          <w:rFonts w:eastAsia="Times New Roman"/>
          <w:sz w:val="28"/>
          <w:szCs w:val="28"/>
        </w:rPr>
        <w:t>. Объем финансовых ресурсов, необходимых для реализации подпрограммы</w:t>
      </w:r>
    </w:p>
    <w:p w:rsidR="00D8642D" w:rsidRPr="00D8642D" w:rsidRDefault="00D8642D" w:rsidP="00D8642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«Источником финансирования мероприятий подпрограммы «Поддержка развития малого и среднего предпринимательства» являются средства бюджета Лихославльского муниципального округа. </w:t>
      </w:r>
    </w:p>
    <w:p w:rsidR="00D8642D" w:rsidRPr="00D8642D" w:rsidRDefault="00D8642D" w:rsidP="00D8642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Общий объем бюджетных ассигнований на подпрограмму по годам реализации составляет 50,0 тыс. руб.:</w:t>
      </w:r>
    </w:p>
    <w:p w:rsidR="00D8642D" w:rsidRPr="00D8642D" w:rsidRDefault="00D8642D" w:rsidP="00D8642D">
      <w:pPr>
        <w:suppressAutoHyphens/>
        <w:ind w:firstLine="708"/>
        <w:jc w:val="right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271"/>
        <w:gridCol w:w="2381"/>
        <w:gridCol w:w="2308"/>
        <w:gridCol w:w="1744"/>
        <w:gridCol w:w="683"/>
      </w:tblGrid>
      <w:tr w:rsidR="00D8642D" w:rsidRPr="00D8642D" w:rsidTr="004F240E">
        <w:tc>
          <w:tcPr>
            <w:tcW w:w="388" w:type="pct"/>
            <w:vMerge w:val="restart"/>
            <w:textDirection w:val="btLr"/>
            <w:vAlign w:val="center"/>
          </w:tcPr>
          <w:p w:rsidR="00D8642D" w:rsidRPr="00D8642D" w:rsidRDefault="00D8642D" w:rsidP="00D8642D">
            <w:pPr>
              <w:suppressAutoHyphens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D8642D">
              <w:rPr>
                <w:rFonts w:eastAsia="Times New Roman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4192" w:type="pct"/>
            <w:gridSpan w:val="4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D8642D">
              <w:rPr>
                <w:rFonts w:eastAsia="Times New Roman"/>
                <w:sz w:val="22"/>
                <w:szCs w:val="22"/>
              </w:rPr>
              <w:t>Объем бюджетных ассигнований на реализацию подпрограммы</w:t>
            </w:r>
          </w:p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D8642D">
              <w:rPr>
                <w:rFonts w:eastAsia="Times New Roman"/>
                <w:sz w:val="22"/>
                <w:szCs w:val="22"/>
              </w:rPr>
              <w:t>«Поддержка развития малого и среднего предпринимательства», тыс. руб.</w:t>
            </w:r>
          </w:p>
        </w:tc>
        <w:tc>
          <w:tcPr>
            <w:tcW w:w="420" w:type="pct"/>
            <w:vMerge w:val="restart"/>
            <w:textDirection w:val="btLr"/>
            <w:vAlign w:val="center"/>
          </w:tcPr>
          <w:p w:rsidR="00D8642D" w:rsidRPr="00D8642D" w:rsidRDefault="00D8642D" w:rsidP="00D8642D">
            <w:pPr>
              <w:suppressAutoHyphens/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D8642D">
              <w:rPr>
                <w:rFonts w:eastAsia="Times New Roman"/>
                <w:sz w:val="22"/>
                <w:szCs w:val="22"/>
              </w:rPr>
              <w:t>Итого, тыс. руб.</w:t>
            </w:r>
          </w:p>
        </w:tc>
      </w:tr>
      <w:tr w:rsidR="00D8642D" w:rsidRPr="00D8642D" w:rsidTr="004F240E">
        <w:tc>
          <w:tcPr>
            <w:tcW w:w="388" w:type="pct"/>
            <w:vMerge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09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D8642D">
              <w:rPr>
                <w:rFonts w:eastAsia="Times New Roman"/>
                <w:sz w:val="22"/>
                <w:szCs w:val="22"/>
              </w:rPr>
              <w:t>Задача 1</w:t>
            </w:r>
          </w:p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D8642D">
              <w:rPr>
                <w:rFonts w:eastAsia="Times New Roman"/>
                <w:sz w:val="22"/>
                <w:szCs w:val="22"/>
              </w:rPr>
              <w:t>«Развитие инфраструктуры поддержки субъектов малого и среднего предпринимательства в городском поселении город Лихославль»</w:t>
            </w:r>
          </w:p>
        </w:tc>
        <w:tc>
          <w:tcPr>
            <w:tcW w:w="1145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D8642D">
              <w:rPr>
                <w:rFonts w:eastAsia="Times New Roman"/>
                <w:sz w:val="22"/>
                <w:szCs w:val="22"/>
              </w:rPr>
              <w:t>Задача 2 «Имущественная поддержка субъектов малого и среднего предпринимательства»</w:t>
            </w:r>
          </w:p>
        </w:tc>
        <w:tc>
          <w:tcPr>
            <w:tcW w:w="112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D8642D">
              <w:rPr>
                <w:rFonts w:eastAsia="Times New Roman"/>
                <w:sz w:val="22"/>
                <w:szCs w:val="22"/>
              </w:rPr>
              <w:t>Задача 3</w:t>
            </w:r>
          </w:p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D8642D">
              <w:rPr>
                <w:rFonts w:eastAsia="Times New Roman"/>
                <w:sz w:val="22"/>
                <w:szCs w:val="22"/>
              </w:rPr>
              <w:t>«Популяризация малого бизнеса в целях повышения интереса к предпринимательской деятельности»</w:t>
            </w:r>
          </w:p>
        </w:tc>
        <w:tc>
          <w:tcPr>
            <w:tcW w:w="838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D8642D">
              <w:rPr>
                <w:rFonts w:eastAsia="Times New Roman"/>
                <w:sz w:val="22"/>
                <w:szCs w:val="22"/>
              </w:rPr>
              <w:t>Задача 4</w:t>
            </w:r>
          </w:p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D8642D">
              <w:rPr>
                <w:rFonts w:eastAsia="Times New Roman"/>
                <w:sz w:val="22"/>
                <w:szCs w:val="22"/>
              </w:rPr>
              <w:t>«Развитие форм и методов взаимодействия органов местного самоуправления и бизнес-сообщества»</w:t>
            </w:r>
          </w:p>
        </w:tc>
        <w:tc>
          <w:tcPr>
            <w:tcW w:w="420" w:type="pct"/>
            <w:vMerge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</w:p>
        </w:tc>
      </w:tr>
      <w:tr w:rsidR="00D8642D" w:rsidRPr="00D8642D" w:rsidTr="004F240E">
        <w:trPr>
          <w:trHeight w:val="118"/>
        </w:trPr>
        <w:tc>
          <w:tcPr>
            <w:tcW w:w="388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2022</w:t>
            </w:r>
          </w:p>
        </w:tc>
        <w:tc>
          <w:tcPr>
            <w:tcW w:w="109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3,0</w:t>
            </w:r>
          </w:p>
        </w:tc>
        <w:tc>
          <w:tcPr>
            <w:tcW w:w="1145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-</w:t>
            </w:r>
          </w:p>
        </w:tc>
        <w:tc>
          <w:tcPr>
            <w:tcW w:w="112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7,0</w:t>
            </w:r>
          </w:p>
        </w:tc>
        <w:tc>
          <w:tcPr>
            <w:tcW w:w="838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-</w:t>
            </w:r>
          </w:p>
        </w:tc>
        <w:tc>
          <w:tcPr>
            <w:tcW w:w="42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10,0</w:t>
            </w:r>
          </w:p>
        </w:tc>
      </w:tr>
      <w:tr w:rsidR="00D8642D" w:rsidRPr="00D8642D" w:rsidTr="004F240E">
        <w:tc>
          <w:tcPr>
            <w:tcW w:w="388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2023</w:t>
            </w:r>
          </w:p>
        </w:tc>
        <w:tc>
          <w:tcPr>
            <w:tcW w:w="109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3,0</w:t>
            </w:r>
          </w:p>
        </w:tc>
        <w:tc>
          <w:tcPr>
            <w:tcW w:w="1145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-</w:t>
            </w:r>
          </w:p>
        </w:tc>
        <w:tc>
          <w:tcPr>
            <w:tcW w:w="112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7,0</w:t>
            </w:r>
          </w:p>
        </w:tc>
        <w:tc>
          <w:tcPr>
            <w:tcW w:w="838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-</w:t>
            </w:r>
          </w:p>
        </w:tc>
        <w:tc>
          <w:tcPr>
            <w:tcW w:w="42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10,0</w:t>
            </w:r>
          </w:p>
        </w:tc>
      </w:tr>
      <w:tr w:rsidR="00D8642D" w:rsidRPr="00D8642D" w:rsidTr="004F240E">
        <w:tc>
          <w:tcPr>
            <w:tcW w:w="388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2024</w:t>
            </w:r>
          </w:p>
        </w:tc>
        <w:tc>
          <w:tcPr>
            <w:tcW w:w="109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3,0</w:t>
            </w:r>
          </w:p>
        </w:tc>
        <w:tc>
          <w:tcPr>
            <w:tcW w:w="1145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-</w:t>
            </w:r>
          </w:p>
        </w:tc>
        <w:tc>
          <w:tcPr>
            <w:tcW w:w="112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7,0</w:t>
            </w:r>
          </w:p>
        </w:tc>
        <w:tc>
          <w:tcPr>
            <w:tcW w:w="838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-</w:t>
            </w:r>
          </w:p>
        </w:tc>
        <w:tc>
          <w:tcPr>
            <w:tcW w:w="42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10,0</w:t>
            </w:r>
          </w:p>
        </w:tc>
      </w:tr>
      <w:tr w:rsidR="00D8642D" w:rsidRPr="00D8642D" w:rsidTr="004F240E">
        <w:tc>
          <w:tcPr>
            <w:tcW w:w="388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2025</w:t>
            </w:r>
          </w:p>
        </w:tc>
        <w:tc>
          <w:tcPr>
            <w:tcW w:w="109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3,0</w:t>
            </w:r>
          </w:p>
        </w:tc>
        <w:tc>
          <w:tcPr>
            <w:tcW w:w="1145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-</w:t>
            </w:r>
          </w:p>
        </w:tc>
        <w:tc>
          <w:tcPr>
            <w:tcW w:w="112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7,0</w:t>
            </w:r>
          </w:p>
        </w:tc>
        <w:tc>
          <w:tcPr>
            <w:tcW w:w="838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-</w:t>
            </w:r>
          </w:p>
        </w:tc>
        <w:tc>
          <w:tcPr>
            <w:tcW w:w="42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10,0</w:t>
            </w:r>
          </w:p>
        </w:tc>
      </w:tr>
      <w:tr w:rsidR="00D8642D" w:rsidRPr="00D8642D" w:rsidTr="004F240E">
        <w:tc>
          <w:tcPr>
            <w:tcW w:w="388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2026</w:t>
            </w:r>
          </w:p>
        </w:tc>
        <w:tc>
          <w:tcPr>
            <w:tcW w:w="109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3,0</w:t>
            </w:r>
          </w:p>
        </w:tc>
        <w:tc>
          <w:tcPr>
            <w:tcW w:w="1145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-</w:t>
            </w:r>
          </w:p>
        </w:tc>
        <w:tc>
          <w:tcPr>
            <w:tcW w:w="112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7,0</w:t>
            </w:r>
          </w:p>
        </w:tc>
        <w:tc>
          <w:tcPr>
            <w:tcW w:w="838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-</w:t>
            </w:r>
          </w:p>
        </w:tc>
        <w:tc>
          <w:tcPr>
            <w:tcW w:w="42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10,0</w:t>
            </w:r>
          </w:p>
        </w:tc>
      </w:tr>
      <w:tr w:rsidR="00D8642D" w:rsidRPr="00D8642D" w:rsidTr="004F240E">
        <w:tc>
          <w:tcPr>
            <w:tcW w:w="388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Всего</w:t>
            </w:r>
          </w:p>
        </w:tc>
        <w:tc>
          <w:tcPr>
            <w:tcW w:w="109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15,0</w:t>
            </w:r>
          </w:p>
        </w:tc>
        <w:tc>
          <w:tcPr>
            <w:tcW w:w="1145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-</w:t>
            </w:r>
          </w:p>
        </w:tc>
        <w:tc>
          <w:tcPr>
            <w:tcW w:w="112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35,0</w:t>
            </w:r>
          </w:p>
        </w:tc>
        <w:tc>
          <w:tcPr>
            <w:tcW w:w="838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-</w:t>
            </w:r>
          </w:p>
        </w:tc>
        <w:tc>
          <w:tcPr>
            <w:tcW w:w="420" w:type="pct"/>
            <w:vAlign w:val="center"/>
          </w:tcPr>
          <w:p w:rsidR="00D8642D" w:rsidRPr="00D8642D" w:rsidRDefault="00D8642D" w:rsidP="00D8642D">
            <w:pPr>
              <w:suppressAutoHyphens/>
              <w:jc w:val="center"/>
              <w:rPr>
                <w:rFonts w:eastAsia="Times New Roman"/>
              </w:rPr>
            </w:pPr>
            <w:r w:rsidRPr="00D8642D">
              <w:rPr>
                <w:rFonts w:eastAsia="Times New Roman"/>
              </w:rPr>
              <w:t>50,0</w:t>
            </w:r>
          </w:p>
        </w:tc>
      </w:tr>
    </w:tbl>
    <w:p w:rsidR="00D8642D" w:rsidRPr="00D8642D" w:rsidRDefault="00D8642D" w:rsidP="00D8642D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</w:rPr>
      </w:pPr>
      <w:r w:rsidRPr="00D8642D">
        <w:rPr>
          <w:rFonts w:eastAsia="Times New Roman"/>
          <w:b/>
          <w:sz w:val="28"/>
          <w:szCs w:val="28"/>
        </w:rPr>
        <w:t xml:space="preserve">РАЗДЕЛ </w:t>
      </w:r>
      <w:r w:rsidRPr="00D8642D">
        <w:rPr>
          <w:rFonts w:eastAsia="Times New Roman"/>
          <w:b/>
          <w:sz w:val="28"/>
          <w:szCs w:val="28"/>
          <w:lang w:val="en-US"/>
        </w:rPr>
        <w:t>IV</w:t>
      </w:r>
      <w:r w:rsidRPr="00D8642D">
        <w:rPr>
          <w:rFonts w:eastAsia="Times New Roman"/>
          <w:b/>
          <w:sz w:val="28"/>
          <w:szCs w:val="28"/>
        </w:rPr>
        <w:t>.</w:t>
      </w:r>
    </w:p>
    <w:p w:rsidR="00D8642D" w:rsidRPr="00D8642D" w:rsidRDefault="00D8642D" w:rsidP="00D8642D">
      <w:pPr>
        <w:suppressAutoHyphens/>
        <w:jc w:val="center"/>
        <w:rPr>
          <w:rFonts w:eastAsia="Times New Roman"/>
          <w:b/>
          <w:sz w:val="28"/>
          <w:szCs w:val="28"/>
        </w:rPr>
      </w:pPr>
      <w:r w:rsidRPr="00D8642D">
        <w:rPr>
          <w:rFonts w:eastAsia="Times New Roman"/>
          <w:b/>
          <w:sz w:val="28"/>
          <w:szCs w:val="28"/>
        </w:rPr>
        <w:t>Механизм управления и мониторинга реализации</w:t>
      </w:r>
    </w:p>
    <w:p w:rsidR="00D8642D" w:rsidRPr="00D8642D" w:rsidRDefault="00D8642D" w:rsidP="00D8642D">
      <w:pPr>
        <w:suppressAutoHyphens/>
        <w:jc w:val="center"/>
        <w:rPr>
          <w:rFonts w:eastAsia="Times New Roman"/>
          <w:b/>
          <w:sz w:val="28"/>
          <w:szCs w:val="28"/>
        </w:rPr>
      </w:pPr>
      <w:r w:rsidRPr="00D8642D">
        <w:rPr>
          <w:rFonts w:eastAsia="Times New Roman"/>
          <w:b/>
          <w:sz w:val="28"/>
          <w:szCs w:val="28"/>
        </w:rPr>
        <w:t>муниципальной программы</w:t>
      </w:r>
    </w:p>
    <w:p w:rsidR="00D8642D" w:rsidRPr="00D8642D" w:rsidRDefault="00D8642D" w:rsidP="00D8642D">
      <w:pPr>
        <w:suppressAutoHyphens/>
        <w:jc w:val="center"/>
        <w:rPr>
          <w:rFonts w:eastAsia="Times New Roman"/>
          <w:b/>
          <w:sz w:val="28"/>
          <w:szCs w:val="28"/>
        </w:rPr>
      </w:pPr>
    </w:p>
    <w:p w:rsidR="00D8642D" w:rsidRPr="00D8642D" w:rsidRDefault="00D8642D" w:rsidP="00D8642D">
      <w:pPr>
        <w:suppressAutoHyphens/>
        <w:jc w:val="center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lastRenderedPageBreak/>
        <w:t>Подраздел 1</w:t>
      </w:r>
    </w:p>
    <w:p w:rsidR="00D8642D" w:rsidRPr="00D8642D" w:rsidRDefault="00D8642D" w:rsidP="00D8642D">
      <w:pPr>
        <w:suppressAutoHyphens/>
        <w:jc w:val="center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Управление реализацией муниципальной программы</w:t>
      </w:r>
    </w:p>
    <w:p w:rsidR="00D8642D" w:rsidRPr="00D8642D" w:rsidRDefault="00D8642D" w:rsidP="00D8642D">
      <w:pPr>
        <w:suppressAutoHyphens/>
        <w:jc w:val="center"/>
        <w:rPr>
          <w:rFonts w:eastAsia="Times New Roman"/>
          <w:b/>
          <w:sz w:val="28"/>
          <w:szCs w:val="28"/>
        </w:rPr>
      </w:pPr>
    </w:p>
    <w:p w:rsidR="00D8642D" w:rsidRPr="00D8642D" w:rsidRDefault="00D8642D" w:rsidP="00D8642D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Управление реализацией Программы осуществляется в соответствии с законодательством Российской Федерации, нормативными актами по вопросам социально-экономического развития Лихославльского муниципального округа посредством взаимодействия ответственного исполнителя со структурными подразделениями администрации Лихославльского муниципального округа, а также организациями, осуществляющими непосредственное исполнение мероприятий муниципальной программы.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bCs/>
          <w:sz w:val="28"/>
          <w:szCs w:val="28"/>
        </w:rPr>
        <w:t xml:space="preserve">Отдел экономики, сельского хозяйства и потребительского рынка администрации Лихославльского муниципального округа </w:t>
      </w:r>
      <w:r w:rsidRPr="00D8642D">
        <w:rPr>
          <w:rFonts w:eastAsia="Times New Roman"/>
          <w:sz w:val="28"/>
          <w:szCs w:val="28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Ежегодно отдел экономики, сельского хозяйства и потребительского рынка администрации Лихославльского округа осуществляет разработку плана мероприятий по реализации Программы.</w:t>
      </w:r>
    </w:p>
    <w:p w:rsidR="00D8642D" w:rsidRPr="00D8642D" w:rsidRDefault="00D8642D" w:rsidP="00D8642D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Ежегодный план мероприятий по реализации Программы предусматривает распределение обязанностей между ответственными исполнителями.</w:t>
      </w:r>
    </w:p>
    <w:p w:rsidR="00D8642D" w:rsidRPr="00D8642D" w:rsidRDefault="00D8642D" w:rsidP="00D8642D">
      <w:pPr>
        <w:suppressAutoHyphens/>
        <w:rPr>
          <w:rFonts w:eastAsia="Times New Roman"/>
          <w:sz w:val="28"/>
          <w:szCs w:val="28"/>
        </w:rPr>
      </w:pPr>
    </w:p>
    <w:p w:rsidR="00D8642D" w:rsidRPr="00D8642D" w:rsidRDefault="00D8642D" w:rsidP="00D8642D">
      <w:pPr>
        <w:suppressAutoHyphens/>
        <w:jc w:val="center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Подраздел 2</w:t>
      </w:r>
    </w:p>
    <w:p w:rsidR="00D8642D" w:rsidRPr="00D8642D" w:rsidRDefault="00D8642D" w:rsidP="00D8642D">
      <w:pPr>
        <w:suppressAutoHyphens/>
        <w:jc w:val="center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Мониторинг реализации муниципальной программы</w:t>
      </w:r>
    </w:p>
    <w:p w:rsidR="00D8642D" w:rsidRPr="00D8642D" w:rsidRDefault="00D8642D" w:rsidP="00D8642D">
      <w:pPr>
        <w:suppressAutoHyphens/>
        <w:jc w:val="center"/>
        <w:rPr>
          <w:rFonts w:eastAsia="Times New Roman"/>
          <w:b/>
          <w:sz w:val="28"/>
          <w:szCs w:val="28"/>
        </w:rPr>
      </w:pPr>
    </w:p>
    <w:p w:rsidR="00D8642D" w:rsidRPr="00D8642D" w:rsidRDefault="00D8642D" w:rsidP="00D8642D">
      <w:pPr>
        <w:suppressAutoHyphens/>
        <w:ind w:firstLine="567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Мониторинг реализации муниципальной программы обеспечивает: 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- регулярность получения информации о реализации программы ответственных исполнителей; 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- своевременную актуализацию программы с учетом меняющихся внешних и внутренних рисков. 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Мониторинг реализации программы осуществляется посредством регулярного сбора, анализа и оценки: 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- информации об использовании финансовых ресурсов, предусмотренных на реализацию программы; 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информации о достижении запланированных показателей программы.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Источниками информации для проведения мониторинга реализации муниципальной программы являются: 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- ведомственная, региональная и федеральная статистика показателей, характеризующих сферу реализации программы; 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другие источники.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-корректировку (при необходимости) ежегодного плана мероприятий по реализации муниципальной программы;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формирование отчета о реализации муниципальной программы за отчетный финансовый год.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bCs/>
          <w:sz w:val="28"/>
          <w:szCs w:val="28"/>
        </w:rPr>
        <w:lastRenderedPageBreak/>
        <w:t>Администратор муниципальной программы форми</w:t>
      </w:r>
      <w:r w:rsidRPr="00D8642D">
        <w:rPr>
          <w:rFonts w:eastAsia="Times New Roman"/>
          <w:sz w:val="28"/>
          <w:szCs w:val="28"/>
        </w:rPr>
        <w:t>рует отчет о реализации муниципальной программы за отчетный финансовый год согласно приложения 2 к муниципальной программе.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К отчету о реализации муниципальной программы за отчетный период финансовый год прилагается пояснительная записка.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В срок до 15 марта года, следующего за отчетным годом, администратор муниципальной программы представляет отчет о</w:t>
      </w:r>
      <w:r w:rsidRPr="00D8642D">
        <w:rPr>
          <w:rFonts w:eastAsia="Times New Roman"/>
          <w:b/>
          <w:sz w:val="28"/>
          <w:szCs w:val="28"/>
        </w:rPr>
        <w:t xml:space="preserve"> </w:t>
      </w:r>
      <w:r w:rsidRPr="00D8642D">
        <w:rPr>
          <w:rFonts w:eastAsia="Times New Roman"/>
          <w:sz w:val="28"/>
          <w:szCs w:val="28"/>
        </w:rPr>
        <w:t>реализации муниципальной программы за отчетный финансовый год на экспертизу в отдел экономики, сельского хозяйства и потребительского рынка администрации и финансовое управление</w:t>
      </w:r>
      <w:r w:rsidR="004F240E">
        <w:rPr>
          <w:rFonts w:eastAsia="Times New Roman"/>
          <w:sz w:val="28"/>
          <w:szCs w:val="28"/>
        </w:rPr>
        <w:t xml:space="preserve"> </w:t>
      </w:r>
      <w:r w:rsidRPr="00D8642D">
        <w:rPr>
          <w:rFonts w:eastAsia="Times New Roman"/>
          <w:sz w:val="28"/>
          <w:szCs w:val="28"/>
        </w:rPr>
        <w:t>администрации.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Финансовое управление администрации проводит экспертизу отчета о реализации муниципальной программы за отчетный финансовый год на предмет: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b/>
          <w:sz w:val="28"/>
          <w:szCs w:val="28"/>
        </w:rPr>
        <w:t xml:space="preserve"> </w:t>
      </w:r>
      <w:r w:rsidRPr="00D8642D">
        <w:rPr>
          <w:rFonts w:eastAsia="Times New Roman"/>
          <w:sz w:val="28"/>
          <w:szCs w:val="28"/>
        </w:rPr>
        <w:t>Отдел экономики, сельского хозяйства и потребительского рынка администрации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Финансовое управление администрации, отдел экономики, сельского хозяйства и потребительского рынка администрации по итогам экспертизы, направляет администратору муниципальной программы экспертное заключение в течение 3 рабочих дней после дня представления на экспертизу отчета о реализации муниципальной программы за отчетный финансовый год.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Администратор муниципальной программы дорабатывает отчет о реализации муниципальной программы за отчетный финансовый год с учетом экспертного заключения.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В срок до 15 апреля года, следующего за отчетным, администратор муниципальной программы представляет в отдел экономики, сельского хозяйства и потребительского рынка администрации для формирования сводного годового доклада о ходе реализации и об оценке эффективности муниципальных программ, следующие документы: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 xml:space="preserve">- экспертные заключения; </w:t>
      </w:r>
    </w:p>
    <w:p w:rsidR="00D8642D" w:rsidRPr="00D8642D" w:rsidRDefault="00D8642D" w:rsidP="00D8642D">
      <w:pPr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- доработанный с учетом замечаний финансового управления администрации Лихославльского муниципального округа, отдела экономики, сельского хозяйства и потребительского рынка администрации отчет о реализации муниципальной программы за отчетный финансовый год с прилагаемой к нему пояснительной запиской в электронном виде и на бумажном носителе.</w:t>
      </w:r>
    </w:p>
    <w:p w:rsidR="00D8642D" w:rsidRPr="00D8642D" w:rsidRDefault="00D8642D" w:rsidP="00D8642D">
      <w:pPr>
        <w:suppressAutoHyphens/>
        <w:jc w:val="center"/>
        <w:rPr>
          <w:rFonts w:eastAsia="Times New Roman"/>
          <w:b/>
          <w:sz w:val="28"/>
          <w:szCs w:val="28"/>
        </w:rPr>
      </w:pPr>
    </w:p>
    <w:p w:rsidR="00D8642D" w:rsidRPr="00D8642D" w:rsidRDefault="00D8642D" w:rsidP="00D8642D">
      <w:pPr>
        <w:suppressAutoHyphens/>
        <w:jc w:val="center"/>
        <w:rPr>
          <w:rFonts w:eastAsia="Times New Roman"/>
          <w:b/>
          <w:sz w:val="28"/>
          <w:szCs w:val="28"/>
        </w:rPr>
      </w:pPr>
      <w:r w:rsidRPr="00D8642D">
        <w:rPr>
          <w:rFonts w:eastAsia="Times New Roman"/>
          <w:b/>
          <w:sz w:val="28"/>
          <w:szCs w:val="28"/>
        </w:rPr>
        <w:t xml:space="preserve">Раздел </w:t>
      </w:r>
      <w:r w:rsidRPr="00D8642D">
        <w:rPr>
          <w:rFonts w:eastAsia="Times New Roman"/>
          <w:b/>
          <w:sz w:val="28"/>
          <w:szCs w:val="28"/>
          <w:lang w:val="en-US"/>
        </w:rPr>
        <w:t>V</w:t>
      </w:r>
    </w:p>
    <w:p w:rsidR="00D8642D" w:rsidRPr="00D8642D" w:rsidRDefault="00D8642D" w:rsidP="00D8642D">
      <w:pPr>
        <w:suppressAutoHyphens/>
        <w:jc w:val="center"/>
        <w:rPr>
          <w:rFonts w:eastAsia="Times New Roman"/>
          <w:b/>
          <w:sz w:val="28"/>
          <w:szCs w:val="28"/>
        </w:rPr>
      </w:pPr>
      <w:r w:rsidRPr="00D8642D">
        <w:rPr>
          <w:rFonts w:eastAsia="Times New Roman"/>
          <w:b/>
          <w:sz w:val="28"/>
          <w:szCs w:val="28"/>
        </w:rPr>
        <w:t xml:space="preserve">Анализ рисков реализации </w:t>
      </w:r>
      <w:r w:rsidRPr="00D8642D">
        <w:rPr>
          <w:rFonts w:eastAsia="Times New Roman"/>
          <w:b/>
          <w:bCs/>
          <w:sz w:val="28"/>
          <w:szCs w:val="28"/>
        </w:rPr>
        <w:t>муниципальной</w:t>
      </w:r>
      <w:r w:rsidRPr="00D8642D">
        <w:rPr>
          <w:rFonts w:eastAsia="Times New Roman"/>
          <w:b/>
          <w:sz w:val="28"/>
          <w:szCs w:val="28"/>
        </w:rPr>
        <w:t xml:space="preserve"> программы и меры по управлению рисками</w:t>
      </w:r>
    </w:p>
    <w:p w:rsidR="00D8642D" w:rsidRPr="00D8642D" w:rsidRDefault="00D8642D" w:rsidP="00D8642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D8642D" w:rsidRPr="00D8642D" w:rsidRDefault="00D8642D" w:rsidP="00D8642D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lastRenderedPageBreak/>
        <w:t>Реализация подпрограммы сопряжена, прежде всего с организационными, финансовыми, социальными и непредвиденными рисками.</w:t>
      </w:r>
    </w:p>
    <w:p w:rsidR="00D8642D" w:rsidRPr="00D8642D" w:rsidRDefault="00D8642D" w:rsidP="00D8642D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Организационные риски, связанные с ошибками управления реализацией подпрограммы, в том числе неготовностью организационной инфраструктуры к решению задач, поставленных подпрограммой, что может привести к неэффективному использованию бюджетных средств, невыполнение ряда мероприятий подпрограммы или задержке в их выполнения. Управление указанными рисками в процессе реализации подпрограммы предусматривается за счет создания эффективной системы управления на основе четкого распределения функций, полномочий и ответственности участников подпрограммы.</w:t>
      </w:r>
    </w:p>
    <w:p w:rsidR="00D8642D" w:rsidRPr="00D8642D" w:rsidRDefault="00D8642D" w:rsidP="00D8642D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Финансовые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подпрограмму, пересмотра целевых значений, отказа от реализации отдельных мероприятий. Финансовые риски возникают по причине значительной продолжительности подпрограммы. Управление финансовыми рисками будет обеспечено в рамках организации мониторинга и аналитического сопровождения реализации подпрограммы.</w:t>
      </w:r>
    </w:p>
    <w:p w:rsidR="00D8642D" w:rsidRPr="00D8642D" w:rsidRDefault="00D8642D" w:rsidP="00D8642D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Социальные риски связаны с вероятностью повышения социальной напряженности среди населения ввиду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действий.</w:t>
      </w:r>
    </w:p>
    <w:p w:rsidR="00D8642D" w:rsidRPr="00D8642D" w:rsidRDefault="00D8642D" w:rsidP="00D8642D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Непредвиденные риски, связанные с кризисными явлениями в экономике, с природными и техногенными катастрофами и катаклизмами, могут привести к концентрации бюджетных средств на преодоление последствий таких событий.</w:t>
      </w:r>
    </w:p>
    <w:p w:rsidR="00D8642D" w:rsidRPr="00D8642D" w:rsidRDefault="00D8642D" w:rsidP="00D8642D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8642D">
        <w:rPr>
          <w:rFonts w:eastAsia="Times New Roman"/>
          <w:sz w:val="28"/>
          <w:szCs w:val="28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рисков.</w:t>
      </w:r>
    </w:p>
    <w:p w:rsidR="0058643D" w:rsidRPr="0058643D" w:rsidRDefault="0058643D" w:rsidP="005864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  <w:sectPr w:rsidR="0058643D" w:rsidRPr="0058643D" w:rsidSect="0058643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81DCF" w:rsidRDefault="00F81DCF" w:rsidP="00F81DCF">
      <w:pPr>
        <w:jc w:val="right"/>
        <w:rPr>
          <w:rFonts w:eastAsia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81DCF" w:rsidTr="00F81DCF">
        <w:tc>
          <w:tcPr>
            <w:tcW w:w="7280" w:type="dxa"/>
          </w:tcPr>
          <w:p w:rsidR="00F81DCF" w:rsidRDefault="00F81DCF" w:rsidP="00F81DCF">
            <w:pPr>
              <w:jc w:val="center"/>
              <w:rPr>
                <w:rFonts w:eastAsia="Times New Roman"/>
              </w:rPr>
            </w:pPr>
          </w:p>
        </w:tc>
        <w:tc>
          <w:tcPr>
            <w:tcW w:w="7280" w:type="dxa"/>
            <w:vAlign w:val="center"/>
          </w:tcPr>
          <w:p w:rsidR="00F81DCF" w:rsidRPr="00F81DCF" w:rsidRDefault="00F81DCF" w:rsidP="00F81DCF">
            <w:pPr>
              <w:rPr>
                <w:rFonts w:eastAsia="Times New Roman"/>
              </w:rPr>
            </w:pPr>
            <w:r w:rsidRPr="00F81DCF">
              <w:rPr>
                <w:rFonts w:eastAsia="Times New Roman"/>
              </w:rPr>
              <w:t xml:space="preserve">Приложение </w:t>
            </w:r>
          </w:p>
          <w:p w:rsidR="00F81DCF" w:rsidRDefault="00F81DCF" w:rsidP="00F81DCF">
            <w:pPr>
              <w:rPr>
                <w:rFonts w:eastAsia="Times New Roman"/>
              </w:rPr>
            </w:pPr>
            <w:r w:rsidRPr="00F81DCF">
              <w:rPr>
                <w:rFonts w:eastAsia="Times New Roman"/>
              </w:rPr>
              <w:t>к муниципальной программе Лихославльского муниципального округа «Развитие малого и среднего предпринимательства на территории Лихославльского</w:t>
            </w:r>
            <w:r w:rsidR="004F240E">
              <w:rPr>
                <w:rFonts w:eastAsia="Times New Roman"/>
              </w:rPr>
              <w:t xml:space="preserve"> </w:t>
            </w:r>
            <w:r w:rsidRPr="00F81DCF">
              <w:rPr>
                <w:rFonts w:eastAsia="Times New Roman"/>
              </w:rPr>
              <w:t>муниципального округа на 2022-2026 годы»</w:t>
            </w:r>
          </w:p>
        </w:tc>
      </w:tr>
    </w:tbl>
    <w:p w:rsidR="00F81DCF" w:rsidRPr="00F81DCF" w:rsidRDefault="00F81DCF" w:rsidP="00F81DCF">
      <w:pPr>
        <w:jc w:val="right"/>
        <w:rPr>
          <w:rFonts w:eastAsia="Times New Roman"/>
        </w:rPr>
      </w:pPr>
    </w:p>
    <w:p w:rsidR="00F81DCF" w:rsidRPr="00F81DCF" w:rsidRDefault="00F81DCF" w:rsidP="00F81DCF">
      <w:pPr>
        <w:jc w:val="center"/>
        <w:rPr>
          <w:rFonts w:eastAsia="Times New Roman"/>
          <w:sz w:val="20"/>
          <w:szCs w:val="20"/>
        </w:rPr>
      </w:pPr>
      <w:r w:rsidRPr="00F81DCF">
        <w:rPr>
          <w:rFonts w:eastAsia="Times New Roman"/>
          <w:sz w:val="20"/>
          <w:szCs w:val="20"/>
        </w:rPr>
        <w:t>Характеристика муниципальной программы Лихославльского муниципального округа</w:t>
      </w:r>
    </w:p>
    <w:p w:rsidR="00F81DCF" w:rsidRPr="00F81DCF" w:rsidRDefault="00F81DCF" w:rsidP="00F81DCF">
      <w:pPr>
        <w:jc w:val="center"/>
        <w:rPr>
          <w:rFonts w:eastAsia="Times New Roman"/>
          <w:b/>
          <w:sz w:val="20"/>
          <w:szCs w:val="20"/>
        </w:rPr>
      </w:pPr>
      <w:r w:rsidRPr="00F81DCF">
        <w:rPr>
          <w:rFonts w:eastAsia="Times New Roman"/>
          <w:b/>
          <w:sz w:val="20"/>
          <w:szCs w:val="20"/>
        </w:rPr>
        <w:t>«Развитие малого и среднего предпринимательства на территории Лихославльского муниципального округа на 2022-2026 годы»</w:t>
      </w:r>
    </w:p>
    <w:p w:rsidR="00F81DCF" w:rsidRPr="00F81DCF" w:rsidRDefault="00F81DCF" w:rsidP="00F81DCF">
      <w:pPr>
        <w:rPr>
          <w:rFonts w:eastAsia="Times New Roman"/>
          <w:sz w:val="20"/>
          <w:szCs w:val="20"/>
        </w:rPr>
      </w:pPr>
    </w:p>
    <w:p w:rsidR="00F81DCF" w:rsidRPr="00F81DCF" w:rsidRDefault="00F81DCF" w:rsidP="00F81DCF">
      <w:pPr>
        <w:suppressAutoHyphens/>
        <w:jc w:val="both"/>
        <w:rPr>
          <w:rFonts w:eastAsia="Times New Roman"/>
          <w:sz w:val="20"/>
          <w:szCs w:val="20"/>
        </w:rPr>
      </w:pPr>
      <w:r w:rsidRPr="00F81DCF">
        <w:rPr>
          <w:rFonts w:eastAsia="Times New Roman"/>
          <w:sz w:val="20"/>
          <w:szCs w:val="20"/>
        </w:rPr>
        <w:t>Главный администратор муниципальной программы Лихославльского округа– Администрация Лихославльского муниципального округа</w:t>
      </w:r>
    </w:p>
    <w:p w:rsidR="00F81DCF" w:rsidRPr="00F81DCF" w:rsidRDefault="00F81DCF" w:rsidP="00F81DCF">
      <w:pPr>
        <w:suppressAutoHyphens/>
        <w:jc w:val="both"/>
        <w:rPr>
          <w:rFonts w:eastAsia="Times New Roman"/>
          <w:sz w:val="20"/>
          <w:szCs w:val="20"/>
        </w:rPr>
      </w:pPr>
    </w:p>
    <w:p w:rsidR="00F81DCF" w:rsidRPr="00F81DCF" w:rsidRDefault="00F81DCF" w:rsidP="00F81DCF">
      <w:pPr>
        <w:suppressAutoHyphens/>
        <w:jc w:val="both"/>
        <w:rPr>
          <w:rFonts w:eastAsia="Times New Roman"/>
          <w:sz w:val="20"/>
          <w:szCs w:val="20"/>
        </w:rPr>
      </w:pPr>
      <w:r w:rsidRPr="00F81DCF">
        <w:rPr>
          <w:rFonts w:eastAsia="Times New Roman"/>
          <w:sz w:val="20"/>
          <w:szCs w:val="20"/>
        </w:rPr>
        <w:t>Администратор муниципальной программы Лихославльского муниципального округа - Отдел экономики, сельского хозяйства</w:t>
      </w:r>
      <w:r w:rsidR="004F240E">
        <w:rPr>
          <w:rFonts w:eastAsia="Times New Roman"/>
          <w:sz w:val="20"/>
          <w:szCs w:val="20"/>
        </w:rPr>
        <w:t xml:space="preserve"> </w:t>
      </w:r>
      <w:r w:rsidRPr="00F81DCF">
        <w:rPr>
          <w:rFonts w:eastAsia="Times New Roman"/>
          <w:sz w:val="20"/>
          <w:szCs w:val="20"/>
        </w:rPr>
        <w:t>и потребительского рынка администрации Лихославльского муниципального округа</w:t>
      </w:r>
    </w:p>
    <w:p w:rsidR="00F81DCF" w:rsidRPr="00F81DCF" w:rsidRDefault="00F81DCF" w:rsidP="00F81DCF">
      <w:pPr>
        <w:suppressAutoHyphens/>
        <w:jc w:val="both"/>
        <w:rPr>
          <w:rFonts w:eastAsia="Times New Roman"/>
          <w:sz w:val="20"/>
          <w:szCs w:val="20"/>
        </w:rPr>
      </w:pPr>
      <w:r w:rsidRPr="00F81DCF">
        <w:rPr>
          <w:rFonts w:eastAsia="Times New Roman"/>
          <w:sz w:val="20"/>
          <w:szCs w:val="20"/>
        </w:rPr>
        <w:t>Принятые обозначения и сокращения:</w:t>
      </w:r>
    </w:p>
    <w:p w:rsidR="00F81DCF" w:rsidRPr="00F81DCF" w:rsidRDefault="00F81DCF" w:rsidP="00F81DCF">
      <w:pPr>
        <w:suppressAutoHyphens/>
        <w:jc w:val="both"/>
        <w:rPr>
          <w:rFonts w:eastAsia="Times New Roman"/>
          <w:sz w:val="20"/>
          <w:szCs w:val="20"/>
        </w:rPr>
      </w:pPr>
      <w:r w:rsidRPr="00F81DCF">
        <w:rPr>
          <w:rFonts w:eastAsia="Times New Roman"/>
          <w:sz w:val="20"/>
          <w:szCs w:val="20"/>
        </w:rPr>
        <w:t>1. Программа - муниципальная программа Лихославльского муниципального округа «Развитие малого и среднего предпринимательства на территории Лихославльского муниципального округа</w:t>
      </w:r>
      <w:r w:rsidR="004F240E">
        <w:rPr>
          <w:rFonts w:eastAsia="Times New Roman"/>
          <w:sz w:val="20"/>
          <w:szCs w:val="20"/>
        </w:rPr>
        <w:t xml:space="preserve"> </w:t>
      </w:r>
      <w:r w:rsidRPr="00F81DCF">
        <w:rPr>
          <w:rFonts w:eastAsia="Times New Roman"/>
          <w:sz w:val="20"/>
          <w:szCs w:val="20"/>
        </w:rPr>
        <w:t>на 2022-2026 годы»</w:t>
      </w:r>
    </w:p>
    <w:p w:rsidR="00F81DCF" w:rsidRPr="00F81DCF" w:rsidRDefault="00F81DCF" w:rsidP="00F81DCF">
      <w:pPr>
        <w:suppressAutoHyphens/>
        <w:jc w:val="both"/>
        <w:rPr>
          <w:rFonts w:eastAsia="Times New Roman"/>
          <w:sz w:val="20"/>
          <w:szCs w:val="20"/>
        </w:rPr>
      </w:pPr>
      <w:r w:rsidRPr="00F81DCF">
        <w:rPr>
          <w:rFonts w:eastAsia="Times New Roman"/>
          <w:sz w:val="20"/>
          <w:szCs w:val="20"/>
        </w:rPr>
        <w:t>2. Подпрограмма - подпрограмма муниципальной программы Лихославльского муниципального округа «Поддержка развития малого и среднего предпринимательства на территории Лихославльского муниципального округа»</w:t>
      </w:r>
    </w:p>
    <w:p w:rsidR="00F81DCF" w:rsidRPr="00F81DCF" w:rsidRDefault="00F81DCF" w:rsidP="00F81DCF">
      <w:pPr>
        <w:suppressAutoHyphens/>
        <w:jc w:val="both"/>
        <w:rPr>
          <w:rFonts w:eastAsia="Times New Roman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3"/>
        <w:gridCol w:w="343"/>
        <w:gridCol w:w="344"/>
        <w:gridCol w:w="344"/>
        <w:gridCol w:w="347"/>
        <w:gridCol w:w="344"/>
        <w:gridCol w:w="349"/>
        <w:gridCol w:w="3439"/>
        <w:gridCol w:w="1075"/>
        <w:gridCol w:w="1401"/>
        <w:gridCol w:w="798"/>
        <w:gridCol w:w="798"/>
        <w:gridCol w:w="798"/>
        <w:gridCol w:w="798"/>
        <w:gridCol w:w="798"/>
        <w:gridCol w:w="1203"/>
      </w:tblGrid>
      <w:tr w:rsidR="00F81DCF" w:rsidRPr="00F81DCF" w:rsidTr="004F240E">
        <w:trPr>
          <w:trHeight w:val="315"/>
        </w:trPr>
        <w:tc>
          <w:tcPr>
            <w:tcW w:w="11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Финансовый год, предшествующий реализации программы</w:t>
            </w:r>
          </w:p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13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F81DCF" w:rsidRPr="00F81DCF" w:rsidTr="004F240E">
        <w:trPr>
          <w:trHeight w:val="315"/>
        </w:trPr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 xml:space="preserve">мероприятие (подпрограммы или административное) 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 xml:space="preserve">номер показателя </w:t>
            </w: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CF" w:rsidRPr="00F81DCF" w:rsidRDefault="00F81DCF" w:rsidP="00F81DCF">
            <w:pPr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CF" w:rsidRPr="00F81DCF" w:rsidRDefault="00F81DCF" w:rsidP="00F81DCF">
            <w:pPr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CF" w:rsidRPr="00F81DCF" w:rsidRDefault="00F81DCF" w:rsidP="00F81DCF">
            <w:pPr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DCF" w:rsidRPr="00F81DCF" w:rsidRDefault="00F81DCF" w:rsidP="00F81DCF">
            <w:pPr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CF" w:rsidRPr="00F81DCF" w:rsidRDefault="00F81DCF" w:rsidP="00F81DCF">
            <w:pPr>
              <w:suppressAutoHyphens/>
              <w:rPr>
                <w:rFonts w:eastAsia="Times New Roman"/>
                <w:sz w:val="18"/>
                <w:szCs w:val="18"/>
              </w:rPr>
            </w:pPr>
          </w:p>
        </w:tc>
      </w:tr>
      <w:tr w:rsidR="00F81DCF" w:rsidRPr="00F81DCF" w:rsidTr="004F240E">
        <w:trPr>
          <w:trHeight w:val="1200"/>
        </w:trPr>
        <w:tc>
          <w:tcPr>
            <w:tcW w:w="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CF" w:rsidRPr="00F81DCF" w:rsidRDefault="00F81DCF" w:rsidP="00F81DCF">
            <w:pPr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CF" w:rsidRPr="00F81DCF" w:rsidRDefault="00F81DCF" w:rsidP="00F81DCF">
            <w:pPr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CF" w:rsidRPr="00F81DCF" w:rsidRDefault="00F81DCF" w:rsidP="00F81DCF">
            <w:pPr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CF" w:rsidRPr="00F81DCF" w:rsidRDefault="00F81DCF" w:rsidP="00F81DCF">
            <w:pPr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CF" w:rsidRPr="00F81DCF" w:rsidRDefault="00F81DCF" w:rsidP="00F81DCF">
            <w:pPr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CF" w:rsidRPr="00F81DCF" w:rsidRDefault="00F81DCF" w:rsidP="00F81DCF">
            <w:pPr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CF" w:rsidRPr="00F81DCF" w:rsidRDefault="00F81DCF" w:rsidP="00F81DCF">
            <w:pPr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CF" w:rsidRPr="00F81DCF" w:rsidRDefault="00F81DCF" w:rsidP="00F81DCF">
            <w:pPr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CF" w:rsidRPr="00F81DCF" w:rsidRDefault="00F81DCF" w:rsidP="00F81DCF">
            <w:pPr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значение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19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Программа, всего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50,0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Цель программы</w:t>
            </w:r>
            <w:r w:rsidRPr="00F81DCF">
              <w:rPr>
                <w:rFonts w:eastAsia="Times New Roman"/>
                <w:sz w:val="18"/>
                <w:szCs w:val="18"/>
              </w:rPr>
              <w:t xml:space="preserve">: Создание благоприятных условий для развития малого и среднего предпринимательства на территории Лихославльского муниципального округа, повышение их роли в социально-экономическом развитии округа, стимулирование экономической активности субъектов малого и среднего предпринимательства, упрощение доступа предпринимателей к финансовым, имущественным и информационным ресурсам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 xml:space="preserve">Показатель цели программы 1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- Доля среднесписочной численности работников субъектов малого и среднего предпринимательства к среднесписочной численности занятых в экономике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highlight w:val="yellow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33,5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33,0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33,5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34,5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34,5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35,0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35,0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 xml:space="preserve">Показатель цели программы 3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- Доля субъектов малого и среднего предпринимательства в расчете на 10,0 тыс. жителей округа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highlight w:val="yellow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206,7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207,0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208,0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209,0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210,0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210,0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1044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/>
                <w:bCs/>
                <w:sz w:val="18"/>
                <w:szCs w:val="18"/>
              </w:rPr>
              <w:t>Подпрограмма 1 «Поддержка развития малого и среднего предпринимательства на территории Лихославльского муниципального округа</w:t>
            </w:r>
            <w:r w:rsidR="004F240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F81DCF">
              <w:rPr>
                <w:rFonts w:eastAsia="Times New Roman"/>
                <w:b/>
                <w:bCs/>
                <w:sz w:val="18"/>
                <w:szCs w:val="18"/>
              </w:rPr>
              <w:t>на 2022-2026 годы»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50,0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b/>
                <w:sz w:val="18"/>
                <w:szCs w:val="18"/>
              </w:rPr>
            </w:pPr>
            <w:r w:rsidRPr="00F81DCF">
              <w:rPr>
                <w:rFonts w:eastAsia="Times New Roman"/>
                <w:b/>
                <w:sz w:val="18"/>
                <w:szCs w:val="18"/>
              </w:rPr>
              <w:t>Задача 1 «Развитие инфраструктуры поддержки субъектов малого и среднего предпринимательства в Лихославльском</w:t>
            </w:r>
            <w:r w:rsidR="004F240E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F81DCF">
              <w:rPr>
                <w:rFonts w:eastAsia="Times New Roman"/>
                <w:b/>
                <w:sz w:val="18"/>
                <w:szCs w:val="18"/>
              </w:rPr>
              <w:t>муниципальном округе»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15,0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Показатель 1 задачи 1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-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Количество субъектов малого и среднего предпринимательства, физ. лиц, не являющихся ИП и применяющих специальный налоговый режим «Налог на профессиональный доход», обратившихся за информационными услугами в Бизнес-центр на базе МБУК «Лихославльская библиотека им. Соколова»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1050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Показатель 2 задачи 1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–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Внесение сведений об оказанной поддержке в Единый реестр субъектов малого и среднего предпринимательства - получателей поддержки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Мероприятие 1.001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«Содействие развитию Бизнес-центра на базе МБУК «Лихославльская библиотека им. Соколова»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15,0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-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 xml:space="preserve"> Обеспечение деятельности Бизнес-центра на базе МБУК «Лихославльская библиотека им. Соколова»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Административное мероприятие 1.002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«Проведение мероприятий с участием субъектов малого и среднего предпринимательства,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физ. лиц, не являющихся ИП и применяющих специальный налоговый режим «Налог на профессиональный доход»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на базе Бизнес-центра»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-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 xml:space="preserve">Количество проведенных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lastRenderedPageBreak/>
              <w:t>встреч, круглых столов, конференций, мастер-классов по актуальным вопросам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50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Административное мероприятие 1.003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«Осуществление информационной поддержки субъектов малого и среднего предпринимательства,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физ. лиц, не являющихся ИП и применяющих специальный налоговый режим «Налог на профессиональный доход»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на базе Бизнес-центра МБУК «Лихославльская библиотека им. Соколова», на официальном сайте Лихославльского муниципального округа»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-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Размещение и актуализация информации на официальных сайтах Лихославльского муниципального округа и МБУК «Лихославльская библиотека им. Соколова»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Административное мероприятие 1.004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«Осуществление информационной поддержки субъектов малого и среднего предпринимательства,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физ. лиц, не являющихся ИП и применяющих специальный налоговый режим «Налог на профессиональный доход»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в отношении муниципального имущества, принадлежащего Лихославльскому муниципальному району на официальном сайте Лихославльского муниципального округа»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911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-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 xml:space="preserve"> Размещение и актуализация информации на официальном сайте </w:t>
            </w:r>
            <w:r w:rsidRPr="00F81DCF">
              <w:rPr>
                <w:rFonts w:eastAsia="Times New Roman"/>
                <w:sz w:val="18"/>
                <w:szCs w:val="18"/>
              </w:rPr>
              <w:t>Лихославльского муниципального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/>
                <w:bCs/>
                <w:sz w:val="18"/>
                <w:szCs w:val="18"/>
              </w:rPr>
              <w:t>Задача 2 «Имущественная поддержка субъектов малого и среднего предпринимательства»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-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 xml:space="preserve"> Оказание имущественной поддержки субъектам малого и среднего предпринимательства, физ. лицам, не являющимися ИП и применяющим специальный налоговый режим «Налог на профессиональный доход»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Административного мероприятия 2.001 «</w:t>
            </w:r>
            <w:r w:rsidRPr="00F81DCF">
              <w:rPr>
                <w:rFonts w:eastAsia="Times New Roman"/>
                <w:sz w:val="18"/>
                <w:szCs w:val="18"/>
              </w:rPr>
              <w:t xml:space="preserve">Размещение на официальном сайте Лихославльского муниципального округа информации о свободных нежилых помещениях, пригодных для передачи или </w:t>
            </w:r>
            <w:r w:rsidRPr="00F81DCF">
              <w:rPr>
                <w:rFonts w:eastAsia="Times New Roman"/>
                <w:sz w:val="18"/>
                <w:szCs w:val="18"/>
              </w:rPr>
              <w:lastRenderedPageBreak/>
              <w:t xml:space="preserve">сдачи в аренду, в том числе субъектам малого и среднего предпринимательства,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физ. лицам, не являющимися ИП и применяющим специальный налоговый режим «Налог на профессиональный доход»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lastRenderedPageBreak/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 xml:space="preserve">Показатель административного мероприятия </w:t>
            </w:r>
            <w:r w:rsidRPr="00F81DCF">
              <w:rPr>
                <w:rFonts w:eastAsia="Times New Roman"/>
                <w:sz w:val="18"/>
                <w:szCs w:val="18"/>
              </w:rPr>
              <w:t xml:space="preserve">-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Актуализация информации о свободных нежилых помещениях, пригодных для передачи или сдачи в аренду на официальном сайте Лихославльского муниципального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2.002 </w:t>
            </w:r>
            <w:r w:rsidRPr="00F81DCF">
              <w:rPr>
                <w:rFonts w:eastAsia="Times New Roman"/>
                <w:sz w:val="18"/>
                <w:szCs w:val="18"/>
              </w:rPr>
              <w:t xml:space="preserve">«Предоставление в аренду (в том числе льгот) для субъектов малого и среднего предпринимательства,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физ. лиц, не являющихся ИП и применяющих специальный налоговый режим «Налог на профессиональный доход»</w:t>
            </w:r>
            <w:r w:rsidRPr="00F81DCF">
              <w:rPr>
                <w:rFonts w:eastAsia="Times New Roman"/>
                <w:sz w:val="18"/>
                <w:szCs w:val="18"/>
              </w:rPr>
              <w:t>, занимающихся социально-значимыми видами деятельности, объектов, включенных в перечень муниципального имущества Лихославльского муниципального округа».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 xml:space="preserve">Показатель административного мероприятия </w:t>
            </w:r>
            <w:r w:rsidRPr="00F81DCF">
              <w:rPr>
                <w:rFonts w:eastAsia="Times New Roman"/>
                <w:sz w:val="18"/>
                <w:szCs w:val="18"/>
              </w:rPr>
              <w:t xml:space="preserve">-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Количество субъектов малого и среднего предпринимательства, физ. лиц, не являющихся ИП и применяющих специальный налоговый режим «Налог на профессиональный доход», получивших имущественную поддержку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/>
                <w:bCs/>
                <w:sz w:val="18"/>
                <w:szCs w:val="18"/>
              </w:rPr>
              <w:t>Задача 3 «Популяризация малого бизнеса в целях повышения интереса к предпринимательской деятельности»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7,0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7,0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7,0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7,0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7,0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7,0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35,0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Показатель задачи 3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-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Формирование среди населения положительного имиджа предпринимателей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Мероприятие 3.001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«Организация и проведение ежегодного смотра-конкурса на лучшее новогоднее оформление предприятий потребительского рынка»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7,0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7,0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7,0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7,0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7,0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7,0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35,0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-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Количество номинаций в смотре-конкурсе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3.002 </w:t>
            </w:r>
            <w:r w:rsidRPr="00F81DCF">
              <w:rPr>
                <w:rFonts w:eastAsia="Times New Roman"/>
                <w:sz w:val="18"/>
                <w:szCs w:val="18"/>
              </w:rPr>
              <w:t>«Публикация в средствах массовой информации статей, посвященных развитию предпринимательства»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823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-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Количество публикаций в СМИ информационных материалов, статей, посвященных проблемам и достижениям в развитии предпринимательства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50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/>
                <w:bCs/>
                <w:sz w:val="18"/>
                <w:szCs w:val="18"/>
              </w:rPr>
              <w:t>Задача 4 «Развитие форм и методов взаимодействия органов местного самоуправления и бизнес-сообщества»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Показатель задачи 4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-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Проведение мероприятий для представителей субъектов малого и среднего предпринимательства, направленных на развитие малого бизнеса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Административное мероприятие 4.001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«Проведение Совета предпринимателей при главе Лихославльского муниципального округа»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-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Количество ежегодных заседаний Совета предпринимателей при главе Лихославльского муниципального</w:t>
            </w:r>
            <w:r w:rsidR="004F240E">
              <w:rPr>
                <w:rFonts w:eastAsia="Times New Roman"/>
                <w:iCs/>
                <w:sz w:val="18"/>
                <w:szCs w:val="18"/>
              </w:rPr>
              <w:t xml:space="preserve">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округа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Административное мероприятие 4.002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«Проведение семинаров с субъектами малого и среднего предпринимательства на базе Бизнес-центра»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F81DCF">
              <w:rPr>
                <w:rFonts w:eastAsia="Times New Roman"/>
                <w:sz w:val="18"/>
                <w:szCs w:val="18"/>
              </w:rPr>
              <w:t xml:space="preserve"> -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Количество проведенных семинаров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F81DCF" w:rsidRPr="00F81DCF" w:rsidTr="004F240E">
        <w:trPr>
          <w:trHeight w:val="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Административное мероприятие 4.003 «Ежегодное информирование о предоставлении ГКУ Тверской областной «Центр занятости населения Лихославльского округа» государственной услуги по содействию самозанятости безработных граждан»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81DCF" w:rsidRPr="00F81DCF" w:rsidTr="004F240E">
        <w:trPr>
          <w:trHeight w:val="856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both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F81DCF">
              <w:rPr>
                <w:rFonts w:eastAsia="Times New Roman"/>
                <w:bCs/>
                <w:sz w:val="18"/>
                <w:szCs w:val="18"/>
              </w:rPr>
              <w:t xml:space="preserve">Показатель административного мероприятия - </w:t>
            </w:r>
            <w:r w:rsidRPr="00F81DCF">
              <w:rPr>
                <w:rFonts w:eastAsia="Times New Roman"/>
                <w:iCs/>
                <w:sz w:val="18"/>
                <w:szCs w:val="18"/>
              </w:rPr>
              <w:t>Количество безработных граждан, занявшихся в отчетном году предпринимательской деятельностью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F" w:rsidRPr="00F81DCF" w:rsidRDefault="00F81DCF" w:rsidP="00F81DCF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81DCF">
              <w:rPr>
                <w:rFonts w:eastAsia="Times New Roman"/>
                <w:sz w:val="18"/>
                <w:szCs w:val="18"/>
              </w:rPr>
              <w:t>15</w:t>
            </w:r>
          </w:p>
        </w:tc>
      </w:tr>
    </w:tbl>
    <w:p w:rsidR="00AA4487" w:rsidRDefault="00AA4487" w:rsidP="00C71590"/>
    <w:sectPr w:rsidR="00AA4487" w:rsidSect="0058643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4012"/>
    <w:multiLevelType w:val="hybridMultilevel"/>
    <w:tmpl w:val="7792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7F61"/>
    <w:multiLevelType w:val="hybridMultilevel"/>
    <w:tmpl w:val="F4806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6707C28"/>
    <w:multiLevelType w:val="hybridMultilevel"/>
    <w:tmpl w:val="9BBE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A7613"/>
    <w:multiLevelType w:val="hybridMultilevel"/>
    <w:tmpl w:val="1B18B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0641E6"/>
    <w:multiLevelType w:val="hybridMultilevel"/>
    <w:tmpl w:val="AB84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D53E2"/>
    <w:multiLevelType w:val="hybridMultilevel"/>
    <w:tmpl w:val="32043B98"/>
    <w:lvl w:ilvl="0" w:tplc="DB943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B058B"/>
    <w:multiLevelType w:val="hybridMultilevel"/>
    <w:tmpl w:val="B096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C17B0"/>
    <w:multiLevelType w:val="hybridMultilevel"/>
    <w:tmpl w:val="F2F65950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687A08"/>
    <w:multiLevelType w:val="hybridMultilevel"/>
    <w:tmpl w:val="EA382BA2"/>
    <w:lvl w:ilvl="0" w:tplc="51EC4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E366E5"/>
    <w:multiLevelType w:val="hybridMultilevel"/>
    <w:tmpl w:val="B20E4C4A"/>
    <w:lvl w:ilvl="0" w:tplc="7A30F77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865D2"/>
    <w:multiLevelType w:val="hybridMultilevel"/>
    <w:tmpl w:val="5F1C31A8"/>
    <w:lvl w:ilvl="0" w:tplc="A2CAC17E">
      <w:start w:val="1"/>
      <w:numFmt w:val="decimal"/>
      <w:lvlText w:val="%1."/>
      <w:lvlJc w:val="left"/>
      <w:pPr>
        <w:ind w:left="873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cs="Wingdings" w:hint="default"/>
      </w:rPr>
    </w:lvl>
  </w:abstractNum>
  <w:abstractNum w:abstractNumId="12">
    <w:nsid w:val="2DBE1776"/>
    <w:multiLevelType w:val="hybridMultilevel"/>
    <w:tmpl w:val="DD687378"/>
    <w:lvl w:ilvl="0" w:tplc="4468D304">
      <w:start w:val="2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383FA2"/>
    <w:multiLevelType w:val="hybridMultilevel"/>
    <w:tmpl w:val="E0408828"/>
    <w:lvl w:ilvl="0" w:tplc="092A1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3792D6E"/>
    <w:multiLevelType w:val="hybridMultilevel"/>
    <w:tmpl w:val="25441376"/>
    <w:lvl w:ilvl="0" w:tplc="0DA8582C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D322CB"/>
    <w:multiLevelType w:val="hybridMultilevel"/>
    <w:tmpl w:val="F2B4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C7F2E"/>
    <w:multiLevelType w:val="hybridMultilevel"/>
    <w:tmpl w:val="4DAA047C"/>
    <w:lvl w:ilvl="0" w:tplc="B7E8B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5E5C99"/>
    <w:multiLevelType w:val="hybridMultilevel"/>
    <w:tmpl w:val="05CC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E758C"/>
    <w:multiLevelType w:val="hybridMultilevel"/>
    <w:tmpl w:val="75F0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D379A"/>
    <w:multiLevelType w:val="hybridMultilevel"/>
    <w:tmpl w:val="E172980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529C2"/>
    <w:multiLevelType w:val="hybridMultilevel"/>
    <w:tmpl w:val="68BEC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7B6559A"/>
    <w:multiLevelType w:val="hybridMultilevel"/>
    <w:tmpl w:val="650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94AB4"/>
    <w:multiLevelType w:val="hybridMultilevel"/>
    <w:tmpl w:val="5D088926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3"/>
  </w:num>
  <w:num w:numId="7">
    <w:abstractNumId w:val="23"/>
  </w:num>
  <w:num w:numId="8">
    <w:abstractNumId w:val="24"/>
  </w:num>
  <w:num w:numId="9">
    <w:abstractNumId w:val="3"/>
  </w:num>
  <w:num w:numId="10">
    <w:abstractNumId w:val="25"/>
  </w:num>
  <w:num w:numId="11">
    <w:abstractNumId w:val="5"/>
  </w:num>
  <w:num w:numId="12">
    <w:abstractNumId w:val="12"/>
  </w:num>
  <w:num w:numId="13">
    <w:abstractNumId w:val="0"/>
  </w:num>
  <w:num w:numId="14">
    <w:abstractNumId w:val="11"/>
  </w:num>
  <w:num w:numId="15">
    <w:abstractNumId w:val="26"/>
  </w:num>
  <w:num w:numId="16">
    <w:abstractNumId w:val="8"/>
  </w:num>
  <w:num w:numId="17">
    <w:abstractNumId w:val="21"/>
  </w:num>
  <w:num w:numId="18">
    <w:abstractNumId w:val="10"/>
  </w:num>
  <w:num w:numId="19">
    <w:abstractNumId w:val="14"/>
  </w:num>
  <w:num w:numId="20">
    <w:abstractNumId w:val="6"/>
  </w:num>
  <w:num w:numId="21">
    <w:abstractNumId w:val="22"/>
  </w:num>
  <w:num w:numId="22">
    <w:abstractNumId w:val="4"/>
  </w:num>
  <w:num w:numId="23">
    <w:abstractNumId w:val="19"/>
  </w:num>
  <w:num w:numId="24">
    <w:abstractNumId w:val="1"/>
  </w:num>
  <w:num w:numId="25">
    <w:abstractNumId w:val="20"/>
  </w:num>
  <w:num w:numId="26">
    <w:abstractNumId w:val="9"/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23"/>
    <w:rsid w:val="00002C77"/>
    <w:rsid w:val="000162AA"/>
    <w:rsid w:val="000346BF"/>
    <w:rsid w:val="00046951"/>
    <w:rsid w:val="000507AF"/>
    <w:rsid w:val="0005278C"/>
    <w:rsid w:val="00060938"/>
    <w:rsid w:val="000809ED"/>
    <w:rsid w:val="0008204E"/>
    <w:rsid w:val="000868DD"/>
    <w:rsid w:val="000A5EE4"/>
    <w:rsid w:val="000C6FBD"/>
    <w:rsid w:val="000E079F"/>
    <w:rsid w:val="000E1B4D"/>
    <w:rsid w:val="000E5D82"/>
    <w:rsid w:val="000E7359"/>
    <w:rsid w:val="000F5F8A"/>
    <w:rsid w:val="0010272E"/>
    <w:rsid w:val="00117C9E"/>
    <w:rsid w:val="0012546D"/>
    <w:rsid w:val="00140DFD"/>
    <w:rsid w:val="00166DFF"/>
    <w:rsid w:val="00171EEA"/>
    <w:rsid w:val="00190FC4"/>
    <w:rsid w:val="001939AC"/>
    <w:rsid w:val="001B2B22"/>
    <w:rsid w:val="001C0FE6"/>
    <w:rsid w:val="001C16B3"/>
    <w:rsid w:val="001C509B"/>
    <w:rsid w:val="001C794B"/>
    <w:rsid w:val="001D325B"/>
    <w:rsid w:val="001E3CB0"/>
    <w:rsid w:val="001E539D"/>
    <w:rsid w:val="001E56E9"/>
    <w:rsid w:val="001F3954"/>
    <w:rsid w:val="002021D9"/>
    <w:rsid w:val="00203977"/>
    <w:rsid w:val="00212AC5"/>
    <w:rsid w:val="002401DA"/>
    <w:rsid w:val="00244076"/>
    <w:rsid w:val="002442AD"/>
    <w:rsid w:val="00245B0B"/>
    <w:rsid w:val="00263E56"/>
    <w:rsid w:val="002669AF"/>
    <w:rsid w:val="002A5EC9"/>
    <w:rsid w:val="002B0231"/>
    <w:rsid w:val="002B6377"/>
    <w:rsid w:val="002B7A58"/>
    <w:rsid w:val="002C7FF9"/>
    <w:rsid w:val="002D034D"/>
    <w:rsid w:val="002E2EA3"/>
    <w:rsid w:val="002F36DE"/>
    <w:rsid w:val="00331F9F"/>
    <w:rsid w:val="00333DA6"/>
    <w:rsid w:val="003440B6"/>
    <w:rsid w:val="0034626C"/>
    <w:rsid w:val="00396FC4"/>
    <w:rsid w:val="003A59F1"/>
    <w:rsid w:val="003C6136"/>
    <w:rsid w:val="003D3AE6"/>
    <w:rsid w:val="003D619A"/>
    <w:rsid w:val="003F07D5"/>
    <w:rsid w:val="003F25CE"/>
    <w:rsid w:val="00407343"/>
    <w:rsid w:val="00430B9D"/>
    <w:rsid w:val="0043679F"/>
    <w:rsid w:val="00450E14"/>
    <w:rsid w:val="00473BC2"/>
    <w:rsid w:val="0048172D"/>
    <w:rsid w:val="00494F95"/>
    <w:rsid w:val="004A2DE8"/>
    <w:rsid w:val="004C2511"/>
    <w:rsid w:val="004C4BCD"/>
    <w:rsid w:val="004C5859"/>
    <w:rsid w:val="004C6B91"/>
    <w:rsid w:val="004D235A"/>
    <w:rsid w:val="004D362C"/>
    <w:rsid w:val="004E367D"/>
    <w:rsid w:val="004F1233"/>
    <w:rsid w:val="004F240E"/>
    <w:rsid w:val="004F4411"/>
    <w:rsid w:val="00502D0C"/>
    <w:rsid w:val="00506951"/>
    <w:rsid w:val="00506D1F"/>
    <w:rsid w:val="005213ED"/>
    <w:rsid w:val="00527A08"/>
    <w:rsid w:val="00530000"/>
    <w:rsid w:val="00535E45"/>
    <w:rsid w:val="00550E61"/>
    <w:rsid w:val="00560BDC"/>
    <w:rsid w:val="005633A1"/>
    <w:rsid w:val="0057778C"/>
    <w:rsid w:val="0058643D"/>
    <w:rsid w:val="00591543"/>
    <w:rsid w:val="005979D5"/>
    <w:rsid w:val="005D0AB4"/>
    <w:rsid w:val="005D68F2"/>
    <w:rsid w:val="005D709A"/>
    <w:rsid w:val="005D7E14"/>
    <w:rsid w:val="005E2E62"/>
    <w:rsid w:val="00616F43"/>
    <w:rsid w:val="006336B9"/>
    <w:rsid w:val="00642069"/>
    <w:rsid w:val="00646E98"/>
    <w:rsid w:val="00647CA8"/>
    <w:rsid w:val="0065647B"/>
    <w:rsid w:val="00662BD9"/>
    <w:rsid w:val="00677815"/>
    <w:rsid w:val="00680575"/>
    <w:rsid w:val="0068219D"/>
    <w:rsid w:val="006865D9"/>
    <w:rsid w:val="0069723D"/>
    <w:rsid w:val="006A7CD4"/>
    <w:rsid w:val="006B70C6"/>
    <w:rsid w:val="006D46DA"/>
    <w:rsid w:val="006D5DFE"/>
    <w:rsid w:val="006E4927"/>
    <w:rsid w:val="00710710"/>
    <w:rsid w:val="0071690F"/>
    <w:rsid w:val="00727667"/>
    <w:rsid w:val="00727DD3"/>
    <w:rsid w:val="00735595"/>
    <w:rsid w:val="00752F72"/>
    <w:rsid w:val="00763F80"/>
    <w:rsid w:val="00780B7C"/>
    <w:rsid w:val="0078509E"/>
    <w:rsid w:val="007A0AE2"/>
    <w:rsid w:val="007B5C27"/>
    <w:rsid w:val="007B5CEF"/>
    <w:rsid w:val="0084500D"/>
    <w:rsid w:val="008453B9"/>
    <w:rsid w:val="00854AF4"/>
    <w:rsid w:val="008700F5"/>
    <w:rsid w:val="00895628"/>
    <w:rsid w:val="008A603B"/>
    <w:rsid w:val="008A6064"/>
    <w:rsid w:val="008A6F2B"/>
    <w:rsid w:val="008D4143"/>
    <w:rsid w:val="008D5DFD"/>
    <w:rsid w:val="008D7403"/>
    <w:rsid w:val="00902017"/>
    <w:rsid w:val="00917B50"/>
    <w:rsid w:val="009477AA"/>
    <w:rsid w:val="009529EE"/>
    <w:rsid w:val="009605F6"/>
    <w:rsid w:val="009621B6"/>
    <w:rsid w:val="0097402D"/>
    <w:rsid w:val="0099002C"/>
    <w:rsid w:val="009A654B"/>
    <w:rsid w:val="009B442F"/>
    <w:rsid w:val="009B5BAD"/>
    <w:rsid w:val="009D62F6"/>
    <w:rsid w:val="00A13A80"/>
    <w:rsid w:val="00A16428"/>
    <w:rsid w:val="00A21193"/>
    <w:rsid w:val="00A236B8"/>
    <w:rsid w:val="00A64D2D"/>
    <w:rsid w:val="00AA4487"/>
    <w:rsid w:val="00AA562F"/>
    <w:rsid w:val="00AA595E"/>
    <w:rsid w:val="00AC6A60"/>
    <w:rsid w:val="00AD748C"/>
    <w:rsid w:val="00AE0367"/>
    <w:rsid w:val="00B211E3"/>
    <w:rsid w:val="00B33632"/>
    <w:rsid w:val="00B46A13"/>
    <w:rsid w:val="00B833A1"/>
    <w:rsid w:val="00B8600C"/>
    <w:rsid w:val="00B87627"/>
    <w:rsid w:val="00BB6423"/>
    <w:rsid w:val="00BB6B1D"/>
    <w:rsid w:val="00BF12C5"/>
    <w:rsid w:val="00BF7DE9"/>
    <w:rsid w:val="00C076A4"/>
    <w:rsid w:val="00C10E10"/>
    <w:rsid w:val="00C21486"/>
    <w:rsid w:val="00C35AEB"/>
    <w:rsid w:val="00C55909"/>
    <w:rsid w:val="00C57BA6"/>
    <w:rsid w:val="00C632CC"/>
    <w:rsid w:val="00C635C2"/>
    <w:rsid w:val="00C679C2"/>
    <w:rsid w:val="00C71590"/>
    <w:rsid w:val="00CA1C57"/>
    <w:rsid w:val="00CA59CB"/>
    <w:rsid w:val="00CA707F"/>
    <w:rsid w:val="00CB6E23"/>
    <w:rsid w:val="00CD0BC3"/>
    <w:rsid w:val="00CD33C7"/>
    <w:rsid w:val="00CD6BDC"/>
    <w:rsid w:val="00CF0C3A"/>
    <w:rsid w:val="00CF3283"/>
    <w:rsid w:val="00D15A0E"/>
    <w:rsid w:val="00D358DF"/>
    <w:rsid w:val="00D62EA7"/>
    <w:rsid w:val="00D672C6"/>
    <w:rsid w:val="00D711CC"/>
    <w:rsid w:val="00D73448"/>
    <w:rsid w:val="00D76F33"/>
    <w:rsid w:val="00D8642D"/>
    <w:rsid w:val="00D96723"/>
    <w:rsid w:val="00DA1125"/>
    <w:rsid w:val="00DA7DDE"/>
    <w:rsid w:val="00DF1CA7"/>
    <w:rsid w:val="00E11D5C"/>
    <w:rsid w:val="00E13D3D"/>
    <w:rsid w:val="00E2743C"/>
    <w:rsid w:val="00E40321"/>
    <w:rsid w:val="00E57F1F"/>
    <w:rsid w:val="00E700F9"/>
    <w:rsid w:val="00E8075B"/>
    <w:rsid w:val="00E82291"/>
    <w:rsid w:val="00E95367"/>
    <w:rsid w:val="00EA79C3"/>
    <w:rsid w:val="00EB4D2A"/>
    <w:rsid w:val="00EB61F7"/>
    <w:rsid w:val="00EC7F0B"/>
    <w:rsid w:val="00ED78EC"/>
    <w:rsid w:val="00EE350C"/>
    <w:rsid w:val="00EF0266"/>
    <w:rsid w:val="00EF55EC"/>
    <w:rsid w:val="00EF5F6E"/>
    <w:rsid w:val="00EF7863"/>
    <w:rsid w:val="00F0661F"/>
    <w:rsid w:val="00F07697"/>
    <w:rsid w:val="00F2089C"/>
    <w:rsid w:val="00F46C14"/>
    <w:rsid w:val="00F47E94"/>
    <w:rsid w:val="00F63065"/>
    <w:rsid w:val="00F7540B"/>
    <w:rsid w:val="00F81DCF"/>
    <w:rsid w:val="00F86464"/>
    <w:rsid w:val="00F9694D"/>
    <w:rsid w:val="00FA3724"/>
    <w:rsid w:val="00FB7C84"/>
    <w:rsid w:val="00FE1D95"/>
    <w:rsid w:val="00FE6376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6C574-F951-42DA-B235-AE437E26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1DC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58643D"/>
    <w:pPr>
      <w:keepNext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81DCF"/>
    <w:pPr>
      <w:keepNext/>
      <w:ind w:firstLine="851"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F81DC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58643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Стиль2"/>
    <w:basedOn w:val="a2"/>
    <w:rsid w:val="0058643D"/>
    <w:pPr>
      <w:numPr>
        <w:numId w:val="1"/>
      </w:numPr>
    </w:pPr>
  </w:style>
  <w:style w:type="paragraph" w:customStyle="1" w:styleId="11">
    <w:name w:val="Без интервала1"/>
    <w:rsid w:val="005864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586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58643D"/>
    <w:pPr>
      <w:spacing w:before="100" w:beforeAutospacing="1" w:after="100" w:afterAutospacing="1"/>
    </w:pPr>
  </w:style>
  <w:style w:type="character" w:customStyle="1" w:styleId="a4">
    <w:name w:val="Основной текст_"/>
    <w:link w:val="31"/>
    <w:locked/>
    <w:rsid w:val="0058643D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4"/>
    <w:rsid w:val="0058643D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table" w:styleId="a5">
    <w:name w:val="Table Grid"/>
    <w:basedOn w:val="a1"/>
    <w:rsid w:val="005864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86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86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586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643D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basedOn w:val="a0"/>
    <w:rsid w:val="0058643D"/>
  </w:style>
  <w:style w:type="paragraph" w:customStyle="1" w:styleId="22">
    <w:name w:val="Знак Знак2"/>
    <w:basedOn w:val="a"/>
    <w:rsid w:val="0058643D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unhideWhenUsed/>
    <w:rsid w:val="0058643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58643D"/>
    <w:rPr>
      <w:color w:val="800080"/>
      <w:u w:val="single"/>
    </w:rPr>
  </w:style>
  <w:style w:type="paragraph" w:customStyle="1" w:styleId="font5">
    <w:name w:val="font5"/>
    <w:basedOn w:val="a"/>
    <w:rsid w:val="0058643D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8643D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58643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58643D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58643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5864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nhideWhenUsed/>
    <w:rsid w:val="0058643D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"/>
    <w:link w:val="24"/>
    <w:rsid w:val="0058643D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58643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0">
    <w:name w:val="Стиль21"/>
    <w:basedOn w:val="a2"/>
    <w:rsid w:val="002021D9"/>
  </w:style>
  <w:style w:type="paragraph" w:customStyle="1" w:styleId="25">
    <w:name w:val="Без интервала2"/>
    <w:rsid w:val="002021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1">
    <w:name w:val="Знак Знак21"/>
    <w:basedOn w:val="a"/>
    <w:rsid w:val="002021D9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2110">
    <w:name w:val="Стиль211"/>
    <w:basedOn w:val="a2"/>
    <w:rsid w:val="002021D9"/>
  </w:style>
  <w:style w:type="table" w:customStyle="1" w:styleId="12">
    <w:name w:val="Сетка таблицы1"/>
    <w:basedOn w:val="a1"/>
    <w:next w:val="a5"/>
    <w:rsid w:val="00D864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1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81D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1D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1DCF"/>
  </w:style>
  <w:style w:type="numbering" w:customStyle="1" w:styleId="220">
    <w:name w:val="Стиль22"/>
    <w:basedOn w:val="a2"/>
    <w:rsid w:val="00F81DCF"/>
    <w:pPr>
      <w:numPr>
        <w:numId w:val="1"/>
      </w:numPr>
    </w:pPr>
  </w:style>
  <w:style w:type="paragraph" w:customStyle="1" w:styleId="ConsPlusNonformat">
    <w:name w:val="ConsPlusNonformat"/>
    <w:rsid w:val="00F81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F81DCF"/>
    <w:rPr>
      <w:rFonts w:eastAsia="Times New Roman"/>
      <w:b/>
      <w:bCs/>
      <w:u w:val="single"/>
    </w:rPr>
  </w:style>
  <w:style w:type="paragraph" w:customStyle="1" w:styleId="printj">
    <w:name w:val="printj"/>
    <w:basedOn w:val="a"/>
    <w:rsid w:val="00F81DCF"/>
    <w:pPr>
      <w:spacing w:before="144" w:after="288"/>
      <w:jc w:val="both"/>
    </w:pPr>
    <w:rPr>
      <w:rFonts w:eastAsia="Times New Roman"/>
    </w:rPr>
  </w:style>
  <w:style w:type="paragraph" w:customStyle="1" w:styleId="af2">
    <w:name w:val="Нормальный"/>
    <w:link w:val="af3"/>
    <w:rsid w:val="00F81DCF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3">
    <w:name w:val="Нормальный Знак"/>
    <w:link w:val="af2"/>
    <w:locked/>
    <w:rsid w:val="00F81DCF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F81DCF"/>
  </w:style>
  <w:style w:type="character" w:customStyle="1" w:styleId="b-serp-urlmark1">
    <w:name w:val="b-serp-url__mark1"/>
    <w:basedOn w:val="a0"/>
    <w:rsid w:val="00F81DCF"/>
  </w:style>
  <w:style w:type="paragraph" w:styleId="HTML">
    <w:name w:val="HTML Preformatted"/>
    <w:basedOn w:val="a"/>
    <w:link w:val="HTML0"/>
    <w:rsid w:val="00F8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1D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F81DC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Мой стиль"/>
    <w:basedOn w:val="a"/>
    <w:rsid w:val="00F81DCF"/>
    <w:pPr>
      <w:widowControl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</w:rPr>
  </w:style>
  <w:style w:type="table" w:customStyle="1" w:styleId="26">
    <w:name w:val="Сетка таблицы2"/>
    <w:basedOn w:val="a1"/>
    <w:next w:val="a5"/>
    <w:rsid w:val="00F81D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rsid w:val="00F81DCF"/>
    <w:pPr>
      <w:spacing w:after="120" w:line="480" w:lineRule="auto"/>
    </w:pPr>
    <w:rPr>
      <w:rFonts w:eastAsia="Times New Roman"/>
      <w:sz w:val="28"/>
    </w:rPr>
  </w:style>
  <w:style w:type="character" w:customStyle="1" w:styleId="28">
    <w:name w:val="Основной текст 2 Знак"/>
    <w:basedOn w:val="a0"/>
    <w:link w:val="27"/>
    <w:rsid w:val="00F81D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Strong"/>
    <w:qFormat/>
    <w:rsid w:val="00F81DCF"/>
    <w:rPr>
      <w:b/>
      <w:bCs/>
    </w:rPr>
  </w:style>
  <w:style w:type="character" w:styleId="af7">
    <w:name w:val="Emphasis"/>
    <w:qFormat/>
    <w:rsid w:val="00F81DCF"/>
    <w:rPr>
      <w:i/>
      <w:iCs/>
    </w:rPr>
  </w:style>
  <w:style w:type="character" w:customStyle="1" w:styleId="apple-converted-space">
    <w:name w:val="apple-converted-space"/>
    <w:rsid w:val="00F81DCF"/>
  </w:style>
  <w:style w:type="paragraph" w:styleId="af8">
    <w:name w:val="No Spacing"/>
    <w:link w:val="af9"/>
    <w:qFormat/>
    <w:rsid w:val="00F81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rsid w:val="00F81DCF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F81DCF"/>
  </w:style>
  <w:style w:type="paragraph" w:customStyle="1" w:styleId="afa">
    <w:name w:val="Знак"/>
    <w:basedOn w:val="a"/>
    <w:next w:val="a"/>
    <w:rsid w:val="00F81DCF"/>
    <w:pPr>
      <w:spacing w:after="160" w:line="240" w:lineRule="exact"/>
      <w:ind w:firstLine="720"/>
    </w:pPr>
    <w:rPr>
      <w:rFonts w:ascii="Verdana" w:eastAsia="Times New Roman" w:hAnsi="Verdana"/>
      <w:lang w:val="en-US" w:eastAsia="en-US"/>
    </w:rPr>
  </w:style>
  <w:style w:type="paragraph" w:styleId="afb">
    <w:name w:val="List Paragraph"/>
    <w:basedOn w:val="a"/>
    <w:qFormat/>
    <w:rsid w:val="00F81DCF"/>
    <w:pPr>
      <w:ind w:left="708"/>
    </w:pPr>
    <w:rPr>
      <w:rFonts w:eastAsia="Times New Roman"/>
    </w:rPr>
  </w:style>
  <w:style w:type="character" w:customStyle="1" w:styleId="afc">
    <w:name w:val="Гипертекстовая ссылка"/>
    <w:rsid w:val="00F81DCF"/>
    <w:rPr>
      <w:rFonts w:cs="Times New Roman"/>
      <w:b/>
      <w:color w:val="008000"/>
    </w:rPr>
  </w:style>
  <w:style w:type="paragraph" w:styleId="29">
    <w:name w:val="Body Text Indent 2"/>
    <w:basedOn w:val="a"/>
    <w:link w:val="2a"/>
    <w:rsid w:val="00F81DCF"/>
    <w:pPr>
      <w:spacing w:after="120" w:line="480" w:lineRule="auto"/>
      <w:ind w:left="283"/>
    </w:pPr>
    <w:rPr>
      <w:rFonts w:eastAsia="Times New Roman"/>
    </w:rPr>
  </w:style>
  <w:style w:type="character" w:customStyle="1" w:styleId="2a">
    <w:name w:val="Основной текст с отступом 2 Знак"/>
    <w:basedOn w:val="a0"/>
    <w:link w:val="29"/>
    <w:rsid w:val="00F81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F8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uiPriority w:val="99"/>
    <w:rsid w:val="00F81DCF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F81DCF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F81DCF"/>
    <w:pPr>
      <w:widowControl w:val="0"/>
      <w:autoSpaceDE w:val="0"/>
      <w:autoSpaceDN w:val="0"/>
      <w:adjustRightInd w:val="0"/>
      <w:spacing w:line="277" w:lineRule="exact"/>
      <w:ind w:firstLine="782"/>
      <w:jc w:val="both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F81DCF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F81DCF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Times New Roman"/>
    </w:rPr>
  </w:style>
  <w:style w:type="paragraph" w:customStyle="1" w:styleId="14">
    <w:name w:val="Обычный1"/>
    <w:rsid w:val="00F81DC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Не вступил в силу"/>
    <w:rsid w:val="00F81DCF"/>
    <w:rPr>
      <w:b/>
      <w:bCs/>
      <w:color w:val="000000"/>
      <w:sz w:val="26"/>
      <w:szCs w:val="26"/>
      <w:shd w:val="clear" w:color="auto" w:fill="D8EDE8"/>
    </w:rPr>
  </w:style>
  <w:style w:type="paragraph" w:styleId="aff">
    <w:name w:val="Body Text"/>
    <w:basedOn w:val="a"/>
    <w:link w:val="aff0"/>
    <w:rsid w:val="00F81DCF"/>
    <w:pPr>
      <w:spacing w:after="120"/>
    </w:pPr>
    <w:rPr>
      <w:rFonts w:eastAsia="Times New Roman"/>
    </w:rPr>
  </w:style>
  <w:style w:type="character" w:customStyle="1" w:styleId="aff0">
    <w:name w:val="Основной текст Знак"/>
    <w:basedOn w:val="a0"/>
    <w:link w:val="aff"/>
    <w:rsid w:val="00F81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ConsPlusNormal"/>
    <w:qFormat/>
    <w:rsid w:val="00F81DCF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Обычный + 13 пт"/>
    <w:aliases w:val="полужирный,По ширине,Первая строка:  1,25 см,Обычный + 13 pt,по ширине"/>
    <w:basedOn w:val="a"/>
    <w:rsid w:val="00F81DCF"/>
    <w:pPr>
      <w:ind w:firstLine="709"/>
      <w:jc w:val="both"/>
    </w:pPr>
    <w:rPr>
      <w:rFonts w:eastAsia="Times New Roman"/>
      <w:sz w:val="26"/>
      <w:szCs w:val="26"/>
    </w:rPr>
  </w:style>
  <w:style w:type="paragraph" w:customStyle="1" w:styleId="16">
    <w:name w:val="Абзац списка1"/>
    <w:basedOn w:val="a"/>
    <w:rsid w:val="00F81DCF"/>
    <w:pPr>
      <w:ind w:left="720"/>
    </w:pPr>
  </w:style>
  <w:style w:type="paragraph" w:customStyle="1" w:styleId="2b">
    <w:name w:val="Абзац списка2"/>
    <w:basedOn w:val="a"/>
    <w:rsid w:val="00F81DCF"/>
    <w:pPr>
      <w:ind w:left="720"/>
    </w:pPr>
  </w:style>
  <w:style w:type="paragraph" w:customStyle="1" w:styleId="font7">
    <w:name w:val="font7"/>
    <w:basedOn w:val="a"/>
    <w:rsid w:val="00F81DCF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63">
    <w:name w:val="xl63"/>
    <w:basedOn w:val="a"/>
    <w:rsid w:val="00F81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4">
    <w:name w:val="xl64"/>
    <w:basedOn w:val="a"/>
    <w:rsid w:val="00F81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D5CC-E816-41A6-836F-89923E3A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</cp:revision>
  <cp:lastPrinted>2022-01-19T14:31:00Z</cp:lastPrinted>
  <dcterms:created xsi:type="dcterms:W3CDTF">2022-02-03T09:13:00Z</dcterms:created>
  <dcterms:modified xsi:type="dcterms:W3CDTF">2022-02-03T09:34:00Z</dcterms:modified>
</cp:coreProperties>
</file>