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ЛИХОСЛ</w:t>
      </w:r>
      <w:r w:rsidR="00CD05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АВЛЬСКОГО МУНИЦИПАЛЬНОГО ОКРУГА</w:t>
      </w:r>
    </w:p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</w:p>
    <w:p w:rsidR="00335A31" w:rsidRPr="00494EC6" w:rsidRDefault="00BC308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ПЕРВОГО</w:t>
      </w:r>
      <w:r w:rsidR="00335A31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94EC6" w:rsidRPr="00494EC6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BE6D05" w:rsidP="00BE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C3082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D2488D" w:rsidP="005A3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7/6</w:t>
            </w:r>
            <w:r w:rsidR="005A3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5A31" w:rsidRPr="00494EC6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494EC6" w:rsidRDefault="00335A31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335A31" w:rsidRPr="00494EC6" w:rsidRDefault="00335A3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494EC6" w:rsidRDefault="000F457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5A374A" w:rsidRPr="003403B6" w:rsidRDefault="005A374A" w:rsidP="005A3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5B1">
        <w:rPr>
          <w:rFonts w:ascii="Times New Roman" w:hAnsi="Times New Roman" w:cs="Times New Roman"/>
          <w:sz w:val="28"/>
          <w:szCs w:val="28"/>
        </w:rPr>
        <w:t>О переименовании Муниципального учреждения Комитет по делам</w:t>
      </w:r>
      <w:r>
        <w:rPr>
          <w:rFonts w:ascii="Times New Roman" w:hAnsi="Times New Roman" w:cs="Times New Roman"/>
          <w:sz w:val="28"/>
          <w:szCs w:val="28"/>
        </w:rPr>
        <w:t xml:space="preserve"> культуры администрации</w:t>
      </w:r>
      <w:r w:rsidRPr="003403B6">
        <w:rPr>
          <w:rFonts w:ascii="Times New Roman" w:hAnsi="Times New Roman" w:cs="Times New Roman"/>
          <w:sz w:val="28"/>
          <w:szCs w:val="28"/>
        </w:rPr>
        <w:t xml:space="preserve"> Лихославльского района </w:t>
      </w:r>
    </w:p>
    <w:p w:rsidR="00AC661A" w:rsidRPr="0003796D" w:rsidRDefault="00AC661A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445FD" w:rsidRPr="00494EC6" w:rsidRDefault="005A374A" w:rsidP="005A374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B33770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№ 131-ФЗ </w:t>
      </w:r>
      <w:r w:rsidR="00711AE7">
        <w:rPr>
          <w:rFonts w:ascii="Times New Roman" w:hAnsi="Times New Roman" w:cs="Times New Roman"/>
          <w:sz w:val="28"/>
          <w:szCs w:val="28"/>
        </w:rPr>
        <w:t>«</w:t>
      </w:r>
      <w:r w:rsidRPr="00B337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1AE7">
        <w:rPr>
          <w:rFonts w:ascii="Times New Roman" w:hAnsi="Times New Roman" w:cs="Times New Roman"/>
          <w:sz w:val="28"/>
          <w:szCs w:val="28"/>
        </w:rPr>
        <w:t>»</w:t>
      </w:r>
      <w:r w:rsidR="00F0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5FD" w:rsidRPr="00494EC6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spacing w:val="30"/>
          <w:kern w:val="2"/>
          <w:sz w:val="28"/>
          <w:szCs w:val="28"/>
          <w:lang w:eastAsia="zh-CN" w:bidi="hi-IN"/>
        </w:rPr>
        <w:t>решила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: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1. Переименовать</w:t>
      </w:r>
      <w:r w:rsidRPr="005A374A">
        <w:rPr>
          <w:rFonts w:ascii="Calibri" w:eastAsia="Times New Roman" w:hAnsi="Calibri" w:cs="Calibri"/>
          <w:szCs w:val="20"/>
        </w:rPr>
        <w:t xml:space="preserve"> 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Комитет по делам культуры администрации Лихославльского района (ИНН 6931007835, ОГРН 1056918011204, местонахождение: 171210, Тверская область, г. Лихославль,  ул. Первомайская, д.6) в Управление по делам культуры, спорта и молодежной политики Администрации Лихославльского муниципального округа Тверской области – полное наименование, сокращенное наименование – УКС и МП.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2. Утвердить Положение об Управлении по делам культуры, спорта и молодежной политики Администрации Лихославльского муниципального округа Тверской области (прилагается).</w:t>
      </w:r>
    </w:p>
    <w:p w:rsidR="005A374A" w:rsidRPr="005A374A" w:rsidRDefault="005A374A" w:rsidP="005A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Признать утратившими 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силу решения Собрания депутатов Лихославльского района от 25.02.2015 № 54 </w:t>
      </w:r>
      <w:r w:rsidR="00711A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Комитете по делам культуры администрации Лихославльского района Тверской области</w:t>
      </w:r>
      <w:r w:rsidR="00711A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, от 19.04.2017 года № 221 </w:t>
      </w:r>
      <w:r w:rsidR="00711A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Лихославльского района от 25.02.2015 № 54</w:t>
      </w:r>
      <w:r w:rsidR="00711A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4. Уполномочить зам. главы администрации, начальника финотдела администрации Лихославльского района Артемьеву Анну Владимировну выступить заявителем в Межрайонной инспекции Федеральной налоговой службы № 12 по Тверской области в целях государственной регистрации изменений в сведения о юридическом лице, связанных с внесением изменений в учредительные документы.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5. Настоящее решение вступает в силу со дня его подписания, подлежит официальному опубликованию в газете </w:t>
      </w:r>
      <w:r w:rsidR="00711A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>Наша жизнь</w:t>
      </w:r>
      <w:r w:rsidR="00711A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692C95" w:rsidRPr="00494EC6" w:rsidRDefault="00692C95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494EC6" w:rsidRDefault="000F4571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494EC6" w:rsidTr="00AC3A7E">
        <w:tc>
          <w:tcPr>
            <w:tcW w:w="2505" w:type="pct"/>
            <w:shd w:val="clear" w:color="auto" w:fill="auto"/>
          </w:tcPr>
          <w:p w:rsidR="000B5144" w:rsidRPr="00494EC6" w:rsidRDefault="00B8396C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0B5144" w:rsidRPr="00494EC6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Думы Лихославльского </w:t>
            </w:r>
          </w:p>
          <w:p w:rsidR="00B8396C" w:rsidRPr="00494EC6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494EC6" w:rsidRDefault="004630C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 Коршунова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5353E" w:rsidRPr="00494EC6" w:rsidTr="00AC661A">
        <w:tc>
          <w:tcPr>
            <w:tcW w:w="2500" w:type="pct"/>
          </w:tcPr>
          <w:p w:rsidR="0045353E" w:rsidRPr="00494EC6" w:rsidRDefault="0045353E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0B4F9F" w:rsidRPr="00494EC6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B4F9F" w:rsidRPr="00494EC6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0B4F9F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0B4F9F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Думы Лихославльского</w:t>
            </w:r>
          </w:p>
          <w:p w:rsidR="000B4F9F" w:rsidRPr="00494EC6" w:rsidRDefault="000B4F9F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45353E" w:rsidRPr="00494EC6" w:rsidRDefault="000B4F9F" w:rsidP="005A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BE6D05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22.12.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 w:rsidR="00D2488D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7/6</w:t>
            </w:r>
            <w:r w:rsidR="005A3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</w:tbl>
    <w:p w:rsidR="00693591" w:rsidRDefault="00693591" w:rsidP="00D2488D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b/>
          <w:sz w:val="28"/>
          <w:szCs w:val="28"/>
        </w:rPr>
        <w:t>об Управлении по делам культуры, спорта и молодежной политики Администрации Лихославльского муниципального округа Тверской области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74A" w:rsidRPr="005A374A" w:rsidRDefault="00711AE7" w:rsidP="005A374A">
      <w:pPr>
        <w:widowControl w:val="0"/>
        <w:autoSpaceDE w:val="0"/>
        <w:autoSpaceDN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A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A374A" w:rsidRPr="00711AE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A374A" w:rsidRPr="005A374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1.1. Управление по делам культуры, спорта и молодежной политики Администрации Лихославльского муниципального округа Тверской области является самостоятельным структурным подразделением Администрации Лихославльского муниципального округа.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Полное официальное наименование: Управление по делам культуры, спорта и молодежной политики Администрации Лихославльского муниципального округа Тверской области (далее по тексту - Управление).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Сокращенное официальное наименование: УКС и МП.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 форма: муниципальное казенное учреждение.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Управление является юридическим лицом, имеет самостоятельный баланс, расчетный счет и лицевые счета в Федеральном казначействе, иные счета в банках и иных кредитных учреждениях, печать с полным наименованием: *Управление по делам культуры, спорта и молодежной политики Администрации Лихославльского муниципального округа Тверской области *, штампы.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содержание Управления осуществляется за счет средств бюджета Лихославльского муниципального округа Тверской области (далее по тексту - Лихославльского муниципального округа).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74A">
        <w:rPr>
          <w:rFonts w:ascii="Times New Roman" w:eastAsia="Times New Roman" w:hAnsi="Times New Roman" w:cs="Times New Roman"/>
          <w:sz w:val="28"/>
          <w:szCs w:val="28"/>
        </w:rPr>
        <w:t>Юридический адрес: 171210, Тверская обл., г. Лихославль, ул. Первомайская, д.6.</w:t>
      </w:r>
      <w:proofErr w:type="gramEnd"/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74A">
        <w:rPr>
          <w:rFonts w:ascii="Times New Roman" w:eastAsia="Times New Roman" w:hAnsi="Times New Roman" w:cs="Times New Roman"/>
          <w:sz w:val="28"/>
          <w:szCs w:val="28"/>
        </w:rPr>
        <w:t>Фактический адрес: 171210, Тверская обл., г. Лихославль, ул. Первомайская, д.6.</w:t>
      </w:r>
      <w:proofErr w:type="gramEnd"/>
    </w:p>
    <w:p w:rsidR="005A374A" w:rsidRPr="005A374A" w:rsidRDefault="005A374A" w:rsidP="005A37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имеет необходимое для осуществления своих полномочий имущество, находящееся в муниципальной собственности Лихославльского муниципального округа и предоставленное ему в установленном порядке во владение, пользование.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1.2. Учредителем Управления является Администрация Лихославльского муниципального округа.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Ликвидация или реорганизация Управления, а также внесение изменений и дополнений в настоящее Положение осуществляются по решению Думы Лихославльского муниципального округа Тверской области в соответствии с действующим законодательством.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Возложение на Управление обязанностей, не предусмотренных настоящим Положением и не относящихся к компетенции Управления, не допускается, за исключением, установленных нормативно-правовыми актами Российской 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Тверской области, Лихославльского муниципального округа. 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1.3. Управление в своей деятельности подотчетно Главе Лихославльского муниципального округа Тверской области и заместителю Главы Администрации Лихославльского муниципального округа, координирующему и контролирующему вопросы культуры, физической культуры и спорта, молодежной политики.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5A374A">
        <w:rPr>
          <w:rFonts w:ascii="Times New Roman" w:eastAsia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Тверской области, Уставом Лихославльского муниципального округа, нормативными правовыми актами представительного и исполнительных органов местного самоуправления Лихославльского муниципального округа, а также настоящим Положением.</w:t>
      </w:r>
      <w:proofErr w:type="gramEnd"/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1.5. Управление осуществляет функции и полномочия учредителя муниципальных учреждений, создаваемых в сфере культуры, физической культуры и спорта, молодежной политики.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1.6. Настоящее Положение изменяется в соответствии с изменением целей, задач, функций, прав и ответственности, возложенных на Управление.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4A" w:rsidRPr="005A374A" w:rsidRDefault="00711AE7" w:rsidP="005A374A">
      <w:pPr>
        <w:widowControl w:val="0"/>
        <w:autoSpaceDE w:val="0"/>
        <w:autoSpaceDN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A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A374A" w:rsidRPr="00711AE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A374A" w:rsidRPr="005A374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Управления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2.1. Основной целью деятельности Управления является создание системы мер, направленных на реализацию полномочий Администрации Лихославльского муниципального округа в области культуры, физической культуры и спорта, молодежной политики.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2.2. Основными задачами Управления являются:</w:t>
      </w:r>
    </w:p>
    <w:p w:rsidR="005A374A" w:rsidRPr="005A374A" w:rsidRDefault="005A374A" w:rsidP="00711A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реализация государственной и региональной политики в сфере культуры, физической культуры и спорта, молодежной политики с учетом местных социально-экономических, демографических, национально-культурных, исторических условий и традиций; 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целей и приоритетов в развитии на территории Лихославльского муниципального округа культуры, физической культуры и спорта, молодежной политики;</w:t>
      </w:r>
    </w:p>
    <w:p w:rsidR="005A374A" w:rsidRPr="005A374A" w:rsidRDefault="005A374A" w:rsidP="00711A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обеспечение предоставления муниципальных услуг населению Лихославльского муниципального округа в сфере культуры, физической культуры и спорта, молодежной политики;</w:t>
      </w:r>
    </w:p>
    <w:p w:rsidR="005A374A" w:rsidRPr="005A374A" w:rsidRDefault="005A374A" w:rsidP="00711A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4) </w:t>
      </w:r>
      <w:r w:rsidRPr="005A374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создание условий для организации в Лихославльском муниципальном округе библиотечного обслуживания населения, комплектование и обеспечение сохранности библиотечных фондов;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03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5) </w:t>
      </w:r>
      <w:r w:rsidRPr="005A374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создание условий для организации досуга и обеспечения жителей Лихославльского муниципального округа услугами организаций культуры;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03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содействие развитию местного традиционного народного художественного творчества, народных промыслов и ремесел, сохранение народных традиций, фольклора;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03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7)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содействие сохранению, использованию и популяризации объектов культурного наследия, (памятников истории и культуры) Лихославльского муниципального округа;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03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8)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обеспечение условий для развития на территории Лихославльского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Лихославльского муниципального округа;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03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9)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и осуществление мероприятий по работе с детьми и молодежью в Лихославльского муниципальном округе;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деятельностью подведомственных учреждений;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детско-юношеского спорта в целях создания условий для подготовки спортивных сборных команд Лихославльского муниципального округа и участие в обеспечении подготовки спортивного резерва для спортивных сборных команд Тверской области;</w:t>
      </w:r>
    </w:p>
    <w:p w:rsidR="005A374A" w:rsidRPr="005A374A" w:rsidRDefault="005A374A" w:rsidP="00711AE7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активизация деятельности молодежных общественных организаций на территории Лихославльского муниципального округа;</w:t>
      </w:r>
    </w:p>
    <w:p w:rsidR="005A374A" w:rsidRPr="005A374A" w:rsidRDefault="005A374A" w:rsidP="007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13)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эффективное использование бюджетных средств, выделенных  на развитие культуры, физической культуры и спорта, молодежной политики;</w:t>
      </w:r>
    </w:p>
    <w:p w:rsidR="005A374A" w:rsidRPr="005A374A" w:rsidRDefault="005A374A" w:rsidP="007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14)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поддержание в актуальном состоянии нормативной правовой базы в области культуры, физической культуры и спорта, молодежной политики.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4A" w:rsidRPr="005A374A" w:rsidRDefault="00711AE7" w:rsidP="005A374A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A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5A374A" w:rsidRPr="00711AE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A374A" w:rsidRPr="005A374A">
        <w:rPr>
          <w:rFonts w:ascii="Times New Roman" w:eastAsia="Times New Roman" w:hAnsi="Times New Roman" w:cs="Times New Roman"/>
          <w:b/>
          <w:sz w:val="28"/>
          <w:szCs w:val="28"/>
        </w:rPr>
        <w:t>Функции Управления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4A" w:rsidRPr="005A374A" w:rsidRDefault="005A374A" w:rsidP="005A374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3.1. В соответствии с возложенными задачами Управление осуществляет следующие основные функции: 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 xml:space="preserve">изучение и комплексный анализ состояния и развития в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Лихославльском муниципальном округе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 xml:space="preserve"> работы в сфере культуры, физической культуры и спорта, молодежной политики, прогнозирование тенденций развития и определение приоритетов развития указанных отраслей;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разработка и осуществление комплекса мер, направленных на создание условий для сохранения и развития культуры, занятий физической культурой и спортом, молодежной политики на территории Лихославльского муниципального округа;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реализация функций и полномочий учредителя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разработка предложений о создании, реорганизации, ликвидации, изменении типа, характера и объема работы, перепрофилировании подведомственных учреждений на основе анализа потребностей населения и перспектив социально-экономического развития Лихославльского муниципального округа;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содействие созданию правовых, организационных и экономических условий для функционирования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содействие внедрению новых технологий, оказание помощи в научно-методическом обеспечении системы культуры, физической культуры и спорта, молодежной политики;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7)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изучение, анализ и организация работы по предоставлению населению услуг социально-культурного, физкультурно-спортивного, просветительского и досугово-развлекательного характера подведомственными учреждениями;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8)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клубной, культурно-массовой, физкультурно-оздоровительной деятельности, поддержка развития народного творчества и художественной самодеятельности;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9)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работы по подготовке и проведению культурно-массовых мероприятий на территории Лихославльского муниципального округа;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10)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работы по подготовке и проведению мероприятий, направленных на пропаганду здорового образа жизни, физической культуры и спорта, организацию досуга граждан, формирование гражданской активности и патриотического воспитания, поддержку детского и молодежного движения, молодежных инициатив, профилактику асоциальных проявлений;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11)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поддержки развития театрального, музыкального, изобразительного искусства, библиотечного дела, концертной деятельности различных направлений, форм, видов и жанров;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12)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присвоение в установленном порядке и в соответствии с действующим законодательством спортивных разрядов и судейских категорий;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13)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работы комиссий и советов по направлениям культуры, искусства, исторического наследия, физической культуры и спорта, молодежной политики;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14)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и проведение конференций, совещаний, семинаров, коллегий, выставок, конкурсов, фестивалей и иных мероприятий в сфере культуры, физической культуры и спорта, молодежной политики;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15)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оказание содействия физическим и юридическим лицам, общественным объединениям в проведении физкультурных, спортивных, культурно-массовых, молодежных мероприятий на территории Лихославльского муниципального округа;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16)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работы с творческой и талантливой молодежью;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17)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организация работы по развитию волонтерской деятельности молодежи, формированию молодежных волонтерских отрядов различной направленности в Лихославльском муниципальном округе;</w:t>
      </w:r>
    </w:p>
    <w:p w:rsidR="005A374A" w:rsidRPr="005A374A" w:rsidRDefault="005A374A" w:rsidP="005A374A">
      <w:pPr>
        <w:shd w:val="clear" w:color="auto" w:fill="FFFFFF"/>
        <w:tabs>
          <w:tab w:val="left" w:pos="360"/>
          <w:tab w:val="left" w:pos="103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реализация муниципальных программ в сфере культуры, физической культуры и спорта, молодежной политики, координация и контроль их выполнения в пределах своей компетенции подведомственными учреждениями;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ведомственного </w:t>
      </w:r>
      <w:proofErr w:type="gramStart"/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законодательства, в подведомственных учреждениях;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содействия в реализации кадровой политики в подведомственных учреждениях, подготовка предложений по ее совершенствованию;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прием на работу и увольнение директоров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согласование приема на работу в подведомственные учреждения заместителей директоров, иных работников категории </w:t>
      </w:r>
      <w:r w:rsidR="00711AE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</w:t>
      </w:r>
      <w:r w:rsidR="00711AE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аттестации руководителей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24)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 о награждении граждан, внесших значительный вклад в развитие культуры, физической культуры и спорта, молодежной политики, награждение благодарностями и грамотами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утверждение муниципального задания для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финансово-хозяйственной деятельности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уставов подведомственных учреждений, а также изменений и дополнений к ним;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 программ развития, положений об оплате труда и материальном стимулировании работников, штатных расписаний и тарификационных списков, иных локальных актов подведомственных учреждений, издаваемых по вопросам, реализация и контроль которых входят в компетенцию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29) </w:t>
      </w:r>
      <w:proofErr w:type="gramStart"/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проведением мероприятий по антитеррористической защищенности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предложений по объемам денежных средств, предусматриваемых в бюджете Лихославльского муниципального округа на финансирование расходов по всем направлениям деятельности Управления и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 согласование в установленном порядке проектов муниципальных правовых актов по вопросам, отнесенным к компетенции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разработке мероприятий по повышению эффективности работы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населения по вопросам, отнесенным к компетенции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и надлежащее рассмотрение в установленном порядке обращений граждан и (или) юридических лиц, принятие необходимых мер по результатам их рассмотрения, организация приема граждан и (или) представителей юридических лиц по вопросам, отнесенным к компетенции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35) 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надлежащего учета, движения и хранения документов Управления;</w:t>
      </w:r>
    </w:p>
    <w:p w:rsidR="005A374A" w:rsidRPr="005A374A" w:rsidRDefault="005A374A" w:rsidP="005A374A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36)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>оказание консультативной, методической, организационной помощи подведомственным учреждениям при осуществлении ими своей деятельности;</w:t>
      </w:r>
    </w:p>
    <w:p w:rsidR="005A374A" w:rsidRPr="005A374A" w:rsidRDefault="005A374A" w:rsidP="005A374A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37)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>координация деятельности подведомственных учреждений с целью создания и развития единого информационного пространства по обеспечению открытости, общедоступности и полноты информации о проводимой ими деятельности;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38)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содействие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 xml:space="preserve"> в создании условий в подведомственных учреждениях для успешной социализации детей с ограниченными возможностями здоровья, детей-инвалидов;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39)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 xml:space="preserve">участие в профилактике терроризма и экстремизма, а также в минимизации и (или) ликвидации последствий терроризма и экстремизма в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lastRenderedPageBreak/>
        <w:t>пределах своей компетенции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участие в реализации Плана противодействия идеологии терроризма на территории Лихославльского муниципального округа;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40)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>создание в установленном порядке консультативных, совещательных и иных органов, советов, экспертных и рабочих групп для решения вопросов, находящихся в ведении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41)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>направление своих представителей для участия в комиссиях, рабочих группах, совещательных органах, экспертных и координационных советах, семинарах, работа которых связана со сферой деятельности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42)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>разработка показателей, отражающих эффективность деятельности руководителей подведомственных учреждений, для установления надбавок стимулирующего характера;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43)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>участие в мероприятиях по противодействию коррупции в пределах своих полномочий;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44)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>получение от подведомственных учреждений информации и сведений, необходимых для эффективного управления в сфере культуры и спорта;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45)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 xml:space="preserve">внесение предложений по развитию и (или) оптимизации сети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46)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подготовка и издание в пределах своей компетенции нормативно-правовых актов;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47)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осуществление ведомственного контроля в отношении муниципальных учреждений, учредителем которых является Управление;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48)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применение мер поощрения и дисциплинарного взыскания к руководителям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49)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ведение в пределах компетенции Управления кадрового делопроизводства;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50)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формирование календарных планов культурно-массовых, физкультурных и спортивных, молодежных мероприятий, в том числе мероприятий по реализации комплекса ГТО;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51)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разработка порядка финансирования официальных физкультурных мероприятий и спортивных мероприятий Лихославльского муниципального округа, норм расходования средств на проведение физкультурных мероприятий и спортивных мероприятий;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52)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содействие участию спортсменов Лихославльского муниципального округа в физкультурных мероприятиях и спортивных мероприятиях различных уровней;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53)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осуществление мониторинга соблюдения подведомственными учреждениями требований Уставов в рамках компетенции Управления;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54)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создание условий для сохранения и развития национальных культур, укрепления межнациональных культурных связей;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55)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взаимодействие с организациями различных форм собственности по вопросам развития культурного пространства, физической культуры и спорта, молодежной политики;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56)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осуществление в установленном порядке сбора, обработки и анализа статистической отчетности в сфере культуры, физической культуры и спорта, молодежной политики;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57)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представление интересов Лихославльского муниципального округа в различных организациях по вопросам сферы культуры, физической культуры и спорта, молодежной политики;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58)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проведение систематической работы по профилактике правонарушений и преступлений среди несовершеннолетних;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59)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оказание содействия правоохранительным органам в обеспечении общественного порядка и безопасности при проведении культурно-массовых, физкультурных и спортивных, молодежных мероприятий на территории Лихославльского муниципального округа;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60)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обеспечение подготовки и переподготовки, повышения квалификации кадров в области культуры и искусства, физической культуры и спорта, специалистов по работе с молодежью;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61)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содействие развитию физической культуры и спорта инвалидов, лиц с ограниченными возможностями;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62)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участие в организации медицинского обеспечения официальных физкультурных и спортивных мероприятий, проводимых на территории Лихославльского муниципального округа;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63)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взаимодействие со средствами массовой информации, популяризация деятельности и достижений Управления и подведомственных учреждений;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64)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выполнение функций заказчика в сфере закупок, работ в соответствии с положениями </w:t>
      </w:r>
      <w:hyperlink r:id="rId6" w:anchor="64U0IK" w:history="1">
        <w:r w:rsidRPr="005A374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Федерального закона от 05.04.2013 </w:t>
        </w:r>
        <w:r w:rsidR="00711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№ </w:t>
        </w:r>
        <w:r w:rsidRPr="005A374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44-ФЗ </w:t>
        </w:r>
        <w:r w:rsidR="00711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«</w:t>
        </w:r>
        <w:r w:rsidRPr="005A374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711AE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»</w:t>
        </w:r>
      </w:hyperlink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5A374A" w:rsidRPr="005A374A" w:rsidRDefault="005A374A" w:rsidP="005A3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65) 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иные функции, направленные на реализацию</w:t>
      </w:r>
      <w:r w:rsidRPr="005A37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en-US"/>
        </w:rPr>
        <w:t xml:space="preserve"> задач, возложенных</w:t>
      </w:r>
      <w:r w:rsidRPr="005A3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Управление.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4A" w:rsidRPr="005A374A" w:rsidRDefault="005A374A" w:rsidP="00711A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5A374A">
        <w:rPr>
          <w:rFonts w:ascii="Times New Roman" w:eastAsia="Times New Roman" w:hAnsi="Times New Roman" w:cs="Times New Roman"/>
          <w:b/>
          <w:sz w:val="28"/>
          <w:szCs w:val="28"/>
        </w:rPr>
        <w:t>. Структура Управления</w:t>
      </w:r>
    </w:p>
    <w:p w:rsidR="005A374A" w:rsidRPr="005A374A" w:rsidRDefault="005A374A" w:rsidP="005A37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74A" w:rsidRPr="005A374A" w:rsidRDefault="005A374A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4.1. В состав Управления входят отделы:</w:t>
      </w:r>
    </w:p>
    <w:p w:rsidR="005A374A" w:rsidRPr="005A374A" w:rsidRDefault="005A374A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Отдел по делам культуры;</w:t>
      </w:r>
    </w:p>
    <w:p w:rsidR="005A374A" w:rsidRPr="005A374A" w:rsidRDefault="005A374A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Отдел по физической культуре и спорту;</w:t>
      </w:r>
    </w:p>
    <w:p w:rsidR="005A374A" w:rsidRPr="005A374A" w:rsidRDefault="005A374A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Отдел по молодежной политике.</w:t>
      </w:r>
    </w:p>
    <w:p w:rsidR="005A374A" w:rsidRPr="005A374A" w:rsidRDefault="005A374A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4.2. Штатное расписание и условия оплаты труда работников Управления утверждаются правовыми актами Управления.</w:t>
      </w:r>
    </w:p>
    <w:p w:rsidR="005A374A" w:rsidRPr="005A374A" w:rsidRDefault="005A374A" w:rsidP="00711A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7609" wp14:editId="64921980">
                <wp:simplePos x="0" y="0"/>
                <wp:positionH relativeFrom="column">
                  <wp:posOffset>4747260</wp:posOffset>
                </wp:positionH>
                <wp:positionV relativeFrom="paragraph">
                  <wp:posOffset>580390</wp:posOffset>
                </wp:positionV>
                <wp:extent cx="0" cy="104775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pt,45.7pt" to="373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" strokecolor="#4579b8"/>
            </w:pict>
          </mc:Fallback>
        </mc:AlternateContent>
      </w:r>
      <w:r w:rsidRPr="005A374A">
        <w:rPr>
          <w:rFonts w:ascii="Times New Roman" w:eastAsia="Times New Roman" w:hAnsi="Times New Roman" w:cs="Times New Roman"/>
          <w:sz w:val="28"/>
          <w:szCs w:val="28"/>
        </w:rPr>
        <w:t>4.3. Специалисты Управления назначаются на должность и освобождаются распоряжением начальника Управления.</w:t>
      </w:r>
    </w:p>
    <w:p w:rsidR="005A374A" w:rsidRPr="005A374A" w:rsidRDefault="005A374A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4.4. Работники Управления являются муниципальными служащими Лихославльского муниципального округа. На работников Управления распространяются все права, обязанности, ограничения и гарантии, предусмотренные для муниципальных служащих действующим законодательством, Уставом Лихославльского муниципального округа, другими нормативными правовыми актами органов местного самоуправления Лихославльского муниципального округа и настоящим Положением.</w:t>
      </w:r>
    </w:p>
    <w:p w:rsidR="00711AE7" w:rsidRDefault="00711A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A374A" w:rsidRPr="005A374A" w:rsidRDefault="005A374A" w:rsidP="00711AE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A374A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5A374A">
        <w:rPr>
          <w:rFonts w:ascii="Times New Roman" w:eastAsia="Calibri" w:hAnsi="Times New Roman" w:cs="Times New Roman"/>
          <w:b/>
          <w:sz w:val="28"/>
          <w:szCs w:val="28"/>
        </w:rPr>
        <w:t>. Руководство Управлением</w:t>
      </w:r>
    </w:p>
    <w:p w:rsidR="005A374A" w:rsidRPr="005A374A" w:rsidRDefault="005A374A" w:rsidP="005A374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5.1. Управление возглавляет начальник Управления. 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5.2. Начальник Управления назначается на должность на условиях трудового договора и освобождается от должности Главой Лихославльского муниципального округа в соответствии с действующим законодательством.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5.3. Начальник Управления осуществляет полномочия представителя нанимателя в отношении работников Управления в соответствии с законодательством о муниципальной службе и трудовым законодательством.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5.4. Начальник Управления имеет исключительные полномочия: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1) действовать без доверенности от имени Управления, представлять его интересы в органах местного самоуправления, судебных органах и других организациях;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2) вносить на рассмотрение Главы Лихославльского муниципального округа проекты правовых актов по вопросам, входящим в компетенцию Управления;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3) заключать муниципальные контракты, договоры, соглашения, совершать сделки, иные юридические действия;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4) открывать и закрывать в банках расчетные и иные счета, совершать по ним операции, подписывать финансовые документы;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5) в пределах своей компетенции издавать распоряжения, давать указания, обязательные для всех работников Управления;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6) утверждать смету расходов Управления, структуру и должностные инструкции работников подразделений Управления, правила внутреннего трудового распорядка;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7) распределять обязанности и устанавливать степень ответственности руководителей структурных подразделений Управления, других работников Управления;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8) утверждать штатное расписание Управления в пределах установленной Главой Лихославльского муниципального округа численности;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9) применять к работникам Управления меры поощрения и взыскания в соответствии с действующим законодательством, меры по социальной защите работников Управления;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10) подписывать денежные (банковские) документы;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11) представлять в установленном порядке работников Управления к наградам и присвоению почетных званий;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12) распоряжаться в установленном порядке выделенными Управлению финансовыми и материальными средствами;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>13) осуществлять иные полномочия в соответствии с законодательством Российской Федерации, Тверской области, нормативными правовыми актами Лихославльского муниципального округа.</w:t>
      </w:r>
    </w:p>
    <w:p w:rsidR="005A374A" w:rsidRPr="005A374A" w:rsidRDefault="005A374A" w:rsidP="005A374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4A">
        <w:rPr>
          <w:rFonts w:ascii="Times New Roman" w:eastAsia="Times New Roman" w:hAnsi="Times New Roman" w:cs="Times New Roman"/>
          <w:sz w:val="28"/>
          <w:szCs w:val="28"/>
        </w:rPr>
        <w:t xml:space="preserve">5.5. В соответствии с Конституцией Российской Федерации, законодательными и иными нормативными правовыми актами Российской Федерации и Тверской области, муниципальными правовыми актами Лихославльского муниципального округа начальник осуществляет руководство Управлением на основе единоначалия и несет персональную ответственность за </w:t>
      </w:r>
      <w:r w:rsidRPr="005A3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возложенных на Управление задач и осуществление им своих функций, а именно </w:t>
      </w:r>
      <w:proofErr w:type="gramStart"/>
      <w:r w:rsidRPr="005A374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A37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74A" w:rsidRPr="005A374A" w:rsidRDefault="00711AE7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A374A" w:rsidRPr="005A374A">
        <w:rPr>
          <w:rFonts w:ascii="Times New Roman" w:eastAsia="Times New Roman" w:hAnsi="Times New Roman" w:cs="Times New Roman"/>
          <w:sz w:val="28"/>
          <w:szCs w:val="28"/>
        </w:rPr>
        <w:t>своевременное и качественное выполнение задач, стоящих перед Управлением;</w:t>
      </w:r>
    </w:p>
    <w:p w:rsidR="005A374A" w:rsidRPr="005A374A" w:rsidRDefault="00711AE7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A374A" w:rsidRPr="005A374A">
        <w:rPr>
          <w:rFonts w:ascii="Times New Roman" w:eastAsia="Times New Roman" w:hAnsi="Times New Roman" w:cs="Times New Roman"/>
          <w:sz w:val="28"/>
          <w:szCs w:val="28"/>
        </w:rPr>
        <w:t>состояние трудовой и профессиональной дисциплины среди подчиненных;</w:t>
      </w:r>
    </w:p>
    <w:p w:rsidR="005A374A" w:rsidRPr="005A374A" w:rsidRDefault="00711AE7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A374A" w:rsidRPr="005A374A">
        <w:rPr>
          <w:rFonts w:ascii="Times New Roman" w:eastAsia="Times New Roman" w:hAnsi="Times New Roman" w:cs="Times New Roman"/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законодательством;</w:t>
      </w:r>
    </w:p>
    <w:p w:rsidR="005A374A" w:rsidRPr="005A374A" w:rsidRDefault="00711AE7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5A374A" w:rsidRPr="005A374A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решений, а также разработку и (или) визирование проектов документов, противоречащих действующему законодательству и муниципальным правовым актам Лихославльского муниципального округа; </w:t>
      </w:r>
    </w:p>
    <w:p w:rsidR="005A374A" w:rsidRPr="00494EC6" w:rsidRDefault="00711AE7" w:rsidP="00711A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A374A" w:rsidRPr="005A374A">
        <w:rPr>
          <w:rFonts w:ascii="Times New Roman" w:eastAsia="Times New Roman" w:hAnsi="Times New Roman" w:cs="Times New Roman"/>
          <w:sz w:val="28"/>
          <w:szCs w:val="28"/>
        </w:rPr>
        <w:t>за состояние антикоррупционной работы в возглавляемом структурном подразделении.</w:t>
      </w:r>
    </w:p>
    <w:sectPr w:rsidR="005A374A" w:rsidRPr="00494EC6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18E"/>
    <w:multiLevelType w:val="hybridMultilevel"/>
    <w:tmpl w:val="A8985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0798"/>
    <w:multiLevelType w:val="hybridMultilevel"/>
    <w:tmpl w:val="B1C440A0"/>
    <w:lvl w:ilvl="0" w:tplc="ECB6BF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E6BF1"/>
    <w:multiLevelType w:val="hybridMultilevel"/>
    <w:tmpl w:val="929A94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125D"/>
    <w:multiLevelType w:val="hybridMultilevel"/>
    <w:tmpl w:val="A60C8CA8"/>
    <w:lvl w:ilvl="0" w:tplc="18FA9158">
      <w:start w:val="1"/>
      <w:numFmt w:val="decimal"/>
      <w:lvlText w:val="%1)"/>
      <w:lvlJc w:val="left"/>
      <w:pPr>
        <w:ind w:left="1353" w:hanging="360"/>
      </w:pPr>
      <w:rPr>
        <w:rFonts w:cs="Times New Roman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4BEF57E4"/>
    <w:multiLevelType w:val="hybridMultilevel"/>
    <w:tmpl w:val="7A3CB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3796D"/>
    <w:rsid w:val="00056FB4"/>
    <w:rsid w:val="00076FA0"/>
    <w:rsid w:val="000A4A76"/>
    <w:rsid w:val="000A694F"/>
    <w:rsid w:val="000B4F9F"/>
    <w:rsid w:val="000B5144"/>
    <w:rsid w:val="000D5E58"/>
    <w:rsid w:val="000F4571"/>
    <w:rsid w:val="00100614"/>
    <w:rsid w:val="00135830"/>
    <w:rsid w:val="001377B8"/>
    <w:rsid w:val="00141BAD"/>
    <w:rsid w:val="00164D08"/>
    <w:rsid w:val="00176B5B"/>
    <w:rsid w:val="00197D89"/>
    <w:rsid w:val="001C3192"/>
    <w:rsid w:val="001E4710"/>
    <w:rsid w:val="001F2C69"/>
    <w:rsid w:val="00224976"/>
    <w:rsid w:val="00236906"/>
    <w:rsid w:val="002427BF"/>
    <w:rsid w:val="00274260"/>
    <w:rsid w:val="002C6AA1"/>
    <w:rsid w:val="002E5FE8"/>
    <w:rsid w:val="00335A31"/>
    <w:rsid w:val="0033705B"/>
    <w:rsid w:val="003537BB"/>
    <w:rsid w:val="00354515"/>
    <w:rsid w:val="003646AF"/>
    <w:rsid w:val="00375FE3"/>
    <w:rsid w:val="003B0E8B"/>
    <w:rsid w:val="00401EB2"/>
    <w:rsid w:val="0044220B"/>
    <w:rsid w:val="00443BCC"/>
    <w:rsid w:val="0045353E"/>
    <w:rsid w:val="004551AC"/>
    <w:rsid w:val="004630C4"/>
    <w:rsid w:val="004649BF"/>
    <w:rsid w:val="004764D3"/>
    <w:rsid w:val="00481878"/>
    <w:rsid w:val="00494EC6"/>
    <w:rsid w:val="005462AE"/>
    <w:rsid w:val="00552CAA"/>
    <w:rsid w:val="00553ED1"/>
    <w:rsid w:val="00587559"/>
    <w:rsid w:val="005A374A"/>
    <w:rsid w:val="00600146"/>
    <w:rsid w:val="00602A75"/>
    <w:rsid w:val="006248C0"/>
    <w:rsid w:val="00641AE0"/>
    <w:rsid w:val="006445FD"/>
    <w:rsid w:val="00653527"/>
    <w:rsid w:val="006708F0"/>
    <w:rsid w:val="00671D89"/>
    <w:rsid w:val="00692C95"/>
    <w:rsid w:val="00693591"/>
    <w:rsid w:val="006A60E1"/>
    <w:rsid w:val="006B1EC8"/>
    <w:rsid w:val="006F7ACD"/>
    <w:rsid w:val="00711AE7"/>
    <w:rsid w:val="00712F3D"/>
    <w:rsid w:val="00737BA8"/>
    <w:rsid w:val="00763AB6"/>
    <w:rsid w:val="00764094"/>
    <w:rsid w:val="007934C7"/>
    <w:rsid w:val="007935A4"/>
    <w:rsid w:val="007C474A"/>
    <w:rsid w:val="007C5997"/>
    <w:rsid w:val="007E07FD"/>
    <w:rsid w:val="007E7F93"/>
    <w:rsid w:val="0080257F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21A22"/>
    <w:rsid w:val="00977ED2"/>
    <w:rsid w:val="009807E8"/>
    <w:rsid w:val="009849E8"/>
    <w:rsid w:val="0098735C"/>
    <w:rsid w:val="009B3084"/>
    <w:rsid w:val="009B5E3D"/>
    <w:rsid w:val="009D4A14"/>
    <w:rsid w:val="009E1111"/>
    <w:rsid w:val="009E68A5"/>
    <w:rsid w:val="00A14420"/>
    <w:rsid w:val="00A21482"/>
    <w:rsid w:val="00A35BF6"/>
    <w:rsid w:val="00A37F92"/>
    <w:rsid w:val="00A6274A"/>
    <w:rsid w:val="00A948CD"/>
    <w:rsid w:val="00AB411C"/>
    <w:rsid w:val="00AB529C"/>
    <w:rsid w:val="00AC3A7E"/>
    <w:rsid w:val="00AC661A"/>
    <w:rsid w:val="00AD7C4F"/>
    <w:rsid w:val="00AF29E7"/>
    <w:rsid w:val="00B25638"/>
    <w:rsid w:val="00B3560C"/>
    <w:rsid w:val="00B53DBA"/>
    <w:rsid w:val="00B56984"/>
    <w:rsid w:val="00B62179"/>
    <w:rsid w:val="00B63D12"/>
    <w:rsid w:val="00B81F67"/>
    <w:rsid w:val="00B8245E"/>
    <w:rsid w:val="00B8396C"/>
    <w:rsid w:val="00B96530"/>
    <w:rsid w:val="00BA2504"/>
    <w:rsid w:val="00BA3764"/>
    <w:rsid w:val="00BC3082"/>
    <w:rsid w:val="00BE4E77"/>
    <w:rsid w:val="00BE6D05"/>
    <w:rsid w:val="00BF54EB"/>
    <w:rsid w:val="00C50DD1"/>
    <w:rsid w:val="00C52237"/>
    <w:rsid w:val="00C77594"/>
    <w:rsid w:val="00C92150"/>
    <w:rsid w:val="00CC18E1"/>
    <w:rsid w:val="00CD0503"/>
    <w:rsid w:val="00CD1066"/>
    <w:rsid w:val="00CD1C2F"/>
    <w:rsid w:val="00D2488D"/>
    <w:rsid w:val="00D65DEF"/>
    <w:rsid w:val="00D76D36"/>
    <w:rsid w:val="00DB1158"/>
    <w:rsid w:val="00DC5A8F"/>
    <w:rsid w:val="00DD7FA6"/>
    <w:rsid w:val="00E0335B"/>
    <w:rsid w:val="00E04733"/>
    <w:rsid w:val="00E204B7"/>
    <w:rsid w:val="00E322FD"/>
    <w:rsid w:val="00E67B9A"/>
    <w:rsid w:val="00ED2CC9"/>
    <w:rsid w:val="00EE1B79"/>
    <w:rsid w:val="00EE5709"/>
    <w:rsid w:val="00EF566A"/>
    <w:rsid w:val="00F01330"/>
    <w:rsid w:val="00F04FCC"/>
    <w:rsid w:val="00F07DC2"/>
    <w:rsid w:val="00F31E18"/>
    <w:rsid w:val="00F43665"/>
    <w:rsid w:val="00F543C2"/>
    <w:rsid w:val="00F70412"/>
    <w:rsid w:val="00F757E5"/>
    <w:rsid w:val="00FB339E"/>
    <w:rsid w:val="00FB4F2E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A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A3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2021-12-20T12:11:00Z</cp:lastPrinted>
  <dcterms:created xsi:type="dcterms:W3CDTF">2021-12-22T16:41:00Z</dcterms:created>
  <dcterms:modified xsi:type="dcterms:W3CDTF">2021-12-22T16:58:00Z</dcterms:modified>
</cp:coreProperties>
</file>