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7041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335A31" w:rsidRPr="00335A31" w:rsidRDefault="00BC308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A821E3" w:rsidP="00BC3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57CCF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BC30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88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824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57CCF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88243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57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22C31" w:rsidRDefault="00457CCF" w:rsidP="00457C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C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назначении конкурса по отбору кандидатур на должность</w:t>
      </w:r>
      <w:r w:rsidR="003F10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D55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Главы</w:t>
      </w:r>
      <w:r w:rsidRPr="00457CC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Лихославльского муниципального округа Тверской области</w:t>
      </w:r>
    </w:p>
    <w:p w:rsidR="00622C31" w:rsidRDefault="00622C31" w:rsidP="00622C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CCF" w:rsidRPr="008613EB" w:rsidRDefault="00457CCF" w:rsidP="00622C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31" w:rsidRPr="00335A31" w:rsidRDefault="00457CCF" w:rsidP="00457CCF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45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Порядком проведения конкурса по отбору кандидатур на должность </w:t>
      </w:r>
      <w:r w:rsidR="00D55B01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45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области, утверждённым решением Думы Лихославльского муниципального округа Тверской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7CCF">
        <w:rPr>
          <w:rFonts w:ascii="Times New Roman" w:hAnsi="Times New Roman" w:cs="Times New Roman"/>
          <w:color w:val="000000" w:themeColor="text1"/>
          <w:sz w:val="28"/>
          <w:szCs w:val="28"/>
        </w:rPr>
        <w:t>от 12.10.2021 № 1/16-1 «О порядке проведения конкурса по отбору кандидатур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должность </w:t>
      </w:r>
      <w:r w:rsidR="00D55B01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45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</w:t>
      </w:r>
      <w:r w:rsidR="00622C31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22C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622C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622C31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457CCF" w:rsidRPr="003F3F65" w:rsidRDefault="00457CCF" w:rsidP="00457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A5F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Назначить конкурс по отбору кандидатур на должность </w:t>
      </w:r>
      <w:r w:rsidR="00D55B01" w:rsidRPr="00AA5F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Главы</w:t>
      </w:r>
      <w:r w:rsidRPr="00AA5F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Лихославльского муниципального округа Тверской области (далее – Конкурс) на </w:t>
      </w:r>
      <w:r w:rsidR="00AA5F49" w:rsidRPr="00AA5F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</w:t>
      </w:r>
      <w:r w:rsidRPr="00AA5F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декабря 2021 года в 11 час</w:t>
      </w:r>
      <w:r w:rsidRPr="003F3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00 мин., по адресу: Тверская область, г. Лихославль, ул. Первомайская, д. 6, место проведения Конкурса: зал заседаний администрации Лихославльского района Тверской области.</w:t>
      </w:r>
    </w:p>
    <w:p w:rsidR="00457CCF" w:rsidRPr="00457CCF" w:rsidRDefault="00457CCF" w:rsidP="00457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F3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Определить срок приема документов на участие в Конкурсе</w:t>
      </w:r>
      <w:r w:rsidR="00513B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57CCF" w:rsidRPr="00457CCF" w:rsidRDefault="00457CCF" w:rsidP="00457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</w:t>
      </w:r>
      <w:r w:rsidR="008824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ноября 2021 года по </w:t>
      </w:r>
      <w:r w:rsidR="003F3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05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декабря 2021 года включительно по адресу: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Тверская об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ласть, г. 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Лихославль, ул.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Первомайская, д.6, здание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дминистрации Лихославльского района Тверской области, каб.22. Приём документов осуществляется в рабочие дни: с 9 час. 00 мин. до 16 час 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мин., телефон: 8 (48261) 3 54 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83; в выходные дни: с 10 час. 00 мин. до 12 час. 00 мин., телефон: 8 (48261) 3 52 11.</w:t>
      </w:r>
    </w:p>
    <w:p w:rsidR="00457CCF" w:rsidRPr="00457CCF" w:rsidRDefault="00457CCF" w:rsidP="00457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Утвердить текст информационного сообщения о назначении конкурса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отбору кандидатур на должность </w:t>
      </w:r>
      <w:r w:rsidR="00D55B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Главы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Лихославльского муниципального округа Тверской области (прилагается). </w:t>
      </w:r>
    </w:p>
    <w:p w:rsidR="00F13203" w:rsidRPr="00457CCF" w:rsidRDefault="00457CCF" w:rsidP="00457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 w:bidi="hi-IN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687D8C" w:rsidRDefault="00687D8C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7CCF" w:rsidRDefault="00457CCF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B5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B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B8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622C31" w:rsidRPr="00886142" w:rsidTr="005A19E0">
        <w:tc>
          <w:tcPr>
            <w:tcW w:w="2500" w:type="pct"/>
          </w:tcPr>
          <w:p w:rsidR="00622C31" w:rsidRPr="00886142" w:rsidRDefault="00622C31" w:rsidP="005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622C31" w:rsidRPr="00886142" w:rsidRDefault="00457CCF" w:rsidP="0062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0A6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622C31" w:rsidRPr="00886142" w:rsidRDefault="00457CCF" w:rsidP="005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622C3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622C31"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Лихославльского</w:t>
            </w:r>
          </w:p>
          <w:p w:rsidR="00622C31" w:rsidRPr="00886142" w:rsidRDefault="00622C31" w:rsidP="005A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622C31" w:rsidRPr="00886142" w:rsidRDefault="00622C31" w:rsidP="003F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F3F6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57CCF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.2021 № </w:t>
            </w:r>
            <w:r w:rsidR="003F3F65">
              <w:rPr>
                <w:rFonts w:ascii="Times New Roman" w:eastAsia="Times New Roman" w:hAnsi="Times New Roman" w:cs="Times New Roman"/>
                <w:sz w:val="28"/>
                <w:szCs w:val="28"/>
              </w:rPr>
              <w:t>5/29</w:t>
            </w: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693591" w:rsidRDefault="00693591" w:rsidP="00457CCF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7CCF" w:rsidRPr="00457CCF" w:rsidRDefault="00457CCF" w:rsidP="00457C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C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57CCF" w:rsidRPr="00457CCF" w:rsidRDefault="00457CCF" w:rsidP="00457C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CF">
        <w:rPr>
          <w:rFonts w:ascii="Times New Roman" w:hAnsi="Times New Roman" w:cs="Times New Roman"/>
          <w:b/>
          <w:sz w:val="28"/>
          <w:szCs w:val="28"/>
        </w:rPr>
        <w:t xml:space="preserve">о назначении конкурса по отбору кандидатур </w:t>
      </w:r>
    </w:p>
    <w:p w:rsidR="00457CCF" w:rsidRPr="00457CCF" w:rsidRDefault="00457CCF" w:rsidP="00457C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CF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D55B01">
        <w:rPr>
          <w:rFonts w:ascii="Times New Roman" w:hAnsi="Times New Roman" w:cs="Times New Roman"/>
          <w:b/>
          <w:sz w:val="28"/>
          <w:szCs w:val="28"/>
        </w:rPr>
        <w:t>Главы</w:t>
      </w:r>
      <w:r w:rsidRPr="00457CCF">
        <w:rPr>
          <w:rFonts w:ascii="Times New Roman" w:hAnsi="Times New Roman" w:cs="Times New Roman"/>
          <w:b/>
          <w:sz w:val="28"/>
          <w:szCs w:val="28"/>
        </w:rPr>
        <w:t xml:space="preserve"> Лихославльского </w:t>
      </w:r>
      <w:r w:rsidRPr="00457CC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Pr="00457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CCF" w:rsidRPr="00457CCF" w:rsidRDefault="00457CCF" w:rsidP="00457C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C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57CCF" w:rsidRPr="00457CCF" w:rsidRDefault="00457CCF" w:rsidP="00457C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CCF" w:rsidRPr="00457CCF" w:rsidRDefault="00457CCF" w:rsidP="00457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CCF">
        <w:rPr>
          <w:rFonts w:ascii="Times New Roman" w:hAnsi="Times New Roman" w:cs="Times New Roman"/>
          <w:sz w:val="28"/>
          <w:szCs w:val="28"/>
        </w:rPr>
        <w:t>В соответствии с Порядком проведения конкурса по отбору кандидатур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C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D55B01">
        <w:rPr>
          <w:rFonts w:ascii="Times New Roman" w:hAnsi="Times New Roman" w:cs="Times New Roman"/>
          <w:sz w:val="28"/>
          <w:szCs w:val="28"/>
        </w:rPr>
        <w:t>Главы</w:t>
      </w:r>
      <w:r w:rsidRPr="00457CCF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 Тверской области, утверждённым решением Думы Лихославльского муниципального округа Тверской области от 12.10.2021 № 1/16-1 «О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CF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="00D55B01">
        <w:rPr>
          <w:rFonts w:ascii="Times New Roman" w:hAnsi="Times New Roman" w:cs="Times New Roman"/>
          <w:sz w:val="28"/>
          <w:szCs w:val="28"/>
        </w:rPr>
        <w:t>Главы</w:t>
      </w:r>
      <w:r w:rsidRPr="00457CCF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 Тверской области», решением Думы Лихославльского муниципального округа Тверской области от 18.11.2021 № 4/2</w:t>
      </w:r>
      <w:r w:rsidR="004731E3">
        <w:rPr>
          <w:rFonts w:ascii="Times New Roman" w:hAnsi="Times New Roman" w:cs="Times New Roman"/>
          <w:sz w:val="28"/>
          <w:szCs w:val="28"/>
        </w:rPr>
        <w:t>7</w:t>
      </w:r>
      <w:r w:rsidRPr="00457CCF">
        <w:rPr>
          <w:rFonts w:ascii="Times New Roman" w:hAnsi="Times New Roman" w:cs="Times New Roman"/>
          <w:sz w:val="28"/>
          <w:szCs w:val="28"/>
        </w:rPr>
        <w:t xml:space="preserve">-1 назначен конкурс по отбору кандидатур на должность </w:t>
      </w:r>
      <w:r w:rsidR="00D55B01">
        <w:rPr>
          <w:rFonts w:ascii="Times New Roman" w:hAnsi="Times New Roman" w:cs="Times New Roman"/>
          <w:sz w:val="28"/>
          <w:szCs w:val="28"/>
        </w:rPr>
        <w:t>Главы</w:t>
      </w:r>
      <w:r w:rsidRPr="00457CCF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 Тверской области (далее – Конкурс).</w:t>
      </w:r>
    </w:p>
    <w:p w:rsidR="00457CCF" w:rsidRPr="00457CCF" w:rsidRDefault="00457CCF" w:rsidP="00457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CCF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Pr="002E2C64">
        <w:rPr>
          <w:rFonts w:ascii="Times New Roman" w:hAnsi="Times New Roman" w:cs="Times New Roman"/>
          <w:sz w:val="28"/>
          <w:szCs w:val="28"/>
        </w:rPr>
        <w:t>2</w:t>
      </w:r>
      <w:r w:rsidR="002E2C64" w:rsidRPr="002E2C64">
        <w:rPr>
          <w:rFonts w:ascii="Times New Roman" w:hAnsi="Times New Roman" w:cs="Times New Roman"/>
          <w:sz w:val="28"/>
          <w:szCs w:val="28"/>
        </w:rPr>
        <w:t>2</w:t>
      </w:r>
      <w:r w:rsidRPr="002E2C64">
        <w:rPr>
          <w:rFonts w:ascii="Times New Roman" w:hAnsi="Times New Roman" w:cs="Times New Roman"/>
          <w:sz w:val="28"/>
          <w:szCs w:val="28"/>
        </w:rPr>
        <w:t xml:space="preserve"> декабря 2021 года.</w:t>
      </w:r>
    </w:p>
    <w:p w:rsidR="00457CCF" w:rsidRPr="00457CCF" w:rsidRDefault="00457CCF" w:rsidP="00457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CCF">
        <w:rPr>
          <w:rFonts w:ascii="Times New Roman" w:hAnsi="Times New Roman" w:cs="Times New Roman"/>
          <w:sz w:val="28"/>
          <w:szCs w:val="28"/>
        </w:rPr>
        <w:t>Время проведения Конкурса: 11 час. 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CF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CF" w:rsidRPr="00457CCF" w:rsidRDefault="00457CCF" w:rsidP="00457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CCF">
        <w:rPr>
          <w:rFonts w:ascii="Times New Roman" w:hAnsi="Times New Roman" w:cs="Times New Roman"/>
          <w:sz w:val="28"/>
          <w:szCs w:val="28"/>
        </w:rPr>
        <w:t>Место проведения Конкурса: зал заседаний администрации Лихославльского района Тверской области.</w:t>
      </w:r>
    </w:p>
    <w:p w:rsidR="00457CCF" w:rsidRPr="00457CCF" w:rsidRDefault="00457CCF" w:rsidP="00457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CCF">
        <w:rPr>
          <w:rFonts w:ascii="Times New Roman" w:hAnsi="Times New Roman" w:cs="Times New Roman"/>
          <w:sz w:val="28"/>
          <w:szCs w:val="28"/>
        </w:rPr>
        <w:t>Адрес места проведения Конкурса: Тверская о</w:t>
      </w:r>
      <w:r w:rsidR="00513B25">
        <w:rPr>
          <w:rFonts w:ascii="Times New Roman" w:hAnsi="Times New Roman" w:cs="Times New Roman"/>
          <w:sz w:val="28"/>
          <w:szCs w:val="28"/>
        </w:rPr>
        <w:t xml:space="preserve">бласть, </w:t>
      </w:r>
      <w:r w:rsidRPr="00457CCF">
        <w:rPr>
          <w:rFonts w:ascii="Times New Roman" w:hAnsi="Times New Roman" w:cs="Times New Roman"/>
          <w:sz w:val="28"/>
          <w:szCs w:val="28"/>
        </w:rPr>
        <w:t>г. Лихославль,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CCF">
        <w:rPr>
          <w:rFonts w:ascii="Times New Roman" w:hAnsi="Times New Roman" w:cs="Times New Roman"/>
          <w:sz w:val="28"/>
          <w:szCs w:val="28"/>
        </w:rPr>
        <w:t>Первомайская, д.6.</w:t>
      </w:r>
    </w:p>
    <w:p w:rsidR="00457CCF" w:rsidRPr="00457CCF" w:rsidRDefault="00457CCF" w:rsidP="00457C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CCF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принимаются: с </w:t>
      </w:r>
      <w:r w:rsidR="003F3F65">
        <w:rPr>
          <w:rFonts w:ascii="Times New Roman" w:hAnsi="Times New Roman" w:cs="Times New Roman"/>
          <w:sz w:val="28"/>
          <w:szCs w:val="28"/>
        </w:rPr>
        <w:t>26</w:t>
      </w:r>
      <w:r w:rsidRPr="00457CCF">
        <w:rPr>
          <w:rFonts w:ascii="Times New Roman" w:hAnsi="Times New Roman" w:cs="Times New Roman"/>
          <w:sz w:val="28"/>
          <w:szCs w:val="28"/>
        </w:rPr>
        <w:t xml:space="preserve"> ноября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CF">
        <w:rPr>
          <w:rFonts w:ascii="Times New Roman" w:hAnsi="Times New Roman" w:cs="Times New Roman"/>
          <w:sz w:val="28"/>
          <w:szCs w:val="28"/>
        </w:rPr>
        <w:t xml:space="preserve">по </w:t>
      </w:r>
      <w:r w:rsidR="003F3F65">
        <w:rPr>
          <w:rFonts w:ascii="Times New Roman" w:hAnsi="Times New Roman" w:cs="Times New Roman"/>
          <w:sz w:val="28"/>
          <w:szCs w:val="28"/>
        </w:rPr>
        <w:t>05</w:t>
      </w:r>
      <w:r w:rsidRPr="00457CCF">
        <w:rPr>
          <w:rFonts w:ascii="Times New Roman" w:hAnsi="Times New Roman" w:cs="Times New Roman"/>
          <w:sz w:val="28"/>
          <w:szCs w:val="28"/>
        </w:rPr>
        <w:t xml:space="preserve"> декабря 2021 года включительно по адресу: Тверская область, г. Лихославль,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CCF">
        <w:rPr>
          <w:rFonts w:ascii="Times New Roman" w:hAnsi="Times New Roman" w:cs="Times New Roman"/>
          <w:sz w:val="28"/>
          <w:szCs w:val="28"/>
        </w:rPr>
        <w:t xml:space="preserve">Первомайская, д.6, здание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CCF">
        <w:rPr>
          <w:rFonts w:ascii="Times New Roman" w:hAnsi="Times New Roman" w:cs="Times New Roman"/>
          <w:sz w:val="28"/>
          <w:szCs w:val="28"/>
        </w:rPr>
        <w:t>дминистрации Лихославльского р</w:t>
      </w:r>
      <w:r>
        <w:rPr>
          <w:rFonts w:ascii="Times New Roman" w:hAnsi="Times New Roman" w:cs="Times New Roman"/>
          <w:sz w:val="28"/>
          <w:szCs w:val="28"/>
        </w:rPr>
        <w:t>айона Тверской области, каб.22.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CF">
        <w:rPr>
          <w:rFonts w:ascii="Times New Roman" w:hAnsi="Times New Roman" w:cs="Times New Roman"/>
          <w:sz w:val="28"/>
          <w:szCs w:val="28"/>
        </w:rPr>
        <w:t>Приём документов осуществляется в рабочие дни: с 9 час. 00 мин.</w:t>
      </w:r>
      <w:r w:rsidRPr="00457C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57CCF">
        <w:rPr>
          <w:rFonts w:ascii="Times New Roman" w:hAnsi="Times New Roman" w:cs="Times New Roman"/>
          <w:sz w:val="28"/>
          <w:szCs w:val="28"/>
        </w:rPr>
        <w:t>до 16 час 00 мин., телефон: 8 (48261) 3 54 83; в выходные дни: с 10 час. 00 мин. до 12 час. 00 мин., телефон: 8 (48261) 3 52 11.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Участвовать в Конкурсе могут: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 Российской Федерации, достигшие возраста 21 года (на день проведения Конкурса);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ностранные граждане, постоянно проживающие на территории Лихославльского муниципального округа Тверской области, которые на основании международных договоров Российской Федерации имеют право избирать и быть избранными в органы местного самоуправления.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 </w:t>
      </w:r>
      <w:r w:rsidR="00D55B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Главы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Лихославльского муниципального округа 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Тверской области. 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Требования, учитываемые в условиях Конкурса, которые являются предпочтительными для осуществления главой Лихославльского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округа Тверской области полномочий по решению вопросов местного значения</w:t>
      </w:r>
      <w:r w:rsidRPr="00457C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: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наличие высшего образования;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области, нормативных правовых актов Лихославльского муниципального округа Тверской области - в рамках компетенции, порядка осуществления переданных органам местного самоуправления отдельных государственных полномочий, а также основ организации прохождения муниципальной службы, служебного распорядка, порядка работы со служебной информацией и документами, составляющими государственную тайну (при наличии допуска к государственной тайне), основ делопроизводства, правил деловой этики и требований к служебному поведению; 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 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hAnsi="Times New Roman" w:cs="Times New Roman"/>
          <w:sz w:val="28"/>
          <w:szCs w:val="28"/>
        </w:rPr>
        <w:t xml:space="preserve">В условиях конкурса по отбору кандидатур на должность </w:t>
      </w:r>
      <w:r w:rsidR="00D55B01">
        <w:rPr>
          <w:rFonts w:ascii="Times New Roman" w:hAnsi="Times New Roman" w:cs="Times New Roman"/>
          <w:sz w:val="28"/>
          <w:szCs w:val="28"/>
        </w:rPr>
        <w:t>Главы</w:t>
      </w:r>
      <w:r w:rsidRPr="00457CCF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 Тверской области также учитываются установленные статьей 3.2 закона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требования, которые являются предпочтительными для осуществления Главой муниципального округа Тверской области отдельных государственных полномочий, переданных органам местного самоуправления.</w:t>
      </w:r>
    </w:p>
    <w:p w:rsidR="00457CCF" w:rsidRPr="00457CCF" w:rsidRDefault="002B0739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5" w:history="1">
        <w:r w:rsidR="00457CCF" w:rsidRPr="00457CCF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Заявление</w:t>
        </w:r>
      </w:hyperlink>
      <w:r w:rsidR="00457CCF"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 участии в Конкурсе подается кандидатами в Конкурсную комиссию в течение </w:t>
      </w:r>
      <w:r w:rsidR="002E2C64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457CCF"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календарных</w:t>
      </w:r>
      <w:r w:rsidR="00457CCF"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дней со дня опубликования решения</w:t>
      </w:r>
      <w:r w:rsid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57CCF"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назначении Конкурса. 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</w:t>
      </w: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отсутствия основного места работы или службы - род занятий).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>Если у кандидата имеется судимость, в заявлении также указываются сведения о судимости кандидата.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заявлению прилагаются: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Par9"/>
      <w:bookmarkEnd w:id="0"/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копия паспорта или иного документа, удостоверяющего личность гражданина в соответствии с законодательством (с одновременным предъявлением оригинала);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копия документов об образовании с одновременным предъявлением оригинала (при наличии);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г) копия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заполненной с использованием специального программного обеспечения «Справки БК»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с подтверждением направления оригинала указанной справки Губернатору Тверской области;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информация о наличии (отсутствии) обстоятельств, предусмотренных статьей 4 Федерального закона от 12.06.2002 № 67-ФЗ «Об основных гарантиях избирательных прав и права на участие в референдуме граждан Российской Федерации», в том числе о наличии (отсутствии) гражданства иного (кроме Российской Федерации) государства (образец формы представляется конкурсной комиссией); 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е) две фотографии форматом 4x6 см;</w:t>
      </w:r>
    </w:p>
    <w:p w:rsidR="00457CCF" w:rsidRPr="00457CCF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ж) письменное согласие на обработку персональных данных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7CCF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(образец формы представляется конкурсной комиссией)</w:t>
      </w: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0A6C47" w:rsidRDefault="00457CCF" w:rsidP="0045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C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и иные документы кандидат обязан представить лично.</w:t>
      </w:r>
      <w:bookmarkStart w:id="1" w:name="_GoBack"/>
      <w:bookmarkEnd w:id="1"/>
    </w:p>
    <w:sectPr w:rsidR="000A6C47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7FD"/>
    <w:rsid w:val="00027E4F"/>
    <w:rsid w:val="00056FB4"/>
    <w:rsid w:val="00076FA0"/>
    <w:rsid w:val="000A6C47"/>
    <w:rsid w:val="000B5144"/>
    <w:rsid w:val="000F4571"/>
    <w:rsid w:val="00100614"/>
    <w:rsid w:val="00135830"/>
    <w:rsid w:val="001377B8"/>
    <w:rsid w:val="00141BAD"/>
    <w:rsid w:val="00164D08"/>
    <w:rsid w:val="00176B5B"/>
    <w:rsid w:val="00197D89"/>
    <w:rsid w:val="001E4710"/>
    <w:rsid w:val="002427BF"/>
    <w:rsid w:val="00274260"/>
    <w:rsid w:val="002B0739"/>
    <w:rsid w:val="002E2C64"/>
    <w:rsid w:val="00334ACF"/>
    <w:rsid w:val="00335A31"/>
    <w:rsid w:val="0033705B"/>
    <w:rsid w:val="003646AF"/>
    <w:rsid w:val="00375FE3"/>
    <w:rsid w:val="003A33D6"/>
    <w:rsid w:val="003B0E8B"/>
    <w:rsid w:val="003D73D6"/>
    <w:rsid w:val="003F1019"/>
    <w:rsid w:val="003F3F65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50670F"/>
    <w:rsid w:val="00513B25"/>
    <w:rsid w:val="00552CAA"/>
    <w:rsid w:val="00553ED1"/>
    <w:rsid w:val="005608C3"/>
    <w:rsid w:val="00600146"/>
    <w:rsid w:val="006126CA"/>
    <w:rsid w:val="006144E3"/>
    <w:rsid w:val="00622C31"/>
    <w:rsid w:val="00641AE0"/>
    <w:rsid w:val="00653527"/>
    <w:rsid w:val="006708F0"/>
    <w:rsid w:val="00671D89"/>
    <w:rsid w:val="00687D8C"/>
    <w:rsid w:val="00692C95"/>
    <w:rsid w:val="00693591"/>
    <w:rsid w:val="006B1EC8"/>
    <w:rsid w:val="006C085A"/>
    <w:rsid w:val="00701EC3"/>
    <w:rsid w:val="00712F3D"/>
    <w:rsid w:val="00737BA8"/>
    <w:rsid w:val="007934C7"/>
    <w:rsid w:val="007C474A"/>
    <w:rsid w:val="007C5997"/>
    <w:rsid w:val="007E07FD"/>
    <w:rsid w:val="007E7F93"/>
    <w:rsid w:val="00825F4A"/>
    <w:rsid w:val="0085153B"/>
    <w:rsid w:val="008538FC"/>
    <w:rsid w:val="00862644"/>
    <w:rsid w:val="0087739A"/>
    <w:rsid w:val="00882432"/>
    <w:rsid w:val="00885F12"/>
    <w:rsid w:val="008A7A68"/>
    <w:rsid w:val="008E2A41"/>
    <w:rsid w:val="008F0C4C"/>
    <w:rsid w:val="008F7E3F"/>
    <w:rsid w:val="00906E19"/>
    <w:rsid w:val="00916E3D"/>
    <w:rsid w:val="00977ED2"/>
    <w:rsid w:val="009807E8"/>
    <w:rsid w:val="009849E8"/>
    <w:rsid w:val="009B3084"/>
    <w:rsid w:val="009B5E3D"/>
    <w:rsid w:val="009E68A5"/>
    <w:rsid w:val="00A05932"/>
    <w:rsid w:val="00A14420"/>
    <w:rsid w:val="00A6274A"/>
    <w:rsid w:val="00A821E3"/>
    <w:rsid w:val="00AA5F49"/>
    <w:rsid w:val="00AB411C"/>
    <w:rsid w:val="00AB529C"/>
    <w:rsid w:val="00AC3A7E"/>
    <w:rsid w:val="00AD7C4F"/>
    <w:rsid w:val="00B25638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50DD1"/>
    <w:rsid w:val="00C52237"/>
    <w:rsid w:val="00C92150"/>
    <w:rsid w:val="00CC18E1"/>
    <w:rsid w:val="00CD1066"/>
    <w:rsid w:val="00CD1C2F"/>
    <w:rsid w:val="00D55B01"/>
    <w:rsid w:val="00D65DEF"/>
    <w:rsid w:val="00D76D36"/>
    <w:rsid w:val="00D857BC"/>
    <w:rsid w:val="00DB1158"/>
    <w:rsid w:val="00DC5A8F"/>
    <w:rsid w:val="00E0335B"/>
    <w:rsid w:val="00E04733"/>
    <w:rsid w:val="00E204B7"/>
    <w:rsid w:val="00EE1B79"/>
    <w:rsid w:val="00F13203"/>
    <w:rsid w:val="00F543C2"/>
    <w:rsid w:val="00F70412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0657"/>
  <w15:docId w15:val="{A7883110-A40E-4D37-A12D-1625E602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BFEA9E06030FE5B7F00D807745E0819A97B617C4A7CD5CDE56D73BC6AA19329202882FA146B4A311E02GB7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2021-10-18T11:09:00Z</cp:lastPrinted>
  <dcterms:created xsi:type="dcterms:W3CDTF">2021-11-17T05:41:00Z</dcterms:created>
  <dcterms:modified xsi:type="dcterms:W3CDTF">2021-11-23T09:14:00Z</dcterms:modified>
</cp:coreProperties>
</file>