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335A31" w:rsidRPr="00335A31" w:rsidRDefault="00BC308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335A31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B25638" w:rsidP="00BC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BC3082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335A31"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BC30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45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F4571">
              <w:rPr>
                <w:rFonts w:ascii="Times New Roman" w:eastAsia="Times New Roman" w:hAnsi="Times New Roman" w:cs="Times New Roman"/>
                <w:sz w:val="28"/>
                <w:szCs w:val="28"/>
              </w:rPr>
              <w:t>1/</w:t>
            </w:r>
            <w:r w:rsidR="0045353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57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335A31" w:rsidRPr="00335A31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335A31" w:rsidRPr="00AC3A7E" w:rsidRDefault="00335A3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0F4571" w:rsidRPr="00AC3A7E" w:rsidRDefault="000F457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45353E" w:rsidRPr="004715C8" w:rsidRDefault="0045353E" w:rsidP="004535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5C8">
        <w:rPr>
          <w:rFonts w:ascii="Times New Roman" w:hAnsi="Times New Roman"/>
          <w:b/>
          <w:sz w:val="28"/>
        </w:rPr>
        <w:t>О регистрации депутатского объединения Всероссийской политической партии «Единая Россия»</w:t>
      </w:r>
    </w:p>
    <w:p w:rsidR="0045353E" w:rsidRPr="008613EB" w:rsidRDefault="0045353E" w:rsidP="004535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53E" w:rsidRPr="00335A31" w:rsidRDefault="0045353E" w:rsidP="0045353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hAnsi="Times New Roman"/>
          <w:sz w:val="28"/>
        </w:rPr>
        <w:t xml:space="preserve">Руководствуясь статьей 35.1 Федерального закона от 06.10.2003 № 131 ФЗ «Об общих принципах организации местного самоуправления в Российской Федерации», Регламентом Думы Лихославльского муниципального округа Тверской области, утвержденным решением Думы Лихославльского муниципального округа Тверской области </w:t>
      </w:r>
      <w:r>
        <w:rPr>
          <w:rFonts w:ascii="Times New Roman" w:hAnsi="Times New Roman"/>
          <w:sz w:val="28"/>
        </w:rPr>
        <w:t>от 12</w:t>
      </w:r>
      <w:r>
        <w:rPr>
          <w:rFonts w:ascii="Times New Roman" w:hAnsi="Times New Roman"/>
          <w:sz w:val="28"/>
        </w:rPr>
        <w:t>.10.2021</w:t>
      </w:r>
      <w:r>
        <w:rPr>
          <w:rFonts w:ascii="Times New Roman" w:hAnsi="Times New Roman"/>
          <w:sz w:val="28"/>
        </w:rPr>
        <w:t xml:space="preserve"> № 1/2-1 </w:t>
      </w:r>
      <w:r>
        <w:rPr>
          <w:rFonts w:ascii="Times New Roman" w:hAnsi="Times New Roman"/>
          <w:sz w:val="28"/>
        </w:rPr>
        <w:t xml:space="preserve">«Об утверждении Регламента Думы Лихославльского муниципального округа Тверской области», решением Политсовета Лихославльского местного отделения партии «Единая Россия»,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Дума </w:t>
      </w:r>
      <w:r>
        <w:rPr>
          <w:rFonts w:ascii="Times New Roman" w:hAnsi="Times New Roman"/>
          <w:sz w:val="28"/>
        </w:rPr>
        <w:t>Лихославльского муниципального округа Тверской области</w:t>
      </w:r>
      <w:proofErr w:type="gramEnd"/>
      <w:r w:rsidRPr="00335A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первого созыва </w:t>
      </w:r>
      <w:r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</w:t>
      </w:r>
      <w:r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а</w:t>
      </w:r>
      <w:r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:</w:t>
      </w:r>
    </w:p>
    <w:p w:rsidR="0045353E" w:rsidRDefault="0045353E" w:rsidP="0045353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Зарегистрировать депутат</w:t>
      </w:r>
      <w:r>
        <w:rPr>
          <w:rFonts w:ascii="Times New Roman" w:hAnsi="Times New Roman"/>
          <w:sz w:val="28"/>
        </w:rPr>
        <w:t xml:space="preserve">ское объединение Всероссийской </w:t>
      </w:r>
      <w:r>
        <w:rPr>
          <w:rFonts w:ascii="Times New Roman" w:hAnsi="Times New Roman"/>
          <w:sz w:val="28"/>
        </w:rPr>
        <w:t xml:space="preserve">политической партии «Единая Россия» в Думе Лихославльского муниципального округа Тверской области </w:t>
      </w:r>
      <w:r w:rsidR="009D4A14">
        <w:rPr>
          <w:rFonts w:ascii="Times New Roman" w:hAnsi="Times New Roman"/>
          <w:sz w:val="28"/>
        </w:rPr>
        <w:t>первого созыва в составе согласно П</w:t>
      </w:r>
      <w:r>
        <w:rPr>
          <w:rFonts w:ascii="Times New Roman" w:hAnsi="Times New Roman"/>
          <w:sz w:val="28"/>
        </w:rPr>
        <w:t>риложению.</w:t>
      </w:r>
    </w:p>
    <w:p w:rsidR="00600146" w:rsidRPr="00600146" w:rsidRDefault="0045353E" w:rsidP="0060014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600146" w:rsidRPr="00600146">
        <w:rPr>
          <w:rFonts w:ascii="Times New Roman" w:eastAsia="Times New Roman" w:hAnsi="Times New Roman" w:cs="Times New Roman"/>
          <w:sz w:val="28"/>
        </w:rPr>
        <w:t xml:space="preserve">. Настоящее решение вступает в силу со дня его принятия, подлежит официальному опубликованию в газете «Наша жизнь» и размещению на официальном сайте Лихославльского муниципального района </w:t>
      </w:r>
      <w:r w:rsidR="00600146">
        <w:rPr>
          <w:rFonts w:ascii="Times New Roman" w:eastAsia="Times New Roman" w:hAnsi="Times New Roman" w:cs="Times New Roman"/>
          <w:sz w:val="28"/>
        </w:rPr>
        <w:t xml:space="preserve">Тверской области </w:t>
      </w:r>
      <w:r w:rsidR="00600146" w:rsidRPr="00600146"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Интернет.</w:t>
      </w:r>
    </w:p>
    <w:p w:rsidR="00692C95" w:rsidRDefault="00692C95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0F4571" w:rsidRPr="00335A31" w:rsidRDefault="000F4571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B8396C" w:rsidTr="00AC3A7E">
        <w:tc>
          <w:tcPr>
            <w:tcW w:w="2505" w:type="pct"/>
            <w:shd w:val="clear" w:color="auto" w:fill="auto"/>
          </w:tcPr>
          <w:p w:rsidR="000B5144" w:rsidRDefault="00B8396C" w:rsidP="00B8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B5144" w:rsidRDefault="000B5144" w:rsidP="000B5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B8396C" w:rsidRPr="00B8396C" w:rsidRDefault="000B5144" w:rsidP="000B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B8396C" w:rsidRDefault="004630C4" w:rsidP="00B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45353E" w:rsidRDefault="0045353E" w:rsidP="00600146">
      <w:pPr>
        <w:spacing w:after="0" w:line="240" w:lineRule="auto"/>
        <w:ind w:left="5670" w:hanging="6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353E" w:rsidRDefault="0045353E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45353E" w:rsidTr="009E52AC">
        <w:tc>
          <w:tcPr>
            <w:tcW w:w="2500" w:type="pct"/>
          </w:tcPr>
          <w:p w:rsidR="0045353E" w:rsidRDefault="0045353E" w:rsidP="009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9D4A14" w:rsidRDefault="009D4A14" w:rsidP="009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45353E" w:rsidRDefault="0045353E" w:rsidP="009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45353E" w:rsidRPr="00693591" w:rsidRDefault="0045353E" w:rsidP="009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59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Думы Лихославльского</w:t>
            </w:r>
          </w:p>
          <w:p w:rsidR="0045353E" w:rsidRPr="00693591" w:rsidRDefault="0045353E" w:rsidP="009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59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45353E" w:rsidRDefault="0045353E" w:rsidP="009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12.10.2021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693591" w:rsidRDefault="00693591" w:rsidP="00600146">
      <w:pPr>
        <w:spacing w:after="0" w:line="240" w:lineRule="auto"/>
        <w:ind w:left="5670" w:hanging="6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353E" w:rsidRPr="0045353E" w:rsidRDefault="0045353E" w:rsidP="0045353E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5353E">
        <w:rPr>
          <w:b/>
          <w:sz w:val="28"/>
          <w:szCs w:val="28"/>
        </w:rPr>
        <w:t>Состав</w:t>
      </w:r>
    </w:p>
    <w:p w:rsidR="0045353E" w:rsidRDefault="0045353E" w:rsidP="0045353E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5353E">
        <w:rPr>
          <w:b/>
          <w:sz w:val="28"/>
          <w:szCs w:val="28"/>
        </w:rPr>
        <w:t xml:space="preserve">депутатского объединения (фракции) Всероссийской политической партии «Единая Россия» в Думе Лихославльского муниципального округа </w:t>
      </w:r>
    </w:p>
    <w:p w:rsidR="0045353E" w:rsidRPr="0045353E" w:rsidRDefault="0045353E" w:rsidP="0045353E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5353E">
        <w:rPr>
          <w:b/>
          <w:sz w:val="28"/>
          <w:szCs w:val="28"/>
        </w:rPr>
        <w:t>Тверской области</w:t>
      </w:r>
      <w:r w:rsidR="00224976">
        <w:rPr>
          <w:b/>
          <w:sz w:val="28"/>
          <w:szCs w:val="28"/>
        </w:rPr>
        <w:t xml:space="preserve"> первого созыва</w:t>
      </w:r>
    </w:p>
    <w:p w:rsidR="0045353E" w:rsidRDefault="0045353E" w:rsidP="0045353E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9321"/>
      </w:tblGrid>
      <w:tr w:rsidR="0045353E" w:rsidTr="0045353E">
        <w:tc>
          <w:tcPr>
            <w:tcW w:w="528" w:type="pct"/>
          </w:tcPr>
          <w:p w:rsidR="0045353E" w:rsidRDefault="0045353E" w:rsidP="0045353E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  <w:vAlign w:val="center"/>
          </w:tcPr>
          <w:p w:rsidR="0045353E" w:rsidRPr="00950DAA" w:rsidRDefault="0045353E" w:rsidP="0045353E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45353E" w:rsidTr="0045353E">
        <w:tc>
          <w:tcPr>
            <w:tcW w:w="528" w:type="pct"/>
          </w:tcPr>
          <w:p w:rsidR="0045353E" w:rsidRDefault="0045353E" w:rsidP="0045353E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45353E" w:rsidRDefault="0045353E" w:rsidP="0045353E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50DAA">
              <w:rPr>
                <w:sz w:val="28"/>
                <w:szCs w:val="28"/>
              </w:rPr>
              <w:t>Козлов Вячеслав Олегович</w:t>
            </w:r>
            <w:r>
              <w:rPr>
                <w:sz w:val="28"/>
                <w:szCs w:val="28"/>
              </w:rPr>
              <w:t>.</w:t>
            </w:r>
          </w:p>
        </w:tc>
      </w:tr>
      <w:tr w:rsidR="0045353E" w:rsidTr="0045353E">
        <w:tc>
          <w:tcPr>
            <w:tcW w:w="528" w:type="pct"/>
          </w:tcPr>
          <w:p w:rsidR="0045353E" w:rsidRDefault="0045353E" w:rsidP="0045353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45353E" w:rsidRDefault="0045353E" w:rsidP="0045353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5353E" w:rsidTr="0045353E">
        <w:tc>
          <w:tcPr>
            <w:tcW w:w="528" w:type="pct"/>
          </w:tcPr>
          <w:p w:rsidR="0045353E" w:rsidRDefault="0045353E" w:rsidP="0045353E">
            <w:pPr>
              <w:pStyle w:val="a8"/>
              <w:spacing w:before="0" w:beforeAutospacing="0" w:after="0" w:afterAutospacing="0" w:line="360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45353E" w:rsidRDefault="0045353E" w:rsidP="0045353E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</w:tr>
      <w:tr w:rsidR="0045353E" w:rsidTr="0045353E">
        <w:tc>
          <w:tcPr>
            <w:tcW w:w="528" w:type="pct"/>
          </w:tcPr>
          <w:p w:rsidR="0045353E" w:rsidRDefault="0045353E" w:rsidP="0045353E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45353E" w:rsidRDefault="0045353E" w:rsidP="0045353E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 Евгений Васильевич.</w:t>
            </w:r>
          </w:p>
        </w:tc>
      </w:tr>
      <w:tr w:rsidR="0045353E" w:rsidTr="0045353E">
        <w:trPr>
          <w:trHeight w:val="80"/>
        </w:trPr>
        <w:tc>
          <w:tcPr>
            <w:tcW w:w="528" w:type="pct"/>
          </w:tcPr>
          <w:p w:rsidR="0045353E" w:rsidRDefault="0045353E" w:rsidP="0045353E">
            <w:pPr>
              <w:pStyle w:val="a8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45353E" w:rsidRDefault="0045353E" w:rsidP="0045353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5353E" w:rsidTr="0045353E">
        <w:tc>
          <w:tcPr>
            <w:tcW w:w="528" w:type="pct"/>
          </w:tcPr>
          <w:p w:rsidR="0045353E" w:rsidRDefault="0045353E" w:rsidP="0045353E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45353E" w:rsidRPr="00950DAA" w:rsidRDefault="0045353E" w:rsidP="00453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</w:t>
            </w:r>
            <w:r w:rsidRPr="00950DAA">
              <w:rPr>
                <w:rFonts w:ascii="Times New Roman" w:hAnsi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50DAA"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353E" w:rsidTr="0045353E">
        <w:tc>
          <w:tcPr>
            <w:tcW w:w="528" w:type="pct"/>
          </w:tcPr>
          <w:p w:rsidR="0045353E" w:rsidRDefault="0045353E" w:rsidP="0045353E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45353E" w:rsidRPr="00950DAA" w:rsidRDefault="0045353E" w:rsidP="00453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DAA">
              <w:rPr>
                <w:rFonts w:ascii="Times New Roman" w:hAnsi="Times New Roman"/>
                <w:sz w:val="28"/>
                <w:szCs w:val="28"/>
              </w:rPr>
              <w:t>Елисеев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50DAA">
              <w:rPr>
                <w:rFonts w:ascii="Times New Roman" w:hAnsi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50DAA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353E" w:rsidTr="0045353E">
        <w:tc>
          <w:tcPr>
            <w:tcW w:w="528" w:type="pct"/>
          </w:tcPr>
          <w:p w:rsidR="0045353E" w:rsidRDefault="0045353E" w:rsidP="0045353E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45353E" w:rsidRPr="00950DAA" w:rsidRDefault="0045353E" w:rsidP="004535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DAA">
              <w:rPr>
                <w:rFonts w:ascii="Times New Roman" w:hAnsi="Times New Roman"/>
                <w:sz w:val="28"/>
                <w:szCs w:val="28"/>
              </w:rPr>
              <w:t>Комолов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950DAA">
              <w:rPr>
                <w:rFonts w:ascii="Times New Roman" w:hAnsi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50DAA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353E" w:rsidTr="0045353E">
        <w:tc>
          <w:tcPr>
            <w:tcW w:w="528" w:type="pct"/>
          </w:tcPr>
          <w:p w:rsidR="0045353E" w:rsidRDefault="0045353E" w:rsidP="0045353E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45353E" w:rsidRPr="00950DAA" w:rsidRDefault="0045353E" w:rsidP="00453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DAA">
              <w:rPr>
                <w:rFonts w:ascii="Times New Roman" w:hAnsi="Times New Roman"/>
                <w:sz w:val="28"/>
                <w:szCs w:val="28"/>
              </w:rPr>
              <w:t>Коршунов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50DAA">
              <w:rPr>
                <w:rFonts w:ascii="Times New Roman" w:hAnsi="Times New Roman"/>
                <w:sz w:val="28"/>
                <w:szCs w:val="28"/>
              </w:rPr>
              <w:t xml:space="preserve"> Мари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50DAA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353E" w:rsidTr="0045353E">
        <w:tc>
          <w:tcPr>
            <w:tcW w:w="528" w:type="pct"/>
          </w:tcPr>
          <w:p w:rsidR="0045353E" w:rsidRDefault="0045353E" w:rsidP="0045353E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45353E" w:rsidRPr="00950DAA" w:rsidRDefault="0045353E" w:rsidP="00453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DAA">
              <w:rPr>
                <w:rFonts w:ascii="Times New Roman" w:hAnsi="Times New Roman"/>
                <w:sz w:val="28"/>
                <w:szCs w:val="28"/>
              </w:rPr>
              <w:t>Ларин Валери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50DAA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353E" w:rsidTr="0045353E">
        <w:tc>
          <w:tcPr>
            <w:tcW w:w="528" w:type="pct"/>
          </w:tcPr>
          <w:p w:rsidR="0045353E" w:rsidRDefault="0045353E" w:rsidP="0045353E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45353E" w:rsidRPr="00950DAA" w:rsidRDefault="0045353E" w:rsidP="00453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DAA">
              <w:rPr>
                <w:rFonts w:ascii="Times New Roman" w:hAnsi="Times New Roman"/>
                <w:sz w:val="28"/>
                <w:szCs w:val="28"/>
              </w:rPr>
              <w:t>Мартынов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50DAA">
              <w:rPr>
                <w:rFonts w:ascii="Times New Roman" w:hAnsi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50DAA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353E" w:rsidTr="0045353E">
        <w:tc>
          <w:tcPr>
            <w:tcW w:w="528" w:type="pct"/>
          </w:tcPr>
          <w:p w:rsidR="0045353E" w:rsidRDefault="0045353E" w:rsidP="0045353E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45353E" w:rsidRPr="00950DAA" w:rsidRDefault="0045353E" w:rsidP="00453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DAA">
              <w:rPr>
                <w:rFonts w:ascii="Times New Roman" w:hAnsi="Times New Roman"/>
                <w:sz w:val="28"/>
                <w:szCs w:val="28"/>
              </w:rPr>
              <w:t>Мелтонян</w:t>
            </w:r>
            <w:proofErr w:type="spellEnd"/>
            <w:r w:rsidRPr="00950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DAA">
              <w:rPr>
                <w:rFonts w:ascii="Times New Roman" w:hAnsi="Times New Roman"/>
                <w:sz w:val="28"/>
                <w:szCs w:val="28"/>
              </w:rPr>
              <w:t>Каро</w:t>
            </w:r>
            <w:proofErr w:type="spellEnd"/>
            <w:r w:rsidRPr="00950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DAA">
              <w:rPr>
                <w:rFonts w:ascii="Times New Roman" w:hAnsi="Times New Roman"/>
                <w:sz w:val="28"/>
                <w:szCs w:val="28"/>
              </w:rPr>
              <w:t>Вартеванович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353E" w:rsidTr="0045353E">
        <w:tc>
          <w:tcPr>
            <w:tcW w:w="528" w:type="pct"/>
          </w:tcPr>
          <w:p w:rsidR="0045353E" w:rsidRDefault="0045353E" w:rsidP="0045353E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45353E" w:rsidRPr="00950DAA" w:rsidRDefault="0045353E" w:rsidP="00453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DAA">
              <w:rPr>
                <w:rFonts w:ascii="Times New Roman" w:hAnsi="Times New Roman"/>
                <w:sz w:val="28"/>
                <w:szCs w:val="28"/>
              </w:rPr>
              <w:t>Павлов Андре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50DAA"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353E" w:rsidTr="0045353E">
        <w:tc>
          <w:tcPr>
            <w:tcW w:w="528" w:type="pct"/>
          </w:tcPr>
          <w:p w:rsidR="0045353E" w:rsidRDefault="0045353E" w:rsidP="0045353E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45353E" w:rsidRPr="00950DAA" w:rsidRDefault="0045353E" w:rsidP="00453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DAA">
              <w:rPr>
                <w:rFonts w:ascii="Times New Roman" w:hAnsi="Times New Roman"/>
                <w:sz w:val="28"/>
                <w:szCs w:val="28"/>
              </w:rPr>
              <w:t>Разумовск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0DAA">
              <w:rPr>
                <w:rFonts w:ascii="Times New Roman" w:hAnsi="Times New Roman"/>
                <w:sz w:val="28"/>
                <w:szCs w:val="28"/>
              </w:rPr>
              <w:t xml:space="preserve"> 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50DAA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353E" w:rsidTr="0045353E">
        <w:tc>
          <w:tcPr>
            <w:tcW w:w="528" w:type="pct"/>
          </w:tcPr>
          <w:p w:rsidR="0045353E" w:rsidRDefault="0045353E" w:rsidP="0045353E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45353E" w:rsidRPr="00950DAA" w:rsidRDefault="0045353E" w:rsidP="00453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DAA">
              <w:rPr>
                <w:rFonts w:ascii="Times New Roman" w:hAnsi="Times New Roman"/>
                <w:sz w:val="28"/>
                <w:szCs w:val="28"/>
              </w:rPr>
              <w:t>Самсонов Максим Павлович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353E" w:rsidTr="0045353E">
        <w:tc>
          <w:tcPr>
            <w:tcW w:w="528" w:type="pct"/>
          </w:tcPr>
          <w:p w:rsidR="0045353E" w:rsidRDefault="0045353E" w:rsidP="0045353E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45353E" w:rsidRPr="00950DAA" w:rsidRDefault="0045353E" w:rsidP="00453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DAA">
              <w:rPr>
                <w:rFonts w:ascii="Times New Roman" w:hAnsi="Times New Roman"/>
                <w:sz w:val="28"/>
                <w:szCs w:val="28"/>
              </w:rPr>
              <w:t>Сергеев 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50DAA"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353E" w:rsidTr="0045353E">
        <w:tc>
          <w:tcPr>
            <w:tcW w:w="528" w:type="pct"/>
          </w:tcPr>
          <w:p w:rsidR="0045353E" w:rsidRDefault="0045353E" w:rsidP="0045353E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45353E" w:rsidRPr="00950DAA" w:rsidRDefault="0045353E" w:rsidP="00453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DAA">
              <w:rPr>
                <w:rFonts w:ascii="Times New Roman" w:hAnsi="Times New Roman"/>
                <w:sz w:val="28"/>
                <w:szCs w:val="28"/>
              </w:rPr>
              <w:t>Смирнов Максим Александрович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353E" w:rsidTr="0045353E">
        <w:tc>
          <w:tcPr>
            <w:tcW w:w="528" w:type="pct"/>
          </w:tcPr>
          <w:p w:rsidR="0045353E" w:rsidRDefault="0045353E" w:rsidP="0045353E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45353E" w:rsidRPr="00950DAA" w:rsidRDefault="0045353E" w:rsidP="00453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DAA">
              <w:rPr>
                <w:rFonts w:ascii="Times New Roman" w:hAnsi="Times New Roman"/>
                <w:sz w:val="28"/>
                <w:szCs w:val="28"/>
              </w:rPr>
              <w:t>Сурначев Александр Сергеевич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353E" w:rsidTr="0045353E">
        <w:tc>
          <w:tcPr>
            <w:tcW w:w="528" w:type="pct"/>
          </w:tcPr>
          <w:p w:rsidR="0045353E" w:rsidRDefault="0045353E" w:rsidP="0045353E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45353E" w:rsidRPr="00950DAA" w:rsidRDefault="0045353E" w:rsidP="00453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DAA">
              <w:rPr>
                <w:rFonts w:ascii="Times New Roman" w:hAnsi="Times New Roman"/>
                <w:sz w:val="28"/>
                <w:szCs w:val="28"/>
              </w:rPr>
              <w:t>Титов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50DAA">
              <w:rPr>
                <w:rFonts w:ascii="Times New Roman" w:hAnsi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50DAA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353E" w:rsidTr="0045353E">
        <w:tc>
          <w:tcPr>
            <w:tcW w:w="528" w:type="pct"/>
          </w:tcPr>
          <w:p w:rsidR="0045353E" w:rsidRDefault="0045353E" w:rsidP="0045353E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45353E" w:rsidRPr="00950DAA" w:rsidRDefault="0045353E" w:rsidP="00453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Хаджимурадов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DAA"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50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DAA">
              <w:rPr>
                <w:rFonts w:ascii="Times New Roman" w:hAnsi="Times New Roman"/>
                <w:sz w:val="28"/>
                <w:szCs w:val="28"/>
              </w:rPr>
              <w:t>Казимурадович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353E" w:rsidTr="0045353E">
        <w:tc>
          <w:tcPr>
            <w:tcW w:w="528" w:type="pct"/>
          </w:tcPr>
          <w:p w:rsidR="0045353E" w:rsidRDefault="0045353E" w:rsidP="0045353E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45353E" w:rsidRPr="00950DAA" w:rsidRDefault="0045353E" w:rsidP="00453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DAA">
              <w:rPr>
                <w:rFonts w:ascii="Times New Roman" w:hAnsi="Times New Roman"/>
                <w:sz w:val="28"/>
                <w:szCs w:val="28"/>
              </w:rPr>
              <w:t>Цветков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50DAA">
              <w:rPr>
                <w:rFonts w:ascii="Times New Roman" w:hAnsi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50DAA">
              <w:rPr>
                <w:rFonts w:ascii="Times New Roman" w:hAnsi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5353E" w:rsidRDefault="0045353E" w:rsidP="0045353E">
      <w:pPr>
        <w:spacing w:after="0" w:line="240" w:lineRule="auto"/>
        <w:ind w:left="5670" w:hanging="6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45353E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14D90"/>
    <w:multiLevelType w:val="hybridMultilevel"/>
    <w:tmpl w:val="96C6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FD"/>
    <w:rsid w:val="00027E4F"/>
    <w:rsid w:val="00056FB4"/>
    <w:rsid w:val="00076FA0"/>
    <w:rsid w:val="000B5144"/>
    <w:rsid w:val="000F4571"/>
    <w:rsid w:val="00100614"/>
    <w:rsid w:val="00135830"/>
    <w:rsid w:val="001377B8"/>
    <w:rsid w:val="00141BAD"/>
    <w:rsid w:val="00164D08"/>
    <w:rsid w:val="00176B5B"/>
    <w:rsid w:val="00197D89"/>
    <w:rsid w:val="001E4710"/>
    <w:rsid w:val="00224976"/>
    <w:rsid w:val="002427BF"/>
    <w:rsid w:val="00274260"/>
    <w:rsid w:val="00335A31"/>
    <w:rsid w:val="0033705B"/>
    <w:rsid w:val="003646AF"/>
    <w:rsid w:val="00375FE3"/>
    <w:rsid w:val="003B0E8B"/>
    <w:rsid w:val="00401EB2"/>
    <w:rsid w:val="00443BCC"/>
    <w:rsid w:val="0045353E"/>
    <w:rsid w:val="004551AC"/>
    <w:rsid w:val="004630C4"/>
    <w:rsid w:val="004764D3"/>
    <w:rsid w:val="00481878"/>
    <w:rsid w:val="005462AE"/>
    <w:rsid w:val="00552CAA"/>
    <w:rsid w:val="00553ED1"/>
    <w:rsid w:val="00600146"/>
    <w:rsid w:val="00641AE0"/>
    <w:rsid w:val="00653527"/>
    <w:rsid w:val="006708F0"/>
    <w:rsid w:val="00671D89"/>
    <w:rsid w:val="00692C95"/>
    <w:rsid w:val="00693591"/>
    <w:rsid w:val="006B1EC8"/>
    <w:rsid w:val="00712F3D"/>
    <w:rsid w:val="00737BA8"/>
    <w:rsid w:val="007934C7"/>
    <w:rsid w:val="007C474A"/>
    <w:rsid w:val="007C5997"/>
    <w:rsid w:val="007E07FD"/>
    <w:rsid w:val="007E7F93"/>
    <w:rsid w:val="0085153B"/>
    <w:rsid w:val="008538FC"/>
    <w:rsid w:val="00862644"/>
    <w:rsid w:val="0087739A"/>
    <w:rsid w:val="00885F12"/>
    <w:rsid w:val="008A7A68"/>
    <w:rsid w:val="008E2A41"/>
    <w:rsid w:val="008F0C4C"/>
    <w:rsid w:val="008F7E3F"/>
    <w:rsid w:val="00906E19"/>
    <w:rsid w:val="00916E3D"/>
    <w:rsid w:val="00977ED2"/>
    <w:rsid w:val="009807E8"/>
    <w:rsid w:val="009849E8"/>
    <w:rsid w:val="009B3084"/>
    <w:rsid w:val="009B5E3D"/>
    <w:rsid w:val="009D4A14"/>
    <w:rsid w:val="009E68A5"/>
    <w:rsid w:val="00A14420"/>
    <w:rsid w:val="00A6274A"/>
    <w:rsid w:val="00AB411C"/>
    <w:rsid w:val="00AB529C"/>
    <w:rsid w:val="00AC3A7E"/>
    <w:rsid w:val="00AD7C4F"/>
    <w:rsid w:val="00B25638"/>
    <w:rsid w:val="00B53DBA"/>
    <w:rsid w:val="00B56984"/>
    <w:rsid w:val="00B62179"/>
    <w:rsid w:val="00B63D12"/>
    <w:rsid w:val="00B8245E"/>
    <w:rsid w:val="00B8396C"/>
    <w:rsid w:val="00BA2504"/>
    <w:rsid w:val="00BA3764"/>
    <w:rsid w:val="00BC3082"/>
    <w:rsid w:val="00BE4E77"/>
    <w:rsid w:val="00BF54EB"/>
    <w:rsid w:val="00C50DD1"/>
    <w:rsid w:val="00C52237"/>
    <w:rsid w:val="00C92150"/>
    <w:rsid w:val="00CC18E1"/>
    <w:rsid w:val="00CD1066"/>
    <w:rsid w:val="00CD1C2F"/>
    <w:rsid w:val="00D65DEF"/>
    <w:rsid w:val="00D76D36"/>
    <w:rsid w:val="00DB1158"/>
    <w:rsid w:val="00DC5A8F"/>
    <w:rsid w:val="00E0335B"/>
    <w:rsid w:val="00E04733"/>
    <w:rsid w:val="00E204B7"/>
    <w:rsid w:val="00EE1B79"/>
    <w:rsid w:val="00F543C2"/>
    <w:rsid w:val="00F70412"/>
    <w:rsid w:val="00F757E5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paragraph" w:styleId="a8">
    <w:name w:val="Normal (Web)"/>
    <w:basedOn w:val="a"/>
    <w:uiPriority w:val="99"/>
    <w:unhideWhenUsed/>
    <w:rsid w:val="004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paragraph" w:styleId="a8">
    <w:name w:val="Normal (Web)"/>
    <w:basedOn w:val="a"/>
    <w:uiPriority w:val="99"/>
    <w:unhideWhenUsed/>
    <w:rsid w:val="004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2020-09-29T09:25:00Z</cp:lastPrinted>
  <dcterms:created xsi:type="dcterms:W3CDTF">2021-10-12T18:33:00Z</dcterms:created>
  <dcterms:modified xsi:type="dcterms:W3CDTF">2021-10-12T18:45:00Z</dcterms:modified>
</cp:coreProperties>
</file>