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СОБРАНИЕ ДЕПУТАТОВ ЛИХОСЛАВЛЬСКОГО РАЙОНА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ШЕСТОГО СОЗЫВА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РЕШЕНИЕ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ED6A05" w:rsidRPr="00B3168B" w:rsidTr="00022F4F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A75BBA" w:rsidP="00B3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ED6A05" w:rsidP="00A75BBA">
            <w:pPr>
              <w:jc w:val="right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№</w:t>
            </w:r>
            <w:r w:rsidR="00656FF8">
              <w:rPr>
                <w:sz w:val="28"/>
                <w:szCs w:val="28"/>
              </w:rPr>
              <w:t xml:space="preserve"> </w:t>
            </w:r>
            <w:r w:rsidR="00663F37">
              <w:rPr>
                <w:sz w:val="28"/>
                <w:szCs w:val="28"/>
              </w:rPr>
              <w:t>141</w:t>
            </w:r>
            <w:r w:rsidRPr="00B3168B">
              <w:rPr>
                <w:sz w:val="28"/>
                <w:szCs w:val="28"/>
              </w:rPr>
              <w:t xml:space="preserve"> </w:t>
            </w:r>
          </w:p>
        </w:tc>
      </w:tr>
      <w:tr w:rsidR="00ED6A05" w:rsidRPr="00B3168B" w:rsidTr="0002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B3168B" w:rsidRDefault="00ED6A05" w:rsidP="00B3168B">
            <w:pPr>
              <w:jc w:val="center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Default="001F7F41" w:rsidP="00B3168B">
      <w:pPr>
        <w:jc w:val="center"/>
        <w:rPr>
          <w:sz w:val="28"/>
          <w:szCs w:val="28"/>
        </w:rPr>
      </w:pPr>
    </w:p>
    <w:p w:rsidR="00663F37" w:rsidRPr="00663F37" w:rsidRDefault="00663F37" w:rsidP="00663F3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63F37">
        <w:rPr>
          <w:rFonts w:eastAsia="Calibri"/>
          <w:b/>
          <w:sz w:val="28"/>
          <w:szCs w:val="28"/>
          <w:lang w:eastAsia="en-US"/>
        </w:rPr>
        <w:t>О внесении изменений в решение Собрания депутатов Лихославльского района от 07.04.2016 № 142</w:t>
      </w:r>
    </w:p>
    <w:p w:rsidR="00AE1AC0" w:rsidRPr="00B3168B" w:rsidRDefault="00AE1AC0" w:rsidP="00AE1AC0">
      <w:pPr>
        <w:jc w:val="center"/>
        <w:rPr>
          <w:sz w:val="28"/>
          <w:szCs w:val="28"/>
        </w:rPr>
      </w:pPr>
    </w:p>
    <w:p w:rsidR="00BD2C1E" w:rsidRPr="00B3168B" w:rsidRDefault="00663F37" w:rsidP="007A1B0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Федеральным законом от 06.10.2003 № 131-ФЗ </w:t>
      </w:r>
      <w:r w:rsidR="001C1B5F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C1B5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</w:t>
      </w:r>
      <w:r w:rsidRPr="009B5E05">
        <w:t xml:space="preserve"> </w:t>
      </w:r>
      <w:r w:rsidR="001C1B5F">
        <w:rPr>
          <w:rFonts w:eastAsia="Calibri"/>
          <w:sz w:val="28"/>
          <w:szCs w:val="28"/>
        </w:rPr>
        <w:t>з</w:t>
      </w:r>
      <w:r w:rsidRPr="009B5E05">
        <w:rPr>
          <w:rFonts w:eastAsia="Calibri"/>
          <w:sz w:val="28"/>
          <w:szCs w:val="28"/>
        </w:rPr>
        <w:t>акон</w:t>
      </w:r>
      <w:r>
        <w:rPr>
          <w:rFonts w:eastAsia="Calibri"/>
          <w:sz w:val="28"/>
          <w:szCs w:val="28"/>
        </w:rPr>
        <w:t>ом</w:t>
      </w:r>
      <w:r w:rsidRPr="009B5E05">
        <w:rPr>
          <w:rFonts w:eastAsia="Calibri"/>
          <w:sz w:val="28"/>
          <w:szCs w:val="28"/>
        </w:rPr>
        <w:t xml:space="preserve"> Тверской области от 15</w:t>
      </w:r>
      <w:r>
        <w:rPr>
          <w:rFonts w:eastAsia="Calibri"/>
          <w:sz w:val="28"/>
          <w:szCs w:val="28"/>
        </w:rPr>
        <w:t>.07.</w:t>
      </w:r>
      <w:r w:rsidRPr="009B5E05">
        <w:rPr>
          <w:rFonts w:eastAsia="Calibri"/>
          <w:sz w:val="28"/>
          <w:szCs w:val="28"/>
        </w:rPr>
        <w:t xml:space="preserve">2015 </w:t>
      </w:r>
      <w:r>
        <w:rPr>
          <w:rFonts w:eastAsia="Calibri"/>
          <w:sz w:val="28"/>
          <w:szCs w:val="28"/>
        </w:rPr>
        <w:t>№</w:t>
      </w:r>
      <w:r w:rsidR="001C1B5F">
        <w:rPr>
          <w:rFonts w:eastAsia="Calibri"/>
          <w:sz w:val="28"/>
          <w:szCs w:val="28"/>
        </w:rPr>
        <w:t> </w:t>
      </w:r>
      <w:r w:rsidRPr="009B5E05">
        <w:rPr>
          <w:rFonts w:eastAsia="Calibri"/>
          <w:sz w:val="28"/>
          <w:szCs w:val="28"/>
        </w:rPr>
        <w:t>76-ЗО</w:t>
      </w:r>
      <w:r>
        <w:rPr>
          <w:rFonts w:eastAsia="Calibri"/>
          <w:sz w:val="28"/>
          <w:szCs w:val="28"/>
        </w:rPr>
        <w:t xml:space="preserve"> </w:t>
      </w:r>
      <w:r w:rsidR="001C1B5F">
        <w:rPr>
          <w:rFonts w:eastAsia="Calibri"/>
          <w:sz w:val="28"/>
          <w:szCs w:val="28"/>
        </w:rPr>
        <w:t>«</w:t>
      </w:r>
      <w:r w:rsidRPr="009B5E05">
        <w:rPr>
          <w:rFonts w:eastAsia="Calibri"/>
          <w:sz w:val="28"/>
          <w:szCs w:val="28"/>
        </w:rPr>
        <w:t>Об отдельных вопросах, связанных с осуществлением полномочий лиц, замещающих муниципальные должности в Тверской области</w:t>
      </w:r>
      <w:r w:rsidR="001C1B5F">
        <w:rPr>
          <w:rFonts w:eastAsia="Calibri"/>
          <w:sz w:val="28"/>
          <w:szCs w:val="28"/>
        </w:rPr>
        <w:t>»</w:t>
      </w:r>
      <w:r w:rsidR="00A75BBA" w:rsidRPr="00397630">
        <w:rPr>
          <w:sz w:val="28"/>
          <w:szCs w:val="28"/>
        </w:rPr>
        <w:t xml:space="preserve">, </w:t>
      </w:r>
      <w:r w:rsidR="00BD2C1E" w:rsidRPr="00B3168B">
        <w:rPr>
          <w:sz w:val="28"/>
          <w:szCs w:val="28"/>
        </w:rPr>
        <w:t xml:space="preserve">Собрание депутатов Лихославльского района шестого созыва </w:t>
      </w:r>
      <w:r w:rsidR="00BD2C1E" w:rsidRPr="00B3168B">
        <w:rPr>
          <w:b/>
          <w:spacing w:val="30"/>
          <w:sz w:val="28"/>
          <w:szCs w:val="28"/>
        </w:rPr>
        <w:t>решило</w:t>
      </w:r>
      <w:r w:rsidR="00BD2C1E" w:rsidRPr="00B3168B">
        <w:rPr>
          <w:sz w:val="28"/>
          <w:szCs w:val="28"/>
        </w:rPr>
        <w:t>:</w:t>
      </w:r>
    </w:p>
    <w:p w:rsidR="001C1B5F" w:rsidRPr="001C1B5F" w:rsidRDefault="001C1B5F" w:rsidP="001C1B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B5F">
        <w:rPr>
          <w:rFonts w:eastAsia="Calibri"/>
          <w:sz w:val="28"/>
          <w:szCs w:val="28"/>
          <w:lang w:eastAsia="en-US"/>
        </w:rPr>
        <w:t xml:space="preserve">1. Внести в Положение о правовом статусе и социальных гарантиях лиц, замещающих муниципальные должности в муниципальном образовании </w:t>
      </w:r>
      <w:r>
        <w:rPr>
          <w:rFonts w:eastAsia="Calibri"/>
          <w:sz w:val="28"/>
          <w:szCs w:val="28"/>
          <w:lang w:eastAsia="en-US"/>
        </w:rPr>
        <w:t>«</w:t>
      </w:r>
      <w:r w:rsidRPr="001C1B5F">
        <w:rPr>
          <w:rFonts w:eastAsia="Calibri"/>
          <w:sz w:val="28"/>
          <w:szCs w:val="28"/>
          <w:lang w:eastAsia="en-US"/>
        </w:rPr>
        <w:t>Лихославльский район</w:t>
      </w:r>
      <w:r>
        <w:rPr>
          <w:rFonts w:eastAsia="Calibri"/>
          <w:sz w:val="28"/>
          <w:szCs w:val="28"/>
          <w:lang w:eastAsia="en-US"/>
        </w:rPr>
        <w:t>»</w:t>
      </w:r>
      <w:r w:rsidRPr="001C1B5F">
        <w:rPr>
          <w:rFonts w:eastAsia="Calibri"/>
          <w:sz w:val="28"/>
          <w:szCs w:val="28"/>
          <w:lang w:eastAsia="en-US"/>
        </w:rPr>
        <w:t>, утвержденное решением Собрания депутатов Лихославльского района от 07.04.2016 № 142 (в редакции решений от 29.12.2016 № 193, от 16.02.2017 № 206, от 19.04.2017 № 214, от 22.11.2017 № 243, от 25.09.2018 № 305, от 25.12.2019 № 29, от 03.02.2020 № 38, от 25.08.2020 № 68, от 17.02.2021 № 107) следующие изменения:</w:t>
      </w:r>
    </w:p>
    <w:p w:rsidR="001C1B5F" w:rsidRPr="001C1B5F" w:rsidRDefault="001C1B5F" w:rsidP="001C1B5F">
      <w:pPr>
        <w:ind w:firstLine="709"/>
        <w:jc w:val="both"/>
        <w:rPr>
          <w:sz w:val="28"/>
          <w:szCs w:val="28"/>
        </w:rPr>
      </w:pPr>
      <w:r w:rsidRPr="001C1B5F">
        <w:rPr>
          <w:rFonts w:eastAsia="Calibri"/>
          <w:sz w:val="28"/>
          <w:szCs w:val="28"/>
          <w:lang w:eastAsia="en-US"/>
        </w:rPr>
        <w:t xml:space="preserve">а) в подпункте 3 </w:t>
      </w:r>
      <w:r w:rsidRPr="001C1B5F">
        <w:rPr>
          <w:rFonts w:eastAsia="Calibri"/>
          <w:color w:val="000000"/>
          <w:sz w:val="28"/>
          <w:szCs w:val="28"/>
          <w:lang w:eastAsia="en-US"/>
        </w:rPr>
        <w:t xml:space="preserve">пункта 9 после слов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1C1B5F">
        <w:rPr>
          <w:sz w:val="28"/>
          <w:szCs w:val="28"/>
        </w:rPr>
        <w:t>(долей участия, паев в уставных (складочных) капиталах организаций),</w:t>
      </w:r>
      <w:r>
        <w:rPr>
          <w:sz w:val="28"/>
          <w:szCs w:val="28"/>
        </w:rPr>
        <w:t>»</w:t>
      </w:r>
      <w:r w:rsidRPr="001C1B5F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1C1B5F">
        <w:rPr>
          <w:sz w:val="28"/>
          <w:szCs w:val="28"/>
        </w:rPr>
        <w:t>цифровых финансовых активов, цифровой валюты,</w:t>
      </w:r>
      <w:r>
        <w:rPr>
          <w:sz w:val="28"/>
          <w:szCs w:val="28"/>
        </w:rPr>
        <w:t>»;</w:t>
      </w:r>
    </w:p>
    <w:p w:rsidR="001C1B5F" w:rsidRPr="001C1B5F" w:rsidRDefault="001C1B5F" w:rsidP="001C1B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B5F">
        <w:rPr>
          <w:rFonts w:eastAsia="Calibri"/>
          <w:sz w:val="28"/>
          <w:szCs w:val="28"/>
          <w:lang w:eastAsia="en-US"/>
        </w:rPr>
        <w:t>б) дополнить Положение пунктом 10.1 следующего содержания:</w:t>
      </w:r>
    </w:p>
    <w:p w:rsidR="001C1B5F" w:rsidRPr="001C1B5F" w:rsidRDefault="001C1B5F" w:rsidP="001C1B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1C1B5F">
        <w:rPr>
          <w:rFonts w:eastAsia="Calibri"/>
          <w:bCs/>
          <w:color w:val="22272F"/>
          <w:sz w:val="28"/>
          <w:szCs w:val="28"/>
          <w:lang w:eastAsia="en-US"/>
        </w:rPr>
        <w:t>10.1. Порядок предварительного уведомления Главой Лихославльского района Губернатора Тверской области о намерении участвовать на безвозмездной основе в управлении некоммерческой организацией</w:t>
      </w:r>
    </w:p>
    <w:p w:rsidR="001C1B5F" w:rsidRPr="001C1B5F" w:rsidRDefault="001C1B5F" w:rsidP="001C1B5F">
      <w:pPr>
        <w:ind w:firstLine="709"/>
        <w:jc w:val="both"/>
        <w:rPr>
          <w:rFonts w:eastAsia="Calibri"/>
          <w:color w:val="22272F"/>
          <w:sz w:val="28"/>
          <w:szCs w:val="28"/>
          <w:lang w:eastAsia="en-US"/>
        </w:rPr>
      </w:pPr>
      <w:r w:rsidRPr="001C1B5F">
        <w:rPr>
          <w:rFonts w:eastAsia="Calibri"/>
          <w:color w:val="22272F"/>
          <w:sz w:val="28"/>
          <w:szCs w:val="28"/>
          <w:lang w:eastAsia="en-US"/>
        </w:rPr>
        <w:t>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Главой Лихославльского района (далее также - лицо, замещающее муниципальную должность и осуществляющее свои полномочия на постоянной основе, должностных обязанностей).</w:t>
      </w:r>
    </w:p>
    <w:p w:rsidR="001C1B5F" w:rsidRPr="001C1B5F" w:rsidRDefault="001C1B5F" w:rsidP="001C1B5F">
      <w:pPr>
        <w:ind w:firstLine="709"/>
        <w:jc w:val="both"/>
        <w:rPr>
          <w:rFonts w:eastAsia="Calibri"/>
          <w:color w:val="22272F"/>
          <w:sz w:val="28"/>
          <w:szCs w:val="28"/>
          <w:lang w:eastAsia="en-US"/>
        </w:rPr>
      </w:pPr>
      <w:r w:rsidRPr="001C1B5F">
        <w:rPr>
          <w:rFonts w:eastAsia="Calibri"/>
          <w:color w:val="22272F"/>
          <w:sz w:val="28"/>
          <w:szCs w:val="28"/>
          <w:lang w:eastAsia="en-US"/>
        </w:rPr>
        <w:t xml:space="preserve">В целях предварительного уведомления о намерении участвовать на безвозмездной основе в управлении некоммерческой организацией (далее - уведомление), </w:t>
      </w:r>
      <w:r w:rsidRPr="001C1B5F">
        <w:rPr>
          <w:rFonts w:eastAsia="Calibri"/>
          <w:color w:val="000000"/>
          <w:sz w:val="28"/>
          <w:szCs w:val="28"/>
          <w:lang w:eastAsia="en-US"/>
        </w:rPr>
        <w:t>предусмотренного </w:t>
      </w:r>
      <w:hyperlink r:id="rId5" w:anchor="/document/186367/entry/400722" w:history="1">
        <w:r w:rsidRPr="001C1B5F">
          <w:rPr>
            <w:rFonts w:eastAsia="Calibri"/>
            <w:color w:val="000000"/>
            <w:sz w:val="28"/>
            <w:szCs w:val="28"/>
            <w:lang w:eastAsia="en-US"/>
          </w:rPr>
          <w:t xml:space="preserve">подпунктом </w:t>
        </w:r>
        <w:r>
          <w:rPr>
            <w:rFonts w:eastAsia="Calibri"/>
            <w:color w:val="000000"/>
            <w:sz w:val="28"/>
            <w:szCs w:val="28"/>
            <w:lang w:eastAsia="en-US"/>
          </w:rPr>
          <w:t>«</w:t>
        </w:r>
        <w:r w:rsidRPr="001C1B5F">
          <w:rPr>
            <w:rFonts w:eastAsia="Calibri"/>
            <w:color w:val="000000"/>
            <w:sz w:val="28"/>
            <w:szCs w:val="28"/>
            <w:lang w:eastAsia="en-US"/>
          </w:rPr>
          <w:t>б</w:t>
        </w:r>
        <w:r>
          <w:rPr>
            <w:rFonts w:eastAsia="Calibri"/>
            <w:color w:val="000000"/>
            <w:sz w:val="28"/>
            <w:szCs w:val="28"/>
            <w:lang w:eastAsia="en-US"/>
          </w:rPr>
          <w:t>»</w:t>
        </w:r>
        <w:r w:rsidRPr="001C1B5F">
          <w:rPr>
            <w:rFonts w:eastAsia="Calibri"/>
            <w:color w:val="000000"/>
            <w:sz w:val="28"/>
            <w:szCs w:val="28"/>
            <w:lang w:eastAsia="en-US"/>
          </w:rPr>
          <w:t xml:space="preserve"> пункта 2 части 7 статьи 40</w:t>
        </w:r>
      </w:hyperlink>
      <w:r w:rsidRPr="001C1B5F">
        <w:rPr>
          <w:rFonts w:eastAsia="Calibri"/>
          <w:color w:val="000000"/>
          <w:sz w:val="28"/>
          <w:szCs w:val="28"/>
          <w:lang w:eastAsia="en-US"/>
        </w:rPr>
        <w:t xml:space="preserve"> Федерального закона от 06.10.2003 № 131-ФЗ </w:t>
      </w: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1C1B5F">
        <w:rPr>
          <w:rFonts w:eastAsia="Calibri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color w:val="000000"/>
          <w:sz w:val="28"/>
          <w:szCs w:val="28"/>
          <w:lang w:eastAsia="en-US"/>
        </w:rPr>
        <w:t>»</w:t>
      </w:r>
      <w:r w:rsidRPr="001C1B5F">
        <w:rPr>
          <w:rFonts w:eastAsia="Calibri"/>
          <w:color w:val="000000"/>
          <w:sz w:val="28"/>
          <w:szCs w:val="28"/>
          <w:lang w:eastAsia="en-US"/>
        </w:rPr>
        <w:t xml:space="preserve"> и </w:t>
      </w:r>
      <w:hyperlink r:id="rId6" w:anchor="/document/12164203/entry/1213502" w:history="1">
        <w:r w:rsidRPr="001C1B5F">
          <w:rPr>
            <w:rFonts w:eastAsia="Calibri"/>
            <w:color w:val="000000"/>
            <w:sz w:val="28"/>
            <w:szCs w:val="28"/>
            <w:lang w:eastAsia="en-US"/>
          </w:rPr>
          <w:t>пунктом 2 части З.5 статьи 12.1</w:t>
        </w:r>
      </w:hyperlink>
      <w:r w:rsidRPr="001C1B5F">
        <w:rPr>
          <w:rFonts w:eastAsia="Calibri"/>
          <w:color w:val="000000"/>
          <w:sz w:val="28"/>
          <w:szCs w:val="28"/>
          <w:lang w:eastAsia="en-US"/>
        </w:rPr>
        <w:t> Федерального</w:t>
      </w:r>
      <w:r w:rsidRPr="001C1B5F">
        <w:rPr>
          <w:rFonts w:eastAsia="Calibri"/>
          <w:color w:val="22272F"/>
          <w:sz w:val="28"/>
          <w:szCs w:val="28"/>
          <w:lang w:eastAsia="en-US"/>
        </w:rPr>
        <w:t xml:space="preserve"> закона от 25.12.2008 № 273-ФЗ </w:t>
      </w:r>
      <w:r>
        <w:rPr>
          <w:rFonts w:eastAsia="Calibri"/>
          <w:color w:val="22272F"/>
          <w:sz w:val="28"/>
          <w:szCs w:val="28"/>
          <w:lang w:eastAsia="en-US"/>
        </w:rPr>
        <w:t>«</w:t>
      </w:r>
      <w:r w:rsidRPr="001C1B5F">
        <w:rPr>
          <w:rFonts w:eastAsia="Calibri"/>
          <w:color w:val="22272F"/>
          <w:sz w:val="28"/>
          <w:szCs w:val="28"/>
          <w:lang w:eastAsia="en-US"/>
        </w:rPr>
        <w:t>О противодействии коррупции</w:t>
      </w:r>
      <w:r>
        <w:rPr>
          <w:rFonts w:eastAsia="Calibri"/>
          <w:color w:val="22272F"/>
          <w:sz w:val="28"/>
          <w:szCs w:val="28"/>
          <w:lang w:eastAsia="en-US"/>
        </w:rPr>
        <w:t>»</w:t>
      </w:r>
      <w:r w:rsidRPr="001C1B5F">
        <w:rPr>
          <w:rFonts w:eastAsia="Calibri"/>
          <w:color w:val="22272F"/>
          <w:sz w:val="28"/>
          <w:szCs w:val="28"/>
          <w:lang w:eastAsia="en-US"/>
        </w:rPr>
        <w:t>, Глава Лихославльского района обязан заблаговременно направить в письменной форме уведомление Губернатору Тверской области до начала участия в управлении некоммерческой организацией.</w:t>
      </w:r>
    </w:p>
    <w:p w:rsidR="001C1B5F" w:rsidRPr="001C1B5F" w:rsidRDefault="001C1B5F" w:rsidP="001C1B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B5F">
        <w:rPr>
          <w:rFonts w:eastAsia="Calibri"/>
          <w:color w:val="22272F"/>
          <w:sz w:val="28"/>
          <w:szCs w:val="28"/>
          <w:lang w:eastAsia="en-US"/>
        </w:rPr>
        <w:t>В уведомлении, направляемом Губернатору Тверской области, указываются:</w:t>
      </w:r>
    </w:p>
    <w:p w:rsidR="001C1B5F" w:rsidRPr="001C1B5F" w:rsidRDefault="001C1B5F" w:rsidP="001C1B5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1C1B5F">
        <w:rPr>
          <w:color w:val="22272F"/>
          <w:sz w:val="28"/>
          <w:szCs w:val="28"/>
        </w:rPr>
        <w:lastRenderedPageBreak/>
        <w:t>а) фамилия, имя, отчество, должность лица, замещающего муниципальную должность и осуществляющего свои полномочия на постоянной основе;</w:t>
      </w:r>
    </w:p>
    <w:p w:rsidR="001C1B5F" w:rsidRPr="001C1B5F" w:rsidRDefault="001C1B5F" w:rsidP="001C1B5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1C1B5F">
        <w:rPr>
          <w:color w:val="22272F"/>
          <w:sz w:val="28"/>
          <w:szCs w:val="28"/>
        </w:rPr>
        <w:t>б) наименование некоммерческой организации;</w:t>
      </w:r>
    </w:p>
    <w:p w:rsidR="001C1B5F" w:rsidRPr="001C1B5F" w:rsidRDefault="001C1B5F" w:rsidP="001C1B5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1C1B5F">
        <w:rPr>
          <w:color w:val="22272F"/>
          <w:sz w:val="28"/>
          <w:szCs w:val="28"/>
        </w:rPr>
        <w:t>в) местонахождение и адрес некоммерческой организации;</w:t>
      </w:r>
    </w:p>
    <w:p w:rsidR="001C1B5F" w:rsidRPr="001C1B5F" w:rsidRDefault="001C1B5F" w:rsidP="001C1B5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1C1B5F">
        <w:rPr>
          <w:color w:val="22272F"/>
          <w:sz w:val="28"/>
          <w:szCs w:val="28"/>
        </w:rPr>
        <w:t>г) идентификационный номер налогоплательщика некоммерческой организации;</w:t>
      </w:r>
    </w:p>
    <w:p w:rsidR="001C1B5F" w:rsidRPr="001C1B5F" w:rsidRDefault="001C1B5F" w:rsidP="001C1B5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1C1B5F">
        <w:rPr>
          <w:color w:val="22272F"/>
          <w:sz w:val="28"/>
          <w:szCs w:val="28"/>
        </w:rPr>
        <w:t>д)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организации, в качестве которого или в качестве, члена которого лицо, замещающее муниципальную должность и осуществляющее свои полномочия на постоянной основе, намерено участвовать на безвозмездной основе в управлении этой организацией, а также функции, которые на него будут возложены;</w:t>
      </w:r>
    </w:p>
    <w:p w:rsidR="001C1B5F" w:rsidRPr="001C1B5F" w:rsidRDefault="001C1B5F" w:rsidP="001C1B5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1C1B5F">
        <w:rPr>
          <w:color w:val="22272F"/>
          <w:sz w:val="28"/>
          <w:szCs w:val="28"/>
        </w:rPr>
        <w:t>е) дата составления уведомления и подпись.</w:t>
      </w:r>
    </w:p>
    <w:p w:rsidR="001C1B5F" w:rsidRPr="001C1B5F" w:rsidRDefault="001C1B5F" w:rsidP="001C1B5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1C1B5F">
        <w:rPr>
          <w:color w:val="22272F"/>
          <w:sz w:val="28"/>
          <w:szCs w:val="28"/>
        </w:rPr>
        <w:t>К уведомлению прилагаются копия устава некоммерческой организации, в управлении которой лицо, замещающее муниципальную должность и осуществляющее свои полномочия на постоянной основе, намеревается участвовать на безвозмездной основе, и копия положения об органе некоммерческой организации (при наличии такого положения).</w:t>
      </w:r>
    </w:p>
    <w:p w:rsidR="001C1B5F" w:rsidRPr="001C1B5F" w:rsidRDefault="001C1B5F" w:rsidP="001C1B5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1C1B5F">
        <w:rPr>
          <w:color w:val="22272F"/>
          <w:sz w:val="28"/>
          <w:szCs w:val="28"/>
        </w:rPr>
        <w:t xml:space="preserve">Уведомление регистрируется в день поступления. В течение двух рабочих дней со дня регистрации поступившее уведомление и иные материалы, </w:t>
      </w:r>
      <w:r w:rsidRPr="001C1B5F">
        <w:rPr>
          <w:color w:val="000000"/>
          <w:sz w:val="28"/>
          <w:szCs w:val="28"/>
        </w:rPr>
        <w:t>указанные в </w:t>
      </w:r>
      <w:hyperlink r:id="rId7" w:anchor="/document/16320976/entry/10103" w:history="1">
        <w:r w:rsidRPr="001C1B5F">
          <w:rPr>
            <w:color w:val="000000"/>
            <w:sz w:val="28"/>
            <w:szCs w:val="28"/>
          </w:rPr>
          <w:t>подпунктах 3</w:t>
        </w:r>
      </w:hyperlink>
      <w:r>
        <w:rPr>
          <w:color w:val="000000"/>
          <w:sz w:val="28"/>
          <w:szCs w:val="28"/>
        </w:rPr>
        <w:t xml:space="preserve"> </w:t>
      </w:r>
      <w:r w:rsidRPr="001C1B5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hyperlink r:id="rId8" w:anchor="/document/16320976/entry/10104" w:history="1">
        <w:r w:rsidRPr="001C1B5F">
          <w:rPr>
            <w:color w:val="000000"/>
            <w:sz w:val="28"/>
            <w:szCs w:val="28"/>
          </w:rPr>
          <w:t>4</w:t>
        </w:r>
      </w:hyperlink>
      <w:r>
        <w:rPr>
          <w:color w:val="000000"/>
          <w:sz w:val="28"/>
          <w:szCs w:val="28"/>
        </w:rPr>
        <w:t xml:space="preserve"> </w:t>
      </w:r>
      <w:r w:rsidRPr="001C1B5F">
        <w:rPr>
          <w:color w:val="000000"/>
          <w:sz w:val="28"/>
          <w:szCs w:val="28"/>
        </w:rPr>
        <w:t>настоящего</w:t>
      </w:r>
      <w:r w:rsidRPr="001C1B5F">
        <w:rPr>
          <w:color w:val="22272F"/>
          <w:sz w:val="28"/>
          <w:szCs w:val="28"/>
        </w:rPr>
        <w:t xml:space="preserve"> пункта, направляются в уполномоченный орган для осуществления контроля в рамках своей компетенции.</w:t>
      </w:r>
    </w:p>
    <w:p w:rsidR="001C1B5F" w:rsidRPr="001C1B5F" w:rsidRDefault="001C1B5F" w:rsidP="001C1B5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1C1B5F">
        <w:rPr>
          <w:color w:val="22272F"/>
          <w:sz w:val="28"/>
          <w:szCs w:val="28"/>
        </w:rPr>
        <w:t>Глава Лихославльского района, участвующий на безвозмездной основе в управлении некоммерческой организацией, обязано уведомить Губернатора Тверской области в порядке, установленном настоящим пунктом:</w:t>
      </w:r>
    </w:p>
    <w:p w:rsidR="001C1B5F" w:rsidRPr="001C1B5F" w:rsidRDefault="001C1B5F" w:rsidP="001C1B5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1C1B5F">
        <w:rPr>
          <w:color w:val="22272F"/>
          <w:sz w:val="28"/>
          <w:szCs w:val="28"/>
        </w:rPr>
        <w:t>а) об изменении наименования, местонахождения и адреса некоммерческой организации;</w:t>
      </w:r>
    </w:p>
    <w:p w:rsidR="001C1B5F" w:rsidRPr="001C1B5F" w:rsidRDefault="001C1B5F" w:rsidP="001C1B5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1C1B5F">
        <w:rPr>
          <w:color w:val="22272F"/>
          <w:sz w:val="28"/>
          <w:szCs w:val="28"/>
        </w:rPr>
        <w:t>б) о реорганизации некоммерческой организации;</w:t>
      </w:r>
    </w:p>
    <w:p w:rsidR="001C1B5F" w:rsidRPr="001C1B5F" w:rsidRDefault="001C1B5F" w:rsidP="001C1B5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1C1B5F">
        <w:rPr>
          <w:color w:val="22272F"/>
          <w:sz w:val="28"/>
          <w:szCs w:val="28"/>
        </w:rPr>
        <w:t>в) об изменении единоличного исполнительного органа или коллегиального органа, в качестве которого или в качестве члена</w:t>
      </w:r>
      <w:r>
        <w:rPr>
          <w:color w:val="22272F"/>
          <w:sz w:val="28"/>
          <w:szCs w:val="28"/>
        </w:rPr>
        <w:t>,</w:t>
      </w:r>
      <w:r w:rsidRPr="001C1B5F">
        <w:rPr>
          <w:color w:val="22272F"/>
          <w:sz w:val="28"/>
          <w:szCs w:val="28"/>
        </w:rPr>
        <w:t xml:space="preserve"> которого названное лицо участвует на безвозмездной основе в управлении некоммерческой организацией, а также об изменении наименования соответствующего органа или его полномочий;</w:t>
      </w:r>
    </w:p>
    <w:p w:rsidR="001C1B5F" w:rsidRPr="001C1B5F" w:rsidRDefault="001C1B5F" w:rsidP="001C1B5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1C1B5F">
        <w:rPr>
          <w:color w:val="22272F"/>
          <w:sz w:val="28"/>
          <w:szCs w:val="28"/>
        </w:rPr>
        <w:t>г) о замещении иной муниципальной должности,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Тверской области.</w:t>
      </w:r>
      <w:r>
        <w:rPr>
          <w:color w:val="22272F"/>
          <w:sz w:val="28"/>
          <w:szCs w:val="28"/>
        </w:rPr>
        <w:t>»</w:t>
      </w:r>
    </w:p>
    <w:p w:rsidR="001C1B5F" w:rsidRPr="001C1B5F" w:rsidRDefault="001C1B5F" w:rsidP="001C1B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Настоящее решение подлежит </w:t>
      </w:r>
      <w:r w:rsidRPr="001C1B5F">
        <w:rPr>
          <w:rFonts w:eastAsia="Calibri"/>
          <w:sz w:val="28"/>
          <w:szCs w:val="28"/>
          <w:lang w:eastAsia="en-US"/>
        </w:rPr>
        <w:t xml:space="preserve">официальному опубликованию в газете </w:t>
      </w:r>
      <w:r>
        <w:rPr>
          <w:rFonts w:eastAsia="Calibri"/>
          <w:sz w:val="28"/>
          <w:szCs w:val="28"/>
          <w:lang w:eastAsia="en-US"/>
        </w:rPr>
        <w:t>«</w:t>
      </w:r>
      <w:r w:rsidRPr="001C1B5F">
        <w:rPr>
          <w:rFonts w:eastAsia="Calibri"/>
          <w:sz w:val="28"/>
          <w:szCs w:val="28"/>
          <w:lang w:eastAsia="en-US"/>
        </w:rPr>
        <w:t>Наша жизнь</w:t>
      </w:r>
      <w:r>
        <w:rPr>
          <w:rFonts w:eastAsia="Calibri"/>
          <w:sz w:val="28"/>
          <w:szCs w:val="28"/>
          <w:lang w:eastAsia="en-US"/>
        </w:rPr>
        <w:t xml:space="preserve">» и </w:t>
      </w:r>
      <w:r w:rsidRPr="001C1B5F">
        <w:rPr>
          <w:rFonts w:eastAsia="Calibri"/>
          <w:sz w:val="28"/>
          <w:szCs w:val="28"/>
          <w:lang w:eastAsia="en-US"/>
        </w:rPr>
        <w:t>размещению на официальном сайте Лихославльского муниципального района Тверской области</w:t>
      </w:r>
      <w:r w:rsidR="00E5794C">
        <w:rPr>
          <w:rFonts w:eastAsia="Calibri"/>
          <w:sz w:val="28"/>
          <w:szCs w:val="28"/>
          <w:lang w:eastAsia="en-US"/>
        </w:rPr>
        <w:t xml:space="preserve"> в </w:t>
      </w:r>
      <w:r w:rsidR="00937707">
        <w:rPr>
          <w:rFonts w:eastAsia="Calibri"/>
          <w:sz w:val="28"/>
          <w:szCs w:val="28"/>
          <w:lang w:eastAsia="en-US"/>
        </w:rPr>
        <w:t xml:space="preserve">информационно-телекоммуникационной </w:t>
      </w:r>
      <w:bookmarkStart w:id="0" w:name="_GoBack"/>
      <w:bookmarkEnd w:id="0"/>
      <w:r w:rsidR="00E5794C">
        <w:rPr>
          <w:rFonts w:eastAsia="Calibri"/>
          <w:sz w:val="28"/>
          <w:szCs w:val="28"/>
          <w:lang w:eastAsia="en-US"/>
        </w:rPr>
        <w:t>сети Интернет</w:t>
      </w:r>
      <w:r w:rsidRPr="001C1B5F">
        <w:rPr>
          <w:rFonts w:eastAsia="Calibri"/>
          <w:sz w:val="28"/>
          <w:szCs w:val="28"/>
          <w:lang w:eastAsia="en-US"/>
        </w:rPr>
        <w:t>.</w:t>
      </w:r>
    </w:p>
    <w:p w:rsidR="001C1B5F" w:rsidRPr="001C1B5F" w:rsidRDefault="001C1B5F" w:rsidP="001C1B5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776E7" w:rsidRPr="00CE36DF" w:rsidRDefault="001776E7" w:rsidP="008E3F3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6C300A" w:rsidRPr="006C300A" w:rsidTr="008E4245">
        <w:tc>
          <w:tcPr>
            <w:tcW w:w="5113" w:type="dxa"/>
            <w:shd w:val="clear" w:color="auto" w:fill="auto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Председатель Собрания депутатов</w:t>
            </w:r>
          </w:p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М.М. Коршунова</w:t>
            </w:r>
          </w:p>
        </w:tc>
      </w:tr>
      <w:tr w:rsidR="006C300A" w:rsidRPr="006C300A" w:rsidTr="008E4245">
        <w:tc>
          <w:tcPr>
            <w:tcW w:w="5113" w:type="dxa"/>
            <w:shd w:val="clear" w:color="auto" w:fill="auto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5092" w:type="dxa"/>
            <w:shd w:val="clear" w:color="auto" w:fill="auto"/>
            <w:vAlign w:val="bottom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C300A" w:rsidRPr="006C300A" w:rsidTr="008E4245">
        <w:tc>
          <w:tcPr>
            <w:tcW w:w="5113" w:type="dxa"/>
            <w:shd w:val="clear" w:color="auto" w:fill="auto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Н.Н. Виноградова</w:t>
            </w:r>
          </w:p>
        </w:tc>
      </w:tr>
    </w:tbl>
    <w:p w:rsidR="001776E7" w:rsidRDefault="001776E7" w:rsidP="00CE36DF"/>
    <w:sectPr w:rsidR="001776E7" w:rsidSect="006C28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2D4"/>
    <w:multiLevelType w:val="multilevel"/>
    <w:tmpl w:val="E67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86051C"/>
    <w:multiLevelType w:val="hybridMultilevel"/>
    <w:tmpl w:val="761CA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1BD0CC6"/>
    <w:multiLevelType w:val="hybridMultilevel"/>
    <w:tmpl w:val="3552DF18"/>
    <w:lvl w:ilvl="0" w:tplc="F69C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C7733E"/>
    <w:multiLevelType w:val="multilevel"/>
    <w:tmpl w:val="CCD0E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5221F7"/>
    <w:multiLevelType w:val="multilevel"/>
    <w:tmpl w:val="AEF8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F329ED"/>
    <w:multiLevelType w:val="multilevel"/>
    <w:tmpl w:val="D9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042E5A"/>
    <w:multiLevelType w:val="multilevel"/>
    <w:tmpl w:val="1D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9F7B6B"/>
    <w:multiLevelType w:val="multilevel"/>
    <w:tmpl w:val="28B8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A747DC"/>
    <w:multiLevelType w:val="multilevel"/>
    <w:tmpl w:val="23B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8A484D"/>
    <w:multiLevelType w:val="hybridMultilevel"/>
    <w:tmpl w:val="CD605D58"/>
    <w:lvl w:ilvl="0" w:tplc="10DE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D74E7E"/>
    <w:multiLevelType w:val="multilevel"/>
    <w:tmpl w:val="09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4D085F"/>
    <w:multiLevelType w:val="hybridMultilevel"/>
    <w:tmpl w:val="B0F06E0A"/>
    <w:lvl w:ilvl="0" w:tplc="C0144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D95E2A"/>
    <w:multiLevelType w:val="hybridMultilevel"/>
    <w:tmpl w:val="9C029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1"/>
    <w:rsid w:val="00015FA9"/>
    <w:rsid w:val="00022F4F"/>
    <w:rsid w:val="00066478"/>
    <w:rsid w:val="00091265"/>
    <w:rsid w:val="00095CBA"/>
    <w:rsid w:val="0010525F"/>
    <w:rsid w:val="00126F3D"/>
    <w:rsid w:val="001340A6"/>
    <w:rsid w:val="001364FC"/>
    <w:rsid w:val="0014081C"/>
    <w:rsid w:val="00156E85"/>
    <w:rsid w:val="0017555F"/>
    <w:rsid w:val="0017601C"/>
    <w:rsid w:val="001776E7"/>
    <w:rsid w:val="0018241B"/>
    <w:rsid w:val="001C1B5F"/>
    <w:rsid w:val="001C2296"/>
    <w:rsid w:val="001D0E06"/>
    <w:rsid w:val="001F1F98"/>
    <w:rsid w:val="001F3B95"/>
    <w:rsid w:val="001F5111"/>
    <w:rsid w:val="001F7F41"/>
    <w:rsid w:val="0020060D"/>
    <w:rsid w:val="00217B79"/>
    <w:rsid w:val="002220DE"/>
    <w:rsid w:val="00224856"/>
    <w:rsid w:val="002458DC"/>
    <w:rsid w:val="00283C6D"/>
    <w:rsid w:val="002A5C80"/>
    <w:rsid w:val="002D6B52"/>
    <w:rsid w:val="002E04F1"/>
    <w:rsid w:val="002F5C0A"/>
    <w:rsid w:val="00341CFD"/>
    <w:rsid w:val="003519FB"/>
    <w:rsid w:val="00364BDE"/>
    <w:rsid w:val="00380A79"/>
    <w:rsid w:val="00381FBD"/>
    <w:rsid w:val="003D79BA"/>
    <w:rsid w:val="003F28FE"/>
    <w:rsid w:val="00412546"/>
    <w:rsid w:val="004266F6"/>
    <w:rsid w:val="0045281C"/>
    <w:rsid w:val="00485A57"/>
    <w:rsid w:val="0048756C"/>
    <w:rsid w:val="00493AB6"/>
    <w:rsid w:val="004A33FA"/>
    <w:rsid w:val="004A7558"/>
    <w:rsid w:val="004F2113"/>
    <w:rsid w:val="004F7947"/>
    <w:rsid w:val="005153E5"/>
    <w:rsid w:val="00527122"/>
    <w:rsid w:val="005419C8"/>
    <w:rsid w:val="00552031"/>
    <w:rsid w:val="00560C49"/>
    <w:rsid w:val="00562676"/>
    <w:rsid w:val="005640AE"/>
    <w:rsid w:val="005754C9"/>
    <w:rsid w:val="0058107B"/>
    <w:rsid w:val="005815FD"/>
    <w:rsid w:val="005959CD"/>
    <w:rsid w:val="005A3306"/>
    <w:rsid w:val="005B5D82"/>
    <w:rsid w:val="005C149D"/>
    <w:rsid w:val="005E2379"/>
    <w:rsid w:val="005E6544"/>
    <w:rsid w:val="005E6CF5"/>
    <w:rsid w:val="00614FF8"/>
    <w:rsid w:val="00636726"/>
    <w:rsid w:val="00656FF8"/>
    <w:rsid w:val="00663700"/>
    <w:rsid w:val="00663F37"/>
    <w:rsid w:val="00670B16"/>
    <w:rsid w:val="0068087F"/>
    <w:rsid w:val="00681254"/>
    <w:rsid w:val="00695107"/>
    <w:rsid w:val="006C2797"/>
    <w:rsid w:val="006C283A"/>
    <w:rsid w:val="006C300A"/>
    <w:rsid w:val="00702157"/>
    <w:rsid w:val="0072484C"/>
    <w:rsid w:val="00730466"/>
    <w:rsid w:val="00731FE0"/>
    <w:rsid w:val="00745FBC"/>
    <w:rsid w:val="00757D23"/>
    <w:rsid w:val="007616D8"/>
    <w:rsid w:val="00777689"/>
    <w:rsid w:val="00787E74"/>
    <w:rsid w:val="007A1B03"/>
    <w:rsid w:val="007A4B1D"/>
    <w:rsid w:val="007B2C3F"/>
    <w:rsid w:val="007F132C"/>
    <w:rsid w:val="00866439"/>
    <w:rsid w:val="00881633"/>
    <w:rsid w:val="00892833"/>
    <w:rsid w:val="008A2273"/>
    <w:rsid w:val="008B1F14"/>
    <w:rsid w:val="008C0CEC"/>
    <w:rsid w:val="008D39D2"/>
    <w:rsid w:val="008E3F31"/>
    <w:rsid w:val="00915538"/>
    <w:rsid w:val="00916F69"/>
    <w:rsid w:val="009344E9"/>
    <w:rsid w:val="00937707"/>
    <w:rsid w:val="009644DF"/>
    <w:rsid w:val="00965617"/>
    <w:rsid w:val="00997762"/>
    <w:rsid w:val="009F189B"/>
    <w:rsid w:val="00A04BAA"/>
    <w:rsid w:val="00A16B18"/>
    <w:rsid w:val="00A31192"/>
    <w:rsid w:val="00A35D09"/>
    <w:rsid w:val="00A47FCE"/>
    <w:rsid w:val="00A544AD"/>
    <w:rsid w:val="00A73BD6"/>
    <w:rsid w:val="00A75BBA"/>
    <w:rsid w:val="00AA3CFA"/>
    <w:rsid w:val="00AC3905"/>
    <w:rsid w:val="00AC3FFA"/>
    <w:rsid w:val="00AD3F74"/>
    <w:rsid w:val="00AE1AC0"/>
    <w:rsid w:val="00AE1CBE"/>
    <w:rsid w:val="00AE3F72"/>
    <w:rsid w:val="00AE550D"/>
    <w:rsid w:val="00AF3881"/>
    <w:rsid w:val="00AF4407"/>
    <w:rsid w:val="00AF493B"/>
    <w:rsid w:val="00B01823"/>
    <w:rsid w:val="00B03FA4"/>
    <w:rsid w:val="00B2475D"/>
    <w:rsid w:val="00B3168B"/>
    <w:rsid w:val="00B45EA2"/>
    <w:rsid w:val="00B6324B"/>
    <w:rsid w:val="00B71C56"/>
    <w:rsid w:val="00B7436F"/>
    <w:rsid w:val="00BC5E51"/>
    <w:rsid w:val="00BD0E7D"/>
    <w:rsid w:val="00BD2C1E"/>
    <w:rsid w:val="00BE2D26"/>
    <w:rsid w:val="00BF015C"/>
    <w:rsid w:val="00C04325"/>
    <w:rsid w:val="00C110AE"/>
    <w:rsid w:val="00C11CD4"/>
    <w:rsid w:val="00C23BE4"/>
    <w:rsid w:val="00C275BF"/>
    <w:rsid w:val="00C4549F"/>
    <w:rsid w:val="00C6179F"/>
    <w:rsid w:val="00C63D05"/>
    <w:rsid w:val="00C66DED"/>
    <w:rsid w:val="00C8507C"/>
    <w:rsid w:val="00C90980"/>
    <w:rsid w:val="00CA3D3A"/>
    <w:rsid w:val="00CD26F0"/>
    <w:rsid w:val="00CD2C00"/>
    <w:rsid w:val="00CE36DF"/>
    <w:rsid w:val="00CE3FED"/>
    <w:rsid w:val="00CE6B20"/>
    <w:rsid w:val="00CF10A2"/>
    <w:rsid w:val="00CF329E"/>
    <w:rsid w:val="00CF37A0"/>
    <w:rsid w:val="00D12379"/>
    <w:rsid w:val="00D46C1F"/>
    <w:rsid w:val="00D5041C"/>
    <w:rsid w:val="00DB5184"/>
    <w:rsid w:val="00DC48DA"/>
    <w:rsid w:val="00DF3F97"/>
    <w:rsid w:val="00E07D87"/>
    <w:rsid w:val="00E12823"/>
    <w:rsid w:val="00E5794C"/>
    <w:rsid w:val="00E63205"/>
    <w:rsid w:val="00E6421B"/>
    <w:rsid w:val="00E67266"/>
    <w:rsid w:val="00E80948"/>
    <w:rsid w:val="00E81C49"/>
    <w:rsid w:val="00E81D0C"/>
    <w:rsid w:val="00E83F65"/>
    <w:rsid w:val="00E853AE"/>
    <w:rsid w:val="00E96440"/>
    <w:rsid w:val="00EA1265"/>
    <w:rsid w:val="00EB4511"/>
    <w:rsid w:val="00ED6A05"/>
    <w:rsid w:val="00EF0DC9"/>
    <w:rsid w:val="00F051A5"/>
    <w:rsid w:val="00F12E49"/>
    <w:rsid w:val="00F1328E"/>
    <w:rsid w:val="00F152E9"/>
    <w:rsid w:val="00F32200"/>
    <w:rsid w:val="00F40FAC"/>
    <w:rsid w:val="00F434C6"/>
    <w:rsid w:val="00F82119"/>
    <w:rsid w:val="00F860CC"/>
    <w:rsid w:val="00FA52BB"/>
    <w:rsid w:val="00FB11B9"/>
    <w:rsid w:val="00FB79E1"/>
    <w:rsid w:val="00FC5DD9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45972-8069-450C-9E93-AC321D2F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iPriority w:val="99"/>
    <w:semiHidden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1">
    <w:name w:val="Нет списка4"/>
    <w:next w:val="a2"/>
    <w:uiPriority w:val="99"/>
    <w:semiHidden/>
    <w:unhideWhenUsed/>
    <w:rsid w:val="00381FBD"/>
  </w:style>
  <w:style w:type="character" w:styleId="af0">
    <w:name w:val="FollowedHyperlink"/>
    <w:basedOn w:val="a0"/>
    <w:uiPriority w:val="99"/>
    <w:semiHidden/>
    <w:unhideWhenUsed/>
    <w:rsid w:val="00381FBD"/>
    <w:rPr>
      <w:color w:val="800080"/>
      <w:u w:val="single"/>
    </w:rPr>
  </w:style>
  <w:style w:type="paragraph" w:customStyle="1" w:styleId="font5">
    <w:name w:val="font5"/>
    <w:basedOn w:val="a"/>
    <w:rsid w:val="00381FBD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381FBD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381FB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381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381FB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8">
    <w:name w:val="xl15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0">
    <w:name w:val="xl160"/>
    <w:basedOn w:val="a"/>
    <w:rsid w:val="00381FBD"/>
    <w:pP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381FB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381FB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81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381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552031"/>
  </w:style>
  <w:style w:type="numbering" w:customStyle="1" w:styleId="6">
    <w:name w:val="Нет списка6"/>
    <w:next w:val="a2"/>
    <w:uiPriority w:val="99"/>
    <w:semiHidden/>
    <w:unhideWhenUsed/>
    <w:rsid w:val="007A4B1D"/>
  </w:style>
  <w:style w:type="numbering" w:customStyle="1" w:styleId="7">
    <w:name w:val="Нет списка7"/>
    <w:next w:val="a2"/>
    <w:uiPriority w:val="99"/>
    <w:semiHidden/>
    <w:unhideWhenUsed/>
    <w:rsid w:val="00493AB6"/>
  </w:style>
  <w:style w:type="numbering" w:customStyle="1" w:styleId="8">
    <w:name w:val="Нет списка8"/>
    <w:next w:val="a2"/>
    <w:uiPriority w:val="99"/>
    <w:semiHidden/>
    <w:unhideWhenUsed/>
    <w:rsid w:val="0048756C"/>
  </w:style>
  <w:style w:type="paragraph" w:styleId="af1">
    <w:name w:val="List Paragraph"/>
    <w:basedOn w:val="a"/>
    <w:uiPriority w:val="34"/>
    <w:qFormat/>
    <w:rsid w:val="00487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916F69"/>
  </w:style>
  <w:style w:type="numbering" w:customStyle="1" w:styleId="100">
    <w:name w:val="Нет списка10"/>
    <w:next w:val="a2"/>
    <w:uiPriority w:val="99"/>
    <w:semiHidden/>
    <w:unhideWhenUsed/>
    <w:rsid w:val="005754C9"/>
  </w:style>
  <w:style w:type="numbering" w:customStyle="1" w:styleId="110">
    <w:name w:val="Нет списка11"/>
    <w:next w:val="a2"/>
    <w:uiPriority w:val="99"/>
    <w:semiHidden/>
    <w:unhideWhenUsed/>
    <w:rsid w:val="005754C9"/>
  </w:style>
  <w:style w:type="numbering" w:customStyle="1" w:styleId="12">
    <w:name w:val="Нет списка12"/>
    <w:next w:val="a2"/>
    <w:uiPriority w:val="99"/>
    <w:semiHidden/>
    <w:unhideWhenUsed/>
    <w:rsid w:val="0013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2021-06-01T11:01:00Z</cp:lastPrinted>
  <dcterms:created xsi:type="dcterms:W3CDTF">2021-08-11T13:01:00Z</dcterms:created>
  <dcterms:modified xsi:type="dcterms:W3CDTF">2021-08-11T13:12:00Z</dcterms:modified>
</cp:coreProperties>
</file>