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AD1827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AD1827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FF45AF">
              <w:rPr>
                <w:sz w:val="28"/>
                <w:szCs w:val="28"/>
              </w:rPr>
              <w:t>2</w:t>
            </w:r>
            <w:r w:rsidR="00AD1827">
              <w:rPr>
                <w:sz w:val="28"/>
                <w:szCs w:val="28"/>
              </w:rPr>
              <w:t>8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AD1827" w:rsidRPr="00AD1827" w:rsidRDefault="00AD1827" w:rsidP="00AD1827">
      <w:pPr>
        <w:jc w:val="center"/>
        <w:rPr>
          <w:b/>
          <w:sz w:val="28"/>
          <w:szCs w:val="28"/>
        </w:rPr>
      </w:pPr>
      <w:r w:rsidRPr="00AD1827">
        <w:rPr>
          <w:b/>
          <w:sz w:val="28"/>
          <w:szCs w:val="28"/>
        </w:rPr>
        <w:t>О признании утратившим силу постановления администрации Лихославльского района от 21.12.2016 № 370</w:t>
      </w:r>
    </w:p>
    <w:p w:rsidR="00FF45AF" w:rsidRDefault="00FF45AF" w:rsidP="00F5120C">
      <w:pPr>
        <w:jc w:val="center"/>
        <w:rPr>
          <w:sz w:val="28"/>
          <w:szCs w:val="28"/>
        </w:rPr>
      </w:pPr>
    </w:p>
    <w:p w:rsidR="00F81B20" w:rsidRPr="00761B73" w:rsidRDefault="00F81B20" w:rsidP="00F5120C">
      <w:pPr>
        <w:jc w:val="center"/>
        <w:rPr>
          <w:sz w:val="28"/>
          <w:szCs w:val="28"/>
        </w:rPr>
      </w:pPr>
    </w:p>
    <w:p w:rsidR="00F066FB" w:rsidRPr="00F066FB" w:rsidRDefault="002812E5" w:rsidP="002812E5">
      <w:pPr>
        <w:shd w:val="clear" w:color="auto" w:fill="FFFFFF"/>
        <w:ind w:firstLine="709"/>
        <w:jc w:val="both"/>
        <w:rPr>
          <w:sz w:val="28"/>
          <w:szCs w:val="28"/>
        </w:rPr>
      </w:pPr>
      <w:r w:rsidRPr="00885315">
        <w:rPr>
          <w:sz w:val="28"/>
          <w:szCs w:val="28"/>
        </w:rPr>
        <w:t xml:space="preserve">В связи с изменением действующего законодательства Российской Федерации и принятием </w:t>
      </w:r>
      <w:r>
        <w:rPr>
          <w:sz w:val="28"/>
          <w:szCs w:val="28"/>
        </w:rPr>
        <w:t>а</w:t>
      </w:r>
      <w:r w:rsidRPr="00885315">
        <w:rPr>
          <w:sz w:val="28"/>
          <w:szCs w:val="28"/>
        </w:rPr>
        <w:t>дминистрацией Лихославльского района</w:t>
      </w:r>
      <w:r>
        <w:rPr>
          <w:sz w:val="28"/>
          <w:szCs w:val="28"/>
        </w:rPr>
        <w:t xml:space="preserve"> постановления от 17.12.2020 № 263 «О внесении изменений в постановление администрации Лихосл</w:t>
      </w:r>
      <w:r>
        <w:rPr>
          <w:sz w:val="28"/>
          <w:szCs w:val="28"/>
        </w:rPr>
        <w:t>авльского район от 02.05.2017 № </w:t>
      </w:r>
      <w:r>
        <w:rPr>
          <w:sz w:val="28"/>
          <w:szCs w:val="28"/>
        </w:rPr>
        <w:t xml:space="preserve">133», </w:t>
      </w:r>
      <w:r w:rsidR="00F066FB" w:rsidRPr="00F066FB">
        <w:rPr>
          <w:color w:val="000000"/>
          <w:sz w:val="28"/>
          <w:szCs w:val="28"/>
        </w:rPr>
        <w:t xml:space="preserve">администрация Лихославльского района </w:t>
      </w:r>
      <w:r w:rsidR="00F066FB" w:rsidRPr="00F066FB">
        <w:rPr>
          <w:b/>
          <w:spacing w:val="30"/>
          <w:sz w:val="28"/>
          <w:szCs w:val="28"/>
        </w:rPr>
        <w:t>постановляет:</w:t>
      </w:r>
      <w:r w:rsidR="006A1692">
        <w:rPr>
          <w:b/>
          <w:spacing w:val="30"/>
          <w:sz w:val="28"/>
          <w:szCs w:val="28"/>
        </w:rPr>
        <w:t xml:space="preserve"> </w:t>
      </w:r>
    </w:p>
    <w:p w:rsidR="002812E5" w:rsidRPr="002812E5" w:rsidRDefault="002812E5" w:rsidP="002812E5">
      <w:pPr>
        <w:ind w:firstLine="709"/>
        <w:jc w:val="both"/>
        <w:rPr>
          <w:sz w:val="28"/>
          <w:szCs w:val="28"/>
        </w:rPr>
      </w:pPr>
      <w:r w:rsidRPr="002812E5">
        <w:rPr>
          <w:sz w:val="28"/>
          <w:szCs w:val="28"/>
        </w:rPr>
        <w:t>1. Признать утратившим силу постановление администрации Лихославльского района от 21.12.2016 № 370 «О внесении изменений в постановление администрации Лихославльского района от 05.07.2016 № 213».</w:t>
      </w:r>
    </w:p>
    <w:p w:rsidR="002812E5" w:rsidRPr="002812E5" w:rsidRDefault="002812E5" w:rsidP="002812E5">
      <w:pPr>
        <w:ind w:firstLine="709"/>
        <w:jc w:val="both"/>
      </w:pPr>
      <w:r>
        <w:rPr>
          <w:sz w:val="28"/>
          <w:szCs w:val="28"/>
        </w:rPr>
        <w:t xml:space="preserve">2. </w:t>
      </w:r>
      <w:r w:rsidRPr="002812E5">
        <w:rPr>
          <w:sz w:val="28"/>
          <w:szCs w:val="28"/>
        </w:rPr>
        <w:t>Настоящее постано</w:t>
      </w:r>
      <w:bookmarkStart w:id="0" w:name="_GoBack"/>
      <w:bookmarkEnd w:id="0"/>
      <w:r w:rsidRPr="002812E5">
        <w:rPr>
          <w:sz w:val="28"/>
          <w:szCs w:val="28"/>
        </w:rPr>
        <w:t>вление вступает в силу со дня его подписания,</w:t>
      </w:r>
      <w:r w:rsidRPr="002812E5">
        <w:rPr>
          <w:sz w:val="28"/>
          <w:szCs w:val="28"/>
          <w:shd w:val="clear" w:color="auto" w:fill="FFFFFF"/>
        </w:rPr>
        <w:t xml:space="preserve"> подлежит официальному опубликованию в газете «Наша жизнь» и размещению на официальном сайте Лихославльского муниципального района в информационно-телекоммуникационной сети Интернет</w:t>
      </w:r>
      <w:r w:rsidRPr="002812E5">
        <w:rPr>
          <w:sz w:val="28"/>
          <w:szCs w:val="28"/>
        </w:rPr>
        <w:t>.</w:t>
      </w:r>
    </w:p>
    <w:p w:rsidR="002812E5" w:rsidRDefault="002812E5" w:rsidP="00036785">
      <w:pPr>
        <w:pStyle w:val="a4"/>
        <w:rPr>
          <w:sz w:val="28"/>
          <w:szCs w:val="28"/>
          <w:shd w:val="clear" w:color="auto" w:fill="FFFFFF"/>
        </w:rPr>
      </w:pPr>
    </w:p>
    <w:p w:rsidR="00D54D27" w:rsidRDefault="00D54D27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 w:rsidP="00BB2FFE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87757C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2D3F"/>
    <w:rsid w:val="00036785"/>
    <w:rsid w:val="0004045A"/>
    <w:rsid w:val="00041DF7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37815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39BE"/>
    <w:rsid w:val="002640E7"/>
    <w:rsid w:val="002664A4"/>
    <w:rsid w:val="00272A82"/>
    <w:rsid w:val="002777A5"/>
    <w:rsid w:val="002806C0"/>
    <w:rsid w:val="002812E5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2E90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96AB0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4371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0609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61A9D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205F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5D28"/>
    <w:rsid w:val="00646C1A"/>
    <w:rsid w:val="006500D2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1692"/>
    <w:rsid w:val="006A27A1"/>
    <w:rsid w:val="006A61D5"/>
    <w:rsid w:val="006A673B"/>
    <w:rsid w:val="006B5ADC"/>
    <w:rsid w:val="006B7FD6"/>
    <w:rsid w:val="006C7DCA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6B98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7757C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3514"/>
    <w:rsid w:val="0095503D"/>
    <w:rsid w:val="00960998"/>
    <w:rsid w:val="009714E3"/>
    <w:rsid w:val="00973DB0"/>
    <w:rsid w:val="009749FD"/>
    <w:rsid w:val="009758B6"/>
    <w:rsid w:val="009778CC"/>
    <w:rsid w:val="00991F41"/>
    <w:rsid w:val="00994FD7"/>
    <w:rsid w:val="009A2F91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3BE"/>
    <w:rsid w:val="00A57591"/>
    <w:rsid w:val="00A72AF6"/>
    <w:rsid w:val="00A73D87"/>
    <w:rsid w:val="00A75A78"/>
    <w:rsid w:val="00A76988"/>
    <w:rsid w:val="00A84493"/>
    <w:rsid w:val="00A84592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1827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530E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2FFE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22CC"/>
    <w:rsid w:val="00C07807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4479"/>
    <w:rsid w:val="00D278F2"/>
    <w:rsid w:val="00D27E37"/>
    <w:rsid w:val="00D43FBB"/>
    <w:rsid w:val="00D44720"/>
    <w:rsid w:val="00D4648F"/>
    <w:rsid w:val="00D46D33"/>
    <w:rsid w:val="00D54D27"/>
    <w:rsid w:val="00D56C75"/>
    <w:rsid w:val="00D57C11"/>
    <w:rsid w:val="00D60440"/>
    <w:rsid w:val="00D647DC"/>
    <w:rsid w:val="00D744D6"/>
    <w:rsid w:val="00D777D7"/>
    <w:rsid w:val="00D82C73"/>
    <w:rsid w:val="00D8431B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066FB"/>
    <w:rsid w:val="00F10232"/>
    <w:rsid w:val="00F1141B"/>
    <w:rsid w:val="00F129CB"/>
    <w:rsid w:val="00F12A6D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45AF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paragraph" w:customStyle="1" w:styleId="23">
    <w:name w:val="Знак2 Знак Знак Знак Знак"/>
    <w:basedOn w:val="a"/>
    <w:rsid w:val="00FF45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012D3F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Гиперссылка1"/>
    <w:basedOn w:val="a0"/>
    <w:rsid w:val="0001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D2B0-FE9C-4DDB-80A0-C01404E4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2021-02-26T05:42:00Z</cp:lastPrinted>
  <dcterms:created xsi:type="dcterms:W3CDTF">2021-02-26T05:45:00Z</dcterms:created>
  <dcterms:modified xsi:type="dcterms:W3CDTF">2021-02-26T05:50:00Z</dcterms:modified>
</cp:coreProperties>
</file>