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1A5040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D4D9B">
              <w:rPr>
                <w:sz w:val="28"/>
                <w:szCs w:val="28"/>
              </w:rPr>
              <w:t>.10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1A504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</w:t>
            </w:r>
            <w:r w:rsidR="001A5040">
              <w:rPr>
                <w:sz w:val="28"/>
                <w:szCs w:val="28"/>
              </w:rPr>
              <w:t>25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74F15" w:rsidRDefault="00774F15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A5040" w:rsidRPr="001A5040" w:rsidRDefault="001A5040" w:rsidP="001A5040">
      <w:pPr>
        <w:jc w:val="center"/>
        <w:rPr>
          <w:b/>
          <w:sz w:val="28"/>
          <w:szCs w:val="28"/>
        </w:rPr>
      </w:pPr>
      <w:r w:rsidRPr="001A5040">
        <w:rPr>
          <w:b/>
          <w:sz w:val="28"/>
          <w:szCs w:val="28"/>
        </w:rPr>
        <w:t>О внесении изменений в постановление администрации</w:t>
      </w:r>
      <w:r w:rsidR="0004158A">
        <w:rPr>
          <w:b/>
          <w:sz w:val="28"/>
          <w:szCs w:val="28"/>
        </w:rPr>
        <w:t xml:space="preserve"> Лихославльского района от 02.03</w:t>
      </w:r>
      <w:r w:rsidRPr="001A5040">
        <w:rPr>
          <w:b/>
          <w:sz w:val="28"/>
          <w:szCs w:val="28"/>
        </w:rPr>
        <w:t xml:space="preserve">.2018 № 99 </w:t>
      </w:r>
    </w:p>
    <w:p w:rsidR="001A5040" w:rsidRDefault="001A5040" w:rsidP="001A504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A5040" w:rsidRPr="001A5040" w:rsidRDefault="001A5040" w:rsidP="001A504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F3829" w:rsidRPr="009F3829" w:rsidRDefault="001A5040" w:rsidP="001A504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A5040">
        <w:rPr>
          <w:sz w:val="28"/>
          <w:szCs w:val="28"/>
        </w:rPr>
        <w:t>В соответствии с постановлением Правительства Тверской области от 25</w:t>
      </w:r>
      <w:r w:rsidR="00EE7510">
        <w:rPr>
          <w:sz w:val="28"/>
          <w:szCs w:val="28"/>
        </w:rPr>
        <w:t>.01.2018</w:t>
      </w:r>
      <w:r w:rsidRPr="001A5040">
        <w:rPr>
          <w:sz w:val="28"/>
          <w:szCs w:val="28"/>
        </w:rPr>
        <w:t xml:space="preserve"> №</w:t>
      </w:r>
      <w:r w:rsidR="00ED1AB7">
        <w:rPr>
          <w:sz w:val="28"/>
          <w:szCs w:val="28"/>
        </w:rPr>
        <w:t> </w:t>
      </w:r>
      <w:r w:rsidRPr="001A5040">
        <w:rPr>
          <w:sz w:val="28"/>
          <w:szCs w:val="28"/>
        </w:rPr>
        <w:t>5-пп «О Положении о межведомственной комиссии по делам несовершеннолетних и защите их прав при Правительстве Тверской области и типовом положении о комиссии по делам несовершеннолетних и защите их прав муниципальных образований Тверской области» (</w:t>
      </w:r>
      <w:r w:rsidR="00ED1AB7" w:rsidRPr="00ED1AB7">
        <w:rPr>
          <w:sz w:val="28"/>
          <w:szCs w:val="28"/>
        </w:rPr>
        <w:t>в редакции постановлений от 19.12.2018 № 365-пп, от 07.10.2020 № 455-пп</w:t>
      </w:r>
      <w:r w:rsidRPr="001A5040">
        <w:rPr>
          <w:sz w:val="28"/>
          <w:szCs w:val="28"/>
        </w:rPr>
        <w:t>)</w:t>
      </w:r>
      <w:r w:rsidR="003D4D9B" w:rsidRPr="006363B8">
        <w:rPr>
          <w:sz w:val="28"/>
          <w:szCs w:val="28"/>
        </w:rPr>
        <w:t xml:space="preserve">, </w:t>
      </w:r>
      <w:r w:rsidR="009F3829" w:rsidRPr="009F3829">
        <w:rPr>
          <w:sz w:val="28"/>
          <w:szCs w:val="28"/>
        </w:rPr>
        <w:t xml:space="preserve">администрация Лихославльского района </w:t>
      </w:r>
      <w:r w:rsidR="009F3829" w:rsidRPr="009F3829">
        <w:rPr>
          <w:b/>
          <w:spacing w:val="30"/>
          <w:sz w:val="28"/>
          <w:szCs w:val="28"/>
        </w:rPr>
        <w:t>постановляет</w:t>
      </w:r>
      <w:r w:rsidR="009F3829" w:rsidRPr="009F3829">
        <w:rPr>
          <w:b/>
          <w:sz w:val="28"/>
          <w:szCs w:val="28"/>
        </w:rPr>
        <w:t>:</w:t>
      </w:r>
    </w:p>
    <w:p w:rsidR="001A5040" w:rsidRPr="001A5040" w:rsidRDefault="001A5040" w:rsidP="001A504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A5040">
        <w:rPr>
          <w:sz w:val="28"/>
          <w:szCs w:val="28"/>
        </w:rPr>
        <w:t>1. Внести изменения в постановление администрации Лихославльского района от 02.0</w:t>
      </w:r>
      <w:r w:rsidR="0004158A">
        <w:rPr>
          <w:sz w:val="28"/>
          <w:szCs w:val="28"/>
        </w:rPr>
        <w:t>3</w:t>
      </w:r>
      <w:r w:rsidRPr="001A5040">
        <w:rPr>
          <w:sz w:val="28"/>
          <w:szCs w:val="28"/>
        </w:rPr>
        <w:t>.2018 №</w:t>
      </w:r>
      <w:r w:rsidR="00B55BB2">
        <w:rPr>
          <w:sz w:val="28"/>
          <w:szCs w:val="28"/>
        </w:rPr>
        <w:t> </w:t>
      </w:r>
      <w:r w:rsidRPr="001A5040">
        <w:rPr>
          <w:sz w:val="28"/>
          <w:szCs w:val="28"/>
        </w:rPr>
        <w:t>99 «Об утверждении Положения о комиссии по делам несовершеннолетних и защите их прав при администрации Лихославльского района Тверской области</w:t>
      </w:r>
      <w:r w:rsidR="007E51D0">
        <w:rPr>
          <w:sz w:val="28"/>
          <w:szCs w:val="28"/>
        </w:rPr>
        <w:t>», изложив п</w:t>
      </w:r>
      <w:r w:rsidRPr="001A5040">
        <w:rPr>
          <w:sz w:val="28"/>
          <w:szCs w:val="28"/>
        </w:rPr>
        <w:t>риложение к постановлению в новой редакции (прилагается).</w:t>
      </w:r>
    </w:p>
    <w:p w:rsidR="001A5040" w:rsidRPr="001A5040" w:rsidRDefault="001A5040" w:rsidP="001A504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A5040">
        <w:rPr>
          <w:sz w:val="28"/>
          <w:szCs w:val="28"/>
        </w:rPr>
        <w:t>2. Настоящее постановление вступает в силу со дня его официального опубликования в газете «Наша жизнь», подлежит размещению на официальном сайте Лихославльского муниципального района в сети Интернет.</w:t>
      </w:r>
    </w:p>
    <w:p w:rsid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17B90" w:rsidRDefault="00217B90" w:rsidP="00217B9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2166"/>
        <w:gridCol w:w="3078"/>
      </w:tblGrid>
      <w:tr w:rsidR="00423157" w:rsidRPr="00501984" w:rsidTr="001233C0">
        <w:tc>
          <w:tcPr>
            <w:tcW w:w="2431" w:type="pct"/>
          </w:tcPr>
          <w:p w:rsidR="00423157" w:rsidRPr="00501984" w:rsidRDefault="00423157" w:rsidP="001233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</w:t>
            </w:r>
            <w:r w:rsidR="00D314DF">
              <w:rPr>
                <w:sz w:val="28"/>
                <w:szCs w:val="28"/>
              </w:rPr>
              <w:t>а</w:t>
            </w:r>
            <w:r w:rsidRPr="00501984">
              <w:rPr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1061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A063C8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Н.Н.Виноградова</w:t>
            </w:r>
          </w:p>
        </w:tc>
      </w:tr>
    </w:tbl>
    <w:p w:rsidR="00EB7D10" w:rsidRDefault="00EB7D10" w:rsidP="00A42E0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EB7D10" w:rsidRDefault="00EB7D10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  <w:sectPr w:rsidR="00EB7D10" w:rsidSect="00133A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106" w:type="pct"/>
        <w:tblInd w:w="-108" w:type="dxa"/>
        <w:tblLook w:val="04A0" w:firstRow="1" w:lastRow="0" w:firstColumn="1" w:lastColumn="0" w:noHBand="0" w:noVBand="1"/>
      </w:tblPr>
      <w:tblGrid>
        <w:gridCol w:w="5208"/>
        <w:gridCol w:w="5213"/>
      </w:tblGrid>
      <w:tr w:rsidR="00EB7D10" w:rsidRPr="00EB7D10" w:rsidTr="00E1559D">
        <w:tc>
          <w:tcPr>
            <w:tcW w:w="2499" w:type="pct"/>
            <w:shd w:val="clear" w:color="auto" w:fill="auto"/>
          </w:tcPr>
          <w:p w:rsidR="00EB7D10" w:rsidRPr="00EB7D10" w:rsidRDefault="00EB7D10" w:rsidP="00EB7D10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EE7510" w:rsidRDefault="00EE7510" w:rsidP="000F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B7D10" w:rsidRPr="00EB7D10" w:rsidRDefault="00EE7510" w:rsidP="000F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B7D10" w:rsidRPr="00EB7D1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EB7D10" w:rsidRPr="00EB7D10">
              <w:rPr>
                <w:sz w:val="28"/>
                <w:szCs w:val="28"/>
              </w:rPr>
              <w:t xml:space="preserve"> администрации</w:t>
            </w:r>
          </w:p>
          <w:p w:rsidR="00EE7510" w:rsidRDefault="00EB7D10" w:rsidP="000F0218">
            <w:pPr>
              <w:jc w:val="center"/>
              <w:rPr>
                <w:sz w:val="28"/>
                <w:szCs w:val="28"/>
              </w:rPr>
            </w:pPr>
            <w:r w:rsidRPr="00EB7D10">
              <w:rPr>
                <w:sz w:val="28"/>
                <w:szCs w:val="28"/>
              </w:rPr>
              <w:t>Лихославльского района</w:t>
            </w:r>
          </w:p>
          <w:p w:rsidR="00EB7D10" w:rsidRPr="00EB7D10" w:rsidRDefault="00EB7D10" w:rsidP="000F0218">
            <w:pPr>
              <w:jc w:val="center"/>
              <w:rPr>
                <w:sz w:val="28"/>
                <w:szCs w:val="28"/>
              </w:rPr>
            </w:pPr>
            <w:r w:rsidRPr="00EB7D10">
              <w:rPr>
                <w:sz w:val="28"/>
                <w:szCs w:val="28"/>
              </w:rPr>
              <w:t xml:space="preserve">от </w:t>
            </w:r>
            <w:r w:rsidR="00D314DF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.10.2020 № </w:t>
            </w:r>
            <w:r w:rsidR="00D314DF">
              <w:rPr>
                <w:sz w:val="28"/>
                <w:szCs w:val="28"/>
              </w:rPr>
              <w:t>225</w:t>
            </w:r>
          </w:p>
        </w:tc>
      </w:tr>
    </w:tbl>
    <w:p w:rsidR="00EB7D10" w:rsidRPr="00EB7D10" w:rsidRDefault="00EB7D1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106" w:type="pct"/>
        <w:tblInd w:w="-108" w:type="dxa"/>
        <w:tblLook w:val="04A0" w:firstRow="1" w:lastRow="0" w:firstColumn="1" w:lastColumn="0" w:noHBand="0" w:noVBand="1"/>
      </w:tblPr>
      <w:tblGrid>
        <w:gridCol w:w="5208"/>
        <w:gridCol w:w="5213"/>
      </w:tblGrid>
      <w:tr w:rsidR="00CB78ED" w:rsidRPr="00EB7D10" w:rsidTr="008F0667">
        <w:tc>
          <w:tcPr>
            <w:tcW w:w="2499" w:type="pct"/>
            <w:shd w:val="clear" w:color="auto" w:fill="auto"/>
          </w:tcPr>
          <w:p w:rsidR="00CB78ED" w:rsidRPr="00EB7D10" w:rsidRDefault="00CB78ED" w:rsidP="008F0667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CB78ED" w:rsidRDefault="00CB78ED" w:rsidP="000F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CB78ED" w:rsidRPr="00EB7D10" w:rsidRDefault="00CB78ED" w:rsidP="000F0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EB7D1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EB7D10">
              <w:rPr>
                <w:sz w:val="28"/>
                <w:szCs w:val="28"/>
              </w:rPr>
              <w:t xml:space="preserve"> администрации</w:t>
            </w:r>
          </w:p>
          <w:p w:rsidR="00CB78ED" w:rsidRDefault="00CB78ED" w:rsidP="000F0218">
            <w:pPr>
              <w:jc w:val="center"/>
              <w:rPr>
                <w:sz w:val="28"/>
                <w:szCs w:val="28"/>
              </w:rPr>
            </w:pPr>
            <w:r w:rsidRPr="00EB7D10">
              <w:rPr>
                <w:sz w:val="28"/>
                <w:szCs w:val="28"/>
              </w:rPr>
              <w:t>Лихославльского района</w:t>
            </w:r>
          </w:p>
          <w:p w:rsidR="00CB78ED" w:rsidRPr="00EB7D10" w:rsidRDefault="00CB78ED" w:rsidP="000F0218">
            <w:pPr>
              <w:jc w:val="center"/>
              <w:rPr>
                <w:sz w:val="28"/>
                <w:szCs w:val="28"/>
              </w:rPr>
            </w:pPr>
            <w:r w:rsidRPr="00EB7D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02.03.2018 № 99</w:t>
            </w:r>
          </w:p>
        </w:tc>
      </w:tr>
    </w:tbl>
    <w:p w:rsidR="00485EF5" w:rsidRDefault="00485EF5" w:rsidP="00DA4B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B78ED" w:rsidRPr="00CB78ED" w:rsidRDefault="00CB78ED" w:rsidP="00CB78ED">
      <w:pPr>
        <w:jc w:val="center"/>
        <w:outlineLvl w:val="0"/>
        <w:rPr>
          <w:b/>
          <w:sz w:val="28"/>
          <w:szCs w:val="28"/>
        </w:rPr>
      </w:pPr>
      <w:r w:rsidRPr="00CB78ED">
        <w:rPr>
          <w:b/>
          <w:sz w:val="28"/>
          <w:szCs w:val="28"/>
        </w:rPr>
        <w:t xml:space="preserve">Положение </w:t>
      </w:r>
    </w:p>
    <w:p w:rsidR="00CB78ED" w:rsidRPr="00CB78ED" w:rsidRDefault="00CB78ED" w:rsidP="00CB78ED">
      <w:pPr>
        <w:jc w:val="center"/>
        <w:outlineLvl w:val="0"/>
        <w:rPr>
          <w:b/>
          <w:sz w:val="28"/>
          <w:szCs w:val="28"/>
        </w:rPr>
      </w:pPr>
      <w:r w:rsidRPr="00CB78ED">
        <w:rPr>
          <w:b/>
          <w:sz w:val="28"/>
          <w:szCs w:val="28"/>
        </w:rPr>
        <w:t>о комиссии по делам несовершеннолетних и защите их прав при администрации Лихославльского района Тверской области</w:t>
      </w:r>
    </w:p>
    <w:p w:rsidR="00CB78ED" w:rsidRPr="00CB78ED" w:rsidRDefault="00CB78ED" w:rsidP="00CB78ED">
      <w:pPr>
        <w:widowControl/>
        <w:autoSpaceDE/>
        <w:autoSpaceDN/>
        <w:adjustRightInd/>
        <w:rPr>
          <w:b/>
          <w:sz w:val="28"/>
          <w:szCs w:val="28"/>
        </w:rPr>
      </w:pPr>
    </w:p>
    <w:p w:rsidR="00CB78ED" w:rsidRPr="00CB78ED" w:rsidRDefault="00CB78ED" w:rsidP="00CB78ED">
      <w:pPr>
        <w:spacing w:before="108" w:after="108"/>
        <w:jc w:val="center"/>
        <w:outlineLvl w:val="0"/>
        <w:rPr>
          <w:b/>
          <w:sz w:val="28"/>
          <w:szCs w:val="28"/>
        </w:rPr>
      </w:pPr>
      <w:r w:rsidRPr="00CB78ED">
        <w:rPr>
          <w:b/>
          <w:sz w:val="28"/>
          <w:szCs w:val="28"/>
        </w:rPr>
        <w:t>Раздел I</w:t>
      </w:r>
      <w:r w:rsidR="00CD626A">
        <w:rPr>
          <w:b/>
          <w:sz w:val="28"/>
          <w:szCs w:val="28"/>
        </w:rPr>
        <w:t xml:space="preserve"> </w:t>
      </w:r>
      <w:r w:rsidRPr="00CB78ED">
        <w:rPr>
          <w:b/>
          <w:sz w:val="28"/>
          <w:szCs w:val="28"/>
        </w:rPr>
        <w:t>Общие положения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sz w:val="28"/>
          <w:szCs w:val="28"/>
        </w:rPr>
        <w:t xml:space="preserve">1. Комиссия по делам несовершеннолетних и защите их прав при администрации Лихославльского района Тверской области (далее – комиссия) создается в целях координации деятельности органов и учреждений системы профилактики безнадзорности и правонарушений несовершеннолетних (далее - система профилактики)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</w:t>
      </w:r>
      <w:r w:rsidRPr="00CB78ED">
        <w:rPr>
          <w:color w:val="000000"/>
          <w:sz w:val="28"/>
          <w:szCs w:val="28"/>
        </w:rPr>
        <w:t>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CB78ED">
          <w:rPr>
            <w:color w:val="000000"/>
            <w:sz w:val="28"/>
            <w:szCs w:val="28"/>
          </w:rPr>
          <w:t>Конституцией</w:t>
        </w:r>
      </w:hyperlink>
      <w:r w:rsidRPr="00CB78ED">
        <w:rPr>
          <w:color w:val="000000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6" w:history="1">
        <w:r w:rsidRPr="00CB78ED">
          <w:rPr>
            <w:color w:val="000000"/>
            <w:sz w:val="28"/>
            <w:szCs w:val="28"/>
          </w:rPr>
          <w:t>Примерным положением</w:t>
        </w:r>
      </w:hyperlink>
      <w:r w:rsidRPr="00CB78ED">
        <w:rPr>
          <w:color w:val="000000"/>
          <w:sz w:val="28"/>
          <w:szCs w:val="28"/>
        </w:rPr>
        <w:t xml:space="preserve"> о комиссиях по делам несовершеннолетних и защите их прав, утвержденным </w:t>
      </w:r>
      <w:hyperlink r:id="rId7" w:history="1">
        <w:r w:rsidRPr="00CB78ED">
          <w:rPr>
            <w:color w:val="000000"/>
            <w:sz w:val="28"/>
            <w:szCs w:val="28"/>
          </w:rPr>
          <w:t>постановлением</w:t>
        </w:r>
      </w:hyperlink>
      <w:r w:rsidRPr="00CB78ED">
        <w:rPr>
          <w:color w:val="000000"/>
          <w:sz w:val="28"/>
          <w:szCs w:val="28"/>
        </w:rPr>
        <w:t xml:space="preserve"> Правительства Российской Федерации от 06.11.2013 № 995, другими нормативными правовыми актами Российской Федерации и Тверской области, а также настоящим Положением.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3. Деятельность комиссии основывается на принципах: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законности;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демократизма;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поддержки семьи с несовершеннолетними детьми и взаимодействия с ней;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гуманного обращения с несовершеннолетними;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индивидуального подхода к несовершеннолетним с соблюдением конфиденциальности полученной информации;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6) государственной поддержки деятельности органов местного самоуправления </w:t>
      </w:r>
      <w:r w:rsidRPr="00CB78ED">
        <w:rPr>
          <w:sz w:val="28"/>
          <w:szCs w:val="28"/>
        </w:rPr>
        <w:lastRenderedPageBreak/>
        <w:t>и общественных объединений по профилактике безнадзорности и правонарушений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7) обеспечения ответственности должностных лиц и граждан за нарушение прав и законных интересов несовершеннолетних.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4. Комиссия образуется органами местного самоуправления Лихославльского муниципального района Тверской области и является постоянно действующим коллегиальным органом.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5. В состав комиссии входят председатель, его заместитель (заместители), ответственный секретарь и члены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Членами комиссии являются руководители (их заместители) органов и учреждений системы профилактики, а также могут являться представители иных муниципальных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6. Комиссия: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имеет бланк (</w:t>
      </w:r>
      <w:r w:rsidR="007E51D0">
        <w:rPr>
          <w:sz w:val="28"/>
          <w:szCs w:val="28"/>
        </w:rPr>
        <w:t>п</w:t>
      </w:r>
      <w:r w:rsidRPr="00CB78ED">
        <w:rPr>
          <w:sz w:val="28"/>
          <w:szCs w:val="28"/>
        </w:rPr>
        <w:t>риложения 1, 2 к настоящему Положению);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может иметь печать.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</w:p>
    <w:p w:rsidR="00CB78ED" w:rsidRPr="00CB78ED" w:rsidRDefault="00CB78ED" w:rsidP="00CB78ED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B78ED">
        <w:rPr>
          <w:b/>
          <w:bCs/>
          <w:color w:val="26282F"/>
          <w:sz w:val="28"/>
          <w:szCs w:val="28"/>
        </w:rPr>
        <w:t>Раздел II</w:t>
      </w:r>
      <w:r w:rsidR="00CD626A">
        <w:rPr>
          <w:b/>
          <w:bCs/>
          <w:color w:val="26282F"/>
          <w:sz w:val="28"/>
          <w:szCs w:val="28"/>
        </w:rPr>
        <w:t xml:space="preserve"> </w:t>
      </w:r>
      <w:r w:rsidRPr="00CB78ED">
        <w:rPr>
          <w:b/>
          <w:bCs/>
          <w:color w:val="26282F"/>
          <w:sz w:val="28"/>
          <w:szCs w:val="28"/>
        </w:rPr>
        <w:t>Основные задачи комиссии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7. Основными задачами комиссии являются: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содействие несовершеннолетним в реализации и защите их прав и охраняемых законом интересов во всех сферах жизнедеятельности, обеспечение защиты прав и законных интересов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принятие мер по обеспечению защиты несовершеннолетних от физического, психического, сексуального, психологического и иных форм насилия;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осуществление мер, предусмотренных законодательством Российской Федерации и законодательством Тверской области по координации деятельности органов и учреждений системы профилактики;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организация работы по выявлению и реабилитации несовершеннолетних, входящих в группу социального риска, их родителей или иных законных представителей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категорий лиц;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7) социально-педагогическая реабилитация несовершеннолетних, находящихся </w:t>
      </w:r>
      <w:r w:rsidRPr="00CB78ED">
        <w:rPr>
          <w:sz w:val="28"/>
          <w:szCs w:val="28"/>
        </w:rPr>
        <w:lastRenderedPageBreak/>
        <w:t xml:space="preserve">в социально опасном положении, </w:t>
      </w:r>
      <w:proofErr w:type="gramStart"/>
      <w:r w:rsidRPr="00CB78ED">
        <w:rPr>
          <w:sz w:val="28"/>
          <w:szCs w:val="28"/>
        </w:rPr>
        <w:t>в том числе</w:t>
      </w:r>
      <w:proofErr w:type="gramEnd"/>
      <w:r w:rsidRPr="00CB78ED">
        <w:rPr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8) организация контроля за предоставлением несовершеннолетним гарантированных прав в области содержания, воспитания, образования, охраны здоровья, социального обеспечения, а также за обращением с несовершеннолетними в организациях и учреждениях системы профилактики;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9) рассмотрение в пределах своей компетенции материалов в отношении несовершеннолетних, совершивших общественно опасные и иные противоправные деяния до достижения возраста, с которого наступает установленная законом ответственность, осуществление функции административной юрисдикции в отношении несовершеннолетних, их родителей или иных законных представителей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10) взаимодействие с общественными объединениями, религиозными организациями и гражданами;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11) иные задачи, установленные законодательством Российской Федерации и законодательством Тверской области.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</w:p>
    <w:p w:rsidR="00CB78ED" w:rsidRPr="00CB78ED" w:rsidRDefault="00CB78ED" w:rsidP="00CB78ED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B78ED">
        <w:rPr>
          <w:b/>
          <w:bCs/>
          <w:color w:val="26282F"/>
          <w:sz w:val="28"/>
          <w:szCs w:val="28"/>
        </w:rPr>
        <w:t>Раздел III</w:t>
      </w:r>
      <w:r w:rsidR="00CD626A">
        <w:rPr>
          <w:b/>
          <w:bCs/>
          <w:color w:val="26282F"/>
          <w:sz w:val="28"/>
          <w:szCs w:val="28"/>
        </w:rPr>
        <w:t xml:space="preserve"> </w:t>
      </w:r>
      <w:r w:rsidRPr="00CB78ED">
        <w:rPr>
          <w:b/>
          <w:bCs/>
          <w:color w:val="26282F"/>
          <w:sz w:val="28"/>
          <w:szCs w:val="28"/>
        </w:rPr>
        <w:t>Компетенция комиссии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8. Комиссия: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1) осуществляет полномочия, </w:t>
      </w:r>
      <w:r w:rsidRPr="00CB78ED">
        <w:rPr>
          <w:color w:val="000000"/>
          <w:sz w:val="28"/>
          <w:szCs w:val="28"/>
        </w:rPr>
        <w:t xml:space="preserve">предусмотренные </w:t>
      </w:r>
      <w:hyperlink r:id="rId8" w:history="1">
        <w:r w:rsidRPr="00CB78ED">
          <w:rPr>
            <w:color w:val="000000"/>
            <w:sz w:val="28"/>
            <w:szCs w:val="28"/>
          </w:rPr>
          <w:t>законодательством</w:t>
        </w:r>
      </w:hyperlink>
      <w:r w:rsidRPr="00CB78ED">
        <w:rPr>
          <w:color w:val="000000"/>
          <w:sz w:val="28"/>
          <w:szCs w:val="28"/>
        </w:rPr>
        <w:t xml:space="preserve"> Российской Федерации и законодательством Тверской области об административных правонарушениях</w:t>
      </w:r>
      <w:r w:rsidRPr="00CB78ED">
        <w:rPr>
          <w:sz w:val="28"/>
          <w:szCs w:val="28"/>
        </w:rPr>
        <w:t>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координирует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Тверской области;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5) утверждает межведомственные планы (программы, порядки взаимодействия) по наиболее актуальным направлениям в области профилактики </w:t>
      </w:r>
      <w:r w:rsidRPr="00CB78ED">
        <w:rPr>
          <w:sz w:val="28"/>
          <w:szCs w:val="28"/>
        </w:rPr>
        <w:lastRenderedPageBreak/>
        <w:t>безнадзорности и правонарушений несовершеннолетних, защиты их прав и законных интересов;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участвует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7) принимает меры по совершенствованию деятельности органов и учреждений системы профилактики по итогам анализа и обобщения</w:t>
      </w:r>
      <w:r w:rsidR="00CD626A">
        <w:rPr>
          <w:sz w:val="28"/>
          <w:szCs w:val="28"/>
        </w:rPr>
        <w:t>,</w:t>
      </w:r>
      <w:r w:rsidRPr="00CB78ED">
        <w:rPr>
          <w:sz w:val="28"/>
          <w:szCs w:val="28"/>
        </w:rPr>
        <w:t xml:space="preserve">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8)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9)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10) 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11) дает при наличии согласия родителей или иных законных представителей несовершеннолетнего обучающегося и отдела образования администрации Лихославльского района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Комиссия принимает совместно с родителями или иными законными представителями несовершеннолетнего, достигшего возраста 15 лет и оставившего общеобразовательную организацию до получения основного общего образования, и отделом образования администрации Лихославльского района,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12) обеспечивает оказание помощи в бытовом устройстве несовершеннолетних, освобожденных из учреждений уголовно-исполнительной системы либо вернувшихся</w:t>
      </w:r>
      <w:r w:rsidR="00EF45BC">
        <w:rPr>
          <w:sz w:val="28"/>
          <w:szCs w:val="28"/>
        </w:rPr>
        <w:t xml:space="preserve"> </w:t>
      </w:r>
      <w:r w:rsidRPr="00CB78ED">
        <w:rPr>
          <w:sz w:val="28"/>
          <w:szCs w:val="28"/>
        </w:rPr>
        <w:t>из</w:t>
      </w:r>
      <w:r w:rsidR="00EF45BC">
        <w:rPr>
          <w:sz w:val="28"/>
          <w:szCs w:val="28"/>
        </w:rPr>
        <w:t xml:space="preserve"> </w:t>
      </w:r>
      <w:r w:rsidRPr="00CB78ED">
        <w:rPr>
          <w:sz w:val="28"/>
          <w:szCs w:val="28"/>
        </w:rPr>
        <w:t>специальных</w:t>
      </w:r>
      <w:r w:rsidR="00EF45BC">
        <w:rPr>
          <w:sz w:val="28"/>
          <w:szCs w:val="28"/>
        </w:rPr>
        <w:t xml:space="preserve"> </w:t>
      </w:r>
      <w:r w:rsidRPr="00CB78ED">
        <w:rPr>
          <w:sz w:val="28"/>
          <w:szCs w:val="28"/>
        </w:rPr>
        <w:t>учебно-воспитательных учреждений,</w:t>
      </w:r>
      <w:r w:rsidR="00EF45BC">
        <w:rPr>
          <w:sz w:val="28"/>
          <w:szCs w:val="28"/>
        </w:rPr>
        <w:t xml:space="preserve"> </w:t>
      </w:r>
      <w:r w:rsidRPr="00CB78ED">
        <w:rPr>
          <w:sz w:val="28"/>
          <w:szCs w:val="28"/>
        </w:rPr>
        <w:t>а</w:t>
      </w:r>
      <w:r w:rsidR="00EF45BC">
        <w:rPr>
          <w:sz w:val="28"/>
          <w:szCs w:val="28"/>
        </w:rPr>
        <w:t xml:space="preserve"> </w:t>
      </w:r>
      <w:r w:rsidRPr="00CB78ED">
        <w:rPr>
          <w:sz w:val="28"/>
          <w:szCs w:val="28"/>
        </w:rPr>
        <w:t>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13) применяет меры воздействия в отношении несовершеннолетних, их родителей или иных законных представителей в случаях и порядке, которые </w:t>
      </w:r>
      <w:r w:rsidRPr="00CB78ED">
        <w:rPr>
          <w:sz w:val="28"/>
          <w:szCs w:val="28"/>
        </w:rPr>
        <w:lastRenderedPageBreak/>
        <w:t>предусмотрены законодательством Российской Федерации и законодательством Тверской области;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14)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15)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16) подготавливает и направляет в органы государственной власти Тверской области и органы местного самоуправления в порядке, установленном законодательством Тверской области, отчеты о работе по профилактике безнадзорности и правонарушений несовершеннолетних на территории Лихославльского муниципального района;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17)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CB78ED">
        <w:rPr>
          <w:sz w:val="28"/>
          <w:szCs w:val="28"/>
        </w:rPr>
        <w:t>недостижением</w:t>
      </w:r>
      <w:proofErr w:type="spellEnd"/>
      <w:r w:rsidRPr="00CB78ED">
        <w:rPr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18) рассматривает дела об административных правонарушениях, совершенных несовершеннолетними, их родителями или иными законными представителями либо иными лицами, </w:t>
      </w:r>
      <w:r w:rsidRPr="00CB78ED">
        <w:rPr>
          <w:color w:val="000000"/>
          <w:sz w:val="28"/>
          <w:szCs w:val="28"/>
        </w:rPr>
        <w:t xml:space="preserve">отнесенных </w:t>
      </w:r>
      <w:hyperlink r:id="rId9" w:history="1">
        <w:r w:rsidRPr="00CB78ED">
          <w:rPr>
            <w:color w:val="000000"/>
            <w:sz w:val="28"/>
            <w:szCs w:val="28"/>
          </w:rPr>
          <w:t xml:space="preserve">Кодексом </w:t>
        </w:r>
      </w:hyperlink>
      <w:r w:rsidRPr="00CB78ED">
        <w:rPr>
          <w:color w:val="000000"/>
          <w:sz w:val="28"/>
          <w:szCs w:val="28"/>
        </w:rPr>
        <w:t xml:space="preserve">Российской Федерации об административных правонарушениях и законодательством Тверской </w:t>
      </w:r>
      <w:r w:rsidRPr="00CB78ED">
        <w:rPr>
          <w:sz w:val="28"/>
          <w:szCs w:val="28"/>
        </w:rPr>
        <w:t>области об административной ответственности к компетенции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19)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20) дает совместно с Государственной инспекцией труда в Тверской области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21)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22) координируют проведение органами и учреждениями системы профилактики индивидуальной профилактической работы в отношении категорий лиц, </w:t>
      </w:r>
      <w:r w:rsidRPr="00CB78ED">
        <w:rPr>
          <w:color w:val="000000"/>
          <w:sz w:val="28"/>
          <w:szCs w:val="28"/>
        </w:rPr>
        <w:t xml:space="preserve">указанных в </w:t>
      </w:r>
      <w:hyperlink r:id="rId10" w:history="1">
        <w:r w:rsidRPr="00CB78ED">
          <w:rPr>
            <w:color w:val="000000"/>
            <w:sz w:val="28"/>
            <w:szCs w:val="28"/>
          </w:rPr>
          <w:t>статье 5</w:t>
        </w:r>
      </w:hyperlink>
      <w:r w:rsidRPr="00CB78ED">
        <w:rPr>
          <w:color w:val="000000"/>
          <w:sz w:val="28"/>
          <w:szCs w:val="28"/>
        </w:rPr>
        <w:t xml:space="preserve"> Федерального закона от 24.06.1999 N 120-ФЗ «Об основах системы профилактики безнадзорности и правонарушений несовершеннолетних» (далее – </w:t>
      </w:r>
      <w:hyperlink r:id="rId11" w:history="1">
        <w:r w:rsidRPr="00CB78ED">
          <w:rPr>
            <w:color w:val="000000"/>
            <w:sz w:val="28"/>
            <w:szCs w:val="28"/>
          </w:rPr>
          <w:t>Федеральный закон</w:t>
        </w:r>
      </w:hyperlink>
      <w:r w:rsidRPr="00CB78ED">
        <w:rPr>
          <w:color w:val="000000"/>
          <w:sz w:val="28"/>
          <w:szCs w:val="28"/>
        </w:rPr>
        <w:t xml:space="preserve"> «Об основах </w:t>
      </w:r>
      <w:r w:rsidRPr="00CB78ED">
        <w:rPr>
          <w:sz w:val="28"/>
          <w:szCs w:val="28"/>
        </w:rPr>
        <w:t>системы профилактики безнадзорности и правонарушений несовершеннолетних»);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23) утверждает межведомственные планы (программы) индивидуальной профилактической работы или принимает постановления о реализации конкретных </w:t>
      </w:r>
      <w:r w:rsidRPr="00CB78ED">
        <w:rPr>
          <w:sz w:val="28"/>
          <w:szCs w:val="28"/>
        </w:rPr>
        <w:lastRenderedPageBreak/>
        <w:t xml:space="preserve">мер по защите прав и интересов </w:t>
      </w:r>
      <w:r w:rsidRPr="00CB78ED">
        <w:rPr>
          <w:color w:val="000000"/>
          <w:sz w:val="28"/>
          <w:szCs w:val="28"/>
        </w:rPr>
        <w:t xml:space="preserve">детей в случаях, если индивидуальная профилактическая работа в отношении лиц, указанных в </w:t>
      </w:r>
      <w:hyperlink r:id="rId12" w:history="1">
        <w:r w:rsidRPr="00CB78ED">
          <w:rPr>
            <w:color w:val="000000"/>
            <w:sz w:val="28"/>
            <w:szCs w:val="28"/>
          </w:rPr>
          <w:t>статье 5</w:t>
        </w:r>
      </w:hyperlink>
      <w:r w:rsidRPr="00CB78ED">
        <w:rPr>
          <w:sz w:val="28"/>
          <w:szCs w:val="28"/>
        </w:rPr>
        <w:t xml:space="preserve">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контролирует их исполнение;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24)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25) организует в установленном законодательством порядке контроль, обследование и проверку условий содержания, воспитания, обучения и применения труда несовершеннолетних в семье;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26) принимает решение о направлении материалов на родителей или иных законных представителей несовершеннолетних в суд в случае ненадлежащего исполнения своих обязанностей по содержанию и воспитанию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27) вносит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28) участвует в рассмотрении судом дел, возбужденных по своей инициативе и связанных с защитой прав и законных интересов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29) осуществляет иные полномочия, установленные законодательством Российской Федерации и законодательством Тверской области.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9. Комиссия в пределах своей компетенции имеет право: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в установленном порядке запрашивать и получать от исполнительных органов государственной власти Тверской области и органов местного самоуправления, учреждений и организаций независимо от организационно-правовых форм и форм собственности необходимые для работы сведения (материалы);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привлекать для участия в работе представителей исполнительных органов государственной власти Тверской области, органов местного самоуправления, учреждений и организаций независимо от организационно-правовых форм и форм собственности и других заинтересованных лиц;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вносить представления в исполнительные органы государственной власти Тверской области и органы местного самоуправления, учреждения и организации независимо от организационно-правовых форм и форм собственности по вопросам, касающимся прав и охраняемых законом интересов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вести прием несовершеннолетних, родителей или иных законных представителей несовершеннолетних и иных лиц;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ходатайствовать перед судом об освобождении от наказания, применении более мягкого наказания, условном осуждении и применении других мер, предусмотренных законодательством, в отношении несовершеннолетнего, привлеченного к уголовной ответственности;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7) ходатайствовать о помиловании несовершеннолетнего осужденного;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8) рассматривать другие материалы (дела), отнесенные законодательством Российской Федерации и законодательством Тверской области к компетенции </w:t>
      </w:r>
      <w:r w:rsidRPr="00CB78ED">
        <w:rPr>
          <w:sz w:val="28"/>
          <w:szCs w:val="28"/>
        </w:rPr>
        <w:lastRenderedPageBreak/>
        <w:t>комиссии, и принимать по ним решения;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9) наряду с проведением индивидуальной профилактической работы вправе принять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</w:t>
      </w:r>
      <w:proofErr w:type="spellStart"/>
      <w:r w:rsidRPr="00CB78ED">
        <w:rPr>
          <w:sz w:val="28"/>
          <w:szCs w:val="28"/>
        </w:rPr>
        <w:t>недостижением</w:t>
      </w:r>
      <w:proofErr w:type="spellEnd"/>
      <w:r w:rsidRPr="00CB78ED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10) применять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11)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10. Комиссия рассматривает материалы (дела):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по заявлению несовершеннолетнего, его родителей или иных законных представителей;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по собственной инициативе;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полученные от органов и учреждений системы профилактики, общественных объединений;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по ходатайству работодателей;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по постановлениям правоохранительных органов в отношении несовершеннолетних, совершивших общественно опасное деяние до достижения возраста, с которого наступает уголовная ответственность;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по сообщению граждан;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7) переданные в порядке, </w:t>
      </w:r>
      <w:r w:rsidRPr="00CB78ED">
        <w:rPr>
          <w:color w:val="000000"/>
          <w:sz w:val="28"/>
          <w:szCs w:val="28"/>
        </w:rPr>
        <w:t xml:space="preserve">предусмотренном </w:t>
      </w:r>
      <w:hyperlink r:id="rId13" w:history="1">
        <w:r w:rsidRPr="00CB78ED">
          <w:rPr>
            <w:color w:val="000000"/>
            <w:sz w:val="28"/>
            <w:szCs w:val="28"/>
          </w:rPr>
          <w:t xml:space="preserve">Кодексом </w:t>
        </w:r>
      </w:hyperlink>
      <w:r w:rsidRPr="00CB78ED">
        <w:rPr>
          <w:color w:val="000000"/>
          <w:sz w:val="28"/>
          <w:szCs w:val="28"/>
        </w:rPr>
        <w:t xml:space="preserve">Российской Федерации об административных правонарушениях, законодательством Тверской области об административных правонарушениях, а также материалы, отнесенные к ее компетенции в соответствии с законодательством Российской Федерации и законодательством </w:t>
      </w:r>
      <w:r w:rsidRPr="00CB78ED">
        <w:rPr>
          <w:sz w:val="28"/>
          <w:szCs w:val="28"/>
        </w:rPr>
        <w:t>Тверской области.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11. Рассмотрение комиссией дел об административных правонарушениях: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sz w:val="28"/>
          <w:szCs w:val="28"/>
        </w:rPr>
        <w:t xml:space="preserve">1) комиссия рассматривает дела об административных правонарушениях, </w:t>
      </w:r>
      <w:r w:rsidRPr="00CB78ED">
        <w:rPr>
          <w:sz w:val="28"/>
          <w:szCs w:val="28"/>
        </w:rPr>
        <w:lastRenderedPageBreak/>
        <w:t xml:space="preserve">совершенных </w:t>
      </w:r>
      <w:r w:rsidRPr="00CB78ED">
        <w:rPr>
          <w:color w:val="000000"/>
          <w:sz w:val="28"/>
          <w:szCs w:val="28"/>
        </w:rPr>
        <w:t xml:space="preserve">несовершеннолетними, их родителями или иными законными представителями, отнесенные к ее компетенции </w:t>
      </w:r>
      <w:hyperlink r:id="rId14" w:history="1">
        <w:r w:rsidRPr="00CB78ED">
          <w:rPr>
            <w:color w:val="000000"/>
            <w:sz w:val="28"/>
            <w:szCs w:val="28"/>
          </w:rPr>
          <w:t>законодательством</w:t>
        </w:r>
      </w:hyperlink>
      <w:r w:rsidRPr="00CB78ED">
        <w:rPr>
          <w:color w:val="000000"/>
          <w:sz w:val="28"/>
          <w:szCs w:val="28"/>
        </w:rPr>
        <w:t xml:space="preserve"> Российской Федерации и законодательством Тверской области об административных правонарушениях;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color w:val="000000"/>
          <w:sz w:val="28"/>
          <w:szCs w:val="28"/>
        </w:rPr>
        <w:t xml:space="preserve">2) производство по делам об административных правонарушениях осуществляется в соответствии с </w:t>
      </w:r>
      <w:hyperlink r:id="rId15" w:history="1">
        <w:r w:rsidRPr="00CB78ED">
          <w:rPr>
            <w:color w:val="000000"/>
            <w:sz w:val="28"/>
            <w:szCs w:val="28"/>
          </w:rPr>
          <w:t>законодательством</w:t>
        </w:r>
      </w:hyperlink>
      <w:r w:rsidRPr="00CB78ED">
        <w:rPr>
          <w:color w:val="000000"/>
          <w:sz w:val="28"/>
          <w:szCs w:val="28"/>
        </w:rPr>
        <w:t xml:space="preserve"> Российской Федерации об административных правонарушениях.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color w:val="000000"/>
          <w:sz w:val="28"/>
          <w:szCs w:val="28"/>
        </w:rPr>
        <w:t xml:space="preserve">12. В случае освобождения несовершеннолетнего от административной ответственности при малозначительности совершенного </w:t>
      </w:r>
      <w:r w:rsidRPr="00CB78ED">
        <w:rPr>
          <w:sz w:val="28"/>
          <w:szCs w:val="28"/>
        </w:rPr>
        <w:t>им административного правонарушения комиссия может принять решение о применении к указанному лицу мер воздействия, предусмотренных законодательством Российской Федерации о защите прав несовершеннолетних.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13. В случае если в процессе рассмотрения дела об административном правонарушении в отношении несовершеннолетнего либо его родителей или иных законных представителей комиссия обнаружит в действиях (бездействии) признаки административного правонарушения, рассмотрение которого не отнесено к ее компетенции, или признаки состава преступления, 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14. К родителям или иным законным представителям несовершеннолетних, злостно не исполняющим обязанности по воспитанию, обучению и содержанию несовершеннолетних либо отрицательно влияющим на их поведение, комиссия может применять следующие меры воздействия: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вынести предупреждение;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sz w:val="28"/>
          <w:szCs w:val="28"/>
        </w:rPr>
        <w:t xml:space="preserve">2) назначить административное наказание, </w:t>
      </w:r>
      <w:r w:rsidRPr="00CB78ED">
        <w:rPr>
          <w:color w:val="000000"/>
          <w:sz w:val="28"/>
          <w:szCs w:val="28"/>
        </w:rPr>
        <w:t xml:space="preserve">предусмотренное </w:t>
      </w:r>
      <w:hyperlink r:id="rId16" w:history="1">
        <w:r w:rsidRPr="00CB78ED">
          <w:rPr>
            <w:color w:val="000000"/>
            <w:sz w:val="28"/>
            <w:szCs w:val="28"/>
          </w:rPr>
          <w:t>законодательством</w:t>
        </w:r>
      </w:hyperlink>
      <w:r w:rsidRPr="00CB78ED">
        <w:rPr>
          <w:color w:val="000000"/>
          <w:sz w:val="28"/>
          <w:szCs w:val="28"/>
        </w:rPr>
        <w:t xml:space="preserve"> об административных правонарушениях;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color w:val="000000"/>
          <w:sz w:val="28"/>
          <w:szCs w:val="28"/>
        </w:rPr>
        <w:t xml:space="preserve">3) обратиться с ходатайством в орган опеки и попечительства о немедленном </w:t>
      </w:r>
      <w:r w:rsidRPr="00CB78ED">
        <w:rPr>
          <w:sz w:val="28"/>
          <w:szCs w:val="28"/>
        </w:rPr>
        <w:t>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обратиться в суд с заявлением об ограничении или о лишении родительских прав.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15. Постановление комиссии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комиссией.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16. При подготовке и рассмотрении дел об административном правонарушении комиссия должна точно установить возраст, условия жизни и воспитания несовершеннолетнего, факт правонарушения и данные, подтверждающие его совершение, имелись ли взрослые подстрекатели и другие соучастники правонарушения, применялись ли к несовершеннолетнему ранее меры воздействия, выяснить причины и условия, способствовавшие совершению правонарушения </w:t>
      </w:r>
      <w:r w:rsidRPr="00CB78ED">
        <w:rPr>
          <w:sz w:val="28"/>
          <w:szCs w:val="28"/>
        </w:rPr>
        <w:lastRenderedPageBreak/>
        <w:t>несовершеннолетним.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</w:p>
    <w:p w:rsidR="00CB78ED" w:rsidRPr="00CB78ED" w:rsidRDefault="00CB78ED" w:rsidP="00CB78ED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B78ED">
        <w:rPr>
          <w:b/>
          <w:bCs/>
          <w:color w:val="26282F"/>
          <w:sz w:val="28"/>
          <w:szCs w:val="28"/>
        </w:rPr>
        <w:t>Раздел IV</w:t>
      </w:r>
      <w:r w:rsidR="00CD626A">
        <w:rPr>
          <w:b/>
          <w:bCs/>
          <w:color w:val="26282F"/>
          <w:sz w:val="28"/>
          <w:szCs w:val="28"/>
        </w:rPr>
        <w:t xml:space="preserve"> </w:t>
      </w:r>
      <w:r w:rsidRPr="00CB78ED">
        <w:rPr>
          <w:b/>
          <w:bCs/>
          <w:color w:val="26282F"/>
          <w:sz w:val="28"/>
          <w:szCs w:val="28"/>
        </w:rPr>
        <w:t>Вопросы обеспечения деятельности комиссии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17. К вопросам обеспечения деятельности комиссии относятся: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подготовка и организация проведения заседаний и иных плановых мероприятий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осуществление контроля за своевременностью подготовки и представления материалов для рассмотрения на заседаниях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ведение делопроизводства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оказание консультативной помощи представителям органов и учреждений системы профилактики, а также представителям иных подразделений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7) организация рассмотрения комиссией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8) осуществление сбора, обработки и обобщения информации, необходимой для решения задач, стоящих перед комиссией;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9) осуществление сбора и обобщение информации о численности лиц, предусмотренных </w:t>
      </w:r>
      <w:hyperlink r:id="rId17" w:history="1">
        <w:r w:rsidRPr="00CB78ED">
          <w:rPr>
            <w:color w:val="000000"/>
            <w:sz w:val="28"/>
            <w:szCs w:val="28"/>
          </w:rPr>
          <w:t>статьей 5</w:t>
        </w:r>
      </w:hyperlink>
      <w:r w:rsidRPr="00CB78ED">
        <w:rPr>
          <w:color w:val="000000"/>
          <w:sz w:val="28"/>
          <w:szCs w:val="28"/>
        </w:rPr>
        <w:t xml:space="preserve"> Федерального </w:t>
      </w:r>
      <w:r w:rsidRPr="00CB78ED">
        <w:rPr>
          <w:sz w:val="28"/>
          <w:szCs w:val="28"/>
        </w:rPr>
        <w:t>закона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индивидуальная профилактическая работа;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10) обобщение сведений о детской безнадзорности, правонарушениях несовершеннолетних, защите их прав и законных интересов на территории Лихославльского муниципального района</w:t>
      </w:r>
      <w:r w:rsidR="00EF45BC">
        <w:rPr>
          <w:sz w:val="28"/>
          <w:szCs w:val="28"/>
        </w:rPr>
        <w:t xml:space="preserve"> </w:t>
      </w:r>
      <w:r w:rsidRPr="00CB78ED">
        <w:rPr>
          <w:sz w:val="28"/>
          <w:szCs w:val="28"/>
        </w:rPr>
        <w:t>Тверской области для представления на рассмотрение комиссии с целью анализа ситуации;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11)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12)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13)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lastRenderedPageBreak/>
        <w:t>14) направление запросов в федеральные государственные органы, федеральные органы государственной власти, органы государственной власти, органы местного самоуправления Тверской области и иных субъектов Российской Федерации, организации, муниципальные комиссии Тверской области и иных субъектов Российской Федерации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15) обеспечение доступа к информации о деятельности комиссии путем участия в подготовке публикаций и выступлений в средствах массовой информации Тверской области, в информационно-телекоммуникационной сети Интернет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16) осуществление сбора, обобщения информации о численности несовершеннолетних, находящихся в социально опасном положении, на территории Лихославльского муниципального района Тверской области;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17) подготовка и направление в межведомственную комиссию по делам несовершеннолетних и защите их прав при Правительстве Тверской области справочной информации, отчетов по вопросам, относящимся к компетенции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18)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19)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Тверской области.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</w:p>
    <w:p w:rsidR="00CB78ED" w:rsidRPr="00CB78ED" w:rsidRDefault="00CB78ED" w:rsidP="00CB78ED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CB78ED">
        <w:rPr>
          <w:b/>
          <w:bCs/>
          <w:color w:val="26282F"/>
          <w:sz w:val="28"/>
          <w:szCs w:val="28"/>
        </w:rPr>
        <w:t>Раздел V</w:t>
      </w:r>
      <w:r w:rsidR="00CD626A">
        <w:rPr>
          <w:b/>
          <w:bCs/>
          <w:color w:val="26282F"/>
          <w:sz w:val="28"/>
          <w:szCs w:val="28"/>
        </w:rPr>
        <w:t xml:space="preserve"> </w:t>
      </w:r>
      <w:r w:rsidRPr="00CB78ED">
        <w:rPr>
          <w:b/>
          <w:bCs/>
          <w:color w:val="26282F"/>
          <w:sz w:val="28"/>
          <w:szCs w:val="28"/>
        </w:rPr>
        <w:t>Порядок рассмотрения материалов (дел) комиссией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18. Заседания комиссии проводятся в соответствии с планом работы комиссии, но не реже двух раз в месяц.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Внеочередные заседания комиссии проводятся по мере необходимости по решению председателя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19. 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20. Предложения по рассмотрению вопросов на заседании комиссии должны содержать: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наименование вопроса и краткое обоснование необходимости его рассмотрения на заседании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перечень соисполнителей (при их наличии);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срок рассмотрения вопроса на заседании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21. Предложения в проект плана работы комиссии могут направляться членам комиссии для их предварительного согласования.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lastRenderedPageBreak/>
        <w:t>22. 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комиссии в конце года, предшествующего году реализации плана работы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23. Изменения в план работы комиссии вносятся на заседании комиссии на основании предложений лиц, входящих в ее состав.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24. Члены комиссии, должностные лица органов и учреждений системы профилактики, а также иных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25. 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 чем за 10 дней до дня проведения заседания комиссии и включают: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справочно-аналитическую информацию по вопросу, вынесенному на рассмотрение;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предложения в проект постановления комиссии по рассматриваемому вопросу;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особые мнения по представленному проекту постановления комиссии, если таковые имеются;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иные сведения, необходимые для рассмотрения вопроса.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26. В случае непредставления материалов в установленный настоящим Положением срок или их представления с нарушением требований, установленных к данным материалам настоящим Положением, вопрос может быть снят с рассмотрения либо перенесен для рассмотрения на другое заседание комиссии в соответствии с решением председателя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27. Повестка заседания комиссии, проекты постановлений комиссии по вопросам, включенным в повестку заседания комиссии, и соответствующие материалы по данным вопросам направляются членам комиссии не позднее чем за 3 рабочих дня до дня проведения заседания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28. Члены комиссии и иные участники заседания комиссии, которым направлены повестка заседания комиссии, проект постановления и иные материалы комиссии, при наличии замечаний и предложений представляют их в комиссию до начала проведения заседания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29. О дате, времени, месте и повестке заседания комиссии извещается прокурор.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30. Заседание комиссии считается правомочным, если на нем присутствует не менее половины ее членов.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Члены комиссии участвуют в ее заседаниях без права замены.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lastRenderedPageBreak/>
        <w:t>31. Председательствует на заседании комиссии ее председатель либо по его поручению заместитель председателя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32. Председатель комиссии осуществляет полномочия члена комиссии, предусмотренные </w:t>
      </w:r>
      <w:hyperlink w:anchor="sub_351" w:history="1">
        <w:r w:rsidRPr="00CB78ED">
          <w:rPr>
            <w:color w:val="000000"/>
            <w:sz w:val="28"/>
            <w:szCs w:val="28"/>
          </w:rPr>
          <w:t>подпунктами 1 – 5</w:t>
        </w:r>
      </w:hyperlink>
      <w:r w:rsidRPr="00CB78ED">
        <w:rPr>
          <w:color w:val="000000"/>
          <w:sz w:val="28"/>
          <w:szCs w:val="28"/>
        </w:rPr>
        <w:t xml:space="preserve">, </w:t>
      </w:r>
      <w:hyperlink w:anchor="sub_357" w:history="1">
        <w:r w:rsidRPr="00CB78ED">
          <w:rPr>
            <w:color w:val="000000"/>
            <w:sz w:val="28"/>
            <w:szCs w:val="28"/>
          </w:rPr>
          <w:t>7 пункта 35</w:t>
        </w:r>
      </w:hyperlink>
      <w:r w:rsidRPr="00CB78ED">
        <w:rPr>
          <w:color w:val="000000"/>
          <w:sz w:val="28"/>
          <w:szCs w:val="28"/>
        </w:rPr>
        <w:t xml:space="preserve"> настоящего </w:t>
      </w:r>
      <w:r w:rsidRPr="00CB78ED">
        <w:rPr>
          <w:sz w:val="28"/>
          <w:szCs w:val="28"/>
        </w:rPr>
        <w:t>Положения, а также: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осуществляет руководство деятельностью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председательствует на заседании комиссии и организует ее работу;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имеет право решающего голоса при голосовании на заседании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4) представляет комиссию в органах государственной власти Тверской области, органах местного самоуправления и </w:t>
      </w:r>
      <w:proofErr w:type="gramStart"/>
      <w:r w:rsidRPr="00CB78ED">
        <w:rPr>
          <w:sz w:val="28"/>
          <w:szCs w:val="28"/>
        </w:rPr>
        <w:t>иных учреждениях</w:t>
      </w:r>
      <w:proofErr w:type="gramEnd"/>
      <w:r w:rsidRPr="00CB78ED">
        <w:rPr>
          <w:sz w:val="28"/>
          <w:szCs w:val="28"/>
        </w:rPr>
        <w:t xml:space="preserve"> и организациях;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утверждает повестку заседания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назначает дату заседания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7)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9) осуществляет контроль за исполнением плана работы комиссии, подписывает постановления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Тверской области;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11)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Тверской области.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sz w:val="28"/>
          <w:szCs w:val="28"/>
        </w:rPr>
        <w:t xml:space="preserve">33. Заместитель председателя комиссии осуществляет полномочия, </w:t>
      </w:r>
      <w:r w:rsidRPr="00CB78ED">
        <w:rPr>
          <w:color w:val="000000"/>
          <w:sz w:val="28"/>
          <w:szCs w:val="28"/>
        </w:rPr>
        <w:t xml:space="preserve">предусмотренные </w:t>
      </w:r>
      <w:hyperlink w:anchor="sub_351" w:history="1">
        <w:r w:rsidRPr="00CB78ED">
          <w:rPr>
            <w:color w:val="000000"/>
            <w:sz w:val="28"/>
            <w:szCs w:val="28"/>
          </w:rPr>
          <w:t>подпунктами 1 – 5</w:t>
        </w:r>
      </w:hyperlink>
      <w:r w:rsidRPr="00CB78ED">
        <w:rPr>
          <w:color w:val="000000"/>
          <w:sz w:val="28"/>
          <w:szCs w:val="28"/>
        </w:rPr>
        <w:t xml:space="preserve">, </w:t>
      </w:r>
      <w:hyperlink w:anchor="sub_357" w:history="1">
        <w:r w:rsidRPr="00CB78ED">
          <w:rPr>
            <w:color w:val="000000"/>
            <w:sz w:val="28"/>
            <w:szCs w:val="28"/>
          </w:rPr>
          <w:t>7 пункта 35</w:t>
        </w:r>
      </w:hyperlink>
      <w:r w:rsidRPr="00CB78ED">
        <w:rPr>
          <w:color w:val="000000"/>
          <w:sz w:val="28"/>
          <w:szCs w:val="28"/>
        </w:rPr>
        <w:t xml:space="preserve"> настоящего Положения, а также: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color w:val="000000"/>
          <w:sz w:val="28"/>
          <w:szCs w:val="28"/>
        </w:rPr>
        <w:t>1) выполняет поручения председателя комиссии;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color w:val="000000"/>
          <w:sz w:val="28"/>
          <w:szCs w:val="28"/>
        </w:rPr>
        <w:t>2) исполняет обязанности председателя комиссии в его отсутствие;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color w:val="000000"/>
          <w:sz w:val="28"/>
          <w:szCs w:val="28"/>
        </w:rPr>
        <w:t>3) обеспечивает контроль за исполнением постановлений комиссии;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color w:val="000000"/>
          <w:sz w:val="28"/>
          <w:szCs w:val="28"/>
        </w:rPr>
        <w:t>4) обеспечивает контроль за своевременной подготовкой материалов для рассмотрения на заседании комиссии.</w:t>
      </w:r>
    </w:p>
    <w:p w:rsidR="00CB78ED" w:rsidRPr="00CB78ED" w:rsidRDefault="00CB78ED" w:rsidP="00CB78ED">
      <w:pPr>
        <w:ind w:firstLine="720"/>
        <w:jc w:val="both"/>
        <w:rPr>
          <w:color w:val="000000"/>
          <w:sz w:val="28"/>
          <w:szCs w:val="28"/>
        </w:rPr>
      </w:pPr>
      <w:r w:rsidRPr="00CB78ED">
        <w:rPr>
          <w:color w:val="000000"/>
          <w:sz w:val="28"/>
          <w:szCs w:val="28"/>
        </w:rPr>
        <w:t xml:space="preserve">34. Ответственный секретарь комиссии осуществляет полномочия, предусмотренные подпунктами </w:t>
      </w:r>
      <w:hyperlink w:anchor="sub_351" w:history="1">
        <w:r w:rsidRPr="00CB78ED">
          <w:rPr>
            <w:color w:val="000000"/>
            <w:sz w:val="28"/>
            <w:szCs w:val="28"/>
          </w:rPr>
          <w:t>1</w:t>
        </w:r>
      </w:hyperlink>
      <w:r w:rsidRPr="00CB78ED">
        <w:rPr>
          <w:color w:val="000000"/>
          <w:sz w:val="28"/>
          <w:szCs w:val="28"/>
        </w:rPr>
        <w:t xml:space="preserve">, </w:t>
      </w:r>
      <w:hyperlink w:anchor="sub_353" w:history="1">
        <w:r w:rsidRPr="00CB78ED">
          <w:rPr>
            <w:color w:val="000000"/>
            <w:sz w:val="28"/>
            <w:szCs w:val="28"/>
          </w:rPr>
          <w:t>3 – 5</w:t>
        </w:r>
      </w:hyperlink>
      <w:r w:rsidRPr="00CB78ED">
        <w:rPr>
          <w:color w:val="000000"/>
          <w:sz w:val="28"/>
          <w:szCs w:val="28"/>
        </w:rPr>
        <w:t xml:space="preserve">, </w:t>
      </w:r>
      <w:hyperlink w:anchor="sub_357" w:history="1">
        <w:r w:rsidRPr="00CB78ED">
          <w:rPr>
            <w:color w:val="000000"/>
            <w:sz w:val="28"/>
            <w:szCs w:val="28"/>
          </w:rPr>
          <w:t>7 пункта 35</w:t>
        </w:r>
      </w:hyperlink>
      <w:r w:rsidRPr="00CB78ED">
        <w:rPr>
          <w:color w:val="000000"/>
          <w:sz w:val="28"/>
          <w:szCs w:val="28"/>
        </w:rPr>
        <w:t xml:space="preserve"> настоящего Положения, а также: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color w:val="000000"/>
          <w:sz w:val="28"/>
          <w:szCs w:val="28"/>
        </w:rPr>
        <w:t xml:space="preserve">1) осуществляет подготовку материалов для </w:t>
      </w:r>
      <w:r w:rsidRPr="00CB78ED">
        <w:rPr>
          <w:sz w:val="28"/>
          <w:szCs w:val="28"/>
        </w:rPr>
        <w:t>рассмотрения на заседании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выполняет поручения председателя и заместителя председателя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отвечает за ведение делопроизводства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оповещает членов комиссии и лиц, участвующих в заседании комиссии, о времени и месте заседания комиссии, проверяет их явку, знакомит с материалами по вопросам, вынесенным на рассмотрение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lastRenderedPageBreak/>
        <w:t>6) обеспечивает вручение копий постановлений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35.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bookmarkStart w:id="0" w:name="sub_351"/>
      <w:r w:rsidRPr="00CB78ED">
        <w:rPr>
          <w:sz w:val="28"/>
          <w:szCs w:val="28"/>
        </w:rPr>
        <w:t>1) участвуют в заседании комиссии;</w:t>
      </w:r>
    </w:p>
    <w:bookmarkEnd w:id="0"/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bookmarkStart w:id="1" w:name="sub_353"/>
      <w:r w:rsidRPr="00CB78ED">
        <w:rPr>
          <w:sz w:val="28"/>
          <w:szCs w:val="28"/>
        </w:rPr>
        <w:t>3) вносят предложения об отложении рассмотрения вопроса (дела) и о запросе дополнительных материалов по нему;</w:t>
      </w:r>
    </w:p>
    <w:bookmarkEnd w:id="1"/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составляют протоколы об административных правонарушениях в случаях и порядке, предусмотренных законодательством;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bookmarkStart w:id="2" w:name="sub_357"/>
      <w:r w:rsidRPr="00CB78ED">
        <w:rPr>
          <w:sz w:val="28"/>
          <w:szCs w:val="28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bookmarkEnd w:id="2"/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8) выполняют поручения председателя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9) информируют председателя комиссии о своем участии в заседании или причинах отсутствия на заседании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36. 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прекращение полномочий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5) отзыв (замена) председателя комиссии (заместителя председателя, ответственного секретаря или члена комиссии) по решению руководителя органа или </w:t>
      </w:r>
      <w:r w:rsidRPr="00CB78ED">
        <w:rPr>
          <w:sz w:val="28"/>
          <w:szCs w:val="28"/>
        </w:rPr>
        <w:lastRenderedPageBreak/>
        <w:t>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7) в случае смерти председателя комиссии (заместителя председателя, ответственного секретаря или члена комиссии).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37. Решения комиссии принимаются простым большинством голосов лиц, входящих в состав комиссии, участвующих в заседании комиссии. В случае равенства голосов голос председательствующего является решающим.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38. 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39. Результаты голосования, оглашенные председателем комиссии, вносятся в протокол заседания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40. Секретарь заседания (ответственный секретарь комиссии или в случае отсутствия последнего по уважительной причине - избранный на заседании комиссии) ведет протокол. В протоколе заседания комиссии указываются: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наименование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дата, время и место проведения заседания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сведения о присутствующих и отсутствующих членах комиссии, иных лицах, присутствующих на заседании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повестка заседания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отметка о способе документирования заседания комиссии (стенографирование, видеоконференция, запись на диктофон и др.);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наименование вопросов, рассмотренных на заседании комиссии, и ход их обсуждения;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7) результаты голосования по вопросам, обсуждаемым на заседании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8) решение комиссии, принятое по рассматриваемому вопросу.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При рассмотрении дел об административных правонарушениях в протоколе заседания комиссии дополнительно указываются: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содержание рассматриваемых материалов;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фамилия, имя, отчество лица, в отношении которого рассматриваются материалы, месяц и год рождения,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сведения о явке лиц, участвующих в заседании комиссии, разъяснении им прав и обязанностей, об извещении отсутствующих лиц;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объяснения, показания, пояснения и заключения лиц, участвующих в рассмотрении материала (дела);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отводы, содержание заявленных на заседании ходатайств и результаты их рассмотрения;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документы, исследованные при рассмотрении материала (дела);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lastRenderedPageBreak/>
        <w:t>7) сведения об оглашении на заседании комиссии принятого постановления или представления и разъяснении сроков и порядка обжалования принятого постановления.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41. 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42. Протокол заседания комиссии подписывается председательствующим на заседании комиссии и секретарем заседания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43. Решения комиссии оформляются в форме постановлений, в которых указываются: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1) наименование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2) дата заседания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3) время и место проведения заседания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4) сведения о присутствующих и отсутствующих членах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5) сведения об иных лицах, присутствующих на заседании комиссии;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6) вопрос повестки заседания, по которому вынесено постановление;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7) содержание рассматриваемого вопроса;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10) решение, принятое по рассматриваемому вопросу;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44. Копии постановлений комиссии направляются членам комиссии, в органы и учреждения системы профилактики и </w:t>
      </w:r>
      <w:proofErr w:type="gramStart"/>
      <w:r w:rsidRPr="00CB78ED">
        <w:rPr>
          <w:sz w:val="28"/>
          <w:szCs w:val="28"/>
        </w:rPr>
        <w:t>иным лицам</w:t>
      </w:r>
      <w:proofErr w:type="gramEnd"/>
      <w:r w:rsidRPr="00CB78ED">
        <w:rPr>
          <w:sz w:val="28"/>
          <w:szCs w:val="28"/>
        </w:rPr>
        <w:t xml:space="preserve"> и организациям, вопросы сферы деятельности которых рассматривались на заседании комиссии.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45. Постановления, принятые комиссией, обязательны для исполнения органами и учреждениями системы профилактики.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46.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47. Комиссия в целях устранения причин и условий безнадзорности и правонарушений несовершеннолетних, а также нарушений законодательства, направленного на защиту прав и интересов несовершеннолетних, вправе вносить в учреждения, иные органы и организации независимо от организационно-правовых форм и форм собственности представления.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>Соответствующие органы, организации, учреждения в месячный срок должны сообщить комиссии о результатах рассмотрения представления и о принятых по нему мерах.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lastRenderedPageBreak/>
        <w:t>48. Постановление комиссии может быть обжаловано в порядке, установленном законодательством Российской Федерации.</w:t>
      </w:r>
    </w:p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</w:p>
    <w:p w:rsidR="00CB78ED" w:rsidRPr="00CB78ED" w:rsidRDefault="00CB78ED" w:rsidP="00CB78ED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" w:name="sub_661"/>
      <w:r w:rsidRPr="00CB78ED">
        <w:rPr>
          <w:b/>
          <w:bCs/>
          <w:color w:val="26282F"/>
          <w:sz w:val="28"/>
          <w:szCs w:val="28"/>
        </w:rPr>
        <w:t>Раздел VI</w:t>
      </w:r>
      <w:r w:rsidR="00C7791A">
        <w:rPr>
          <w:b/>
          <w:bCs/>
          <w:color w:val="26282F"/>
          <w:sz w:val="28"/>
          <w:szCs w:val="28"/>
        </w:rPr>
        <w:t xml:space="preserve"> </w:t>
      </w:r>
      <w:r w:rsidRPr="00CB78ED">
        <w:rPr>
          <w:b/>
          <w:bCs/>
          <w:color w:val="26282F"/>
          <w:sz w:val="28"/>
          <w:szCs w:val="28"/>
        </w:rPr>
        <w:t>Заключительные положения</w:t>
      </w:r>
    </w:p>
    <w:bookmarkEnd w:id="3"/>
    <w:p w:rsidR="00CB78ED" w:rsidRPr="00CB78ED" w:rsidRDefault="00CB78ED" w:rsidP="00CB78ED">
      <w:pPr>
        <w:ind w:firstLine="720"/>
        <w:jc w:val="both"/>
        <w:rPr>
          <w:sz w:val="28"/>
          <w:szCs w:val="28"/>
        </w:rPr>
      </w:pPr>
      <w:r w:rsidRPr="00CB78ED">
        <w:rPr>
          <w:sz w:val="28"/>
          <w:szCs w:val="28"/>
        </w:rPr>
        <w:t xml:space="preserve">49. Материально-техническое обеспечение деятельности комиссии осуществляется администрацией Лихославльского района в </w:t>
      </w:r>
      <w:r w:rsidRPr="00CB78ED">
        <w:rPr>
          <w:color w:val="000000"/>
          <w:sz w:val="28"/>
          <w:szCs w:val="28"/>
        </w:rPr>
        <w:t xml:space="preserve">соответствии с </w:t>
      </w:r>
      <w:hyperlink r:id="rId18" w:history="1">
        <w:r w:rsidRPr="00CB78ED">
          <w:rPr>
            <w:color w:val="000000"/>
            <w:sz w:val="28"/>
            <w:szCs w:val="28"/>
          </w:rPr>
          <w:t>законом</w:t>
        </w:r>
      </w:hyperlink>
      <w:r w:rsidRPr="00CB78ED">
        <w:rPr>
          <w:color w:val="000000"/>
          <w:sz w:val="28"/>
          <w:szCs w:val="28"/>
        </w:rPr>
        <w:t xml:space="preserve"> Тверской </w:t>
      </w:r>
      <w:r w:rsidRPr="00CB78ED">
        <w:rPr>
          <w:sz w:val="28"/>
          <w:szCs w:val="28"/>
        </w:rPr>
        <w:t xml:space="preserve">области от 09.12.2005 </w:t>
      </w:r>
      <w:r w:rsidR="00C7791A">
        <w:rPr>
          <w:sz w:val="28"/>
          <w:szCs w:val="28"/>
        </w:rPr>
        <w:t>№</w:t>
      </w:r>
      <w:r w:rsidRPr="00CB78ED">
        <w:rPr>
          <w:sz w:val="28"/>
          <w:szCs w:val="28"/>
        </w:rPr>
        <w:t> 144-ЗО «О наделении органов местного самоуправления государственными полномочиями Тверской области по созданию комиссий по делам несовершеннолетних и защите их прав и организации деятельности этих комиссий».</w:t>
      </w:r>
    </w:p>
    <w:p w:rsidR="00CB78ED" w:rsidRPr="00CB78ED" w:rsidRDefault="00CB78ED" w:rsidP="00CB78ED">
      <w:pPr>
        <w:jc w:val="center"/>
        <w:outlineLvl w:val="0"/>
        <w:rPr>
          <w:b/>
          <w:bCs/>
          <w:sz w:val="28"/>
          <w:szCs w:val="28"/>
        </w:rPr>
      </w:pPr>
    </w:p>
    <w:p w:rsidR="00C7791A" w:rsidRDefault="00C7791A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78ED" w:rsidRPr="00CB78ED" w:rsidRDefault="00CB78ED" w:rsidP="00CB78E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135"/>
      </w:tblGrid>
      <w:tr w:rsidR="00CB78ED" w:rsidRPr="00CB78ED" w:rsidTr="008F0667">
        <w:tc>
          <w:tcPr>
            <w:tcW w:w="5070" w:type="dxa"/>
            <w:vAlign w:val="center"/>
          </w:tcPr>
          <w:p w:rsidR="00CB78ED" w:rsidRPr="00CB78ED" w:rsidRDefault="00CB78ED" w:rsidP="00CB78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:rsidR="00CB78ED" w:rsidRPr="00CB78ED" w:rsidRDefault="00CB78ED" w:rsidP="00CB78ED">
            <w:pPr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78ED"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</w:p>
          <w:p w:rsidR="00CB78ED" w:rsidRPr="00CB78ED" w:rsidRDefault="00CB78ED" w:rsidP="00CB78ED">
            <w:pPr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 w:rsidRPr="00CB78ED">
              <w:rPr>
                <w:rFonts w:ascii="Times New Roman CYR" w:hAnsi="Times New Roman CYR" w:cs="Times New Roman CYR"/>
                <w:sz w:val="28"/>
                <w:szCs w:val="28"/>
              </w:rPr>
              <w:t>к Положению о комиссии по делам несовершеннолетних и защите их прав при администрации Лихославльского района Тверской области</w:t>
            </w:r>
          </w:p>
        </w:tc>
      </w:tr>
    </w:tbl>
    <w:p w:rsidR="00CB78ED" w:rsidRPr="00CB78ED" w:rsidRDefault="00CB78ED" w:rsidP="00CB78E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B78ED" w:rsidRPr="00CB78ED" w:rsidRDefault="00CB78ED" w:rsidP="00554828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CB78ED">
        <w:rPr>
          <w:b/>
          <w:sz w:val="28"/>
          <w:szCs w:val="28"/>
        </w:rPr>
        <w:t xml:space="preserve">Образец бланка </w:t>
      </w:r>
    </w:p>
    <w:p w:rsidR="00CB78ED" w:rsidRPr="00C7791A" w:rsidRDefault="00CB78ED" w:rsidP="00CB78ED">
      <w:pPr>
        <w:widowControl/>
        <w:autoSpaceDE/>
        <w:autoSpaceDN/>
        <w:adjustRightInd/>
        <w:ind w:firstLine="698"/>
        <w:jc w:val="right"/>
        <w:rPr>
          <w:bCs/>
          <w:color w:val="000000"/>
          <w:sz w:val="28"/>
          <w:szCs w:val="28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82"/>
        <w:gridCol w:w="5055"/>
      </w:tblGrid>
      <w:tr w:rsidR="00C7791A" w:rsidRPr="00C7791A" w:rsidTr="00371E88">
        <w:tc>
          <w:tcPr>
            <w:tcW w:w="5150" w:type="dxa"/>
            <w:gridSpan w:val="2"/>
          </w:tcPr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78ED">
              <w:rPr>
                <w:b/>
                <w:sz w:val="24"/>
                <w:szCs w:val="24"/>
              </w:rPr>
              <w:t xml:space="preserve">КОМИССИЯ </w:t>
            </w:r>
          </w:p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78ED">
              <w:rPr>
                <w:b/>
                <w:sz w:val="24"/>
                <w:szCs w:val="24"/>
              </w:rPr>
              <w:t xml:space="preserve">ПО ДЕЛАМ НЕСОВЕРШЕННОЛЕТНИХ </w:t>
            </w:r>
          </w:p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78ED">
              <w:rPr>
                <w:b/>
                <w:sz w:val="24"/>
                <w:szCs w:val="24"/>
              </w:rPr>
              <w:t>И ЗАЩИТЕ ИХ ПРАВ</w:t>
            </w:r>
          </w:p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78ED">
              <w:rPr>
                <w:b/>
                <w:sz w:val="24"/>
                <w:szCs w:val="24"/>
              </w:rPr>
              <w:t>ПРИ АДМИНИСТРАЦИИ</w:t>
            </w:r>
          </w:p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78ED">
              <w:rPr>
                <w:b/>
                <w:sz w:val="24"/>
                <w:szCs w:val="24"/>
              </w:rPr>
              <w:t xml:space="preserve">ЛИХОСЛАВЛЬСКОГО РАЙОНА </w:t>
            </w:r>
          </w:p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78ED">
              <w:rPr>
                <w:b/>
                <w:sz w:val="24"/>
                <w:szCs w:val="24"/>
              </w:rPr>
              <w:t>ТВЕРСКОЙ ОБЛАСТИ</w:t>
            </w:r>
          </w:p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78ED">
              <w:rPr>
                <w:b/>
                <w:sz w:val="24"/>
                <w:szCs w:val="24"/>
              </w:rPr>
              <w:t>ул. Первомайская, д. 6</w:t>
            </w:r>
          </w:p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78ED">
              <w:rPr>
                <w:b/>
                <w:sz w:val="24"/>
                <w:szCs w:val="24"/>
              </w:rPr>
              <w:t>г. Лихославль, 171210,</w:t>
            </w:r>
          </w:p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78ED">
              <w:rPr>
                <w:b/>
                <w:sz w:val="24"/>
                <w:szCs w:val="24"/>
              </w:rPr>
              <w:t>тел. (48261) 3-64-53</w:t>
            </w:r>
          </w:p>
          <w:p w:rsidR="00325D96" w:rsidRPr="007E15B2" w:rsidRDefault="006724A8" w:rsidP="00126D7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bookmarkStart w:id="4" w:name="_GoBack"/>
            <w:bookmarkEnd w:id="4"/>
            <w:r w:rsidRPr="007E15B2">
              <w:rPr>
                <w:b/>
                <w:sz w:val="24"/>
                <w:szCs w:val="24"/>
                <w:lang w:val="en-US"/>
              </w:rPr>
              <w:t>E-mail:</w:t>
            </w:r>
            <w:r w:rsidR="007E15B2" w:rsidRPr="007E15B2">
              <w:rPr>
                <w:b/>
                <w:sz w:val="24"/>
                <w:szCs w:val="24"/>
                <w:lang w:val="en-US"/>
              </w:rPr>
              <w:t xml:space="preserve"> kdn@lihoslavl69.ru</w:t>
            </w:r>
          </w:p>
          <w:p w:rsidR="00325D96" w:rsidRPr="00CB78ED" w:rsidRDefault="00325D96" w:rsidP="00325D9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B78ED">
              <w:rPr>
                <w:b/>
                <w:sz w:val="24"/>
                <w:szCs w:val="24"/>
              </w:rPr>
              <w:t>«______»____________ ____ № _______</w:t>
            </w:r>
          </w:p>
          <w:p w:rsidR="00C7791A" w:rsidRPr="00C7791A" w:rsidRDefault="00325D96" w:rsidP="00325D96">
            <w:pPr>
              <w:widowControl/>
              <w:autoSpaceDE/>
              <w:autoSpaceDN/>
              <w:adjustRightInd/>
              <w:jc w:val="center"/>
              <w:rPr>
                <w:noProof/>
                <w:sz w:val="28"/>
                <w:szCs w:val="28"/>
              </w:rPr>
            </w:pPr>
            <w:r w:rsidRPr="00CB78ED">
              <w:rPr>
                <w:b/>
                <w:sz w:val="24"/>
                <w:szCs w:val="24"/>
              </w:rPr>
              <w:t>на № _______ от ______________</w:t>
            </w:r>
          </w:p>
        </w:tc>
        <w:tc>
          <w:tcPr>
            <w:tcW w:w="5045" w:type="dxa"/>
          </w:tcPr>
          <w:p w:rsidR="00C7791A" w:rsidRPr="00C7791A" w:rsidRDefault="00C7791A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56EAF" w:rsidRPr="00C7791A" w:rsidTr="00371E88">
        <w:tc>
          <w:tcPr>
            <w:tcW w:w="10195" w:type="dxa"/>
            <w:gridSpan w:val="3"/>
          </w:tcPr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71E88" w:rsidRDefault="00371E88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56EAF" w:rsidRPr="00C7791A" w:rsidRDefault="00E56EAF" w:rsidP="00C7791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B78ED" w:rsidRPr="00CB78ED" w:rsidTr="00371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068" w:type="dxa"/>
            <w:vAlign w:val="center"/>
          </w:tcPr>
          <w:p w:rsidR="00CB78ED" w:rsidRPr="00CB78ED" w:rsidRDefault="00CB78ED" w:rsidP="00CB78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CB78ED" w:rsidRPr="00CB78ED" w:rsidRDefault="00CB78ED" w:rsidP="00CB78ED">
            <w:pPr>
              <w:autoSpaceDN/>
              <w:adjustRightInd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B78ED">
              <w:rPr>
                <w:rFonts w:ascii="Times New Roman CYR" w:hAnsi="Times New Roman CYR" w:cs="Times New Roman CYR"/>
                <w:sz w:val="28"/>
                <w:szCs w:val="28"/>
              </w:rPr>
              <w:t>Приложение 2</w:t>
            </w:r>
          </w:p>
          <w:p w:rsidR="00CB78ED" w:rsidRPr="00CB78ED" w:rsidRDefault="00CB78ED" w:rsidP="00CB78ED">
            <w:pPr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 w:rsidRPr="00CB78ED">
              <w:rPr>
                <w:rFonts w:ascii="Times New Roman CYR" w:hAnsi="Times New Roman CYR" w:cs="Times New Roman CYR"/>
                <w:sz w:val="28"/>
                <w:szCs w:val="28"/>
              </w:rPr>
              <w:t>к Положению о комиссии по делам несовершеннолетних и защите их прав при администрации Лихославльского района Тверской области</w:t>
            </w:r>
          </w:p>
        </w:tc>
      </w:tr>
    </w:tbl>
    <w:p w:rsidR="00CB78ED" w:rsidRPr="00CB78ED" w:rsidRDefault="00CB78ED" w:rsidP="00CB78E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B78ED" w:rsidRDefault="00FA3700" w:rsidP="0071765B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бланка</w:t>
      </w:r>
    </w:p>
    <w:p w:rsidR="00FA3700" w:rsidRPr="00CB78ED" w:rsidRDefault="00FA3700" w:rsidP="0071765B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CB78ED" w:rsidRPr="00CB78ED" w:rsidTr="00E56EAF">
        <w:tc>
          <w:tcPr>
            <w:tcW w:w="5000" w:type="pct"/>
          </w:tcPr>
          <w:p w:rsidR="00CB78ED" w:rsidRPr="00CB78ED" w:rsidRDefault="00CB78ED" w:rsidP="00CB78ED">
            <w:pPr>
              <w:jc w:val="center"/>
              <w:rPr>
                <w:b/>
                <w:sz w:val="28"/>
                <w:szCs w:val="28"/>
              </w:rPr>
            </w:pPr>
            <w:r w:rsidRPr="00CB78ED">
              <w:rPr>
                <w:b/>
                <w:sz w:val="28"/>
                <w:szCs w:val="28"/>
              </w:rPr>
              <w:t>КОМИССИЯ ПО ДЕЛАМ НЕСОВЕРШЕННОЛЕТНИХ И ЗАЩИТЕ ИХ ПРАВ</w:t>
            </w:r>
            <w:r w:rsidR="0071765B">
              <w:rPr>
                <w:b/>
                <w:sz w:val="28"/>
                <w:szCs w:val="28"/>
              </w:rPr>
              <w:t xml:space="preserve"> </w:t>
            </w:r>
            <w:r w:rsidRPr="00CB78ED">
              <w:rPr>
                <w:b/>
                <w:sz w:val="28"/>
                <w:szCs w:val="28"/>
              </w:rPr>
              <w:t>ПРИ АДМИНИСТРАЦИИ ЛИХОСЛАВЛЬСКОГО РАЙОНА</w:t>
            </w:r>
          </w:p>
          <w:p w:rsidR="00CB78ED" w:rsidRPr="00CB78ED" w:rsidRDefault="00CB78ED" w:rsidP="00CB78E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B78ED">
              <w:rPr>
                <w:b/>
                <w:sz w:val="28"/>
                <w:szCs w:val="28"/>
              </w:rPr>
              <w:t>ТВЕРСКОЙ ОБЛАСТИ</w:t>
            </w:r>
          </w:p>
          <w:p w:rsidR="00CB78ED" w:rsidRPr="00CB78ED" w:rsidRDefault="00FA3700" w:rsidP="00CB78ED">
            <w:pPr>
              <w:jc w:val="center"/>
              <w:rPr>
                <w:sz w:val="28"/>
                <w:szCs w:val="28"/>
              </w:rPr>
            </w:pPr>
            <w:r w:rsidRPr="00CB78ED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</w:t>
            </w:r>
            <w:r w:rsidR="00CB78ED" w:rsidRPr="00CB78ED">
              <w:rPr>
                <w:sz w:val="28"/>
                <w:szCs w:val="28"/>
              </w:rPr>
              <w:t>Первомайская, д. 6, г. Лихославль, 171210</w:t>
            </w:r>
          </w:p>
          <w:p w:rsidR="00CB78ED" w:rsidRDefault="00CB78ED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371E88" w:rsidRDefault="00371E88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Default="00E56EAF" w:rsidP="00CB78ED">
            <w:pPr>
              <w:jc w:val="both"/>
              <w:rPr>
                <w:sz w:val="28"/>
                <w:szCs w:val="28"/>
              </w:rPr>
            </w:pPr>
          </w:p>
          <w:p w:rsidR="00E56EAF" w:rsidRPr="00CB78ED" w:rsidRDefault="00E56EAF" w:rsidP="00CB78ED">
            <w:pPr>
              <w:jc w:val="both"/>
              <w:rPr>
                <w:sz w:val="28"/>
                <w:szCs w:val="28"/>
              </w:rPr>
            </w:pPr>
          </w:p>
        </w:tc>
      </w:tr>
    </w:tbl>
    <w:p w:rsidR="00CB78ED" w:rsidRDefault="00CB78ED" w:rsidP="00EF45BC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CB78ED">
        <w:rPr>
          <w:sz w:val="28"/>
          <w:szCs w:val="28"/>
        </w:rPr>
        <w:t>».</w:t>
      </w:r>
    </w:p>
    <w:sectPr w:rsidR="00CB78ED" w:rsidSect="00371E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011"/>
    <w:multiLevelType w:val="hybridMultilevel"/>
    <w:tmpl w:val="DF881E0A"/>
    <w:lvl w:ilvl="0" w:tplc="FC446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2B00D6"/>
    <w:multiLevelType w:val="hybridMultilevel"/>
    <w:tmpl w:val="62A6F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7E0596"/>
    <w:multiLevelType w:val="hybridMultilevel"/>
    <w:tmpl w:val="E996BC68"/>
    <w:lvl w:ilvl="0" w:tplc="C3BC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12CEF"/>
    <w:rsid w:val="00016202"/>
    <w:rsid w:val="00023D7F"/>
    <w:rsid w:val="00034665"/>
    <w:rsid w:val="0004158A"/>
    <w:rsid w:val="00062A28"/>
    <w:rsid w:val="0006792E"/>
    <w:rsid w:val="00067F1F"/>
    <w:rsid w:val="0007487C"/>
    <w:rsid w:val="0007679A"/>
    <w:rsid w:val="00090DDB"/>
    <w:rsid w:val="00097465"/>
    <w:rsid w:val="000D7738"/>
    <w:rsid w:val="000F0218"/>
    <w:rsid w:val="000F293A"/>
    <w:rsid w:val="000F2A08"/>
    <w:rsid w:val="001045AA"/>
    <w:rsid w:val="00112DE4"/>
    <w:rsid w:val="001233C0"/>
    <w:rsid w:val="00126D7D"/>
    <w:rsid w:val="00132EF8"/>
    <w:rsid w:val="00133A11"/>
    <w:rsid w:val="00157A02"/>
    <w:rsid w:val="00161F83"/>
    <w:rsid w:val="00164B61"/>
    <w:rsid w:val="00171A6F"/>
    <w:rsid w:val="001736DD"/>
    <w:rsid w:val="00184EC7"/>
    <w:rsid w:val="00185DBF"/>
    <w:rsid w:val="00194E5C"/>
    <w:rsid w:val="001A5040"/>
    <w:rsid w:val="001A7FA9"/>
    <w:rsid w:val="001B76D1"/>
    <w:rsid w:val="001C2870"/>
    <w:rsid w:val="001C3484"/>
    <w:rsid w:val="001C7BC6"/>
    <w:rsid w:val="001D0EAB"/>
    <w:rsid w:val="001D7E82"/>
    <w:rsid w:val="001E20D4"/>
    <w:rsid w:val="001F5B66"/>
    <w:rsid w:val="001F767C"/>
    <w:rsid w:val="00204989"/>
    <w:rsid w:val="002104E3"/>
    <w:rsid w:val="00214C7E"/>
    <w:rsid w:val="00217B90"/>
    <w:rsid w:val="00234AAD"/>
    <w:rsid w:val="00242370"/>
    <w:rsid w:val="00247C75"/>
    <w:rsid w:val="002518EA"/>
    <w:rsid w:val="002709EF"/>
    <w:rsid w:val="00297E33"/>
    <w:rsid w:val="002A379F"/>
    <w:rsid w:val="002A596A"/>
    <w:rsid w:val="002B258B"/>
    <w:rsid w:val="002C3F9A"/>
    <w:rsid w:val="002C67FD"/>
    <w:rsid w:val="002E54F5"/>
    <w:rsid w:val="002F352E"/>
    <w:rsid w:val="00301835"/>
    <w:rsid w:val="0031017A"/>
    <w:rsid w:val="0032591E"/>
    <w:rsid w:val="00325D96"/>
    <w:rsid w:val="0033212B"/>
    <w:rsid w:val="003357B9"/>
    <w:rsid w:val="00337C26"/>
    <w:rsid w:val="0034032F"/>
    <w:rsid w:val="00342F64"/>
    <w:rsid w:val="0034760F"/>
    <w:rsid w:val="0035704B"/>
    <w:rsid w:val="00371951"/>
    <w:rsid w:val="00371E88"/>
    <w:rsid w:val="003804E3"/>
    <w:rsid w:val="003823F3"/>
    <w:rsid w:val="00386168"/>
    <w:rsid w:val="0038692F"/>
    <w:rsid w:val="00397182"/>
    <w:rsid w:val="003B1B72"/>
    <w:rsid w:val="003B73C3"/>
    <w:rsid w:val="003D4D9B"/>
    <w:rsid w:val="003D63CB"/>
    <w:rsid w:val="003E4AB8"/>
    <w:rsid w:val="00406B3F"/>
    <w:rsid w:val="00412E9D"/>
    <w:rsid w:val="00423157"/>
    <w:rsid w:val="004440BE"/>
    <w:rsid w:val="0044693A"/>
    <w:rsid w:val="0045437E"/>
    <w:rsid w:val="00460179"/>
    <w:rsid w:val="00472830"/>
    <w:rsid w:val="00484B61"/>
    <w:rsid w:val="00485EF5"/>
    <w:rsid w:val="004917A5"/>
    <w:rsid w:val="004A561C"/>
    <w:rsid w:val="004B76D8"/>
    <w:rsid w:val="004C0367"/>
    <w:rsid w:val="004E3202"/>
    <w:rsid w:val="004E49BC"/>
    <w:rsid w:val="004E6EC3"/>
    <w:rsid w:val="004F11CE"/>
    <w:rsid w:val="00502734"/>
    <w:rsid w:val="005152B1"/>
    <w:rsid w:val="00517FED"/>
    <w:rsid w:val="005254DB"/>
    <w:rsid w:val="00545BDC"/>
    <w:rsid w:val="00545C38"/>
    <w:rsid w:val="00545C5B"/>
    <w:rsid w:val="00551A0A"/>
    <w:rsid w:val="00554828"/>
    <w:rsid w:val="0057542C"/>
    <w:rsid w:val="0058073E"/>
    <w:rsid w:val="005D446C"/>
    <w:rsid w:val="005F202E"/>
    <w:rsid w:val="0060356D"/>
    <w:rsid w:val="00610660"/>
    <w:rsid w:val="00613157"/>
    <w:rsid w:val="00615AEB"/>
    <w:rsid w:val="00623111"/>
    <w:rsid w:val="0063065C"/>
    <w:rsid w:val="00631211"/>
    <w:rsid w:val="00634EF3"/>
    <w:rsid w:val="00642504"/>
    <w:rsid w:val="00661E3B"/>
    <w:rsid w:val="006718CB"/>
    <w:rsid w:val="006724A8"/>
    <w:rsid w:val="00684C99"/>
    <w:rsid w:val="006B2F39"/>
    <w:rsid w:val="006C6C62"/>
    <w:rsid w:val="006D6811"/>
    <w:rsid w:val="006D6C19"/>
    <w:rsid w:val="006D75F6"/>
    <w:rsid w:val="006F4351"/>
    <w:rsid w:val="006F72AA"/>
    <w:rsid w:val="007039BD"/>
    <w:rsid w:val="00716320"/>
    <w:rsid w:val="0071765B"/>
    <w:rsid w:val="00725A16"/>
    <w:rsid w:val="00726722"/>
    <w:rsid w:val="00726E4F"/>
    <w:rsid w:val="00727D40"/>
    <w:rsid w:val="00732999"/>
    <w:rsid w:val="00762767"/>
    <w:rsid w:val="00767B80"/>
    <w:rsid w:val="007724A0"/>
    <w:rsid w:val="00774F15"/>
    <w:rsid w:val="00775B9C"/>
    <w:rsid w:val="00791A36"/>
    <w:rsid w:val="007A1313"/>
    <w:rsid w:val="007A6561"/>
    <w:rsid w:val="007A7E8A"/>
    <w:rsid w:val="007B5E91"/>
    <w:rsid w:val="007E15B2"/>
    <w:rsid w:val="007E1FEC"/>
    <w:rsid w:val="007E27CB"/>
    <w:rsid w:val="007E51D0"/>
    <w:rsid w:val="007F1D5B"/>
    <w:rsid w:val="00810ACA"/>
    <w:rsid w:val="008217D3"/>
    <w:rsid w:val="00823A20"/>
    <w:rsid w:val="008502E0"/>
    <w:rsid w:val="0085350B"/>
    <w:rsid w:val="00862759"/>
    <w:rsid w:val="00863BEB"/>
    <w:rsid w:val="008A208E"/>
    <w:rsid w:val="008A43DA"/>
    <w:rsid w:val="008B476F"/>
    <w:rsid w:val="008C1DC8"/>
    <w:rsid w:val="008D4835"/>
    <w:rsid w:val="008F0774"/>
    <w:rsid w:val="008F3257"/>
    <w:rsid w:val="008F35B7"/>
    <w:rsid w:val="008F3709"/>
    <w:rsid w:val="008F4CF6"/>
    <w:rsid w:val="00900A51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64FCD"/>
    <w:rsid w:val="009743FC"/>
    <w:rsid w:val="00995660"/>
    <w:rsid w:val="009A64C3"/>
    <w:rsid w:val="009B7F07"/>
    <w:rsid w:val="009C258B"/>
    <w:rsid w:val="009C439E"/>
    <w:rsid w:val="009D567B"/>
    <w:rsid w:val="009D75D9"/>
    <w:rsid w:val="009F3829"/>
    <w:rsid w:val="00A01D53"/>
    <w:rsid w:val="00A01F6B"/>
    <w:rsid w:val="00A063C8"/>
    <w:rsid w:val="00A274AC"/>
    <w:rsid w:val="00A42E08"/>
    <w:rsid w:val="00A53770"/>
    <w:rsid w:val="00A671E5"/>
    <w:rsid w:val="00A85E7E"/>
    <w:rsid w:val="00A91A67"/>
    <w:rsid w:val="00A928BB"/>
    <w:rsid w:val="00AA159E"/>
    <w:rsid w:val="00AA32A5"/>
    <w:rsid w:val="00AC6881"/>
    <w:rsid w:val="00AC70E4"/>
    <w:rsid w:val="00AD0F9C"/>
    <w:rsid w:val="00AD3FA3"/>
    <w:rsid w:val="00AD7090"/>
    <w:rsid w:val="00AF1872"/>
    <w:rsid w:val="00B03F19"/>
    <w:rsid w:val="00B309C2"/>
    <w:rsid w:val="00B3470C"/>
    <w:rsid w:val="00B34B39"/>
    <w:rsid w:val="00B37524"/>
    <w:rsid w:val="00B47385"/>
    <w:rsid w:val="00B5394B"/>
    <w:rsid w:val="00B55BB2"/>
    <w:rsid w:val="00B62D59"/>
    <w:rsid w:val="00B64F25"/>
    <w:rsid w:val="00B66027"/>
    <w:rsid w:val="00B6619A"/>
    <w:rsid w:val="00B75F4A"/>
    <w:rsid w:val="00B777E2"/>
    <w:rsid w:val="00B9171F"/>
    <w:rsid w:val="00B9392C"/>
    <w:rsid w:val="00BA0EAF"/>
    <w:rsid w:val="00BA1EB6"/>
    <w:rsid w:val="00BA2AFA"/>
    <w:rsid w:val="00BB626B"/>
    <w:rsid w:val="00BC6814"/>
    <w:rsid w:val="00BE6C75"/>
    <w:rsid w:val="00BE7BAC"/>
    <w:rsid w:val="00C002FB"/>
    <w:rsid w:val="00C0295E"/>
    <w:rsid w:val="00C24F61"/>
    <w:rsid w:val="00C302F0"/>
    <w:rsid w:val="00C42C01"/>
    <w:rsid w:val="00C62CB6"/>
    <w:rsid w:val="00C6353A"/>
    <w:rsid w:val="00C6625A"/>
    <w:rsid w:val="00C7791A"/>
    <w:rsid w:val="00CB53F4"/>
    <w:rsid w:val="00CB78ED"/>
    <w:rsid w:val="00CC2252"/>
    <w:rsid w:val="00CC4044"/>
    <w:rsid w:val="00CC6AE9"/>
    <w:rsid w:val="00CD2D1B"/>
    <w:rsid w:val="00CD3566"/>
    <w:rsid w:val="00CD51C5"/>
    <w:rsid w:val="00CD5F2C"/>
    <w:rsid w:val="00CD626A"/>
    <w:rsid w:val="00CE180B"/>
    <w:rsid w:val="00D12BF3"/>
    <w:rsid w:val="00D15C43"/>
    <w:rsid w:val="00D16716"/>
    <w:rsid w:val="00D26182"/>
    <w:rsid w:val="00D314DF"/>
    <w:rsid w:val="00D42D38"/>
    <w:rsid w:val="00D46529"/>
    <w:rsid w:val="00D940A7"/>
    <w:rsid w:val="00DA1F55"/>
    <w:rsid w:val="00DA2C45"/>
    <w:rsid w:val="00DA4BF8"/>
    <w:rsid w:val="00DC1806"/>
    <w:rsid w:val="00DD54EB"/>
    <w:rsid w:val="00DE1423"/>
    <w:rsid w:val="00DE7237"/>
    <w:rsid w:val="00DE7ABC"/>
    <w:rsid w:val="00DF06C6"/>
    <w:rsid w:val="00DF74B6"/>
    <w:rsid w:val="00E01CDB"/>
    <w:rsid w:val="00E12309"/>
    <w:rsid w:val="00E22CDF"/>
    <w:rsid w:val="00E32D13"/>
    <w:rsid w:val="00E33375"/>
    <w:rsid w:val="00E34B77"/>
    <w:rsid w:val="00E56EAF"/>
    <w:rsid w:val="00E618D3"/>
    <w:rsid w:val="00E631D8"/>
    <w:rsid w:val="00E65BE2"/>
    <w:rsid w:val="00E66C2A"/>
    <w:rsid w:val="00E87063"/>
    <w:rsid w:val="00E91E06"/>
    <w:rsid w:val="00E94007"/>
    <w:rsid w:val="00E96C02"/>
    <w:rsid w:val="00EA5D29"/>
    <w:rsid w:val="00EB0173"/>
    <w:rsid w:val="00EB7D10"/>
    <w:rsid w:val="00EC2F3C"/>
    <w:rsid w:val="00EC4DA4"/>
    <w:rsid w:val="00EC518A"/>
    <w:rsid w:val="00ED1AB7"/>
    <w:rsid w:val="00EE1B7B"/>
    <w:rsid w:val="00EE7510"/>
    <w:rsid w:val="00EE7597"/>
    <w:rsid w:val="00EF45BC"/>
    <w:rsid w:val="00F02C25"/>
    <w:rsid w:val="00F109AB"/>
    <w:rsid w:val="00F22250"/>
    <w:rsid w:val="00F3789B"/>
    <w:rsid w:val="00F50E52"/>
    <w:rsid w:val="00F770AA"/>
    <w:rsid w:val="00F84A49"/>
    <w:rsid w:val="00F84E6D"/>
    <w:rsid w:val="00F862FE"/>
    <w:rsid w:val="00F945DB"/>
    <w:rsid w:val="00FA3700"/>
    <w:rsid w:val="00FA51CA"/>
    <w:rsid w:val="00FA7673"/>
    <w:rsid w:val="00FC3517"/>
    <w:rsid w:val="00FC48A6"/>
    <w:rsid w:val="00FD13D4"/>
    <w:rsid w:val="00FD5E8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7/11" TargetMode="External"/><Relationship Id="rId13" Type="http://schemas.openxmlformats.org/officeDocument/2006/relationships/hyperlink" Target="http://internet.garant.ru/document/redirect/12125267/0" TargetMode="External"/><Relationship Id="rId18" Type="http://schemas.openxmlformats.org/officeDocument/2006/relationships/hyperlink" Target="http://internet.garant.ru/document/redirect/1631014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97602/0" TargetMode="External"/><Relationship Id="rId12" Type="http://schemas.openxmlformats.org/officeDocument/2006/relationships/hyperlink" Target="http://internet.garant.ru/document/redirect/12116087/5" TargetMode="External"/><Relationship Id="rId17" Type="http://schemas.openxmlformats.org/officeDocument/2006/relationships/hyperlink" Target="http://internet.garant.ru/document/redirect/12116087/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7/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497602/1000" TargetMode="External"/><Relationship Id="rId11" Type="http://schemas.openxmlformats.org/officeDocument/2006/relationships/hyperlink" Target="http://internet.garant.ru/document/redirect/12116087/0" TargetMode="External"/><Relationship Id="rId5" Type="http://schemas.openxmlformats.org/officeDocument/2006/relationships/hyperlink" Target="http://internet.garant.ru/document/redirect/10103000/0" TargetMode="External"/><Relationship Id="rId15" Type="http://schemas.openxmlformats.org/officeDocument/2006/relationships/hyperlink" Target="http://internet.garant.ru/document/redirect/12125267/11" TargetMode="External"/><Relationship Id="rId10" Type="http://schemas.openxmlformats.org/officeDocument/2006/relationships/hyperlink" Target="http://internet.garant.ru/document/redirect/12116087/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7/0" TargetMode="External"/><Relationship Id="rId14" Type="http://schemas.openxmlformats.org/officeDocument/2006/relationships/hyperlink" Target="http://internet.garant.ru/document/redirect/12125267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2020-10-06T08:58:00Z</cp:lastPrinted>
  <dcterms:created xsi:type="dcterms:W3CDTF">2020-10-19T09:12:00Z</dcterms:created>
  <dcterms:modified xsi:type="dcterms:W3CDTF">2020-10-19T12:13:00Z</dcterms:modified>
</cp:coreProperties>
</file>