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523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АДМИНИСТРАЦИЯ ЛИХОСЛАВЛЬСКОГО РАЙОНА</w:t>
      </w: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523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ТВЕРСКОЙ ОБЛАСТИ</w:t>
      </w: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523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ПОСТАНОВЛЕНИЕ </w:t>
      </w: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89"/>
      </w:tblGrid>
      <w:tr w:rsidR="00D523A5" w:rsidRPr="00D523A5" w:rsidTr="00E131DF">
        <w:tc>
          <w:tcPr>
            <w:tcW w:w="5210" w:type="dxa"/>
            <w:shd w:val="clear" w:color="auto" w:fill="auto"/>
          </w:tcPr>
          <w:p w:rsidR="00D523A5" w:rsidRPr="00D523A5" w:rsidRDefault="00BE65AB" w:rsidP="00D523A5">
            <w:pPr>
              <w:tabs>
                <w:tab w:val="left" w:pos="759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02</w:t>
            </w:r>
            <w:r w:rsidR="006B0EC0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.04</w:t>
            </w:r>
            <w:r w:rsidR="00CB51F1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.2020</w:t>
            </w:r>
          </w:p>
        </w:tc>
        <w:tc>
          <w:tcPr>
            <w:tcW w:w="5211" w:type="dxa"/>
            <w:shd w:val="clear" w:color="auto" w:fill="auto"/>
          </w:tcPr>
          <w:p w:rsidR="00D523A5" w:rsidRPr="00D523A5" w:rsidRDefault="00D523A5" w:rsidP="00B032FA">
            <w:pPr>
              <w:tabs>
                <w:tab w:val="left" w:pos="7590"/>
              </w:tabs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D523A5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CB51F1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1</w:t>
            </w:r>
            <w:r w:rsidR="00BE65AB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1</w:t>
            </w:r>
            <w:r w:rsidR="00B032FA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</w:tr>
      <w:tr w:rsidR="00D523A5" w:rsidRPr="00D523A5" w:rsidTr="00E131DF">
        <w:tc>
          <w:tcPr>
            <w:tcW w:w="10421" w:type="dxa"/>
            <w:gridSpan w:val="2"/>
            <w:shd w:val="clear" w:color="auto" w:fill="auto"/>
          </w:tcPr>
          <w:p w:rsidR="00D523A5" w:rsidRPr="00D523A5" w:rsidRDefault="00D523A5" w:rsidP="00D523A5">
            <w:pPr>
              <w:tabs>
                <w:tab w:val="left" w:pos="759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D523A5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D523A5" w:rsidRDefault="00D523A5" w:rsidP="00191330">
      <w:pPr>
        <w:pStyle w:val="3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D523A5" w:rsidRDefault="00D523A5" w:rsidP="00191330">
      <w:pPr>
        <w:pStyle w:val="3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B032FA" w:rsidRPr="00B032FA" w:rsidRDefault="00B032FA" w:rsidP="00B032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032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проведении месячника пожарной безопасности на территории Лихославльского района</w:t>
      </w:r>
    </w:p>
    <w:p w:rsidR="00BE65AB" w:rsidRDefault="00BE65AB" w:rsidP="00191330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6B0EC0" w:rsidRPr="00D523A5" w:rsidRDefault="006B0EC0" w:rsidP="00191330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F4892" w:rsidRPr="00EF4892" w:rsidRDefault="00EF4892" w:rsidP="00EF489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892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 к вопросам местного значения отнесены участие в предупреждении и ликвидации последствий ЧС на территории Лихославльского муниципального района (далее- Лихославльского района).</w:t>
      </w:r>
    </w:p>
    <w:p w:rsidR="00EF4892" w:rsidRPr="00EF4892" w:rsidRDefault="00EF4892" w:rsidP="00EF489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892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Лихославльского района в весенний период резко увеличивается количество пожаров, связанных с неконтролируемым горением сухой растительности, в результате которых уничтожаются бани, гаражи, дачи, жилые дома и строения.</w:t>
      </w:r>
    </w:p>
    <w:p w:rsidR="00EF4892" w:rsidRPr="00EF4892" w:rsidRDefault="00EF4892" w:rsidP="00EF489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892">
        <w:rPr>
          <w:rFonts w:ascii="Times New Roman" w:eastAsia="Times New Roman" w:hAnsi="Times New Roman" w:cs="Times New Roman"/>
          <w:color w:val="auto"/>
          <w:sz w:val="28"/>
          <w:szCs w:val="28"/>
        </w:rPr>
        <w:t>Сложившаяся в районе оперативная обстановка с пожарами и последствиями от них,</w:t>
      </w:r>
      <w:r w:rsid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F4892">
        <w:rPr>
          <w:rFonts w:ascii="Times New Roman" w:eastAsia="Times New Roman" w:hAnsi="Times New Roman" w:cs="Times New Roman"/>
          <w:color w:val="auto"/>
          <w:sz w:val="28"/>
          <w:szCs w:val="28"/>
        </w:rPr>
        <w:t>состояние противопожарной устойчивости объектов жилого сектора, как частного, так и ведомственного, остается на низком уровне и требует принятия дополнительных мер по их стабилизации.</w:t>
      </w:r>
    </w:p>
    <w:p w:rsidR="00EF4892" w:rsidRPr="00EF4892" w:rsidRDefault="00EF4892" w:rsidP="00EF489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892">
        <w:rPr>
          <w:rFonts w:ascii="Times New Roman" w:eastAsia="Times New Roman" w:hAnsi="Times New Roman" w:cs="Times New Roman"/>
          <w:color w:val="auto"/>
          <w:sz w:val="28"/>
          <w:szCs w:val="28"/>
        </w:rPr>
        <w:t>На 30.03.2020 года на территории района произошло 35 пожаров, за аналогичный период прошлого года–13.</w:t>
      </w:r>
      <w:r w:rsid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F4892">
        <w:rPr>
          <w:rFonts w:ascii="Times New Roman" w:eastAsia="Times New Roman" w:hAnsi="Times New Roman" w:cs="Times New Roman"/>
          <w:color w:val="auto"/>
          <w:sz w:val="28"/>
          <w:szCs w:val="28"/>
        </w:rPr>
        <w:t>Травмировано на пожарах 0 человек, за аналогичный период прошлого года–0. Погибших на пожарах 2 человека, за аналогичный период прошлого года–1. Основными причинами пожаров явились:</w:t>
      </w:r>
    </w:p>
    <w:p w:rsidR="00EF4892" w:rsidRPr="00EF4892" w:rsidRDefault="00EF4892" w:rsidP="00EF489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892">
        <w:rPr>
          <w:rFonts w:ascii="Times New Roman" w:eastAsia="Times New Roman" w:hAnsi="Times New Roman" w:cs="Times New Roman"/>
          <w:color w:val="auto"/>
          <w:sz w:val="28"/>
          <w:szCs w:val="28"/>
        </w:rPr>
        <w:t>неосторожное обращение с огнем, в том числе при курении и в состоянии алкогольного опьянения;</w:t>
      </w:r>
    </w:p>
    <w:p w:rsidR="00EF4892" w:rsidRPr="00EF4892" w:rsidRDefault="00EF4892" w:rsidP="00EF489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892">
        <w:rPr>
          <w:rFonts w:ascii="Times New Roman" w:eastAsia="Times New Roman" w:hAnsi="Times New Roman" w:cs="Times New Roman"/>
          <w:color w:val="auto"/>
          <w:sz w:val="28"/>
          <w:szCs w:val="28"/>
        </w:rPr>
        <w:t>нарушения правил устройства и эксплуатации электрооборудования и его неисправности;</w:t>
      </w:r>
    </w:p>
    <w:p w:rsidR="00EF4892" w:rsidRPr="00EF4892" w:rsidRDefault="00EF4892" w:rsidP="00EF489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892">
        <w:rPr>
          <w:rFonts w:ascii="Times New Roman" w:eastAsia="Times New Roman" w:hAnsi="Times New Roman" w:cs="Times New Roman"/>
          <w:color w:val="auto"/>
          <w:sz w:val="28"/>
          <w:szCs w:val="28"/>
        </w:rPr>
        <w:t>нарушения правил пожарной безопасности при эксплуатации отопительных печей;</w:t>
      </w:r>
    </w:p>
    <w:p w:rsidR="00EF4892" w:rsidRPr="00EF4892" w:rsidRDefault="00EF4892" w:rsidP="00EF489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892">
        <w:rPr>
          <w:rFonts w:ascii="Times New Roman" w:eastAsia="Times New Roman" w:hAnsi="Times New Roman" w:cs="Times New Roman"/>
          <w:color w:val="auto"/>
          <w:sz w:val="28"/>
          <w:szCs w:val="28"/>
        </w:rPr>
        <w:t>несанкционированные палы сухой растительности.</w:t>
      </w:r>
    </w:p>
    <w:p w:rsidR="0089395C" w:rsidRPr="00D523A5" w:rsidRDefault="00EF4892" w:rsidP="00A43C80">
      <w:pPr>
        <w:pStyle w:val="20"/>
        <w:shd w:val="clear" w:color="auto" w:fill="auto"/>
        <w:spacing w:before="0" w:line="240" w:lineRule="auto"/>
        <w:ind w:firstLine="709"/>
        <w:rPr>
          <w:spacing w:val="30"/>
          <w:sz w:val="28"/>
          <w:szCs w:val="28"/>
        </w:rPr>
      </w:pPr>
      <w:r w:rsidRPr="00EF4892">
        <w:rPr>
          <w:rFonts w:eastAsia="Times New Roman"/>
          <w:color w:val="auto"/>
          <w:sz w:val="28"/>
          <w:szCs w:val="28"/>
        </w:rPr>
        <w:t>Учитывая сложившуюся обстановку с пожарами и в целях обеспечения безопасности населения и территорий района, недопущения материального ущерба</w:t>
      </w:r>
      <w:r w:rsidR="00A668A6" w:rsidRPr="001E4E6E">
        <w:rPr>
          <w:sz w:val="28"/>
          <w:szCs w:val="28"/>
        </w:rPr>
        <w:t xml:space="preserve">, </w:t>
      </w:r>
      <w:r w:rsidR="0089395C" w:rsidRPr="00D523A5">
        <w:rPr>
          <w:sz w:val="28"/>
          <w:szCs w:val="28"/>
        </w:rPr>
        <w:t xml:space="preserve">администрация Лихославльского района </w:t>
      </w:r>
      <w:r w:rsidR="0089395C" w:rsidRPr="00D523A5">
        <w:rPr>
          <w:b/>
          <w:bCs/>
          <w:spacing w:val="30"/>
          <w:sz w:val="28"/>
          <w:szCs w:val="28"/>
        </w:rPr>
        <w:t>постановляет</w:t>
      </w:r>
      <w:r w:rsidR="0089395C" w:rsidRPr="00D523A5">
        <w:rPr>
          <w:spacing w:val="30"/>
          <w:sz w:val="28"/>
          <w:szCs w:val="28"/>
        </w:rPr>
        <w:t>:</w:t>
      </w:r>
    </w:p>
    <w:p w:rsidR="000552F3" w:rsidRPr="000552F3" w:rsidRDefault="000552F3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1. Объявить с 06.04.2020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по 06.05.2020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Лихославльского района проведение месячника пожарной безопасности. К объектам проведения месячника отнести частный и ведомственный жилой сектор, общежития, учреждения социального обеспечения с постоянным пребыванием людей (больницы, школы-интернаты, социально-реабилитационный центр для несовершеннолетних «Мечта», </w:t>
      </w: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Лихославльский дом-интернат для престарелых и инвалидов системы социальной защиты населения Тверской области).</w:t>
      </w:r>
    </w:p>
    <w:p w:rsidR="000552F3" w:rsidRPr="000552F3" w:rsidRDefault="000552F3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2. Предложить главам городских и сельских поселений Лихославльского района:</w:t>
      </w:r>
    </w:p>
    <w:p w:rsidR="000552F3" w:rsidRPr="000552F3" w:rsidRDefault="00B539A7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рганизовать опахивание населенных пунктов, подверженных угрозе распространения весенних палов сухой растительности, создающих угрозу безопасного пребывания людей в населенных пунктах;</w:t>
      </w:r>
    </w:p>
    <w:p w:rsidR="000552F3" w:rsidRPr="000552F3" w:rsidRDefault="00B539A7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а пожароопасный</w:t>
      </w:r>
      <w:r w:rsid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период</w:t>
      </w:r>
      <w:r w:rsid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организовать патрулирование членов добровольных пожарных дружин сельских поселений в населенных пунктах, объектах экономики, садово-огороднических и дачных товариществах;</w:t>
      </w:r>
    </w:p>
    <w:p w:rsidR="000552F3" w:rsidRPr="000552F3" w:rsidRDefault="00B539A7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 п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роверить состояние</w:t>
      </w:r>
      <w:r w:rsid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и принять меры по улучшению телефонной связи с населенными пунктами, расположенными на подведомственной им территории, наружного противопожарного водоснабжения, подъездов к водоемам, обеспечить первичные меры пожарной безопасности в границах населенных пунктов и поселений;</w:t>
      </w:r>
    </w:p>
    <w:p w:rsidR="000552F3" w:rsidRPr="000552F3" w:rsidRDefault="00B539A7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 п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родолжить работу по созданию, приведению в боеспособное состояние формирований добровольной пожарной охраны сельских поселений; переоформить</w:t>
      </w:r>
      <w:r w:rsid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списки членов ДПД, уточнить порядок оповещения и сбора на пожар;</w:t>
      </w:r>
    </w:p>
    <w:p w:rsidR="000552F3" w:rsidRPr="000552F3" w:rsidRDefault="00B539A7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5) п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ринять меры по оказанию помощи малоимущим гражданам в улучшении противопожарной устойчивости их жилья (ремонт отопительных печей, электро- и газового оборудования);</w:t>
      </w:r>
    </w:p>
    <w:p w:rsidR="000552F3" w:rsidRPr="000552F3" w:rsidRDefault="00B539A7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6) п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родолжить работу по выявлению, постановке на учет и обследованию мест проживания граждан, составляющих «группу риска» (одинокие, больные, престарелые, многодетные, ведущие асоциальный пожароопасный образ жизни). Привлекать общественный актив к профилактической работе с данной категорией населения;</w:t>
      </w:r>
    </w:p>
    <w:p w:rsidR="000552F3" w:rsidRPr="000552F3" w:rsidRDefault="00B539A7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7) а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ктивизировать профилактическую работу в жилом секторе, шире распространять памятки, листовки, плакаты на противопожарную тематику;</w:t>
      </w:r>
    </w:p>
    <w:p w:rsidR="000552F3" w:rsidRPr="000552F3" w:rsidRDefault="00B539A7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8) п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о результатам проведенной работы в ходе месячника пожарной безопасности предоставить в отдел</w:t>
      </w:r>
      <w:r w:rsid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по делам ГО и ЧС администрации Лихославльского района (Белов Ю.А.) в срок до 08.05. 2020 года отчет по форме</w:t>
      </w:r>
      <w:r w:rsidR="003331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(Приложение)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552F3" w:rsidRPr="000552F3" w:rsidRDefault="000552F3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3. Поручить ООО «ЖКХ-Сервис» (Журавлева Л.И.), а также товариществам собственников жилья:</w:t>
      </w:r>
    </w:p>
    <w:p w:rsidR="000552F3" w:rsidRPr="000552F3" w:rsidRDefault="00B539A7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рганизовать обследование подведомственного жилого фонда с привлечением сотрудников ОНД по г. Лихославль и Лихославльскому району. Принять меры по выполнению предписаний Государственного пожарного надзора в части их касающихся;</w:t>
      </w:r>
    </w:p>
    <w:p w:rsidR="000552F3" w:rsidRPr="000552F3" w:rsidRDefault="000552F3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Поручить МУП Лихославльского района «Кава» (Брутян А.С.), МУП «Вески» (Волков А.П.), МУП «ЖКХ «Престиж» (Поляков П.С.) организовать проверку подведомственного водоснабжения (гидранты, водоемы), привести их в полную работоспособность. </w:t>
      </w:r>
    </w:p>
    <w:p w:rsidR="000552F3" w:rsidRPr="000552F3" w:rsidRDefault="000552F3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5. Рекомендовать:</w:t>
      </w:r>
    </w:p>
    <w:p w:rsidR="000552F3" w:rsidRPr="000552F3" w:rsidRDefault="00A43C80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начальнику ГКУ Тверской области «Центр социальной поддержки населения» (Матвеева Е.А.) организовать обследование подведомственных объектов, 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 также мест проживания граждан, соответствующих «групп риска», в городе Лихославль, поселке Калашниково и сельских населенных пунктах Лихославльского района с привлечением сотрудников ОНД по г. Лихославль и Лихославльскому району. Принять меры по оказанию помощи данной категории граждан по приведению жилья в пожаробезопасное состояние;</w:t>
      </w:r>
    </w:p>
    <w:p w:rsidR="000552F3" w:rsidRPr="000552F3" w:rsidRDefault="00A43C80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ГБУЗ «Лихославльская ЦРБ» (Шишова Л.А,) организовать обследование подведомственных объектов. Принять меры по выполнению предписаний Государственного пожарного надзора в части их касающихся;</w:t>
      </w:r>
    </w:p>
    <w:p w:rsidR="000552F3" w:rsidRPr="000552F3" w:rsidRDefault="00A43C80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ГБПОУ «Калашниковский колледж» (Сергеев С.Б.) провести противопожарные инструктажи с гражданами, проживающими в подведомственных общежитиях, обновить, а в случае отсутствия создать противопожарную наглядную агитацию.</w:t>
      </w:r>
    </w:p>
    <w:p w:rsidR="000552F3" w:rsidRPr="000552F3" w:rsidRDefault="00A43C80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38 ПСЧ 2 ПСО ФПС ГПС ГУ МЧС России по Тверской области</w:t>
      </w:r>
      <w:r w:rsidR="000552F3" w:rsidRPr="000552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(Бухмарев Н.В.) организовать обследование водоснабжения в г. Лихославль, пос. Калашниково, село Толмачи, а также при острой необходимости</w:t>
      </w:r>
      <w:r w:rsid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в других населенных пунктах района</w:t>
      </w:r>
      <w:r w:rsid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по заявкам глав поселений.</w:t>
      </w:r>
    </w:p>
    <w:p w:rsidR="000552F3" w:rsidRPr="000552F3" w:rsidRDefault="00A43C80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ОНД по г. Лихославль и Лихославльского района</w:t>
      </w:r>
      <w:r w:rsid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(Комаров М.В.) разработать памятку пожарной безопасности в жилом секторе, организовать ее распространение в частном и ведомственном жилом секторе, совместно с редакцией районной газеты «Наша жизнь»</w:t>
      </w:r>
      <w:r w:rsid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(Коршунова М.М.) организовать на страницах газеты информирование населения в области пожарной безопасности.</w:t>
      </w:r>
    </w:p>
    <w:p w:rsidR="000552F3" w:rsidRPr="000552F3" w:rsidRDefault="00A43C80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6) </w:t>
      </w:r>
      <w:r w:rsidR="000552F3"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АО «Лихославльавтодор», организациям, обслуживающим автомобильные дороги, очищать придорожные полосы от сгораемого мусора. </w:t>
      </w:r>
    </w:p>
    <w:p w:rsidR="000552F3" w:rsidRPr="000552F3" w:rsidRDefault="000552F3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Отделу образования администрации Лихославльского района (Сысоева Т.А.) организовать в общеобразовательных организациях района занятия </w:t>
      </w:r>
      <w:r w:rsidR="00B539A7">
        <w:rPr>
          <w:rFonts w:ascii="Times New Roman" w:eastAsia="Times New Roman" w:hAnsi="Times New Roman" w:cs="Times New Roman"/>
          <w:color w:val="auto"/>
          <w:sz w:val="28"/>
          <w:szCs w:val="28"/>
        </w:rPr>
        <w:t>с учащимися</w:t>
      </w: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соблюдению ими мер пожарной безопасности в весенне-летний период (обратить внимание на недопустимость сжигания сухой растительности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весеннего смёта). </w:t>
      </w:r>
    </w:p>
    <w:p w:rsidR="000552F3" w:rsidRPr="000552F3" w:rsidRDefault="000552F3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Контроль за </w:t>
      </w:r>
      <w:r w:rsidR="0061299F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исполнением</w:t>
      </w: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постановления возложить на первого заместителя главы администрации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Капытова С.Н.</w:t>
      </w:r>
    </w:p>
    <w:p w:rsidR="000552F3" w:rsidRPr="000552F3" w:rsidRDefault="000552F3" w:rsidP="00A43C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8. Постановление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вступает в силу после его подписания, подлежит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552F3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размещению на официальном сайте Лихославльского муниципального района в сети Интернет.</w:t>
      </w:r>
    </w:p>
    <w:p w:rsidR="00D523A5" w:rsidRDefault="00D523A5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</w:p>
    <w:p w:rsidR="00836068" w:rsidRDefault="00836068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836068" w:rsidTr="00836068">
        <w:tc>
          <w:tcPr>
            <w:tcW w:w="5094" w:type="dxa"/>
          </w:tcPr>
          <w:p w:rsidR="00836068" w:rsidRDefault="00836068" w:rsidP="00836068">
            <w:pPr>
              <w:pStyle w:val="20"/>
              <w:shd w:val="clear" w:color="auto" w:fill="auto"/>
              <w:tabs>
                <w:tab w:val="left" w:pos="80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23A5">
              <w:rPr>
                <w:sz w:val="28"/>
                <w:szCs w:val="28"/>
              </w:rPr>
              <w:t>Глава Лихославльского района</w:t>
            </w:r>
            <w:r w:rsidR="003D24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5" w:type="dxa"/>
          </w:tcPr>
          <w:p w:rsidR="00836068" w:rsidRDefault="00836068" w:rsidP="00836068">
            <w:pPr>
              <w:pStyle w:val="20"/>
              <w:shd w:val="clear" w:color="auto" w:fill="auto"/>
              <w:tabs>
                <w:tab w:val="left" w:pos="802"/>
              </w:tabs>
              <w:spacing w:before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D523A5">
              <w:rPr>
                <w:sz w:val="28"/>
                <w:szCs w:val="28"/>
              </w:rPr>
              <w:t>Н.Н. Виноградова</w:t>
            </w:r>
          </w:p>
        </w:tc>
      </w:tr>
    </w:tbl>
    <w:p w:rsidR="003331B8" w:rsidRDefault="003331B8" w:rsidP="00836068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0"/>
        <w:rPr>
          <w:sz w:val="28"/>
          <w:szCs w:val="28"/>
        </w:rPr>
      </w:pPr>
    </w:p>
    <w:p w:rsidR="003331B8" w:rsidRDefault="003331B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129"/>
      </w:tblGrid>
      <w:tr w:rsidR="003331B8" w:rsidRPr="003331B8" w:rsidTr="00330C38">
        <w:tc>
          <w:tcPr>
            <w:tcW w:w="5210" w:type="dxa"/>
          </w:tcPr>
          <w:p w:rsidR="003331B8" w:rsidRPr="003331B8" w:rsidRDefault="003331B8" w:rsidP="003331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3331B8" w:rsidRPr="003331B8" w:rsidRDefault="003331B8" w:rsidP="003331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3331B8" w:rsidRPr="003331B8" w:rsidRDefault="003331B8" w:rsidP="003331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постановлению администрации Лихославльского района</w:t>
            </w:r>
          </w:p>
          <w:p w:rsidR="003331B8" w:rsidRPr="003331B8" w:rsidRDefault="003331B8" w:rsidP="003331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02.04</w:t>
            </w:r>
            <w:r w:rsidRPr="00333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.2020 №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</w:t>
            </w:r>
          </w:p>
        </w:tc>
      </w:tr>
    </w:tbl>
    <w:p w:rsidR="00471163" w:rsidRDefault="00471163" w:rsidP="00836068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0"/>
        <w:rPr>
          <w:sz w:val="28"/>
          <w:szCs w:val="28"/>
        </w:rPr>
      </w:pPr>
    </w:p>
    <w:p w:rsidR="003331B8" w:rsidRDefault="003331B8" w:rsidP="00836068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0"/>
        <w:rPr>
          <w:sz w:val="28"/>
          <w:szCs w:val="28"/>
        </w:rPr>
      </w:pPr>
    </w:p>
    <w:p w:rsidR="003331B8" w:rsidRPr="003331B8" w:rsidRDefault="003331B8" w:rsidP="003331B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31B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ФОРМА ОТЧЕТНОСТИ</w:t>
      </w:r>
      <w:bookmarkStart w:id="0" w:name="_GoBack"/>
      <w:bookmarkEnd w:id="0"/>
    </w:p>
    <w:p w:rsidR="003331B8" w:rsidRPr="003331B8" w:rsidRDefault="003331B8" w:rsidP="003331B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31B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проделанной работе в ходе</w:t>
      </w:r>
    </w:p>
    <w:p w:rsidR="003331B8" w:rsidRPr="003331B8" w:rsidRDefault="003331B8" w:rsidP="003331B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31B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проведения месячника пожарной безопасности в жилом секторе в период</w:t>
      </w:r>
    </w:p>
    <w:p w:rsidR="003331B8" w:rsidRPr="003331B8" w:rsidRDefault="003331B8" w:rsidP="003331B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31B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 ___________ по ___________ 2020 г.</w:t>
      </w:r>
    </w:p>
    <w:p w:rsidR="003331B8" w:rsidRPr="003331B8" w:rsidRDefault="003331B8" w:rsidP="003331B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3331B8" w:rsidRPr="003331B8" w:rsidRDefault="003331B8" w:rsidP="003331B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  <w:gridCol w:w="1893"/>
      </w:tblGrid>
      <w:tr w:rsidR="003331B8" w:rsidRPr="003331B8" w:rsidTr="003331B8"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B8" w:rsidRPr="003331B8" w:rsidRDefault="003331B8" w:rsidP="003331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331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 Проверено объектов жилого сектора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8" w:rsidRPr="003331B8" w:rsidRDefault="003331B8" w:rsidP="003331B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331B8" w:rsidRPr="003331B8" w:rsidTr="003331B8"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B8" w:rsidRPr="003331B8" w:rsidRDefault="003331B8" w:rsidP="003331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331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 Проинструктировано граждан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8" w:rsidRPr="003331B8" w:rsidRDefault="003331B8" w:rsidP="003331B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331B8" w:rsidRPr="003331B8" w:rsidTr="003331B8"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B8" w:rsidRPr="003331B8" w:rsidRDefault="003331B8" w:rsidP="003331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331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 Выявлено граждан, ведущих пожароопасный образ жизни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8" w:rsidRPr="003331B8" w:rsidRDefault="003331B8" w:rsidP="003331B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3331B8" w:rsidRDefault="003331B8" w:rsidP="00836068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0"/>
        <w:rPr>
          <w:sz w:val="28"/>
          <w:szCs w:val="28"/>
        </w:rPr>
      </w:pPr>
    </w:p>
    <w:sectPr w:rsidR="003331B8" w:rsidSect="00D523A5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88" w:rsidRDefault="00584488">
      <w:r>
        <w:separator/>
      </w:r>
    </w:p>
  </w:endnote>
  <w:endnote w:type="continuationSeparator" w:id="0">
    <w:p w:rsidR="00584488" w:rsidRDefault="0058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88" w:rsidRDefault="00584488"/>
  </w:footnote>
  <w:footnote w:type="continuationSeparator" w:id="0">
    <w:p w:rsidR="00584488" w:rsidRDefault="005844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A4056"/>
    <w:multiLevelType w:val="multilevel"/>
    <w:tmpl w:val="E43EA4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AE"/>
    <w:rsid w:val="0004018E"/>
    <w:rsid w:val="00045FD9"/>
    <w:rsid w:val="0005129C"/>
    <w:rsid w:val="0005158F"/>
    <w:rsid w:val="000552F3"/>
    <w:rsid w:val="00062E4F"/>
    <w:rsid w:val="00070045"/>
    <w:rsid w:val="000767AB"/>
    <w:rsid w:val="00090B3A"/>
    <w:rsid w:val="000A798F"/>
    <w:rsid w:val="000C6FEA"/>
    <w:rsid w:val="000E69D9"/>
    <w:rsid w:val="001335E4"/>
    <w:rsid w:val="00191330"/>
    <w:rsid w:val="001B32AD"/>
    <w:rsid w:val="001E4449"/>
    <w:rsid w:val="001E74A5"/>
    <w:rsid w:val="002146F8"/>
    <w:rsid w:val="00231754"/>
    <w:rsid w:val="002978AA"/>
    <w:rsid w:val="002A24CB"/>
    <w:rsid w:val="002D5441"/>
    <w:rsid w:val="002F4651"/>
    <w:rsid w:val="00326713"/>
    <w:rsid w:val="00330E72"/>
    <w:rsid w:val="003331B8"/>
    <w:rsid w:val="00343476"/>
    <w:rsid w:val="00347CD6"/>
    <w:rsid w:val="00370124"/>
    <w:rsid w:val="003D248B"/>
    <w:rsid w:val="003D4F30"/>
    <w:rsid w:val="00442155"/>
    <w:rsid w:val="00471163"/>
    <w:rsid w:val="00497701"/>
    <w:rsid w:val="004B30F5"/>
    <w:rsid w:val="004F1456"/>
    <w:rsid w:val="00527F47"/>
    <w:rsid w:val="00584488"/>
    <w:rsid w:val="00592CA4"/>
    <w:rsid w:val="005D0310"/>
    <w:rsid w:val="005D20D6"/>
    <w:rsid w:val="005F13CD"/>
    <w:rsid w:val="0061299F"/>
    <w:rsid w:val="00660701"/>
    <w:rsid w:val="006B0EC0"/>
    <w:rsid w:val="006B7BA2"/>
    <w:rsid w:val="006F0796"/>
    <w:rsid w:val="00722735"/>
    <w:rsid w:val="007C11A8"/>
    <w:rsid w:val="007C738F"/>
    <w:rsid w:val="00836068"/>
    <w:rsid w:val="00856B7D"/>
    <w:rsid w:val="0089395C"/>
    <w:rsid w:val="008B4177"/>
    <w:rsid w:val="008B6757"/>
    <w:rsid w:val="008E719F"/>
    <w:rsid w:val="009346B4"/>
    <w:rsid w:val="00966F5D"/>
    <w:rsid w:val="00A02C48"/>
    <w:rsid w:val="00A43C80"/>
    <w:rsid w:val="00A54C44"/>
    <w:rsid w:val="00A54F3E"/>
    <w:rsid w:val="00A668A6"/>
    <w:rsid w:val="00A83CC0"/>
    <w:rsid w:val="00A956F9"/>
    <w:rsid w:val="00A95CF3"/>
    <w:rsid w:val="00AE2541"/>
    <w:rsid w:val="00B032FA"/>
    <w:rsid w:val="00B15855"/>
    <w:rsid w:val="00B31583"/>
    <w:rsid w:val="00B379EC"/>
    <w:rsid w:val="00B539A7"/>
    <w:rsid w:val="00B66203"/>
    <w:rsid w:val="00B948BA"/>
    <w:rsid w:val="00B953E5"/>
    <w:rsid w:val="00B9650A"/>
    <w:rsid w:val="00BA1345"/>
    <w:rsid w:val="00BD235C"/>
    <w:rsid w:val="00BE65AB"/>
    <w:rsid w:val="00C3300E"/>
    <w:rsid w:val="00C364B9"/>
    <w:rsid w:val="00C53CB9"/>
    <w:rsid w:val="00C62095"/>
    <w:rsid w:val="00C766AE"/>
    <w:rsid w:val="00C77DB1"/>
    <w:rsid w:val="00C85080"/>
    <w:rsid w:val="00CA5C66"/>
    <w:rsid w:val="00CB51F1"/>
    <w:rsid w:val="00CF2E67"/>
    <w:rsid w:val="00D15B0C"/>
    <w:rsid w:val="00D27F68"/>
    <w:rsid w:val="00D3532F"/>
    <w:rsid w:val="00D523A5"/>
    <w:rsid w:val="00D5298F"/>
    <w:rsid w:val="00D71A20"/>
    <w:rsid w:val="00E42459"/>
    <w:rsid w:val="00E835B1"/>
    <w:rsid w:val="00EF4892"/>
    <w:rsid w:val="00F06A3D"/>
    <w:rsid w:val="00F22BA7"/>
    <w:rsid w:val="00F25F72"/>
    <w:rsid w:val="00FA18D3"/>
    <w:rsid w:val="00FA6818"/>
    <w:rsid w:val="00FB713A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5205ED-479B-4095-8FE3-F48A98C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4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0045"/>
    <w:rPr>
      <w:color w:val="auto"/>
      <w:u w:val="single"/>
    </w:rPr>
  </w:style>
  <w:style w:type="character" w:customStyle="1" w:styleId="1">
    <w:name w:val="Заголовок №1_"/>
    <w:basedOn w:val="a0"/>
    <w:link w:val="10"/>
    <w:uiPriority w:val="99"/>
    <w:rsid w:val="0007004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sid w:val="0007004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07004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rsid w:val="00070045"/>
    <w:rPr>
      <w:rFonts w:ascii="Times New Roman" w:hAnsi="Times New Roman" w:cs="Times New Roman"/>
      <w:sz w:val="26"/>
      <w:szCs w:val="26"/>
      <w:u w:val="none"/>
    </w:rPr>
  </w:style>
  <w:style w:type="paragraph" w:customStyle="1" w:styleId="10">
    <w:name w:val="Заголовок №1"/>
    <w:basedOn w:val="a"/>
    <w:link w:val="1"/>
    <w:uiPriority w:val="99"/>
    <w:rsid w:val="00070045"/>
    <w:pPr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70045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070045"/>
    <w:pPr>
      <w:shd w:val="clear" w:color="auto" w:fill="FFFFFF"/>
      <w:spacing w:before="300" w:line="322" w:lineRule="exact"/>
      <w:ind w:firstLine="480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F25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72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83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User</cp:lastModifiedBy>
  <cp:revision>4</cp:revision>
  <cp:lastPrinted>2020-04-02T11:58:00Z</cp:lastPrinted>
  <dcterms:created xsi:type="dcterms:W3CDTF">2020-04-02T12:02:00Z</dcterms:created>
  <dcterms:modified xsi:type="dcterms:W3CDTF">2020-04-02T12:44:00Z</dcterms:modified>
</cp:coreProperties>
</file>