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FC" w:rsidRPr="00936DFC" w:rsidRDefault="00936DFC" w:rsidP="00936DFC">
      <w:pPr>
        <w:jc w:val="center"/>
        <w:rPr>
          <w:b/>
          <w:sz w:val="28"/>
          <w:szCs w:val="28"/>
        </w:rPr>
      </w:pPr>
      <w:r w:rsidRPr="00936DFC">
        <w:rPr>
          <w:b/>
          <w:sz w:val="28"/>
          <w:szCs w:val="28"/>
        </w:rPr>
        <w:t>АДМИНИСТРАЦИЯ ЛИХОСЛАВЛЬСКОГО РАЙОНА</w:t>
      </w:r>
    </w:p>
    <w:p w:rsidR="00936DFC" w:rsidRPr="00936DFC" w:rsidRDefault="00936DFC" w:rsidP="00936DFC">
      <w:pPr>
        <w:jc w:val="center"/>
        <w:rPr>
          <w:b/>
          <w:sz w:val="28"/>
          <w:szCs w:val="28"/>
        </w:rPr>
      </w:pPr>
      <w:r w:rsidRPr="00936DFC">
        <w:rPr>
          <w:b/>
          <w:sz w:val="28"/>
          <w:szCs w:val="28"/>
        </w:rPr>
        <w:t>ТВЕРСКОЙ ОБЛАСТИ</w:t>
      </w:r>
    </w:p>
    <w:p w:rsidR="00936DFC" w:rsidRPr="00936DFC" w:rsidRDefault="00936DFC" w:rsidP="00936DFC">
      <w:pPr>
        <w:jc w:val="center"/>
        <w:rPr>
          <w:b/>
          <w:sz w:val="28"/>
          <w:szCs w:val="28"/>
        </w:rPr>
      </w:pPr>
    </w:p>
    <w:p w:rsidR="00936DFC" w:rsidRPr="00936DFC" w:rsidRDefault="00936DFC" w:rsidP="00936DFC">
      <w:pPr>
        <w:jc w:val="center"/>
        <w:rPr>
          <w:b/>
          <w:sz w:val="28"/>
          <w:szCs w:val="28"/>
        </w:rPr>
      </w:pPr>
      <w:r w:rsidRPr="00936DFC">
        <w:rPr>
          <w:b/>
          <w:sz w:val="28"/>
          <w:szCs w:val="28"/>
        </w:rPr>
        <w:t xml:space="preserve">ПОСТАНОВЛЕНИЕ </w:t>
      </w:r>
    </w:p>
    <w:p w:rsidR="00936DFC" w:rsidRPr="00936DFC" w:rsidRDefault="00936DFC" w:rsidP="00936DFC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936DFC" w:rsidRPr="00936DFC" w:rsidTr="00936DFC">
        <w:tc>
          <w:tcPr>
            <w:tcW w:w="5210" w:type="dxa"/>
            <w:shd w:val="clear" w:color="auto" w:fill="auto"/>
          </w:tcPr>
          <w:p w:rsidR="00936DFC" w:rsidRPr="00936DFC" w:rsidRDefault="007B167C" w:rsidP="00936DFC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  <w:r w:rsidR="006741E6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.03.2020</w:t>
            </w:r>
          </w:p>
        </w:tc>
        <w:tc>
          <w:tcPr>
            <w:tcW w:w="5211" w:type="dxa"/>
            <w:shd w:val="clear" w:color="auto" w:fill="auto"/>
          </w:tcPr>
          <w:p w:rsidR="00936DFC" w:rsidRPr="00936DFC" w:rsidRDefault="00936DFC" w:rsidP="007B167C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36DFC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7B167C">
              <w:rPr>
                <w:color w:val="000000"/>
                <w:kern w:val="1"/>
                <w:sz w:val="28"/>
                <w:szCs w:val="28"/>
                <w:lang w:eastAsia="zh-CN" w:bidi="hi-IN"/>
              </w:rPr>
              <w:t>84</w:t>
            </w:r>
            <w:r w:rsidRPr="00936DFC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36DFC" w:rsidRPr="00936DFC" w:rsidTr="00936DFC">
        <w:tc>
          <w:tcPr>
            <w:tcW w:w="10421" w:type="dxa"/>
            <w:gridSpan w:val="2"/>
            <w:shd w:val="clear" w:color="auto" w:fill="auto"/>
          </w:tcPr>
          <w:p w:rsidR="00936DFC" w:rsidRPr="00936DFC" w:rsidRDefault="00936DFC" w:rsidP="00936DF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36DFC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36DFC" w:rsidRDefault="00936DFC" w:rsidP="00936DFC">
      <w:pPr>
        <w:jc w:val="both"/>
        <w:rPr>
          <w:rFonts w:eastAsia="Calibri"/>
          <w:sz w:val="28"/>
          <w:szCs w:val="28"/>
          <w:lang w:eastAsia="en-US"/>
        </w:rPr>
      </w:pPr>
    </w:p>
    <w:p w:rsidR="006A0004" w:rsidRPr="00936DFC" w:rsidRDefault="006A0004" w:rsidP="00936DFC">
      <w:pPr>
        <w:jc w:val="both"/>
        <w:rPr>
          <w:rFonts w:eastAsia="Calibri"/>
          <w:sz w:val="28"/>
          <w:szCs w:val="28"/>
          <w:lang w:eastAsia="en-US"/>
        </w:rPr>
      </w:pPr>
    </w:p>
    <w:p w:rsidR="006C2BAB" w:rsidRPr="006C2BAB" w:rsidRDefault="006C2BAB" w:rsidP="006C2B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2BAB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Лихославльского района от 11.01.2018 № 2-1</w:t>
      </w:r>
    </w:p>
    <w:p w:rsidR="00936DFC" w:rsidRDefault="00936DFC" w:rsidP="00936DFC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A0004" w:rsidRPr="00936DFC" w:rsidRDefault="006A0004" w:rsidP="00936D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36DFC" w:rsidRPr="00936DFC" w:rsidRDefault="007B167C" w:rsidP="00936D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2C3">
        <w:rPr>
          <w:sz w:val="28"/>
          <w:szCs w:val="28"/>
        </w:rPr>
        <w:t>В соответствии с Бюджетным кодексом Российской Федерации, постановлением администрации Лихославльского района Тверской области от 16.09.2013 № 175 «Об утверждении Порядка разработки, формирования и реализации муниципальных программ Лихославльского района и проведения оценки эффективности их реализации» (в редакции постановлений от 27.02.2015 № 76-1, от 12.10.2015 № 347, от 30.12.2015 № 473, от 27.11.2017 № 409), в соответствии с решением Собрания депутатов Лихославльского района от 25.12.2018 № 328 «О бюджете муниципального образования Тверской области «Лихославльский район» на 2019 год и на плановый период 2020 и 2021 годов», решением Собрания депутатов Лихославльского района от 25.12.2019</w:t>
      </w:r>
      <w:r>
        <w:rPr>
          <w:sz w:val="28"/>
          <w:szCs w:val="28"/>
        </w:rPr>
        <w:t xml:space="preserve"> </w:t>
      </w:r>
      <w:r w:rsidRPr="004952C3">
        <w:rPr>
          <w:sz w:val="28"/>
          <w:szCs w:val="28"/>
        </w:rPr>
        <w:t>№ 27 «О бюджете муниципального образования Тверской области «Лихославльский район» на 2020 год и на плановый период 2021 и 2022 годов»</w:t>
      </w:r>
      <w:r w:rsidR="00936DFC" w:rsidRPr="00936DFC">
        <w:rPr>
          <w:rFonts w:eastAsia="Calibri"/>
          <w:sz w:val="28"/>
          <w:szCs w:val="28"/>
          <w:lang w:eastAsia="en-US"/>
        </w:rPr>
        <w:t xml:space="preserve">, администрация Лихославльского района </w:t>
      </w:r>
      <w:r w:rsidR="00936DFC" w:rsidRPr="00936DFC">
        <w:rPr>
          <w:rFonts w:eastAsia="Calibri"/>
          <w:b/>
          <w:spacing w:val="30"/>
          <w:sz w:val="28"/>
          <w:szCs w:val="28"/>
          <w:lang w:eastAsia="en-US"/>
        </w:rPr>
        <w:t>постановляет</w:t>
      </w:r>
      <w:r w:rsidR="00936DFC" w:rsidRPr="00936DFC">
        <w:rPr>
          <w:rFonts w:eastAsia="Calibri"/>
          <w:sz w:val="28"/>
          <w:szCs w:val="28"/>
          <w:lang w:eastAsia="en-US"/>
        </w:rPr>
        <w:t>:</w:t>
      </w:r>
    </w:p>
    <w:p w:rsidR="007B167C" w:rsidRPr="007B167C" w:rsidRDefault="007B167C" w:rsidP="007B167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B167C">
        <w:rPr>
          <w:rFonts w:eastAsia="Calibri"/>
          <w:sz w:val="28"/>
          <w:szCs w:val="28"/>
          <w:lang w:eastAsia="en-US"/>
        </w:rPr>
        <w:t>Внести в муниципальную программу МО «Лихославльский район» «Развитие городского поселения город Лихославль» на 2018-2022 годы», утвержденную постановлением администрации Лихославльского района от 11.01.2018 № 2-1 (в редакции постановлений от 25.04.2018 № 179, от 01.06.2018 № 244, от 02.08.2018 № 324-3, от 05.02.2019 № 37), следующие изменения:</w:t>
      </w:r>
    </w:p>
    <w:p w:rsidR="0063567F" w:rsidRPr="0063567F" w:rsidRDefault="007B167C" w:rsidP="006356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 xml:space="preserve">1) в Паспорте </w:t>
      </w:r>
      <w:r w:rsidR="00E302A6">
        <w:rPr>
          <w:rFonts w:eastAsia="Calibri"/>
          <w:sz w:val="28"/>
          <w:szCs w:val="28"/>
          <w:lang w:eastAsia="en-US"/>
        </w:rPr>
        <w:t>программы</w:t>
      </w:r>
      <w:r w:rsidRPr="007B167C">
        <w:rPr>
          <w:rFonts w:eastAsia="Calibri"/>
          <w:sz w:val="28"/>
          <w:szCs w:val="28"/>
          <w:lang w:eastAsia="en-US"/>
        </w:rPr>
        <w:t xml:space="preserve"> </w:t>
      </w:r>
      <w:r w:rsidR="0063567F" w:rsidRPr="0063567F">
        <w:rPr>
          <w:rFonts w:eastAsia="Calibri"/>
          <w:sz w:val="28"/>
          <w:szCs w:val="28"/>
          <w:lang w:eastAsia="en-US"/>
        </w:rPr>
        <w:t>раздел «Главный администратор муниципальной программы» изложить в следующей редакции:</w:t>
      </w:r>
    </w:p>
    <w:p w:rsidR="0063567F" w:rsidRPr="0063567F" w:rsidRDefault="0063567F" w:rsidP="0063567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3567F">
        <w:rPr>
          <w:rFonts w:eastAsia="Calibri"/>
          <w:sz w:val="28"/>
          <w:szCs w:val="28"/>
          <w:lang w:eastAsia="en-US"/>
        </w:rPr>
        <w:t>«</w:t>
      </w:r>
    </w:p>
    <w:tbl>
      <w:tblPr>
        <w:tblW w:w="4864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863"/>
      </w:tblGrid>
      <w:tr w:rsidR="0063567F" w:rsidRPr="0063567F" w:rsidTr="00815EE4">
        <w:trPr>
          <w:cantSplit/>
          <w:trHeight w:val="1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7F" w:rsidRPr="0063567F" w:rsidRDefault="0063567F" w:rsidP="00635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3567F">
              <w:rPr>
                <w:rFonts w:eastAsia="Calibri"/>
                <w:sz w:val="28"/>
                <w:szCs w:val="28"/>
                <w:lang w:eastAsia="en-US"/>
              </w:rPr>
              <w:t xml:space="preserve">Главный администратор </w:t>
            </w:r>
          </w:p>
          <w:p w:rsidR="0063567F" w:rsidRPr="0063567F" w:rsidRDefault="0063567F" w:rsidP="00635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3567F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7F" w:rsidRPr="0063567F" w:rsidRDefault="0063567F" w:rsidP="006356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567F">
              <w:rPr>
                <w:rFonts w:eastAsia="Calibri"/>
                <w:sz w:val="28"/>
                <w:szCs w:val="28"/>
                <w:lang w:eastAsia="en-US"/>
              </w:rPr>
              <w:t xml:space="preserve">Управление архитектуры, строительства и дорожной деятельности администрации Лихославльского района </w:t>
            </w:r>
          </w:p>
        </w:tc>
      </w:tr>
    </w:tbl>
    <w:p w:rsidR="0063567F" w:rsidRDefault="0063567F" w:rsidP="0063567F">
      <w:pPr>
        <w:widowControl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7B167C" w:rsidRPr="007B167C" w:rsidRDefault="0063567F" w:rsidP="007B167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B167C" w:rsidRPr="007B167C">
        <w:rPr>
          <w:rFonts w:eastAsia="Calibri"/>
          <w:sz w:val="28"/>
          <w:szCs w:val="28"/>
          <w:lang w:eastAsia="en-US"/>
        </w:rPr>
        <w:t>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7B167C" w:rsidRPr="007B167C" w:rsidRDefault="007B167C" w:rsidP="007B167C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«</w:t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823"/>
      </w:tblGrid>
      <w:tr w:rsidR="007B167C" w:rsidRPr="007B167C" w:rsidTr="007B167C">
        <w:tc>
          <w:tcPr>
            <w:tcW w:w="2043" w:type="pct"/>
          </w:tcPr>
          <w:p w:rsidR="007B167C" w:rsidRPr="007B167C" w:rsidRDefault="007B167C" w:rsidP="007B16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167C"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2957" w:type="pct"/>
          </w:tcPr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 xml:space="preserve">Источник финансирования муниципальной программы – межбюджетные трансферты, полученные в бюджет Лихославльского района из бюджета городского поселения город Лихославль на основании заключенных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соглашений. 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2018-2022 годы – 457 024,90 тыс. руб., 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в том числе по годам: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2018 год – 86 075,6 тыс. руб., в том числе: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8 318,0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2 -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51 884,4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3 -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10 926,6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4 -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9 722,4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5 -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2 223,0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6 -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470,0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7 -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2 092,8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8 – 428,4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9 – 10,0 тыс. руб.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2019 год – 133 460,70 тыс. руб., в том числе: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30 819,5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2 -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68 974,7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3 -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19 176,6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4 -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6 629,10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5 -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3 094,0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6 -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470,0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7 -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3 585,0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8 – 711,8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9 – 0,0 тыс. руб.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2020 год – 79 309,10 тыс. руб., в том числе: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44 654,2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2 -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5 642,3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3 -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14 903,6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4 -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9 134,0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5 -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2 000,0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6 -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470,0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7 -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2 000,0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8 – 505,0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9 – 0,0 тыс. руб.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2021 год – 78 843,60 тыс. руб., в том числе: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50 003,3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2 -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5 000,0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3 -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11 510,0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4 -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7 610,3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5 -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2 000,0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6 -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470,0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подпрограмма 7 -</w:t>
            </w:r>
            <w:r w:rsidR="005204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2 000,0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8 – 250,0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9 – 0,0 тыс. руб.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B167C" w:rsidRPr="007B167C" w:rsidRDefault="007B167C" w:rsidP="007B167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i/>
                <w:sz w:val="28"/>
                <w:szCs w:val="28"/>
                <w:lang w:eastAsia="en-US"/>
              </w:rPr>
              <w:t>2022 год – 79 335,90 тыс. руб., в том числе: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1 -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50 687,1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2 -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5 000,0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3 -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11 510,0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4 -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7 418,80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5 -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2 000,0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6 -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470,0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7 -</w:t>
            </w:r>
            <w:r w:rsidR="00520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B167C">
              <w:rPr>
                <w:rFonts w:eastAsia="Calibri"/>
                <w:sz w:val="28"/>
                <w:szCs w:val="28"/>
                <w:lang w:eastAsia="en-US"/>
              </w:rPr>
              <w:t>2 000,0 тыс. руб.,</w:t>
            </w:r>
          </w:p>
          <w:p w:rsidR="007B167C" w:rsidRPr="007B167C" w:rsidRDefault="007B167C" w:rsidP="007B1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8 – 250,0 тыс. руб.,</w:t>
            </w:r>
          </w:p>
          <w:p w:rsidR="007B167C" w:rsidRPr="007B167C" w:rsidRDefault="007B167C" w:rsidP="007B167C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167C">
              <w:rPr>
                <w:rFonts w:eastAsia="Calibri"/>
                <w:sz w:val="28"/>
                <w:szCs w:val="28"/>
                <w:lang w:eastAsia="en-US"/>
              </w:rPr>
              <w:t>подпрограмма 9 – 0,0 тыс. руб.</w:t>
            </w:r>
          </w:p>
        </w:tc>
      </w:tr>
    </w:tbl>
    <w:p w:rsidR="007B167C" w:rsidRPr="007B167C" w:rsidRDefault="007B167C" w:rsidP="007B167C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bookmarkStart w:id="1" w:name="sub_2"/>
      <w:r w:rsidRPr="007B167C">
        <w:rPr>
          <w:rFonts w:eastAsia="Calibri"/>
          <w:sz w:val="28"/>
          <w:szCs w:val="28"/>
          <w:lang w:eastAsia="en-US"/>
        </w:rPr>
        <w:lastRenderedPageBreak/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7B167C" w:rsidRPr="007B167C">
        <w:rPr>
          <w:bCs/>
          <w:sz w:val="28"/>
          <w:szCs w:val="28"/>
          <w:lang w:eastAsia="en-US"/>
        </w:rPr>
        <w:t xml:space="preserve">) пункт 24 главы 3 подраздела </w:t>
      </w:r>
      <w:r w:rsidR="007B167C" w:rsidRPr="007B167C">
        <w:rPr>
          <w:bCs/>
          <w:sz w:val="28"/>
          <w:szCs w:val="28"/>
          <w:lang w:val="en-US" w:eastAsia="en-US"/>
        </w:rPr>
        <w:t>I</w:t>
      </w:r>
      <w:r w:rsidR="007B167C" w:rsidRPr="007B167C">
        <w:rPr>
          <w:bCs/>
          <w:sz w:val="28"/>
          <w:szCs w:val="28"/>
          <w:lang w:eastAsia="en-US"/>
        </w:rPr>
        <w:t xml:space="preserve"> Программы изложить в следующей редакции:</w:t>
      </w:r>
    </w:p>
    <w:p w:rsidR="007A6EEA" w:rsidRDefault="007A6EEA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 xml:space="preserve">«24. Общий объем бюджетных ассигнований на подпрограмму 1 по годам реализации </w:t>
      </w:r>
      <w:r w:rsidRPr="007B167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B167C">
        <w:rPr>
          <w:rFonts w:eastAsia="Calibri"/>
          <w:sz w:val="28"/>
          <w:szCs w:val="28"/>
          <w:lang w:eastAsia="en-US"/>
        </w:rPr>
        <w:t xml:space="preserve"> программы составляет </w:t>
      </w:r>
      <w:r w:rsidRPr="007B167C">
        <w:rPr>
          <w:rFonts w:eastAsia="Calibri"/>
          <w:color w:val="000000"/>
          <w:sz w:val="28"/>
          <w:szCs w:val="28"/>
          <w:lang w:eastAsia="en-US"/>
        </w:rPr>
        <w:t xml:space="preserve">184 482,1 </w:t>
      </w:r>
      <w:r w:rsidRPr="007B167C">
        <w:rPr>
          <w:rFonts w:eastAsia="Calibri"/>
          <w:sz w:val="28"/>
          <w:szCs w:val="28"/>
          <w:lang w:eastAsia="en-US"/>
        </w:rPr>
        <w:t>тыс. руб.:</w:t>
      </w:r>
    </w:p>
    <w:p w:rsidR="007B167C" w:rsidRPr="007B167C" w:rsidRDefault="007B167C" w:rsidP="007B167C">
      <w:pPr>
        <w:suppressAutoHyphens/>
        <w:ind w:left="658" w:firstLine="708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47"/>
        <w:gridCol w:w="2147"/>
        <w:gridCol w:w="2290"/>
        <w:gridCol w:w="1370"/>
      </w:tblGrid>
      <w:tr w:rsidR="007B167C" w:rsidRPr="007B167C" w:rsidTr="007B167C">
        <w:tc>
          <w:tcPr>
            <w:tcW w:w="1099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229" w:type="pct"/>
            <w:gridSpan w:val="3"/>
            <w:vAlign w:val="center"/>
          </w:tcPr>
          <w:p w:rsidR="007B167C" w:rsidRPr="00BA6B8B" w:rsidRDefault="007B167C" w:rsidP="007B167C">
            <w:pPr>
              <w:suppressAutoHyphens/>
              <w:ind w:left="658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Объем бюджетных ассигнований на реализацию подпрограммы 1 «Дорожное хозяйство», тыс. руб.</w:t>
            </w:r>
          </w:p>
        </w:tc>
        <w:tc>
          <w:tcPr>
            <w:tcW w:w="672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Итого,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7B167C" w:rsidTr="007B167C">
        <w:tc>
          <w:tcPr>
            <w:tcW w:w="1099" w:type="pct"/>
            <w:vMerge/>
            <w:vAlign w:val="center"/>
          </w:tcPr>
          <w:p w:rsidR="007B167C" w:rsidRPr="00BA6B8B" w:rsidRDefault="007B167C" w:rsidP="007B167C">
            <w:pPr>
              <w:suppressAutoHyphens/>
              <w:ind w:left="658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053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1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«Содержание автомобильных дорог и сооружений на них»</w:t>
            </w:r>
          </w:p>
        </w:tc>
        <w:tc>
          <w:tcPr>
            <w:tcW w:w="1053" w:type="pct"/>
            <w:vAlign w:val="center"/>
          </w:tcPr>
          <w:p w:rsidR="007B167C" w:rsidRPr="00BA6B8B" w:rsidRDefault="007B167C" w:rsidP="007B167C">
            <w:pPr>
              <w:suppressAutoHyphens/>
              <w:ind w:left="2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2</w:t>
            </w:r>
          </w:p>
          <w:p w:rsidR="007B167C" w:rsidRPr="00BA6B8B" w:rsidRDefault="007B167C" w:rsidP="007B167C">
            <w:pPr>
              <w:suppressAutoHyphens/>
              <w:ind w:left="2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«Развитие дорожной сети»</w:t>
            </w:r>
          </w:p>
        </w:tc>
        <w:tc>
          <w:tcPr>
            <w:tcW w:w="1123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3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«Благоустройство дворовых территорий многоквартирных домов и проездов»</w:t>
            </w:r>
          </w:p>
        </w:tc>
        <w:tc>
          <w:tcPr>
            <w:tcW w:w="672" w:type="pct"/>
            <w:vMerge/>
          </w:tcPr>
          <w:p w:rsidR="007B167C" w:rsidRPr="00BA6B8B" w:rsidRDefault="007B167C" w:rsidP="007B167C">
            <w:pPr>
              <w:suppressAutoHyphens/>
              <w:ind w:left="658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B167C" w:rsidRPr="007B167C" w:rsidTr="007B167C">
        <w:tc>
          <w:tcPr>
            <w:tcW w:w="1099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6 903,9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1 234,2</w:t>
            </w:r>
          </w:p>
        </w:tc>
        <w:tc>
          <w:tcPr>
            <w:tcW w:w="112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179,9</w:t>
            </w:r>
          </w:p>
        </w:tc>
        <w:tc>
          <w:tcPr>
            <w:tcW w:w="672" w:type="pct"/>
            <w:vAlign w:val="center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8 318,0</w:t>
            </w:r>
          </w:p>
        </w:tc>
      </w:tr>
      <w:tr w:rsidR="007B167C" w:rsidRPr="007B167C" w:rsidTr="007B167C">
        <w:tc>
          <w:tcPr>
            <w:tcW w:w="1099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10 934,8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13 706,1</w:t>
            </w:r>
          </w:p>
        </w:tc>
        <w:tc>
          <w:tcPr>
            <w:tcW w:w="112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6 178,60</w:t>
            </w:r>
          </w:p>
        </w:tc>
        <w:tc>
          <w:tcPr>
            <w:tcW w:w="672" w:type="pct"/>
            <w:vAlign w:val="center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30 819,5</w:t>
            </w:r>
          </w:p>
        </w:tc>
      </w:tr>
      <w:tr w:rsidR="007B167C" w:rsidRPr="007B167C" w:rsidTr="007B167C">
        <w:tc>
          <w:tcPr>
            <w:tcW w:w="1099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10 072,2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30 143,4</w:t>
            </w:r>
          </w:p>
        </w:tc>
        <w:tc>
          <w:tcPr>
            <w:tcW w:w="112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4 438,60</w:t>
            </w:r>
          </w:p>
        </w:tc>
        <w:tc>
          <w:tcPr>
            <w:tcW w:w="672" w:type="pct"/>
            <w:vAlign w:val="center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44 654,2</w:t>
            </w:r>
          </w:p>
        </w:tc>
      </w:tr>
      <w:tr w:rsidR="007B167C" w:rsidRPr="007B167C" w:rsidTr="007B167C">
        <w:tc>
          <w:tcPr>
            <w:tcW w:w="1099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8 159,5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37 262,7</w:t>
            </w:r>
          </w:p>
        </w:tc>
        <w:tc>
          <w:tcPr>
            <w:tcW w:w="112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4 581,10</w:t>
            </w:r>
          </w:p>
        </w:tc>
        <w:tc>
          <w:tcPr>
            <w:tcW w:w="672" w:type="pct"/>
            <w:vAlign w:val="center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50 003,3</w:t>
            </w:r>
          </w:p>
        </w:tc>
      </w:tr>
      <w:tr w:rsidR="007B167C" w:rsidRPr="007B167C" w:rsidTr="007B167C">
        <w:tc>
          <w:tcPr>
            <w:tcW w:w="1099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8 694,5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37 262,7</w:t>
            </w:r>
          </w:p>
        </w:tc>
        <w:tc>
          <w:tcPr>
            <w:tcW w:w="112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4 729,9</w:t>
            </w:r>
          </w:p>
        </w:tc>
        <w:tc>
          <w:tcPr>
            <w:tcW w:w="672" w:type="pct"/>
            <w:vAlign w:val="center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50 687,10</w:t>
            </w:r>
          </w:p>
        </w:tc>
      </w:tr>
      <w:tr w:rsidR="007B167C" w:rsidRPr="007B167C" w:rsidTr="007B167C">
        <w:tc>
          <w:tcPr>
            <w:tcW w:w="1099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44 764,9</w:t>
            </w:r>
          </w:p>
        </w:tc>
        <w:tc>
          <w:tcPr>
            <w:tcW w:w="105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119 609,1</w:t>
            </w:r>
          </w:p>
        </w:tc>
        <w:tc>
          <w:tcPr>
            <w:tcW w:w="1123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20 108,1</w:t>
            </w:r>
          </w:p>
        </w:tc>
        <w:tc>
          <w:tcPr>
            <w:tcW w:w="672" w:type="pct"/>
            <w:vAlign w:val="center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184 482,1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7B167C" w:rsidRPr="007B167C">
        <w:rPr>
          <w:bCs/>
          <w:sz w:val="28"/>
          <w:szCs w:val="28"/>
          <w:lang w:eastAsia="en-US"/>
        </w:rPr>
        <w:t xml:space="preserve">) пункт 30 главы 3 подраздела </w:t>
      </w:r>
      <w:r w:rsidR="007B167C" w:rsidRPr="007B167C">
        <w:rPr>
          <w:bCs/>
          <w:sz w:val="28"/>
          <w:szCs w:val="28"/>
          <w:lang w:val="en-US" w:eastAsia="en-US"/>
        </w:rPr>
        <w:t>II</w:t>
      </w:r>
      <w:r w:rsidR="007B167C" w:rsidRPr="007B167C">
        <w:rPr>
          <w:bCs/>
          <w:sz w:val="28"/>
          <w:szCs w:val="28"/>
          <w:lang w:eastAsia="en-US"/>
        </w:rPr>
        <w:t xml:space="preserve"> Программы изложить в следующей редакции: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 xml:space="preserve">«30. Общий объем бюджетных ассигнований на подпрограмму 2 по годам реализации </w:t>
      </w:r>
      <w:r w:rsidRPr="007B167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B167C">
        <w:rPr>
          <w:rFonts w:eastAsia="Calibri"/>
          <w:sz w:val="28"/>
          <w:szCs w:val="28"/>
          <w:lang w:eastAsia="en-US"/>
        </w:rPr>
        <w:t xml:space="preserve"> программы составляет 136 501,4</w:t>
      </w:r>
      <w:r w:rsidRPr="007B16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167C">
        <w:rPr>
          <w:rFonts w:eastAsia="Calibri"/>
          <w:sz w:val="28"/>
          <w:szCs w:val="28"/>
          <w:lang w:eastAsia="en-US"/>
        </w:rPr>
        <w:t>тыс. руб.:</w:t>
      </w:r>
    </w:p>
    <w:p w:rsidR="007B167C" w:rsidRPr="007B167C" w:rsidRDefault="007B167C" w:rsidP="007B167C">
      <w:pPr>
        <w:suppressAutoHyphens/>
        <w:ind w:left="658" w:firstLine="567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134"/>
        <w:gridCol w:w="3134"/>
        <w:gridCol w:w="1670"/>
      </w:tblGrid>
      <w:tr w:rsidR="007B167C" w:rsidRPr="00BA6B8B" w:rsidTr="007B167C">
        <w:tc>
          <w:tcPr>
            <w:tcW w:w="1107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реализации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муниципальной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74" w:type="pct"/>
            <w:gridSpan w:val="2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Объем бюджетных ассигнований на реализацию подпрограммы 2 «Развитие жилищно-коммунального хозяйства», тыс. руб.</w:t>
            </w:r>
          </w:p>
        </w:tc>
        <w:tc>
          <w:tcPr>
            <w:tcW w:w="819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ind w:right="-31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Итого,</w:t>
            </w:r>
          </w:p>
          <w:p w:rsidR="007B167C" w:rsidRPr="00BA6B8B" w:rsidRDefault="007B167C" w:rsidP="007B167C">
            <w:pPr>
              <w:suppressAutoHyphens/>
              <w:ind w:right="-31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BA6B8B" w:rsidTr="007B167C">
        <w:tc>
          <w:tcPr>
            <w:tcW w:w="1107" w:type="pct"/>
            <w:vMerge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7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1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«Обеспечение мероприятий по содержанию муниципального жилищного фонда»</w:t>
            </w:r>
          </w:p>
        </w:tc>
        <w:tc>
          <w:tcPr>
            <w:tcW w:w="1537" w:type="pct"/>
            <w:vAlign w:val="center"/>
          </w:tcPr>
          <w:p w:rsidR="007B167C" w:rsidRPr="00BA6B8B" w:rsidRDefault="007B167C" w:rsidP="007B167C">
            <w:pPr>
              <w:suppressAutoHyphens/>
              <w:ind w:left="3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2</w:t>
            </w:r>
          </w:p>
          <w:p w:rsidR="007B167C" w:rsidRPr="00BA6B8B" w:rsidRDefault="007B167C" w:rsidP="007B167C">
            <w:pPr>
              <w:suppressAutoHyphens/>
              <w:ind w:left="3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«Обеспечение мероприятий</w:t>
            </w:r>
          </w:p>
          <w:p w:rsidR="007B167C" w:rsidRPr="00BA6B8B" w:rsidRDefault="007B167C" w:rsidP="007B167C">
            <w:pPr>
              <w:suppressAutoHyphens/>
              <w:ind w:left="3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в области коммунального</w:t>
            </w:r>
          </w:p>
          <w:p w:rsidR="007B167C" w:rsidRPr="00BA6B8B" w:rsidRDefault="007B167C" w:rsidP="007B167C">
            <w:pPr>
              <w:suppressAutoHyphens/>
              <w:ind w:left="35"/>
              <w:jc w:val="center"/>
              <w:rPr>
                <w:rFonts w:eastAsia="Calibri"/>
                <w:highlight w:val="yellow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хозяйства»</w:t>
            </w:r>
          </w:p>
        </w:tc>
        <w:tc>
          <w:tcPr>
            <w:tcW w:w="819" w:type="pct"/>
            <w:vMerge/>
          </w:tcPr>
          <w:p w:rsidR="007B167C" w:rsidRPr="00BA6B8B" w:rsidRDefault="007B167C" w:rsidP="007B167C">
            <w:pPr>
              <w:suppressAutoHyphens/>
              <w:ind w:left="658" w:right="-31"/>
              <w:jc w:val="both"/>
              <w:rPr>
                <w:rFonts w:eastAsia="Calibri"/>
                <w:lang w:eastAsia="en-US"/>
              </w:rPr>
            </w:pPr>
          </w:p>
        </w:tc>
      </w:tr>
      <w:tr w:rsidR="007B167C" w:rsidRPr="00BA6B8B" w:rsidTr="007B167C">
        <w:tc>
          <w:tcPr>
            <w:tcW w:w="1107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lastRenderedPageBreak/>
              <w:t>2018 г.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530,7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ind w:left="3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51 353,7</w:t>
            </w:r>
          </w:p>
        </w:tc>
        <w:tc>
          <w:tcPr>
            <w:tcW w:w="819" w:type="pct"/>
          </w:tcPr>
          <w:p w:rsidR="007B167C" w:rsidRPr="00BA6B8B" w:rsidRDefault="007B167C" w:rsidP="007B167C">
            <w:pPr>
              <w:ind w:right="-3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51 884,4</w:t>
            </w:r>
          </w:p>
        </w:tc>
      </w:tr>
      <w:tr w:rsidR="007B167C" w:rsidRPr="00BA6B8B" w:rsidTr="007B167C">
        <w:tc>
          <w:tcPr>
            <w:tcW w:w="1107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1 510,3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ind w:left="3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67 464,4</w:t>
            </w:r>
          </w:p>
        </w:tc>
        <w:tc>
          <w:tcPr>
            <w:tcW w:w="819" w:type="pct"/>
          </w:tcPr>
          <w:p w:rsidR="007B167C" w:rsidRPr="00BA6B8B" w:rsidRDefault="007B167C" w:rsidP="007B167C">
            <w:pPr>
              <w:ind w:right="-3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68 974,7</w:t>
            </w:r>
          </w:p>
        </w:tc>
      </w:tr>
      <w:tr w:rsidR="007B167C" w:rsidRPr="00BA6B8B" w:rsidTr="007B167C">
        <w:tc>
          <w:tcPr>
            <w:tcW w:w="1107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1 230,0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ind w:left="3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4 412,3</w:t>
            </w:r>
          </w:p>
        </w:tc>
        <w:tc>
          <w:tcPr>
            <w:tcW w:w="819" w:type="pct"/>
          </w:tcPr>
          <w:p w:rsidR="007B167C" w:rsidRPr="00BA6B8B" w:rsidRDefault="007B167C" w:rsidP="007B167C">
            <w:pPr>
              <w:ind w:right="-3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5 642,3</w:t>
            </w:r>
          </w:p>
        </w:tc>
      </w:tr>
      <w:tr w:rsidR="007B167C" w:rsidRPr="00BA6B8B" w:rsidTr="007B167C">
        <w:tc>
          <w:tcPr>
            <w:tcW w:w="1107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ind w:left="3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4 000,0</w:t>
            </w:r>
          </w:p>
        </w:tc>
        <w:tc>
          <w:tcPr>
            <w:tcW w:w="819" w:type="pct"/>
          </w:tcPr>
          <w:p w:rsidR="007B167C" w:rsidRPr="00BA6B8B" w:rsidRDefault="007B167C" w:rsidP="007B167C">
            <w:pPr>
              <w:ind w:right="-3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5 000,0</w:t>
            </w:r>
          </w:p>
        </w:tc>
      </w:tr>
      <w:tr w:rsidR="007B167C" w:rsidRPr="00BA6B8B" w:rsidTr="007B167C">
        <w:tc>
          <w:tcPr>
            <w:tcW w:w="1107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ind w:left="3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4 000,0</w:t>
            </w:r>
          </w:p>
        </w:tc>
        <w:tc>
          <w:tcPr>
            <w:tcW w:w="819" w:type="pct"/>
          </w:tcPr>
          <w:p w:rsidR="007B167C" w:rsidRPr="00BA6B8B" w:rsidRDefault="007B167C" w:rsidP="007B167C">
            <w:pPr>
              <w:ind w:right="-3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5 000,0</w:t>
            </w:r>
          </w:p>
        </w:tc>
      </w:tr>
      <w:tr w:rsidR="007B167C" w:rsidRPr="00BA6B8B" w:rsidTr="007B167C">
        <w:tc>
          <w:tcPr>
            <w:tcW w:w="1107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5 271,0</w:t>
            </w:r>
          </w:p>
        </w:tc>
        <w:tc>
          <w:tcPr>
            <w:tcW w:w="1537" w:type="pct"/>
          </w:tcPr>
          <w:p w:rsidR="007B167C" w:rsidRPr="00BA6B8B" w:rsidRDefault="007B167C" w:rsidP="007B167C">
            <w:pPr>
              <w:ind w:left="3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131 230,4</w:t>
            </w:r>
          </w:p>
        </w:tc>
        <w:tc>
          <w:tcPr>
            <w:tcW w:w="819" w:type="pct"/>
          </w:tcPr>
          <w:p w:rsidR="007B167C" w:rsidRPr="00BA6B8B" w:rsidRDefault="007B167C" w:rsidP="007B167C">
            <w:pPr>
              <w:ind w:right="-3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136 501,4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7B167C" w:rsidRPr="007B167C">
        <w:rPr>
          <w:bCs/>
          <w:sz w:val="28"/>
          <w:szCs w:val="28"/>
          <w:lang w:eastAsia="en-US"/>
        </w:rPr>
        <w:t xml:space="preserve">) в подразделе </w:t>
      </w:r>
      <w:r w:rsidR="007B167C" w:rsidRPr="007B167C">
        <w:rPr>
          <w:bCs/>
          <w:sz w:val="28"/>
          <w:szCs w:val="28"/>
          <w:lang w:val="en-US" w:eastAsia="en-US"/>
        </w:rPr>
        <w:t>III</w:t>
      </w:r>
      <w:r w:rsidR="007B167C" w:rsidRPr="007B167C">
        <w:rPr>
          <w:bCs/>
          <w:sz w:val="28"/>
          <w:szCs w:val="28"/>
          <w:lang w:eastAsia="en-US"/>
        </w:rPr>
        <w:t xml:space="preserve"> подпрограммы 3 «Благоустройство»:</w:t>
      </w:r>
    </w:p>
    <w:p w:rsidR="007B167C" w:rsidRPr="007B167C" w:rsidRDefault="007B167C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 xml:space="preserve">пункт 31 изложить в следующей редакции: </w:t>
      </w:r>
    </w:p>
    <w:p w:rsidR="007B167C" w:rsidRPr="007B167C" w:rsidRDefault="007B167C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«31. Администратором подпрограммы 3 «Благоустройство» является Отдел по благоустройству Управления архитектуры, строительства, дорожной деятельности и ЖКХ администрации Лихославльского района»;</w:t>
      </w:r>
    </w:p>
    <w:p w:rsidR="007B167C" w:rsidRPr="007B167C" w:rsidRDefault="007B167C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пункт 36 главы 3 изложить в следующей редакции: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«36. Общий объем бюджетных ассигнований на подпрограмму 3 по годам реализации муниципальной программы составляет 68 026,8 тыс. руб.:</w:t>
      </w:r>
    </w:p>
    <w:p w:rsidR="007B167C" w:rsidRPr="007B167C" w:rsidRDefault="007B167C" w:rsidP="007B167C">
      <w:pPr>
        <w:ind w:left="658" w:firstLine="567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87"/>
        <w:gridCol w:w="3287"/>
        <w:gridCol w:w="1531"/>
      </w:tblGrid>
      <w:tr w:rsidR="007B167C" w:rsidRPr="00BA6B8B" w:rsidTr="007B167C">
        <w:tc>
          <w:tcPr>
            <w:tcW w:w="1025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224" w:type="pct"/>
            <w:gridSpan w:val="2"/>
            <w:vAlign w:val="center"/>
          </w:tcPr>
          <w:p w:rsidR="007B167C" w:rsidRPr="00BA6B8B" w:rsidRDefault="007B167C" w:rsidP="007B167C">
            <w:pPr>
              <w:suppressAutoHyphens/>
              <w:ind w:left="658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Объем бюджетных ассигнований на реализацию подпрограммы 3 «Благоустройство», тыс. руб.</w:t>
            </w:r>
          </w:p>
        </w:tc>
        <w:tc>
          <w:tcPr>
            <w:tcW w:w="751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ind w:right="-291"/>
              <w:jc w:val="both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Итого,</w:t>
            </w:r>
          </w:p>
          <w:p w:rsidR="007B167C" w:rsidRPr="00BA6B8B" w:rsidRDefault="007B167C" w:rsidP="007B167C">
            <w:pPr>
              <w:suppressAutoHyphens/>
              <w:ind w:right="-291"/>
              <w:jc w:val="both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BA6B8B" w:rsidTr="007B167C">
        <w:tc>
          <w:tcPr>
            <w:tcW w:w="1025" w:type="pct"/>
            <w:vMerge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1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«Обеспечение уличного освещения территории городского поселения город Лихославль»</w:t>
            </w:r>
          </w:p>
        </w:tc>
        <w:tc>
          <w:tcPr>
            <w:tcW w:w="1612" w:type="pct"/>
            <w:vAlign w:val="center"/>
          </w:tcPr>
          <w:p w:rsidR="007B167C" w:rsidRPr="00BA6B8B" w:rsidRDefault="007B167C" w:rsidP="007B167C">
            <w:pPr>
              <w:suppressAutoHyphens/>
              <w:ind w:left="2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2</w:t>
            </w:r>
          </w:p>
          <w:p w:rsidR="007B167C" w:rsidRPr="00BA6B8B" w:rsidRDefault="007B167C" w:rsidP="007B167C">
            <w:pPr>
              <w:suppressAutoHyphens/>
              <w:ind w:left="2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«Обеспечение прочих мероприятий по благоустройству территории городского поселения город Лихославль»</w:t>
            </w:r>
          </w:p>
        </w:tc>
        <w:tc>
          <w:tcPr>
            <w:tcW w:w="751" w:type="pct"/>
            <w:vMerge/>
          </w:tcPr>
          <w:p w:rsidR="007B167C" w:rsidRPr="00BA6B8B" w:rsidRDefault="007B167C" w:rsidP="007B167C">
            <w:pPr>
              <w:suppressAutoHyphens/>
              <w:ind w:left="658" w:right="-291"/>
              <w:jc w:val="both"/>
              <w:rPr>
                <w:rFonts w:eastAsia="Calibri"/>
                <w:lang w:eastAsia="en-US"/>
              </w:rPr>
            </w:pPr>
          </w:p>
        </w:tc>
      </w:tr>
      <w:tr w:rsidR="007B167C" w:rsidRPr="00BA6B8B" w:rsidTr="007B167C">
        <w:tc>
          <w:tcPr>
            <w:tcW w:w="1025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6 088,1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ind w:left="2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4 838,5</w:t>
            </w:r>
          </w:p>
        </w:tc>
        <w:tc>
          <w:tcPr>
            <w:tcW w:w="751" w:type="pct"/>
          </w:tcPr>
          <w:p w:rsidR="007B167C" w:rsidRPr="00BA6B8B" w:rsidRDefault="007B167C" w:rsidP="007B167C">
            <w:pPr>
              <w:ind w:right="-29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10 926,6,9</w:t>
            </w:r>
          </w:p>
        </w:tc>
      </w:tr>
      <w:tr w:rsidR="007B167C" w:rsidRPr="00BA6B8B" w:rsidTr="007B167C">
        <w:tc>
          <w:tcPr>
            <w:tcW w:w="1025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5 952,7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ind w:left="2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13 223,9</w:t>
            </w:r>
          </w:p>
        </w:tc>
        <w:tc>
          <w:tcPr>
            <w:tcW w:w="751" w:type="pct"/>
            <w:shd w:val="clear" w:color="auto" w:fill="auto"/>
          </w:tcPr>
          <w:p w:rsidR="007B167C" w:rsidRPr="00BA6B8B" w:rsidRDefault="007B167C" w:rsidP="007B167C">
            <w:pPr>
              <w:ind w:right="-29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19 176,6,0</w:t>
            </w:r>
          </w:p>
        </w:tc>
      </w:tr>
      <w:tr w:rsidR="007B167C" w:rsidRPr="00BA6B8B" w:rsidTr="007B167C">
        <w:tc>
          <w:tcPr>
            <w:tcW w:w="1025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5 877,3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ind w:left="2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9 026,3</w:t>
            </w:r>
          </w:p>
        </w:tc>
        <w:tc>
          <w:tcPr>
            <w:tcW w:w="751" w:type="pct"/>
          </w:tcPr>
          <w:p w:rsidR="007B167C" w:rsidRPr="00BA6B8B" w:rsidRDefault="007B167C" w:rsidP="007B167C">
            <w:pPr>
              <w:ind w:right="-29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14 903,6,0</w:t>
            </w:r>
          </w:p>
        </w:tc>
      </w:tr>
      <w:tr w:rsidR="007B167C" w:rsidRPr="00BA6B8B" w:rsidTr="007B167C">
        <w:tc>
          <w:tcPr>
            <w:tcW w:w="1025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5 500,0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ind w:left="2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6 010,0</w:t>
            </w:r>
          </w:p>
        </w:tc>
        <w:tc>
          <w:tcPr>
            <w:tcW w:w="751" w:type="pct"/>
          </w:tcPr>
          <w:p w:rsidR="007B167C" w:rsidRPr="00BA6B8B" w:rsidRDefault="007B167C" w:rsidP="007B167C">
            <w:pPr>
              <w:ind w:right="-29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11 510,0,0</w:t>
            </w:r>
          </w:p>
        </w:tc>
      </w:tr>
      <w:tr w:rsidR="007B167C" w:rsidRPr="00BA6B8B" w:rsidTr="007B167C">
        <w:tc>
          <w:tcPr>
            <w:tcW w:w="1025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5 500,0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ind w:left="2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6 010,0</w:t>
            </w:r>
          </w:p>
        </w:tc>
        <w:tc>
          <w:tcPr>
            <w:tcW w:w="751" w:type="pct"/>
          </w:tcPr>
          <w:p w:rsidR="007B167C" w:rsidRPr="00BA6B8B" w:rsidRDefault="007B167C" w:rsidP="007B167C">
            <w:pPr>
              <w:ind w:right="-29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11 510,0,0</w:t>
            </w:r>
          </w:p>
        </w:tc>
      </w:tr>
      <w:tr w:rsidR="007B167C" w:rsidRPr="00BA6B8B" w:rsidTr="007B167C">
        <w:tc>
          <w:tcPr>
            <w:tcW w:w="1025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28 918,1</w:t>
            </w:r>
          </w:p>
        </w:tc>
        <w:tc>
          <w:tcPr>
            <w:tcW w:w="1612" w:type="pct"/>
          </w:tcPr>
          <w:p w:rsidR="007B167C" w:rsidRPr="00BA6B8B" w:rsidRDefault="007B167C" w:rsidP="007B167C">
            <w:pPr>
              <w:ind w:left="2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39 108,7</w:t>
            </w:r>
          </w:p>
        </w:tc>
        <w:tc>
          <w:tcPr>
            <w:tcW w:w="751" w:type="pct"/>
          </w:tcPr>
          <w:p w:rsidR="007B167C" w:rsidRPr="00BA6B8B" w:rsidRDefault="007B167C" w:rsidP="007B167C">
            <w:pPr>
              <w:ind w:right="-291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68 026,8,9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7B167C" w:rsidRPr="007B167C">
        <w:rPr>
          <w:bCs/>
          <w:sz w:val="28"/>
          <w:szCs w:val="28"/>
          <w:lang w:eastAsia="en-US"/>
        </w:rPr>
        <w:t>) пункт 43 главы 3 изложить в следующей редакции: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«43. Общий объем бюджетных ассигнований на подпрограмму 4 по годам реализации муниципальной программы составляет 40 514,60 тыс. руб.:</w:t>
      </w:r>
    </w:p>
    <w:p w:rsidR="007B167C" w:rsidRPr="007B167C" w:rsidRDefault="007B167C" w:rsidP="007B167C">
      <w:pPr>
        <w:suppressAutoHyphens/>
        <w:ind w:left="658" w:firstLine="708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697"/>
        <w:gridCol w:w="1834"/>
        <w:gridCol w:w="1833"/>
        <w:gridCol w:w="1560"/>
        <w:gridCol w:w="1268"/>
      </w:tblGrid>
      <w:tr w:rsidR="007B167C" w:rsidRPr="00BA6B8B" w:rsidTr="007B167C">
        <w:tc>
          <w:tcPr>
            <w:tcW w:w="982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395" w:type="pct"/>
            <w:gridSpan w:val="4"/>
            <w:vAlign w:val="center"/>
          </w:tcPr>
          <w:p w:rsidR="007B167C" w:rsidRPr="00BA6B8B" w:rsidRDefault="007B167C" w:rsidP="007B167C">
            <w:pPr>
              <w:suppressAutoHyphens/>
              <w:ind w:left="24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Объем бюджетных ассигнований на реализацию подпрограммы 4 «Молодежная и социальная политика», 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622" w:type="pct"/>
            <w:vMerge w:val="restar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Итого,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BA6B8B" w:rsidTr="007B167C">
        <w:tc>
          <w:tcPr>
            <w:tcW w:w="982" w:type="pct"/>
            <w:vMerge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1</w:t>
            </w:r>
          </w:p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«Социальное обеспечение и иные выплаты населению»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2 «Обеспечение жильем молодых семей, нуждающихся в жилых помещениях»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3 «Обеспечение жильем малоимущих многодетных семей, нуждающихся в жилых помещениях»</w:t>
            </w:r>
          </w:p>
        </w:tc>
        <w:tc>
          <w:tcPr>
            <w:tcW w:w="765" w:type="pct"/>
          </w:tcPr>
          <w:p w:rsidR="007B167C" w:rsidRPr="00BA6B8B" w:rsidRDefault="007B167C" w:rsidP="007B167C">
            <w:pPr>
              <w:suppressAutoHyphens/>
              <w:ind w:left="15" w:firstLine="4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Задача 4 «Иные мероприятия в области социальной политики»</w:t>
            </w:r>
          </w:p>
        </w:tc>
        <w:tc>
          <w:tcPr>
            <w:tcW w:w="622" w:type="pct"/>
            <w:vMerge/>
          </w:tcPr>
          <w:p w:rsidR="007B167C" w:rsidRPr="00BA6B8B" w:rsidRDefault="007B167C" w:rsidP="007B167C">
            <w:pPr>
              <w:suppressAutoHyphens/>
              <w:ind w:left="658"/>
              <w:jc w:val="both"/>
              <w:rPr>
                <w:rFonts w:eastAsia="Calibri"/>
                <w:lang w:eastAsia="en-US"/>
              </w:rPr>
            </w:pPr>
          </w:p>
        </w:tc>
      </w:tr>
      <w:tr w:rsidR="007B167C" w:rsidRPr="00BA6B8B" w:rsidTr="007B167C">
        <w:trPr>
          <w:cantSplit/>
        </w:trPr>
        <w:tc>
          <w:tcPr>
            <w:tcW w:w="982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84,0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7 341,9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2 296,5</w:t>
            </w:r>
          </w:p>
        </w:tc>
        <w:tc>
          <w:tcPr>
            <w:tcW w:w="765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ind w:firstLine="4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22" w:type="pct"/>
            <w:vAlign w:val="center"/>
          </w:tcPr>
          <w:p w:rsidR="007B167C" w:rsidRPr="00BA6B8B" w:rsidRDefault="007B167C" w:rsidP="007B167C">
            <w:pPr>
              <w:tabs>
                <w:tab w:val="left" w:pos="1052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9 722,40</w:t>
            </w:r>
          </w:p>
        </w:tc>
      </w:tr>
      <w:tr w:rsidR="007B167C" w:rsidRPr="00BA6B8B" w:rsidTr="007B167C">
        <w:trPr>
          <w:cantSplit/>
        </w:trPr>
        <w:tc>
          <w:tcPr>
            <w:tcW w:w="982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6 489,1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65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ind w:firstLine="4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622" w:type="pct"/>
            <w:vAlign w:val="center"/>
          </w:tcPr>
          <w:p w:rsidR="007B167C" w:rsidRPr="00BA6B8B" w:rsidRDefault="007B167C" w:rsidP="007B167C">
            <w:pPr>
              <w:tabs>
                <w:tab w:val="left" w:pos="1052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6 629,10</w:t>
            </w:r>
          </w:p>
        </w:tc>
      </w:tr>
      <w:tr w:rsidR="007B167C" w:rsidRPr="00BA6B8B" w:rsidTr="007B167C">
        <w:trPr>
          <w:cantSplit/>
        </w:trPr>
        <w:tc>
          <w:tcPr>
            <w:tcW w:w="982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lastRenderedPageBreak/>
              <w:t>2020 г.</w:t>
            </w: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8 694,0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765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ind w:firstLine="4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622" w:type="pct"/>
            <w:vAlign w:val="center"/>
          </w:tcPr>
          <w:p w:rsidR="007B167C" w:rsidRPr="00BA6B8B" w:rsidRDefault="007B167C" w:rsidP="007B167C">
            <w:pPr>
              <w:tabs>
                <w:tab w:val="left" w:pos="1052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9 134,0</w:t>
            </w:r>
          </w:p>
        </w:tc>
      </w:tr>
      <w:tr w:rsidR="007B167C" w:rsidRPr="00BA6B8B" w:rsidTr="007B167C">
        <w:trPr>
          <w:cantSplit/>
        </w:trPr>
        <w:tc>
          <w:tcPr>
            <w:tcW w:w="982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6 890,3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560,0</w:t>
            </w:r>
          </w:p>
        </w:tc>
        <w:tc>
          <w:tcPr>
            <w:tcW w:w="765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ind w:firstLine="4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622" w:type="pct"/>
            <w:vAlign w:val="center"/>
          </w:tcPr>
          <w:p w:rsidR="007B167C" w:rsidRPr="00BA6B8B" w:rsidRDefault="007B167C" w:rsidP="007B167C">
            <w:pPr>
              <w:tabs>
                <w:tab w:val="left" w:pos="1052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7 610,3</w:t>
            </w:r>
          </w:p>
        </w:tc>
      </w:tr>
      <w:tr w:rsidR="007B167C" w:rsidRPr="00BA6B8B" w:rsidTr="007B167C">
        <w:trPr>
          <w:cantSplit/>
        </w:trPr>
        <w:tc>
          <w:tcPr>
            <w:tcW w:w="982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7 258,8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65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ind w:firstLine="4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622" w:type="pct"/>
            <w:vAlign w:val="center"/>
          </w:tcPr>
          <w:p w:rsidR="007B167C" w:rsidRPr="00BA6B8B" w:rsidRDefault="007B167C" w:rsidP="007B167C">
            <w:pPr>
              <w:tabs>
                <w:tab w:val="left" w:pos="1052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7 418,8</w:t>
            </w:r>
          </w:p>
        </w:tc>
      </w:tr>
      <w:tr w:rsidR="007B167C" w:rsidRPr="00BA6B8B" w:rsidTr="007B167C">
        <w:trPr>
          <w:cantSplit/>
        </w:trPr>
        <w:tc>
          <w:tcPr>
            <w:tcW w:w="982" w:type="pct"/>
          </w:tcPr>
          <w:p w:rsidR="007B167C" w:rsidRPr="00BA6B8B" w:rsidRDefault="007B167C" w:rsidP="007B16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32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404,0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36 674,10</w:t>
            </w:r>
          </w:p>
        </w:tc>
        <w:tc>
          <w:tcPr>
            <w:tcW w:w="899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3 136,5</w:t>
            </w:r>
          </w:p>
        </w:tc>
        <w:tc>
          <w:tcPr>
            <w:tcW w:w="765" w:type="pct"/>
            <w:vAlign w:val="center"/>
          </w:tcPr>
          <w:p w:rsidR="007B167C" w:rsidRPr="00BA6B8B" w:rsidRDefault="007B167C" w:rsidP="007B167C">
            <w:pPr>
              <w:tabs>
                <w:tab w:val="left" w:pos="1379"/>
              </w:tabs>
              <w:ind w:firstLine="4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622" w:type="pct"/>
            <w:vAlign w:val="center"/>
          </w:tcPr>
          <w:p w:rsidR="007B167C" w:rsidRPr="00BA6B8B" w:rsidRDefault="007B167C" w:rsidP="007B167C">
            <w:pPr>
              <w:tabs>
                <w:tab w:val="left" w:pos="1052"/>
              </w:tabs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40 514,6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7B167C" w:rsidRPr="007B167C">
        <w:rPr>
          <w:bCs/>
          <w:sz w:val="28"/>
          <w:szCs w:val="28"/>
          <w:lang w:eastAsia="en-US"/>
        </w:rPr>
        <w:t xml:space="preserve">) пункт 49 главы 3 подраздела </w:t>
      </w:r>
      <w:r w:rsidR="007B167C" w:rsidRPr="007B167C">
        <w:rPr>
          <w:bCs/>
          <w:sz w:val="28"/>
          <w:szCs w:val="28"/>
          <w:lang w:val="en-US" w:eastAsia="en-US"/>
        </w:rPr>
        <w:t>V</w:t>
      </w:r>
      <w:r w:rsidR="007B167C" w:rsidRPr="007B167C">
        <w:rPr>
          <w:bCs/>
          <w:sz w:val="28"/>
          <w:szCs w:val="28"/>
          <w:lang w:eastAsia="en-US"/>
        </w:rPr>
        <w:t xml:space="preserve"> Программы изложить в следующей редакции: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 xml:space="preserve">«49. Общий объем бюджетных ассигнований на подпрограмму 5 по годам реализации </w:t>
      </w:r>
      <w:r w:rsidRPr="007B167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B167C">
        <w:rPr>
          <w:rFonts w:eastAsia="Calibri"/>
          <w:sz w:val="28"/>
          <w:szCs w:val="28"/>
          <w:lang w:eastAsia="en-US"/>
        </w:rPr>
        <w:t xml:space="preserve"> программы составляет 11 317,0 тыс. руб.:</w:t>
      </w:r>
    </w:p>
    <w:p w:rsidR="007B167C" w:rsidRPr="007B167C" w:rsidRDefault="007B167C" w:rsidP="007B167C">
      <w:pPr>
        <w:ind w:left="658" w:firstLine="708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48"/>
        <w:gridCol w:w="3048"/>
        <w:gridCol w:w="1842"/>
      </w:tblGrid>
      <w:tr w:rsidR="007B167C" w:rsidRPr="00BA6B8B" w:rsidTr="007B167C">
        <w:tc>
          <w:tcPr>
            <w:tcW w:w="2268" w:type="dxa"/>
            <w:vMerge w:val="restart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6" w:type="dxa"/>
            <w:gridSpan w:val="2"/>
          </w:tcPr>
          <w:p w:rsidR="007B167C" w:rsidRPr="00BA6B8B" w:rsidRDefault="007B167C" w:rsidP="007B167C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Объем бюджетных ассигнований на реализацию подпрограммы 5 «Развитие физической культуры и спорта среди детей и молодежи на территории городского поселения город Лихославль», тыс. руб.</w:t>
            </w:r>
          </w:p>
        </w:tc>
        <w:tc>
          <w:tcPr>
            <w:tcW w:w="1842" w:type="dxa"/>
            <w:vMerge w:val="restart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Итого,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BA6B8B" w:rsidTr="007B167C">
        <w:tc>
          <w:tcPr>
            <w:tcW w:w="2268" w:type="dxa"/>
            <w:vMerge/>
          </w:tcPr>
          <w:p w:rsidR="007B167C" w:rsidRPr="00BA6B8B" w:rsidRDefault="007B167C" w:rsidP="007B16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Задача 1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«Создание необходимых условий для занятий физической культурой и массовым спортом различных групп населения»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Задача 2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«Организация деятельности по формированию основ здорового образа жизни у детей и молодежи»</w:t>
            </w:r>
          </w:p>
        </w:tc>
        <w:tc>
          <w:tcPr>
            <w:tcW w:w="1842" w:type="dxa"/>
            <w:vMerge/>
          </w:tcPr>
          <w:p w:rsidR="007B167C" w:rsidRPr="00BA6B8B" w:rsidRDefault="007B167C" w:rsidP="007B167C">
            <w:pPr>
              <w:ind w:left="658"/>
              <w:jc w:val="both"/>
              <w:rPr>
                <w:rFonts w:eastAsia="Calibri"/>
                <w:lang w:eastAsia="en-US"/>
              </w:rPr>
            </w:pP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2 223,0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2 223,0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3 094,0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3 094,0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2 000,0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2 000,0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2 000,0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2 000,0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2 000,0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2 000,0</w:t>
            </w:r>
          </w:p>
        </w:tc>
      </w:tr>
      <w:tr w:rsidR="007B167C" w:rsidRPr="00BA6B8B" w:rsidTr="007B167C">
        <w:trPr>
          <w:trHeight w:val="73"/>
        </w:trPr>
        <w:tc>
          <w:tcPr>
            <w:tcW w:w="2268" w:type="dxa"/>
          </w:tcPr>
          <w:p w:rsidR="007B167C" w:rsidRPr="00BA6B8B" w:rsidRDefault="00520404" w:rsidP="007B167C">
            <w:pPr>
              <w:jc w:val="both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 </w:t>
            </w:r>
            <w:r w:rsidR="007B167C"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11 317,0</w:t>
            </w:r>
          </w:p>
        </w:tc>
        <w:tc>
          <w:tcPr>
            <w:tcW w:w="3048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</w:tcPr>
          <w:p w:rsidR="007B167C" w:rsidRPr="00BA6B8B" w:rsidRDefault="007B167C" w:rsidP="007B167C">
            <w:pPr>
              <w:ind w:left="33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11 317,0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8)</w:t>
      </w:r>
      <w:r w:rsidR="007B167C" w:rsidRPr="007B167C">
        <w:rPr>
          <w:bCs/>
          <w:sz w:val="28"/>
          <w:szCs w:val="28"/>
          <w:lang w:eastAsia="en-US"/>
        </w:rPr>
        <w:t xml:space="preserve"> пункт 61 главы 3 изложить в следующей редакции: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 xml:space="preserve">«61. Общий объем бюджетных ассигнований на подпрограмму 7 по годам реализации </w:t>
      </w:r>
      <w:r w:rsidRPr="007B167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B167C">
        <w:rPr>
          <w:rFonts w:eastAsia="Calibri"/>
          <w:sz w:val="28"/>
          <w:szCs w:val="28"/>
          <w:lang w:eastAsia="en-US"/>
        </w:rPr>
        <w:t xml:space="preserve"> программы составляет 11 677,8 тыс. руб.:</w:t>
      </w:r>
    </w:p>
    <w:p w:rsidR="007B167C" w:rsidRPr="00E302A6" w:rsidRDefault="007B167C" w:rsidP="007B167C">
      <w:pPr>
        <w:ind w:left="658" w:firstLine="567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 xml:space="preserve">Таблица </w:t>
      </w:r>
      <w:r w:rsidRPr="00E302A6">
        <w:rPr>
          <w:rFonts w:eastAsia="Calibri"/>
          <w:sz w:val="28"/>
          <w:szCs w:val="28"/>
          <w:lang w:eastAsia="en-US"/>
        </w:rPr>
        <w:t>7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753"/>
        <w:gridCol w:w="3477"/>
        <w:gridCol w:w="1640"/>
      </w:tblGrid>
      <w:tr w:rsidR="007B167C" w:rsidRPr="00BA6B8B" w:rsidTr="007B167C">
        <w:trPr>
          <w:trHeight w:val="1025"/>
        </w:trPr>
        <w:tc>
          <w:tcPr>
            <w:tcW w:w="2318" w:type="dxa"/>
            <w:vMerge w:val="restart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230" w:type="dxa"/>
            <w:gridSpan w:val="2"/>
          </w:tcPr>
          <w:p w:rsidR="007B167C" w:rsidRPr="00BA6B8B" w:rsidRDefault="007B167C" w:rsidP="007B167C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Объем бюджетных ассигнований на реализацию подпрограммы 7 «Создание условий для организации досуга и обеспечение жителей поселения услугами организации культуры», тыс. руб.</w:t>
            </w:r>
          </w:p>
        </w:tc>
        <w:tc>
          <w:tcPr>
            <w:tcW w:w="1640" w:type="dxa"/>
            <w:vMerge w:val="restart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Итого,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BA6B8B" w:rsidTr="007B167C">
        <w:trPr>
          <w:trHeight w:val="146"/>
        </w:trPr>
        <w:tc>
          <w:tcPr>
            <w:tcW w:w="2318" w:type="dxa"/>
            <w:vMerge/>
          </w:tcPr>
          <w:p w:rsidR="007B167C" w:rsidRPr="00BA6B8B" w:rsidRDefault="007B167C" w:rsidP="007B16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Задача 1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«Организация досуга населения»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Задача 2 </w:t>
            </w:r>
          </w:p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«Содержание имущества, закрепленного за МБУК </w:t>
            </w:r>
            <w:proofErr w:type="spellStart"/>
            <w:r w:rsidRPr="00BA6B8B">
              <w:rPr>
                <w:rFonts w:eastAsia="Calibri"/>
                <w:lang w:eastAsia="en-US"/>
              </w:rPr>
              <w:t>РЦКиД</w:t>
            </w:r>
            <w:proofErr w:type="spellEnd"/>
            <w:r w:rsidRPr="00BA6B8B">
              <w:rPr>
                <w:rFonts w:eastAsia="Calibri"/>
                <w:lang w:eastAsia="en-US"/>
              </w:rPr>
              <w:t>, в исправном состоянии»</w:t>
            </w:r>
          </w:p>
        </w:tc>
        <w:tc>
          <w:tcPr>
            <w:tcW w:w="1640" w:type="dxa"/>
            <w:vMerge/>
          </w:tcPr>
          <w:p w:rsidR="007B167C" w:rsidRPr="00BA6B8B" w:rsidRDefault="007B167C" w:rsidP="007B167C">
            <w:pPr>
              <w:ind w:left="658"/>
              <w:jc w:val="both"/>
              <w:rPr>
                <w:rFonts w:eastAsia="Calibri"/>
                <w:lang w:eastAsia="en-US"/>
              </w:rPr>
            </w:pPr>
          </w:p>
        </w:tc>
      </w:tr>
      <w:tr w:rsidR="007B167C" w:rsidRPr="00BA6B8B" w:rsidTr="007B167C">
        <w:trPr>
          <w:trHeight w:val="256"/>
        </w:trPr>
        <w:tc>
          <w:tcPr>
            <w:tcW w:w="231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</w:t>
            </w:r>
            <w:r w:rsidRPr="00BA6B8B">
              <w:rPr>
                <w:rFonts w:eastAsia="Calibri"/>
                <w:lang w:val="en-US" w:eastAsia="en-US"/>
              </w:rPr>
              <w:t>92</w:t>
            </w:r>
            <w:r w:rsidRPr="00BA6B8B">
              <w:rPr>
                <w:rFonts w:eastAsia="Calibri"/>
                <w:lang w:eastAsia="en-US"/>
              </w:rPr>
              <w:t>,</w:t>
            </w:r>
            <w:r w:rsidRPr="00BA6B8B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0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2 0</w:t>
            </w:r>
            <w:r w:rsidRPr="00BA6B8B">
              <w:rPr>
                <w:rFonts w:eastAsia="Calibri"/>
                <w:lang w:val="en-US" w:eastAsia="en-US"/>
              </w:rPr>
              <w:t>92</w:t>
            </w:r>
            <w:r w:rsidRPr="00BA6B8B">
              <w:rPr>
                <w:rFonts w:eastAsia="Calibri"/>
                <w:lang w:eastAsia="en-US"/>
              </w:rPr>
              <w:t>,</w:t>
            </w:r>
            <w:r w:rsidRPr="00BA6B8B">
              <w:rPr>
                <w:rFonts w:eastAsia="Calibri"/>
                <w:lang w:val="en-US" w:eastAsia="en-US"/>
              </w:rPr>
              <w:t>8</w:t>
            </w:r>
          </w:p>
        </w:tc>
      </w:tr>
      <w:tr w:rsidR="007B167C" w:rsidRPr="00BA6B8B" w:rsidTr="007B167C">
        <w:trPr>
          <w:trHeight w:val="256"/>
        </w:trPr>
        <w:tc>
          <w:tcPr>
            <w:tcW w:w="231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3 585,0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0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3 585,0</w:t>
            </w:r>
          </w:p>
        </w:tc>
      </w:tr>
      <w:tr w:rsidR="007B167C" w:rsidRPr="00BA6B8B" w:rsidTr="007B167C">
        <w:trPr>
          <w:trHeight w:val="256"/>
        </w:trPr>
        <w:tc>
          <w:tcPr>
            <w:tcW w:w="231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0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2 000,0</w:t>
            </w:r>
          </w:p>
        </w:tc>
      </w:tr>
      <w:tr w:rsidR="007B167C" w:rsidRPr="00BA6B8B" w:rsidTr="007B167C">
        <w:trPr>
          <w:trHeight w:val="256"/>
        </w:trPr>
        <w:tc>
          <w:tcPr>
            <w:tcW w:w="231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0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2 000,0</w:t>
            </w:r>
          </w:p>
        </w:tc>
      </w:tr>
      <w:tr w:rsidR="007B167C" w:rsidRPr="00BA6B8B" w:rsidTr="007B167C">
        <w:trPr>
          <w:trHeight w:val="256"/>
        </w:trPr>
        <w:tc>
          <w:tcPr>
            <w:tcW w:w="231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0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2 000,0</w:t>
            </w:r>
          </w:p>
        </w:tc>
      </w:tr>
      <w:tr w:rsidR="007B167C" w:rsidRPr="00BA6B8B" w:rsidTr="007B167C">
        <w:trPr>
          <w:trHeight w:val="268"/>
        </w:trPr>
        <w:tc>
          <w:tcPr>
            <w:tcW w:w="2318" w:type="dxa"/>
          </w:tcPr>
          <w:p w:rsidR="007B167C" w:rsidRPr="00BA6B8B" w:rsidRDefault="00520404" w:rsidP="007B167C">
            <w:pPr>
              <w:jc w:val="both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 </w:t>
            </w:r>
            <w:r w:rsidR="007B167C"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53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11 677,8</w:t>
            </w:r>
          </w:p>
        </w:tc>
        <w:tc>
          <w:tcPr>
            <w:tcW w:w="3477" w:type="dxa"/>
          </w:tcPr>
          <w:p w:rsidR="007B167C" w:rsidRPr="00BA6B8B" w:rsidRDefault="007B167C" w:rsidP="007B167C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0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11 677,8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="007B167C" w:rsidRPr="007B167C">
        <w:rPr>
          <w:bCs/>
          <w:sz w:val="28"/>
          <w:szCs w:val="28"/>
          <w:lang w:eastAsia="en-US"/>
        </w:rPr>
        <w:t xml:space="preserve">) в подразделе пункт 67 главы 3 подраздела </w:t>
      </w:r>
      <w:r w:rsidR="007B167C" w:rsidRPr="007B167C">
        <w:rPr>
          <w:bCs/>
          <w:sz w:val="28"/>
          <w:szCs w:val="28"/>
          <w:lang w:val="en-US" w:eastAsia="en-US"/>
        </w:rPr>
        <w:t>VIII</w:t>
      </w:r>
      <w:r w:rsidR="007B167C" w:rsidRPr="007B167C">
        <w:rPr>
          <w:bCs/>
          <w:sz w:val="28"/>
          <w:szCs w:val="28"/>
          <w:lang w:eastAsia="en-US"/>
        </w:rPr>
        <w:t xml:space="preserve"> Программы изложить в следующей редакции: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lastRenderedPageBreak/>
        <w:t xml:space="preserve">«67. Общий объем бюджетных ассигнований на подпрограмму 8 по годам реализации </w:t>
      </w:r>
      <w:r w:rsidRPr="007B167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B167C">
        <w:rPr>
          <w:rFonts w:eastAsia="Calibri"/>
          <w:sz w:val="28"/>
          <w:szCs w:val="28"/>
          <w:lang w:eastAsia="en-US"/>
        </w:rPr>
        <w:t xml:space="preserve"> программы составляет </w:t>
      </w:r>
      <w:r w:rsidRPr="007B167C">
        <w:rPr>
          <w:rFonts w:eastAsia="Calibri"/>
          <w:color w:val="000000"/>
          <w:sz w:val="28"/>
          <w:szCs w:val="28"/>
          <w:lang w:eastAsia="en-US"/>
        </w:rPr>
        <w:t>2 145,2</w:t>
      </w:r>
      <w:r w:rsidRPr="007B167C">
        <w:rPr>
          <w:rFonts w:eastAsia="Calibri"/>
          <w:sz w:val="28"/>
          <w:szCs w:val="28"/>
          <w:lang w:eastAsia="en-US"/>
        </w:rPr>
        <w:t xml:space="preserve"> тыс. руб.:</w:t>
      </w:r>
    </w:p>
    <w:p w:rsidR="007B167C" w:rsidRPr="007B167C" w:rsidRDefault="007B167C" w:rsidP="007B167C">
      <w:pPr>
        <w:ind w:left="658" w:firstLine="708"/>
        <w:jc w:val="right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Таблица 8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89"/>
        <w:gridCol w:w="3062"/>
        <w:gridCol w:w="1701"/>
      </w:tblGrid>
      <w:tr w:rsidR="007B167C" w:rsidRPr="00BA6B8B" w:rsidTr="007B167C">
        <w:tc>
          <w:tcPr>
            <w:tcW w:w="2268" w:type="dxa"/>
            <w:vMerge w:val="restart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351" w:type="dxa"/>
            <w:gridSpan w:val="2"/>
          </w:tcPr>
          <w:p w:rsidR="007B167C" w:rsidRPr="00BA6B8B" w:rsidRDefault="007B167C" w:rsidP="007B167C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Объем бюджетных ассигнований на реализацию подпрограммы 8 «Управление муниципальным имуществом и земельными ресурсами», тыс. руб.</w:t>
            </w:r>
          </w:p>
        </w:tc>
        <w:tc>
          <w:tcPr>
            <w:tcW w:w="1701" w:type="dxa"/>
            <w:vMerge w:val="restart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Итого,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тыс. руб.</w:t>
            </w:r>
          </w:p>
        </w:tc>
      </w:tr>
      <w:tr w:rsidR="007B167C" w:rsidRPr="00BA6B8B" w:rsidTr="007B167C">
        <w:tc>
          <w:tcPr>
            <w:tcW w:w="2268" w:type="dxa"/>
            <w:vMerge/>
          </w:tcPr>
          <w:p w:rsidR="007B167C" w:rsidRPr="00BA6B8B" w:rsidRDefault="007B167C" w:rsidP="007B16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Задача 1 </w:t>
            </w:r>
          </w:p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«Организация работы по эффективному использованию муниципального имущества»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 xml:space="preserve">Задача 2 </w:t>
            </w:r>
          </w:p>
          <w:p w:rsidR="007B167C" w:rsidRPr="00BA6B8B" w:rsidRDefault="007B167C" w:rsidP="007B167C">
            <w:pPr>
              <w:ind w:left="5"/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«Разработка проектов внесений изменений в правила землепользования и застройки, в соответствии с Генеральным планом»</w:t>
            </w:r>
          </w:p>
        </w:tc>
        <w:tc>
          <w:tcPr>
            <w:tcW w:w="1701" w:type="dxa"/>
            <w:vMerge/>
          </w:tcPr>
          <w:p w:rsidR="007B167C" w:rsidRPr="00BA6B8B" w:rsidRDefault="007B167C" w:rsidP="007B167C">
            <w:pPr>
              <w:ind w:left="658"/>
              <w:jc w:val="both"/>
              <w:rPr>
                <w:rFonts w:eastAsia="Calibri"/>
                <w:lang w:eastAsia="en-US"/>
              </w:rPr>
            </w:pP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329,4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701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428,4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506,8</w:t>
            </w:r>
          </w:p>
        </w:tc>
        <w:tc>
          <w:tcPr>
            <w:tcW w:w="1701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711,8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701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505,0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701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250,0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701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250,0</w:t>
            </w:r>
          </w:p>
        </w:tc>
      </w:tr>
      <w:tr w:rsidR="007B167C" w:rsidRPr="00BA6B8B" w:rsidTr="007B167C">
        <w:tc>
          <w:tcPr>
            <w:tcW w:w="2268" w:type="dxa"/>
          </w:tcPr>
          <w:p w:rsidR="007B167C" w:rsidRPr="00BA6B8B" w:rsidRDefault="007B167C" w:rsidP="007B167C">
            <w:pPr>
              <w:jc w:val="center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289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939,4</w:t>
            </w:r>
          </w:p>
        </w:tc>
        <w:tc>
          <w:tcPr>
            <w:tcW w:w="3062" w:type="dxa"/>
          </w:tcPr>
          <w:p w:rsidR="007B167C" w:rsidRPr="00BA6B8B" w:rsidRDefault="007B167C" w:rsidP="007B167C">
            <w:pPr>
              <w:ind w:left="5"/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1 205,8</w:t>
            </w:r>
          </w:p>
        </w:tc>
        <w:tc>
          <w:tcPr>
            <w:tcW w:w="1701" w:type="dxa"/>
          </w:tcPr>
          <w:p w:rsidR="007B167C" w:rsidRPr="00BA6B8B" w:rsidRDefault="007B167C" w:rsidP="007B167C">
            <w:pPr>
              <w:jc w:val="right"/>
              <w:rPr>
                <w:rFonts w:eastAsia="Calibri"/>
                <w:lang w:eastAsia="en-US"/>
              </w:rPr>
            </w:pPr>
            <w:r w:rsidRPr="00BA6B8B">
              <w:rPr>
                <w:rFonts w:eastAsia="Calibri"/>
                <w:lang w:eastAsia="en-US"/>
              </w:rPr>
              <w:t>2 145,2</w:t>
            </w:r>
          </w:p>
        </w:tc>
      </w:tr>
    </w:tbl>
    <w:p w:rsidR="007B167C" w:rsidRPr="007B167C" w:rsidRDefault="007B167C" w:rsidP="007B167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  <w:lang w:eastAsia="en-US"/>
        </w:rPr>
      </w:pPr>
      <w:r w:rsidRPr="007B167C">
        <w:rPr>
          <w:bCs/>
          <w:sz w:val="28"/>
          <w:szCs w:val="28"/>
          <w:lang w:eastAsia="en-US"/>
        </w:rPr>
        <w:t>»;</w:t>
      </w:r>
    </w:p>
    <w:p w:rsidR="007B167C" w:rsidRPr="007B167C" w:rsidRDefault="0063567F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7B167C" w:rsidRPr="007B167C">
        <w:rPr>
          <w:rFonts w:eastAsia="Calibri"/>
          <w:sz w:val="28"/>
          <w:szCs w:val="28"/>
          <w:lang w:eastAsia="en-US"/>
        </w:rPr>
        <w:t xml:space="preserve">) Приложение к </w:t>
      </w:r>
      <w:r w:rsidR="00E302A6">
        <w:rPr>
          <w:rFonts w:eastAsia="Calibri"/>
          <w:sz w:val="28"/>
          <w:szCs w:val="28"/>
          <w:lang w:eastAsia="en-US"/>
        </w:rPr>
        <w:t>программе</w:t>
      </w:r>
      <w:r w:rsidR="007B167C" w:rsidRPr="007B167C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к настоящему постановлению (прилагается).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67C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7B167C" w:rsidRPr="007B167C" w:rsidRDefault="007B167C" w:rsidP="00E302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3"/>
      <w:r w:rsidRPr="007B167C">
        <w:rPr>
          <w:rFonts w:eastAsia="Calibri"/>
          <w:sz w:val="28"/>
          <w:szCs w:val="28"/>
          <w:lang w:eastAsia="en-US"/>
        </w:rPr>
        <w:t xml:space="preserve">3. </w:t>
      </w:r>
      <w:bookmarkEnd w:id="2"/>
      <w:r w:rsidRPr="007B167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</w:t>
      </w:r>
      <w:r w:rsidR="00E302A6">
        <w:rPr>
          <w:rFonts w:eastAsia="Calibri"/>
          <w:sz w:val="28"/>
          <w:szCs w:val="28"/>
          <w:lang w:eastAsia="en-US"/>
        </w:rPr>
        <w:t xml:space="preserve">его </w:t>
      </w:r>
      <w:r w:rsidRPr="007B167C">
        <w:rPr>
          <w:rFonts w:eastAsia="Calibri"/>
          <w:sz w:val="28"/>
          <w:szCs w:val="28"/>
          <w:lang w:eastAsia="en-US"/>
        </w:rPr>
        <w:t xml:space="preserve">подписания, </w:t>
      </w:r>
      <w:r w:rsidR="00E302A6" w:rsidRPr="00E302A6">
        <w:rPr>
          <w:rFonts w:eastAsia="Calibri"/>
          <w:sz w:val="28"/>
          <w:szCs w:val="28"/>
          <w:lang w:eastAsia="en-US"/>
        </w:rPr>
        <w:t>подлежит официальному опубликованию в газете «Наша жизнь» и размещению на сайте муниципального образования «Лихославльский район» в сети Интернет.</w:t>
      </w:r>
    </w:p>
    <w:p w:rsidR="007B167C" w:rsidRDefault="007B167C" w:rsidP="007B167C">
      <w:pPr>
        <w:jc w:val="both"/>
        <w:rPr>
          <w:rFonts w:eastAsia="Calibri"/>
          <w:sz w:val="28"/>
          <w:szCs w:val="28"/>
          <w:lang w:eastAsia="en-US"/>
        </w:rPr>
      </w:pPr>
    </w:p>
    <w:p w:rsidR="00771A34" w:rsidRPr="007B167C" w:rsidRDefault="00771A34" w:rsidP="007B167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7B167C" w:rsidRPr="007B167C" w:rsidTr="007B167C">
        <w:tc>
          <w:tcPr>
            <w:tcW w:w="5102" w:type="dxa"/>
            <w:vAlign w:val="center"/>
          </w:tcPr>
          <w:bookmarkEnd w:id="1"/>
          <w:p w:rsidR="007B167C" w:rsidRPr="007B167C" w:rsidRDefault="007B167C" w:rsidP="007B167C">
            <w:pPr>
              <w:jc w:val="both"/>
              <w:rPr>
                <w:sz w:val="28"/>
                <w:szCs w:val="28"/>
              </w:rPr>
            </w:pPr>
            <w:r w:rsidRPr="007B167C">
              <w:rPr>
                <w:sz w:val="28"/>
                <w:szCs w:val="28"/>
              </w:rPr>
              <w:t xml:space="preserve">Глава Лихославльского района </w:t>
            </w:r>
          </w:p>
        </w:tc>
        <w:tc>
          <w:tcPr>
            <w:tcW w:w="5103" w:type="dxa"/>
            <w:vAlign w:val="center"/>
          </w:tcPr>
          <w:p w:rsidR="007B167C" w:rsidRPr="007B167C" w:rsidRDefault="007B167C" w:rsidP="007B167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7B167C">
              <w:rPr>
                <w:sz w:val="28"/>
                <w:szCs w:val="28"/>
              </w:rPr>
              <w:t>Н.Н. Виноградова</w:t>
            </w:r>
          </w:p>
        </w:tc>
      </w:tr>
    </w:tbl>
    <w:p w:rsidR="00722DC7" w:rsidRDefault="00722DC7" w:rsidP="00722DC7">
      <w:pPr>
        <w:jc w:val="center"/>
        <w:rPr>
          <w:sz w:val="28"/>
          <w:szCs w:val="28"/>
        </w:rPr>
      </w:pPr>
    </w:p>
    <w:p w:rsidR="00722DC7" w:rsidRPr="00722DC7" w:rsidRDefault="00722DC7" w:rsidP="00722DC7">
      <w:pPr>
        <w:jc w:val="center"/>
        <w:rPr>
          <w:sz w:val="28"/>
          <w:szCs w:val="28"/>
        </w:rPr>
        <w:sectPr w:rsidR="00722DC7" w:rsidRPr="00722DC7" w:rsidSect="00C90C0D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21C68" w:rsidRDefault="00521C68" w:rsidP="00722DC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"/>
        <w:gridCol w:w="315"/>
        <w:gridCol w:w="448"/>
        <w:gridCol w:w="448"/>
        <w:gridCol w:w="448"/>
        <w:gridCol w:w="315"/>
        <w:gridCol w:w="315"/>
        <w:gridCol w:w="315"/>
        <w:gridCol w:w="315"/>
        <w:gridCol w:w="315"/>
        <w:gridCol w:w="2249"/>
        <w:gridCol w:w="1105"/>
        <w:gridCol w:w="1732"/>
        <w:gridCol w:w="6503"/>
      </w:tblGrid>
      <w:tr w:rsidR="00E302A6" w:rsidRPr="00E302A6" w:rsidTr="00E302A6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A6" w:rsidRPr="00E302A6" w:rsidRDefault="00E302A6" w:rsidP="00E302A6">
            <w:pPr>
              <w:rPr>
                <w:color w:val="000000"/>
                <w:sz w:val="22"/>
                <w:szCs w:val="22"/>
              </w:rPr>
            </w:pPr>
            <w:r w:rsidRPr="00E302A6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E302A6" w:rsidRPr="00E302A6" w:rsidRDefault="00E302A6" w:rsidP="00E302A6">
            <w:pPr>
              <w:rPr>
                <w:color w:val="000000"/>
                <w:sz w:val="22"/>
                <w:szCs w:val="22"/>
              </w:rPr>
            </w:pPr>
            <w:r w:rsidRPr="00E302A6">
              <w:rPr>
                <w:color w:val="000000"/>
                <w:sz w:val="22"/>
                <w:szCs w:val="22"/>
              </w:rPr>
              <w:t xml:space="preserve">к постановлению администрации Лихославльского района </w:t>
            </w:r>
          </w:p>
          <w:p w:rsidR="00E302A6" w:rsidRPr="00E302A6" w:rsidRDefault="00E302A6" w:rsidP="00E302A6">
            <w:pPr>
              <w:rPr>
                <w:color w:val="000000"/>
                <w:sz w:val="22"/>
                <w:szCs w:val="22"/>
              </w:rPr>
            </w:pPr>
            <w:r w:rsidRPr="00E302A6">
              <w:rPr>
                <w:color w:val="000000"/>
                <w:sz w:val="22"/>
                <w:szCs w:val="22"/>
              </w:rPr>
              <w:t>от 20.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E302A6">
              <w:rPr>
                <w:color w:val="000000"/>
                <w:sz w:val="22"/>
                <w:szCs w:val="22"/>
              </w:rPr>
              <w:t>.2020 № 8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E302A6" w:rsidRPr="00E302A6" w:rsidRDefault="00E302A6" w:rsidP="00E302A6">
            <w:pPr>
              <w:rPr>
                <w:color w:val="000000"/>
                <w:sz w:val="22"/>
                <w:szCs w:val="22"/>
              </w:rPr>
            </w:pPr>
          </w:p>
        </w:tc>
      </w:tr>
      <w:tr w:rsidR="00E302A6" w:rsidRPr="00E302A6" w:rsidTr="00E302A6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A6" w:rsidRPr="00E302A6" w:rsidRDefault="00E302A6" w:rsidP="00E302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2A6" w:rsidRDefault="00E302A6" w:rsidP="00E302A6">
            <w:pPr>
              <w:rPr>
                <w:sz w:val="22"/>
                <w:szCs w:val="22"/>
              </w:rPr>
            </w:pPr>
            <w:r w:rsidRPr="00E302A6">
              <w:rPr>
                <w:sz w:val="22"/>
                <w:szCs w:val="22"/>
              </w:rPr>
              <w:t xml:space="preserve">Приложение </w:t>
            </w:r>
          </w:p>
          <w:p w:rsidR="00E302A6" w:rsidRPr="00E302A6" w:rsidRDefault="00E302A6" w:rsidP="00E302A6">
            <w:pPr>
              <w:rPr>
                <w:color w:val="000000"/>
                <w:sz w:val="22"/>
                <w:szCs w:val="22"/>
              </w:rPr>
            </w:pPr>
            <w:r w:rsidRPr="00E302A6">
              <w:rPr>
                <w:sz w:val="22"/>
                <w:szCs w:val="22"/>
              </w:rPr>
              <w:t>к муниципальной программе МО «Лихославльский район» «Развитие городского поселения город Лихославль» на 2018 - 2022 годы»</w:t>
            </w:r>
          </w:p>
        </w:tc>
      </w:tr>
    </w:tbl>
    <w:p w:rsidR="00722DC7" w:rsidRDefault="00722DC7" w:rsidP="00722DC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"/>
        <w:gridCol w:w="307"/>
        <w:gridCol w:w="408"/>
        <w:gridCol w:w="408"/>
        <w:gridCol w:w="408"/>
        <w:gridCol w:w="306"/>
        <w:gridCol w:w="306"/>
        <w:gridCol w:w="306"/>
        <w:gridCol w:w="306"/>
        <w:gridCol w:w="397"/>
        <w:gridCol w:w="2086"/>
        <w:gridCol w:w="1304"/>
        <w:gridCol w:w="1598"/>
        <w:gridCol w:w="849"/>
        <w:gridCol w:w="939"/>
        <w:gridCol w:w="939"/>
        <w:gridCol w:w="939"/>
        <w:gridCol w:w="939"/>
        <w:gridCol w:w="939"/>
        <w:gridCol w:w="1136"/>
      </w:tblGrid>
      <w:tr w:rsidR="00E302A6" w:rsidRPr="00E302A6" w:rsidTr="002A784C">
        <w:trPr>
          <w:trHeight w:val="37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A6" w:rsidRDefault="00E302A6" w:rsidP="00E302A6">
            <w:pPr>
              <w:jc w:val="center"/>
              <w:rPr>
                <w:b/>
                <w:bCs/>
                <w:sz w:val="22"/>
                <w:szCs w:val="22"/>
              </w:rPr>
            </w:pPr>
            <w:r w:rsidRPr="00520404">
              <w:rPr>
                <w:b/>
                <w:bCs/>
                <w:sz w:val="22"/>
                <w:szCs w:val="22"/>
              </w:rPr>
              <w:t>Характеристика муниципальной программы Лихославльского района</w:t>
            </w:r>
          </w:p>
          <w:p w:rsidR="00520404" w:rsidRPr="00520404" w:rsidRDefault="00520404" w:rsidP="00520404">
            <w:pPr>
              <w:jc w:val="center"/>
              <w:rPr>
                <w:b/>
                <w:bCs/>
                <w:sz w:val="22"/>
                <w:szCs w:val="22"/>
              </w:rPr>
            </w:pPr>
            <w:r w:rsidRPr="00520404">
              <w:rPr>
                <w:b/>
                <w:bCs/>
                <w:sz w:val="22"/>
                <w:szCs w:val="22"/>
              </w:rPr>
              <w:t>«Развитие городского поселения город Лихославль» на 2018-2022 годы</w:t>
            </w:r>
          </w:p>
        </w:tc>
      </w:tr>
      <w:tr w:rsidR="00E302A6" w:rsidRPr="00E302A6" w:rsidTr="002A784C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i/>
                <w:iCs/>
                <w:sz w:val="20"/>
                <w:szCs w:val="20"/>
              </w:rPr>
            </w:pPr>
            <w:r w:rsidRPr="00E302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2A6" w:rsidRPr="00E302A6" w:rsidRDefault="00E302A6" w:rsidP="00E302A6">
            <w:pPr>
              <w:rPr>
                <w:sz w:val="22"/>
                <w:szCs w:val="22"/>
              </w:rPr>
            </w:pPr>
            <w:r w:rsidRPr="00E302A6">
              <w:rPr>
                <w:sz w:val="22"/>
                <w:szCs w:val="22"/>
              </w:rPr>
              <w:t>Главный администратор муниципальной программы Лихославльского района - Управление архитектуры, строительства, дорожной деятельности и ЖКХ</w:t>
            </w:r>
          </w:p>
        </w:tc>
      </w:tr>
      <w:tr w:rsidR="00E302A6" w:rsidRPr="00E302A6" w:rsidTr="002A784C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i/>
                <w:iCs/>
                <w:sz w:val="20"/>
                <w:szCs w:val="20"/>
              </w:rPr>
            </w:pPr>
            <w:r w:rsidRPr="00E302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02A6" w:rsidRPr="00E302A6" w:rsidRDefault="00E302A6" w:rsidP="00E302A6">
            <w:pPr>
              <w:rPr>
                <w:sz w:val="22"/>
                <w:szCs w:val="22"/>
              </w:rPr>
            </w:pPr>
            <w:r w:rsidRPr="00E302A6">
              <w:rPr>
                <w:sz w:val="22"/>
                <w:szCs w:val="22"/>
              </w:rPr>
              <w:t>Администраторы муниципальной программы Лихославльского района - Отдел жилищно-коммунального хозяйства и жилищной политики администрации Лихославльского района, отдел архитектуры, строительства и дорожной деятельности администрации Лихославльского района, комитет по делам культуры администрации Лихославльского района, комитет по управлению имуществом Лихославльского района, финансовый отдел администрации Лихославльского района, отдел образования администрации Лихославльского района, отдел экономики и потребительского рынка администрации Лихославльского района.</w:t>
            </w:r>
          </w:p>
          <w:p w:rsidR="00E302A6" w:rsidRPr="00E302A6" w:rsidRDefault="00E302A6" w:rsidP="00E302A6">
            <w:pPr>
              <w:rPr>
                <w:sz w:val="22"/>
                <w:szCs w:val="22"/>
              </w:rPr>
            </w:pPr>
          </w:p>
        </w:tc>
      </w:tr>
      <w:tr w:rsidR="00E302A6" w:rsidRPr="00E302A6" w:rsidTr="002A784C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i/>
                <w:iCs/>
                <w:sz w:val="20"/>
                <w:szCs w:val="20"/>
              </w:rPr>
            </w:pPr>
            <w:r w:rsidRPr="00E302A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4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02A6" w:rsidRPr="00E302A6" w:rsidRDefault="00520404" w:rsidP="00520404">
            <w:pPr>
              <w:ind w:left="1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302A6" w:rsidRPr="00E302A6">
              <w:rPr>
                <w:sz w:val="22"/>
                <w:szCs w:val="22"/>
              </w:rPr>
              <w:t>Программа - муниципальная программа Лихославльского района.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2A6" w:rsidRPr="00E302A6" w:rsidRDefault="00E302A6" w:rsidP="00E302A6">
            <w:pPr>
              <w:rPr>
                <w:i/>
                <w:iCs/>
                <w:sz w:val="20"/>
                <w:szCs w:val="20"/>
              </w:rPr>
            </w:pPr>
            <w:r w:rsidRPr="00E302A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0404" w:rsidRPr="00E302A6" w:rsidTr="002A784C">
        <w:trPr>
          <w:trHeight w:val="330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0404" w:rsidRPr="00E302A6" w:rsidRDefault="00520404" w:rsidP="00E302A6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90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04" w:rsidRPr="00E302A6" w:rsidRDefault="00520404" w:rsidP="00520404">
            <w:pPr>
              <w:ind w:left="14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302A6">
              <w:rPr>
                <w:sz w:val="22"/>
                <w:szCs w:val="22"/>
              </w:rPr>
              <w:t>Подпрограмма - подпрограмма муниципальной программы Лихославльского района «Развитие городского поселения город Лихославль» на 2018-2022 годы.</w:t>
            </w:r>
            <w:r w:rsidRPr="00E302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0404" w:rsidRPr="00E302A6" w:rsidTr="002A784C">
        <w:trPr>
          <w:trHeight w:val="315"/>
        </w:trPr>
        <w:tc>
          <w:tcPr>
            <w:tcW w:w="9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Цели программы, подпрограммы,</w:t>
            </w:r>
            <w:r w:rsidR="00520404">
              <w:rPr>
                <w:sz w:val="20"/>
                <w:szCs w:val="20"/>
              </w:rPr>
              <w:t xml:space="preserve"> </w:t>
            </w:r>
            <w:r w:rsidRPr="00E302A6">
              <w:rPr>
                <w:sz w:val="20"/>
                <w:szCs w:val="20"/>
              </w:rPr>
              <w:t>задачи</w:t>
            </w:r>
            <w:r w:rsidR="00520404">
              <w:rPr>
                <w:sz w:val="20"/>
                <w:szCs w:val="20"/>
              </w:rPr>
              <w:t xml:space="preserve"> </w:t>
            </w:r>
            <w:r w:rsidRPr="00E302A6">
              <w:rPr>
                <w:sz w:val="20"/>
                <w:szCs w:val="20"/>
              </w:rPr>
              <w:t>подпрограммы, мероприятия подпрограммы, административные мероприятия</w:t>
            </w:r>
            <w:r w:rsidR="00520404">
              <w:rPr>
                <w:sz w:val="20"/>
                <w:szCs w:val="20"/>
              </w:rPr>
              <w:t xml:space="preserve"> </w:t>
            </w:r>
            <w:r w:rsidRPr="00E302A6">
              <w:rPr>
                <w:sz w:val="20"/>
                <w:szCs w:val="20"/>
              </w:rPr>
              <w:t>и их показатели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Единица</w:t>
            </w:r>
            <w:r w:rsidR="00520404">
              <w:rPr>
                <w:sz w:val="20"/>
                <w:szCs w:val="20"/>
              </w:rPr>
              <w:t xml:space="preserve"> </w:t>
            </w:r>
            <w:r w:rsidRPr="00E302A6">
              <w:rPr>
                <w:sz w:val="20"/>
                <w:szCs w:val="20"/>
              </w:rPr>
              <w:t>измерения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Финансовый год, предшествующий реализации программы</w:t>
            </w:r>
          </w:p>
        </w:tc>
        <w:tc>
          <w:tcPr>
            <w:tcW w:w="18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520404" w:rsidRPr="00E302A6" w:rsidTr="002A784C">
        <w:trPr>
          <w:trHeight w:val="315"/>
        </w:trPr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18"/>
                <w:szCs w:val="18"/>
              </w:rPr>
            </w:pPr>
            <w:r w:rsidRPr="00520404">
              <w:rPr>
                <w:sz w:val="18"/>
                <w:szCs w:val="18"/>
              </w:rPr>
              <w:t>программа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18"/>
                <w:szCs w:val="18"/>
              </w:rPr>
            </w:pPr>
            <w:r w:rsidRPr="0052040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18"/>
                <w:szCs w:val="18"/>
              </w:rPr>
            </w:pPr>
            <w:r w:rsidRPr="00520404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18"/>
                <w:szCs w:val="18"/>
              </w:rPr>
            </w:pPr>
            <w:r w:rsidRPr="00520404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18"/>
                <w:szCs w:val="18"/>
              </w:rPr>
            </w:pPr>
            <w:r w:rsidRPr="00520404">
              <w:rPr>
                <w:sz w:val="18"/>
                <w:szCs w:val="18"/>
              </w:rPr>
              <w:t>мероприятие</w:t>
            </w:r>
            <w:r w:rsidR="00520404" w:rsidRPr="00520404">
              <w:rPr>
                <w:sz w:val="18"/>
                <w:szCs w:val="18"/>
              </w:rPr>
              <w:t xml:space="preserve"> </w:t>
            </w:r>
            <w:r w:rsidRPr="00520404">
              <w:rPr>
                <w:sz w:val="18"/>
                <w:szCs w:val="18"/>
              </w:rPr>
              <w:t>(подпрограммы</w:t>
            </w:r>
            <w:r w:rsidR="00520404" w:rsidRPr="00520404">
              <w:rPr>
                <w:sz w:val="18"/>
                <w:szCs w:val="18"/>
              </w:rPr>
              <w:t xml:space="preserve"> </w:t>
            </w:r>
            <w:r w:rsidRPr="00520404">
              <w:rPr>
                <w:sz w:val="18"/>
                <w:szCs w:val="18"/>
              </w:rPr>
              <w:t>или административное)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18"/>
                <w:szCs w:val="18"/>
              </w:rPr>
            </w:pPr>
            <w:r w:rsidRPr="00520404">
              <w:rPr>
                <w:sz w:val="18"/>
                <w:szCs w:val="18"/>
              </w:rPr>
              <w:t>номер показателя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18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</w:tr>
      <w:tr w:rsidR="00520404" w:rsidRPr="00E302A6" w:rsidTr="002A784C">
        <w:trPr>
          <w:trHeight w:val="1809"/>
        </w:trPr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значение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E302A6" w:rsidRDefault="00E302A6" w:rsidP="00E302A6">
            <w:pPr>
              <w:jc w:val="center"/>
              <w:rPr>
                <w:sz w:val="20"/>
                <w:szCs w:val="20"/>
              </w:rPr>
            </w:pPr>
            <w:r w:rsidRPr="00E302A6">
              <w:rPr>
                <w:sz w:val="20"/>
                <w:szCs w:val="20"/>
              </w:rPr>
              <w:t>год</w:t>
            </w:r>
            <w:r w:rsidR="00520404">
              <w:rPr>
                <w:sz w:val="20"/>
                <w:szCs w:val="20"/>
              </w:rPr>
              <w:t xml:space="preserve"> </w:t>
            </w:r>
            <w:r w:rsidRPr="00E302A6">
              <w:rPr>
                <w:sz w:val="20"/>
                <w:szCs w:val="20"/>
              </w:rPr>
              <w:t>достижения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50 730,90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86 075,60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133 460,70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79 309,10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78 843,60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79 335,90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457 024,90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Цель программы</w:t>
            </w:r>
            <w:r w:rsidRPr="00520404">
              <w:rPr>
                <w:sz w:val="20"/>
                <w:szCs w:val="20"/>
              </w:rPr>
              <w:t>: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Обеспечение социально-экономического развития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Показатель цели программы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1 </w:t>
            </w:r>
            <w:r w:rsidRPr="00520404">
              <w:rPr>
                <w:iCs/>
                <w:sz w:val="20"/>
                <w:szCs w:val="20"/>
              </w:rPr>
              <w:t>- Доля просроченной кредиторской задолженности в общей сумме расходных обязательств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Показатель цели программы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2 </w:t>
            </w:r>
            <w:r w:rsidRPr="00520404">
              <w:rPr>
                <w:iCs/>
                <w:sz w:val="20"/>
                <w:szCs w:val="20"/>
              </w:rPr>
              <w:t>- Количество благоустроенных территорий общего пользования в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городском поселении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Показатель цели программы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3 </w:t>
            </w:r>
            <w:r w:rsidRPr="00520404">
              <w:rPr>
                <w:iCs/>
                <w:sz w:val="20"/>
                <w:szCs w:val="20"/>
              </w:rPr>
              <w:t>- Доля субъектов малого и среднего предпринимательства в расчете на 10,0 тыс. жителей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267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269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1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"Дорожное хозяйство</w:t>
            </w:r>
            <w:r w:rsidRPr="00520404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17 958,2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8 318,0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30 819,5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44 654,2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50 003,3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50 687,1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184 482,1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«Содержание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 xml:space="preserve">автомобильных </w:t>
            </w:r>
            <w:r w:rsidRPr="00520404">
              <w:rPr>
                <w:bCs/>
                <w:sz w:val="20"/>
                <w:szCs w:val="20"/>
              </w:rPr>
              <w:lastRenderedPageBreak/>
              <w:t>дорог и сооружений на них»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4 533,6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6 903,9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10 934,8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10 072,2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8 159,5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8 694,5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44 764,9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2018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4 333,60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5 859,9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7 863,3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6 340,8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4 428,1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4 963,1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29 455,2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57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1.002</w:t>
            </w:r>
            <w:r w:rsidRPr="00520404">
              <w:rPr>
                <w:sz w:val="20"/>
                <w:szCs w:val="20"/>
              </w:rPr>
              <w:t xml:space="preserve"> «Нанесение дорожной разметки, устройство на дорогах искусственных неровностей, приведение в нормативное состояние тротуаров с целью обеспечения безопасности </w:t>
            </w:r>
            <w:r w:rsidRPr="00520404">
              <w:rPr>
                <w:sz w:val="20"/>
                <w:szCs w:val="20"/>
              </w:rPr>
              <w:lastRenderedPageBreak/>
              <w:t>пешеходов, снижения риска возникновения ДТП»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1 044,0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3 071,5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3 731,4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3 731,4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3 731,4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15 309,7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Снижение аварийности на дорогах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в %-</w:t>
            </w:r>
            <w:proofErr w:type="spellStart"/>
            <w:r w:rsidRPr="00520404">
              <w:rPr>
                <w:sz w:val="20"/>
                <w:szCs w:val="20"/>
              </w:rPr>
              <w:t>тах</w:t>
            </w:r>
            <w:proofErr w:type="spellEnd"/>
            <w:r w:rsidRPr="00520404">
              <w:rPr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59%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«Развитие дорожной сети»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5 386,9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1 234,2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13 706,1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30 143,4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37 262,7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37 262,7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119 609,1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обращений граждан по вопросам состояния дорог в городском поселении город Лихославль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«Оценка состояния улично-дорожной сети и искусственных сооружений»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"Участие в программах капитального ремонта / реконструкции автомобильных дорог общего пользования местного значения"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5 386,90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1 234,2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13 706,1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30 143,4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37 262,7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37 262,7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119 609,1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Капитальные вложения в объекты недвижимого имущества - автомобильные дороги местного значения, находящиеся в муниципальной собственности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5 386,90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1 234,20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13 706,10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30 143,40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37 262,70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37 262,70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119 609,1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3 «Благоустройство дворовых территорий многоквартирных домов и проездов»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8 037,70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179,90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6 178,60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4 438,60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4 581,10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4 729,90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20 108,1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3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обращений граждан по вопросам неудовлетворительного состояния дворовых территорий в городе Лихославле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3.001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"Обеспечение ремонта дворовых территорий многоквартирных </w:t>
            </w:r>
            <w:r w:rsidRPr="00520404">
              <w:rPr>
                <w:sz w:val="20"/>
                <w:szCs w:val="20"/>
              </w:rPr>
              <w:lastRenderedPageBreak/>
              <w:t>домов и проездов к дворовым территориям, нуждающимся в ремонте"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8 037,70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179,9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6 178,6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4 438,6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4 581,1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4 729,9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20 108,1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</w:t>
            </w:r>
            <w:r w:rsidRPr="00520404">
              <w:rPr>
                <w:sz w:val="20"/>
                <w:szCs w:val="20"/>
              </w:rPr>
              <w:t>-</w:t>
            </w:r>
            <w:r w:rsidRPr="00520404">
              <w:rPr>
                <w:iCs/>
                <w:sz w:val="20"/>
                <w:szCs w:val="20"/>
              </w:rPr>
              <w:t xml:space="preserve"> Изготовление проектно-сметной документации на строительство модульной котельной в городе Лихославле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02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отремонтированных дворовых территорий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3.002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«Контроль за техническим состоянием дворовых территорий многоквартирных домов и проездов к ним»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2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"Развитие жилищно-коммунального хозяйства"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8 762,9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51 884,4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68 974,7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5 642,3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136 501,4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«Обеспечение мероприятий по содержанию муниципального жилищного фонда»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436,6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530,7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1 510,3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1 230,0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5 271,0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1 -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Средняя площадь муниципального жилищного фонда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м2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11 497,0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11 168,0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10 900,0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10 850,0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10 800,0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11 043,0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«Содержание муниципального жилищного фонда»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530,7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486,1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220,0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220,0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1 906,8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Площадь муниципального жилищного фонда на конец отчетного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м2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11 168,0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10 900,0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10 850,0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10 800,0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10 800,0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10 800,0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436,6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1 024,2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3 364,2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Доля отремонтированных многоквартирных домов в общем количестве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МКД, включенных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 xml:space="preserve">в </w:t>
            </w:r>
            <w:r w:rsidRPr="00520404">
              <w:rPr>
                <w:iCs/>
                <w:sz w:val="20"/>
                <w:szCs w:val="20"/>
              </w:rPr>
              <w:lastRenderedPageBreak/>
              <w:t>краткосрочный план капитального ремонта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62,5%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«Обеспечение мероприятий в области коммунального хозяйства»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8 326,3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51 353,7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67 464,4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4 412,3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131 230,4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Общая протяженность инженерных сетей (водоснабжение и водоотведение), пригодных к эксплуатации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«Осуществление закупок для поддержания инженерных сетей и иного муниципального имущества в исправном состоянии»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8 326,3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1 140,2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2 627,7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2 812,3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11 580,2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</w:t>
            </w:r>
            <w:r w:rsidRPr="00520404">
              <w:rPr>
                <w:iCs/>
                <w:sz w:val="20"/>
                <w:szCs w:val="20"/>
              </w:rPr>
              <w:t xml:space="preserve"> Доля инженерных сетей, приведенных в текущем году в нормативное состояние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1,0%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</w:t>
            </w:r>
            <w:proofErr w:type="spellStart"/>
            <w:r w:rsidRPr="00520404">
              <w:rPr>
                <w:sz w:val="20"/>
                <w:szCs w:val="20"/>
              </w:rPr>
              <w:t>Софинансирование</w:t>
            </w:r>
            <w:proofErr w:type="spellEnd"/>
            <w:r w:rsidRPr="00520404">
              <w:rPr>
                <w:sz w:val="20"/>
                <w:szCs w:val="20"/>
              </w:rPr>
              <w:t xml:space="preserve"> мероприятий по капитальному </w:t>
            </w:r>
            <w:r w:rsidRPr="00520404">
              <w:rPr>
                <w:sz w:val="20"/>
                <w:szCs w:val="20"/>
              </w:rPr>
              <w:lastRenderedPageBreak/>
              <w:t>ремонту тепловых сетей из местного бюджета»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16 869,3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8 020,0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1 600,0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29 489,3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 xml:space="preserve">мероприятия </w:t>
            </w:r>
            <w:r w:rsidRPr="00520404">
              <w:rPr>
                <w:sz w:val="20"/>
                <w:szCs w:val="20"/>
              </w:rPr>
              <w:t>-</w:t>
            </w:r>
            <w:r w:rsidRPr="00520404">
              <w:rPr>
                <w:iCs/>
                <w:sz w:val="20"/>
                <w:szCs w:val="20"/>
              </w:rPr>
              <w:t xml:space="preserve"> Протяженность тепловых сетей, приведенных в текущем году в нормативное состояние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1,05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2.003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</w:t>
            </w:r>
            <w:proofErr w:type="spellStart"/>
            <w:r w:rsidRPr="00520404">
              <w:rPr>
                <w:sz w:val="20"/>
                <w:szCs w:val="20"/>
              </w:rPr>
              <w:t>Софинансирование</w:t>
            </w:r>
            <w:proofErr w:type="spellEnd"/>
            <w:r w:rsidRPr="00520404">
              <w:rPr>
                <w:sz w:val="20"/>
                <w:szCs w:val="20"/>
              </w:rPr>
              <w:t xml:space="preserve"> мероприятий по капитальному ремонту тепловых сетей из областного бюджета»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28 943,5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28 075,7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57 019,2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</w:t>
            </w:r>
            <w:r w:rsidRPr="00520404">
              <w:rPr>
                <w:sz w:val="20"/>
                <w:szCs w:val="20"/>
              </w:rPr>
              <w:t>-</w:t>
            </w:r>
            <w:r w:rsidRPr="00520404">
              <w:rPr>
                <w:iCs/>
                <w:sz w:val="20"/>
                <w:szCs w:val="20"/>
              </w:rPr>
              <w:t xml:space="preserve"> Протяженность тепловых сетей, приведенных в текущем году в нормативное состояние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2.004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</w:t>
            </w:r>
            <w:proofErr w:type="spellStart"/>
            <w:r w:rsidRPr="00520404">
              <w:rPr>
                <w:sz w:val="20"/>
                <w:szCs w:val="20"/>
              </w:rPr>
              <w:t>Софинансирование</w:t>
            </w:r>
            <w:proofErr w:type="spellEnd"/>
            <w:r w:rsidRPr="00520404">
              <w:rPr>
                <w:sz w:val="20"/>
                <w:szCs w:val="20"/>
              </w:rPr>
              <w:t xml:space="preserve"> мероприятий по строительству модульной котельной в городе Лихославле из местного бюджета»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6 039,3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6 039,3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</w:t>
            </w:r>
            <w:r w:rsidRPr="00520404">
              <w:rPr>
                <w:sz w:val="20"/>
                <w:szCs w:val="20"/>
              </w:rPr>
              <w:t>-</w:t>
            </w:r>
            <w:r w:rsidRPr="00520404">
              <w:rPr>
                <w:iCs/>
                <w:sz w:val="20"/>
                <w:szCs w:val="20"/>
              </w:rPr>
              <w:t xml:space="preserve"> Общая мощность модульной котельной в городе Лихославле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МВт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2.005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</w:t>
            </w:r>
            <w:proofErr w:type="spellStart"/>
            <w:r w:rsidRPr="00520404">
              <w:rPr>
                <w:sz w:val="20"/>
                <w:szCs w:val="20"/>
              </w:rPr>
              <w:t>Софинансирование</w:t>
            </w:r>
            <w:proofErr w:type="spellEnd"/>
            <w:r w:rsidRPr="00520404">
              <w:rPr>
                <w:sz w:val="20"/>
                <w:szCs w:val="20"/>
              </w:rPr>
              <w:t xml:space="preserve"> мероприятий по строительству модульной котельной в городе Лихославле из областного бюджета»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22 701,7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22 701,7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</w:t>
            </w:r>
            <w:r w:rsidRPr="00520404">
              <w:rPr>
                <w:sz w:val="20"/>
                <w:szCs w:val="20"/>
              </w:rPr>
              <w:t>-</w:t>
            </w:r>
            <w:r w:rsidRPr="00520404">
              <w:rPr>
                <w:iCs/>
                <w:sz w:val="20"/>
                <w:szCs w:val="20"/>
              </w:rPr>
              <w:t xml:space="preserve"> Общая мощность модульной котельной в городе Лихославле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МВт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2.006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«Прочие мероприятия в области коммунального хозяйства»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4 400,7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4 400,7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</w:t>
            </w:r>
            <w:r w:rsidRPr="00520404">
              <w:rPr>
                <w:sz w:val="20"/>
                <w:szCs w:val="20"/>
              </w:rPr>
              <w:t>-</w:t>
            </w:r>
            <w:r w:rsidRPr="00520404">
              <w:rPr>
                <w:iCs/>
                <w:sz w:val="20"/>
                <w:szCs w:val="20"/>
              </w:rPr>
              <w:t xml:space="preserve"> Наличие проектно-сметной документации на строительство модульной котельной в городе Лихославле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3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"Благоустройство"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14 220,3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10 926,6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19 176,6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14 903,6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11 510,0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11 510,0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68 026,8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«Обеспечение уличного освещения территории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5 150,0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6 088,1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5 952,7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5 877,3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28 918,1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 xml:space="preserve">- Доля объема электрической энергии, расчеты за потребление которой </w:t>
            </w:r>
            <w:r w:rsidRPr="00520404">
              <w:rPr>
                <w:iCs/>
                <w:sz w:val="20"/>
                <w:szCs w:val="20"/>
              </w:rPr>
              <w:lastRenderedPageBreak/>
              <w:t>осуществляются на основании показаний приборов учета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91%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91%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94%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94%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95%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«Организация обеспечения уличного освещения в городском поселении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5 150,0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6 088,1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5 952,7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5 877,3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5 500,0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28 918,1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Удовлетворенность населения уличным освещением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«Развитие системы уличного освещения, обеспечение своевременного и качественного обслуживания электрических сетей уличного освещения»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- </w:t>
            </w:r>
            <w:r w:rsidRPr="00520404">
              <w:rPr>
                <w:iCs/>
                <w:sz w:val="20"/>
                <w:szCs w:val="20"/>
              </w:rPr>
              <w:t>Количество светильников уличного освещения, эксплуатируемых на электрических сетях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«Обеспечение прочих мероприятий по благоустройству территории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9 070,3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4 838,5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13 223,9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9 026,3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39 108,7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задачи 2 </w:t>
            </w:r>
            <w:r w:rsidRPr="00520404">
              <w:rPr>
                <w:sz w:val="20"/>
                <w:szCs w:val="20"/>
              </w:rPr>
              <w:t xml:space="preserve">- </w:t>
            </w:r>
            <w:r w:rsidRPr="00520404">
              <w:rPr>
                <w:iCs/>
                <w:sz w:val="20"/>
                <w:szCs w:val="20"/>
              </w:rPr>
              <w:t>Увеличение площади благоустроенных зон отдыха для населения города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м2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1 300,0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1 300,0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«Проведение работ по благоустройству территории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9 070,3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4 752,1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13 016,4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9 026,3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6 010,0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38 814,8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Повышение уровня благоустройства территории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«Проведение работ по благоустройству и восстановлению воинских захоронений на территории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86,4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207,5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293,9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2018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Показатель мероприятия -</w:t>
            </w:r>
            <w:r w:rsidRPr="00520404">
              <w:rPr>
                <w:iCs/>
                <w:sz w:val="20"/>
                <w:szCs w:val="20"/>
              </w:rPr>
              <w:t xml:space="preserve"> Количество восстановленных воинских захоронений на территории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2018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4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"Молодежная и социальная политика"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5 086,50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9 722,40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6 629,10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9 134,00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7 610,30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7 418,80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40 514,60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 «Социальное обеспечение и иные выплаты населению»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117,6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404,0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iCs/>
                <w:sz w:val="20"/>
                <w:szCs w:val="20"/>
              </w:rPr>
              <w:t xml:space="preserve"> - Отсутствие просроченной задолженности по доплатам к пенсии муниципальным служащим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«Осуществление своевременной выплаты доплат к пенсии муниципальным служащим»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117,6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404,0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муниципальных служащих, имеющих право на получение доплаты к пенсии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человек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«Проведение документальной проверки начисления доплат к пенсии муниципальным служащим»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Отсутствие </w:t>
            </w:r>
            <w:r w:rsidRPr="00520404">
              <w:rPr>
                <w:iCs/>
                <w:sz w:val="20"/>
                <w:szCs w:val="20"/>
              </w:rPr>
              <w:lastRenderedPageBreak/>
              <w:t>нарушений в начислении доплат к пенсии муниципальным служащим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«Обеспечение жильем молодых семей, нуждающихся в жилых помещениях»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2 646,0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7 341,90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6 489,10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8 694,00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6 890,30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7 258,80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36 674,10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задачи 2 </w:t>
            </w:r>
            <w:r w:rsidRPr="00520404">
              <w:rPr>
                <w:iCs/>
                <w:sz w:val="20"/>
                <w:szCs w:val="20"/>
              </w:rPr>
              <w:t>- Количество молодых семей, улучшивших жилищные условия при поддержке бюджета в рамках программы "Жилище"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945,0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1 590,70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6 489,10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8 694,00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6 890,30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7 258,80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30 922,90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Предоставление субсидий из местного бюджета молодым семьям для приобретения жилья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945,0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1 590,70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6 489,10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8 694,00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6 890,30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7 258,80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30 922,90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«Финансирование из областного и федерального бюджетов расходных обязательств, </w:t>
            </w:r>
            <w:r w:rsidRPr="00520404">
              <w:rPr>
                <w:sz w:val="20"/>
                <w:szCs w:val="20"/>
              </w:rPr>
              <w:lastRenderedPageBreak/>
              <w:t>связанных с обеспечением жильем молодых семей»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1 701,0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5 751,20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5 751,20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1 701,0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5 751,2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5 751,20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3 «Обеспечение жильем малоимущих многодетных семей, нуждающихся в жилых помещениях»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2 322,9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2 296,5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560,0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3 136,50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задачи 3 </w:t>
            </w:r>
            <w:r w:rsidRPr="00520404">
              <w:rPr>
                <w:iCs/>
                <w:sz w:val="20"/>
                <w:szCs w:val="20"/>
              </w:rPr>
              <w:t>- Количество малоимущих многодетных семей, улучшивших жилищные условия при поддержке бюджета в рамках программы "Жилище"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3.001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788,1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1 378,0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Предоставление субсидий из местного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788,1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1 378,0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3.002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1 534,8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1 607,5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1 607,5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1 534,8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1 607,5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1 607,5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4 «Иные мероприятия в области социальной политики»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4 -</w:t>
            </w:r>
            <w:r w:rsidRPr="00520404">
              <w:rPr>
                <w:sz w:val="20"/>
                <w:szCs w:val="20"/>
              </w:rPr>
              <w:t xml:space="preserve"> Проведение иных мероприятий в </w:t>
            </w:r>
            <w:r w:rsidRPr="00520404">
              <w:rPr>
                <w:sz w:val="20"/>
                <w:szCs w:val="20"/>
              </w:rPr>
              <w:lastRenderedPageBreak/>
              <w:t>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4.001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«Проведение иных </w:t>
            </w:r>
            <w:proofErr w:type="spellStart"/>
            <w:r w:rsidRPr="00520404">
              <w:rPr>
                <w:sz w:val="20"/>
                <w:szCs w:val="20"/>
              </w:rPr>
              <w:t>иных</w:t>
            </w:r>
            <w:proofErr w:type="spellEnd"/>
            <w:r w:rsidRPr="00520404">
              <w:rPr>
                <w:sz w:val="20"/>
                <w:szCs w:val="20"/>
              </w:rPr>
              <w:t xml:space="preserve"> мероприятий в области социальной политики»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Повышение качества мероприятий в 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4.002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«Участие населения в общественно-политических и </w:t>
            </w:r>
            <w:proofErr w:type="gramStart"/>
            <w:r w:rsidRPr="00520404">
              <w:rPr>
                <w:sz w:val="20"/>
                <w:szCs w:val="20"/>
              </w:rPr>
              <w:t>массовых мероприятиях</w:t>
            </w:r>
            <w:proofErr w:type="gramEnd"/>
            <w:r w:rsidRPr="00520404">
              <w:rPr>
                <w:sz w:val="20"/>
                <w:szCs w:val="20"/>
              </w:rPr>
              <w:t xml:space="preserve"> организуемых администрацией»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</w:t>
            </w:r>
            <w:r w:rsidRPr="00520404">
              <w:rPr>
                <w:iCs/>
                <w:sz w:val="20"/>
                <w:szCs w:val="20"/>
              </w:rPr>
              <w:t>Удовлетворенность населения проводимой социальной политикой на территории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5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"Развитие физической культуры и спорта среди детей и молодежи на территории городского поселения город Лихославль"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2 223,0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3 094,0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11 317,0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 «Создание необходимых условий для занятий физической культурой и массовым спортом различных групп населения»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2 223,0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3 094,0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11 317,0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воспитанников МБУ "</w:t>
            </w:r>
            <w:proofErr w:type="spellStart"/>
            <w:r w:rsidRPr="00520404">
              <w:rPr>
                <w:iCs/>
                <w:sz w:val="20"/>
                <w:szCs w:val="20"/>
              </w:rPr>
              <w:t>ЦДОиР</w:t>
            </w:r>
            <w:proofErr w:type="spellEnd"/>
            <w:r w:rsidRPr="00520404">
              <w:rPr>
                <w:iCs/>
                <w:sz w:val="20"/>
                <w:szCs w:val="20"/>
              </w:rPr>
              <w:t xml:space="preserve">" (ЦДО), занимающихся в объединениях физкультурно-спортивной </w:t>
            </w:r>
            <w:proofErr w:type="spellStart"/>
            <w:r w:rsidRPr="00520404">
              <w:rPr>
                <w:iCs/>
                <w:sz w:val="20"/>
                <w:szCs w:val="20"/>
              </w:rPr>
              <w:t>направлености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человек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408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«Развитие физкультурно-спортивной работы в организациях, находящихся на территории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2 223,0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3 094,0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11 317,0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Численность педагогов ЦДО, преподающих в объединениях физкультурно-спортивной направленности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человек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«Выявление и поддержка одаренных и </w:t>
            </w:r>
            <w:r w:rsidRPr="00520404">
              <w:rPr>
                <w:sz w:val="20"/>
                <w:szCs w:val="20"/>
              </w:rPr>
              <w:lastRenderedPageBreak/>
              <w:t xml:space="preserve">высокомотивированных воспитанников ЦДО в области </w:t>
            </w:r>
            <w:proofErr w:type="spellStart"/>
            <w:r w:rsidRPr="00520404">
              <w:rPr>
                <w:sz w:val="20"/>
                <w:szCs w:val="20"/>
              </w:rPr>
              <w:t>физикультуры</w:t>
            </w:r>
            <w:proofErr w:type="spellEnd"/>
            <w:r w:rsidRPr="00520404">
              <w:rPr>
                <w:sz w:val="20"/>
                <w:szCs w:val="20"/>
              </w:rPr>
              <w:t xml:space="preserve"> и спорта»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да-1/нет-1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Доля воспитанников ЦДО, принимающих участие в </w:t>
            </w:r>
            <w:proofErr w:type="spellStart"/>
            <w:r w:rsidRPr="00520404">
              <w:rPr>
                <w:iCs/>
                <w:sz w:val="20"/>
                <w:szCs w:val="20"/>
              </w:rPr>
              <w:t>споритивных</w:t>
            </w:r>
            <w:proofErr w:type="spellEnd"/>
            <w:r w:rsidRPr="00520404">
              <w:rPr>
                <w:iCs/>
                <w:sz w:val="20"/>
                <w:szCs w:val="20"/>
              </w:rPr>
              <w:t xml:space="preserve"> соревнованиях различного </w:t>
            </w:r>
            <w:proofErr w:type="spellStart"/>
            <w:r w:rsidRPr="00520404">
              <w:rPr>
                <w:iCs/>
                <w:sz w:val="20"/>
                <w:szCs w:val="20"/>
              </w:rPr>
              <w:t>уровя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«</w:t>
            </w:r>
            <w:proofErr w:type="spellStart"/>
            <w:r w:rsidRPr="00520404">
              <w:rPr>
                <w:bCs/>
                <w:sz w:val="20"/>
                <w:szCs w:val="20"/>
              </w:rPr>
              <w:t>Органнизация</w:t>
            </w:r>
            <w:proofErr w:type="spellEnd"/>
            <w:r w:rsidRPr="00520404">
              <w:rPr>
                <w:bCs/>
                <w:sz w:val="20"/>
                <w:szCs w:val="20"/>
              </w:rPr>
              <w:t xml:space="preserve"> деятельности по формированию основ здорового образа жизни у детей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и молодежи»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спортивных секций для детей и молодежи в возрасте до 18-ти лет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«Организация деятельности по приобщению детей и молодежи к занятиям физической культурой и спортом»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Количество проведенных на базе </w:t>
            </w:r>
            <w:r w:rsidRPr="00520404">
              <w:rPr>
                <w:iCs/>
                <w:sz w:val="20"/>
                <w:szCs w:val="20"/>
              </w:rPr>
              <w:lastRenderedPageBreak/>
              <w:t>МБУ "</w:t>
            </w:r>
            <w:proofErr w:type="spellStart"/>
            <w:r w:rsidRPr="00520404">
              <w:rPr>
                <w:iCs/>
                <w:sz w:val="20"/>
                <w:szCs w:val="20"/>
              </w:rPr>
              <w:t>ЦДОиР</w:t>
            </w:r>
            <w:proofErr w:type="spellEnd"/>
            <w:r w:rsidRPr="00520404">
              <w:rPr>
                <w:iCs/>
                <w:sz w:val="20"/>
                <w:szCs w:val="20"/>
              </w:rPr>
              <w:t>" спортивных мероприятий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муниципального уровня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«Популяризация здорового образа жизни среди детей и молодежи»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мероприятий по популяризации здорового образа жизни (семинаров, КТД и т.п.), проведенных педагогами ЦДО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6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"Организация транспортного обслуживания населения"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2 350,0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«Повышение доступности транспортного обслуживания населения»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2 350,0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Организация транспортного обслуживания населения в границах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«Нормативное обеспечение организации транспортного обслуживания населения в границах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маршрутов автомобильного транспорта в границах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 xml:space="preserve">1.002 </w:t>
            </w:r>
            <w:r w:rsidRPr="00520404">
              <w:rPr>
                <w:sz w:val="20"/>
                <w:szCs w:val="20"/>
              </w:rPr>
              <w:t>«Предоставление транспортных услуг населению»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2 350,0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технически исправных транспортных средств, используемых для осуществления перевозок граждан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«Развитие автомобильного транспорта»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обращений граждан с жалобами на транспортное обслуживание в городском поселении город Лихославль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«Проведение комиссии по безопасности дорожного движения»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Отсутствие в отчетном году аварий с тяжелыми последствиями на дорогах города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«Проведение анализа эффективности деятельности муниципальных предприятий, осуществляющих транспортное обслуживание населения»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перевезенных пассажиров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lastRenderedPageBreak/>
              <w:t>автомобильным транспортом в отчетном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7 925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7 925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7 925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7 925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7 925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39 625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7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3 983,0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2 092,8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3 585,0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11 677,8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31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 «Организация досуга населения»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3 983,0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2 092,8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3 585,0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11 677,8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«Организация работы МБУК </w:t>
            </w:r>
            <w:proofErr w:type="spellStart"/>
            <w:r w:rsidRPr="00520404">
              <w:rPr>
                <w:sz w:val="20"/>
                <w:szCs w:val="20"/>
              </w:rPr>
              <w:t>РЦКиД</w:t>
            </w:r>
            <w:proofErr w:type="spellEnd"/>
            <w:r w:rsidRPr="00520404">
              <w:rPr>
                <w:sz w:val="20"/>
                <w:szCs w:val="20"/>
              </w:rPr>
              <w:t xml:space="preserve"> на территории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3 983,0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2 092,8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3 585,0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2 000,0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11 677,8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мероприятия </w:t>
            </w:r>
            <w:r w:rsidRPr="00520404">
              <w:rPr>
                <w:iCs/>
                <w:sz w:val="20"/>
                <w:szCs w:val="20"/>
              </w:rPr>
              <w:t xml:space="preserve">- Число участников творческих коллективов, занятых в культурно-досуговых мероприятиях МБУК </w:t>
            </w:r>
            <w:proofErr w:type="spellStart"/>
            <w:r w:rsidRPr="00520404">
              <w:rPr>
                <w:iCs/>
                <w:sz w:val="20"/>
                <w:szCs w:val="20"/>
              </w:rPr>
              <w:t>РЦКиД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426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426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546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546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546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546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546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"Планирование и проведение культурно-массовых </w:t>
            </w:r>
            <w:r w:rsidRPr="00520404">
              <w:rPr>
                <w:sz w:val="20"/>
                <w:szCs w:val="20"/>
              </w:rPr>
              <w:lastRenderedPageBreak/>
              <w:t>мероприятий на территории городского поселения город Лихославль"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проведенных культурно-массовых мероприятий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Задача 2 «Содержание имущества, закрепленного за МБУК </w:t>
            </w:r>
            <w:proofErr w:type="spellStart"/>
            <w:r w:rsidRPr="00520404">
              <w:rPr>
                <w:bCs/>
                <w:sz w:val="20"/>
                <w:szCs w:val="20"/>
              </w:rPr>
              <w:t>РЦКиД</w:t>
            </w:r>
            <w:proofErr w:type="spellEnd"/>
            <w:r w:rsidRPr="00520404">
              <w:rPr>
                <w:bCs/>
                <w:sz w:val="20"/>
                <w:szCs w:val="20"/>
              </w:rPr>
              <w:t>, в исправном состоянии»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bCs/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 xml:space="preserve">- Отсутствие обращений граждан, содержащих жалобы на техническое состояние оборудования детских площадок, закрепленных за МБУК </w:t>
            </w:r>
            <w:proofErr w:type="spellStart"/>
            <w:r w:rsidRPr="00520404">
              <w:rPr>
                <w:iCs/>
                <w:sz w:val="20"/>
                <w:szCs w:val="20"/>
              </w:rPr>
              <w:t>РЦКиД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57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«Поддержание в технически исправном состоянии и обеспечение эстетичного внешнего вида оборудования детских площадок, малых архитектурных форм </w:t>
            </w:r>
            <w:r w:rsidRPr="00520404">
              <w:rPr>
                <w:sz w:val="20"/>
                <w:szCs w:val="20"/>
              </w:rPr>
              <w:lastRenderedPageBreak/>
              <w:t>и инвентаря, закрепленных за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МБУК </w:t>
            </w:r>
            <w:proofErr w:type="spellStart"/>
            <w:r w:rsidRPr="00520404">
              <w:rPr>
                <w:sz w:val="20"/>
                <w:szCs w:val="20"/>
              </w:rPr>
              <w:t>РЦКиД</w:t>
            </w:r>
            <w:proofErr w:type="spellEnd"/>
            <w:r w:rsidRPr="00520404">
              <w:rPr>
                <w:sz w:val="20"/>
                <w:szCs w:val="20"/>
              </w:rPr>
              <w:t>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Доля детских площадок, оборудование которых требует ремонта.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«Поддержание порядка и чистоты на территории сектора Городского сада, воспитание у граждан бережного отношения к имуществу, зеленым насаждениям»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 xml:space="preserve">- Обеспечение охраны территории сектора Городского сада, наличие информационных стендов, </w:t>
            </w:r>
            <w:proofErr w:type="spellStart"/>
            <w:r w:rsidRPr="00520404">
              <w:rPr>
                <w:iCs/>
                <w:sz w:val="20"/>
                <w:szCs w:val="20"/>
              </w:rPr>
              <w:t>установливающих</w:t>
            </w:r>
            <w:proofErr w:type="spellEnd"/>
            <w:r w:rsidRPr="00520404">
              <w:rPr>
                <w:iCs/>
                <w:sz w:val="20"/>
                <w:szCs w:val="20"/>
              </w:rPr>
              <w:t xml:space="preserve"> правила посещения Городского сада.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8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 xml:space="preserve">"Управление муниципальным имуществом и </w:t>
            </w:r>
            <w:r w:rsidRPr="00520404">
              <w:rPr>
                <w:bCs/>
                <w:sz w:val="20"/>
                <w:szCs w:val="20"/>
              </w:rPr>
              <w:lastRenderedPageBreak/>
              <w:t>земельными ресурсами"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428,4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711,8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505,0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2 145,2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 «Организация работы по эффективному использованию муниципального имущества»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329,4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939,4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1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Поступления от приватизации муниципального имущества, находящегося в собственности городского поселения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«Оценка муниципального имущества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134,0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объектов имущества, в отношении которых произведена оценка в текущем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20404">
              <w:rPr>
                <w:bCs/>
                <w:color w:val="000000"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404">
              <w:rPr>
                <w:bCs/>
                <w:color w:val="000000"/>
                <w:sz w:val="20"/>
                <w:szCs w:val="20"/>
              </w:rPr>
              <w:t>1.002</w:t>
            </w:r>
            <w:r w:rsidR="00520404" w:rsidRPr="00520404">
              <w:rPr>
                <w:color w:val="000000"/>
                <w:sz w:val="20"/>
                <w:szCs w:val="20"/>
              </w:rPr>
              <w:t xml:space="preserve"> </w:t>
            </w:r>
            <w:r w:rsidRPr="00520404">
              <w:rPr>
                <w:color w:val="000000"/>
                <w:sz w:val="20"/>
                <w:szCs w:val="20"/>
              </w:rPr>
              <w:t>«Проведение приватизации муниципального имущества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315,4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175,0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175,0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805,4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Изготовление кадастровых паспортов муниципального имущества в целях его приватизации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штук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«Разработка проектов внесений изменений в правила землепользования и застройки, в соответствии с Генеральным планом»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506,8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1 205,8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iCs/>
                <w:sz w:val="20"/>
                <w:szCs w:val="20"/>
              </w:rPr>
              <w:t xml:space="preserve"> - Соответствие правил землепользования и застройки городского поселения город Лихославль Генеральному плану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«Выполнение работ по описанию и постановке на кадастровый учет функциональных и территориальных зон"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506,8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300,0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1 205,8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объектов, на которые зарегистрировано право муниципальной собственности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 xml:space="preserve">МО </w:t>
            </w:r>
            <w:r w:rsidRPr="00520404">
              <w:rPr>
                <w:iCs/>
                <w:sz w:val="20"/>
                <w:szCs w:val="20"/>
              </w:rPr>
              <w:lastRenderedPageBreak/>
              <w:t>городское поселение город Лихославль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2.002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«Проведение инвентаризации имущества, находящегося в собственности городского поселения город Лихославль»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- Количество контрольных мероприятий, проведенных в текущем году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Подпрограмма 9</w:t>
            </w:r>
            <w:r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"Развитие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малого и среднего предпринимательства"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1 "Развитие инфраструктуры поддержки субъектов малого и среднего предпринимательства в городском поселении город Лихославль"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1 задачи 1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Количество субъектов малого и среднего </w:t>
            </w:r>
            <w:r w:rsidRPr="00520404">
              <w:rPr>
                <w:iCs/>
                <w:sz w:val="20"/>
                <w:szCs w:val="20"/>
              </w:rPr>
              <w:lastRenderedPageBreak/>
              <w:t>предпринимательства, обратившихся за информационными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услугами в Бизнес-центр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468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180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2 задачи 1</w:t>
            </w:r>
            <w:r w:rsidRPr="00520404">
              <w:rPr>
                <w:sz w:val="20"/>
                <w:szCs w:val="20"/>
              </w:rPr>
              <w:t xml:space="preserve"> -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Создание и ведение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реестра субъектов малого и среднего предпринимательства - получателей поддержки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1.001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"Содействие развитию Бизнес-центра в городе Лихославле"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</w:t>
            </w:r>
            <w:r w:rsidRPr="00520404">
              <w:rPr>
                <w:iCs/>
                <w:sz w:val="20"/>
                <w:szCs w:val="20"/>
              </w:rPr>
              <w:t xml:space="preserve"> Обеспечение деятельности Бизнес-центра в городе Лихославле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1.002</w:t>
            </w:r>
            <w:r w:rsidRPr="00520404">
              <w:rPr>
                <w:sz w:val="20"/>
                <w:szCs w:val="20"/>
              </w:rPr>
              <w:t xml:space="preserve"> "Проведение мероприятий с субъектами малого и среднего предпринимательства на базе Бизнес-центра"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Количество проведенных встреч, круглых столов, конференций, по </w:t>
            </w:r>
            <w:r w:rsidRPr="00520404">
              <w:rPr>
                <w:iCs/>
                <w:sz w:val="20"/>
                <w:szCs w:val="20"/>
              </w:rPr>
              <w:lastRenderedPageBreak/>
              <w:t>актуальным вопросам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1.003</w:t>
            </w:r>
            <w:r w:rsidRPr="00520404">
              <w:rPr>
                <w:sz w:val="20"/>
                <w:szCs w:val="20"/>
              </w:rPr>
              <w:t xml:space="preserve"> "Осуществление правовой, информационной и методической поддержки субъектов малого и среднего предпринимательства"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Размещение и актуализация информации на официальных сайтах администрации Лихославльского района и МБУК "Лихославльская библиотека им. Соколова"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1.004</w:t>
            </w:r>
            <w:r w:rsidRPr="00520404">
              <w:rPr>
                <w:sz w:val="20"/>
                <w:szCs w:val="20"/>
              </w:rPr>
              <w:t xml:space="preserve"> "Осуществление информационной и методической поддержки субъектов малого и среднего предпринимательства в отношении имущественного комплекса"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157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</w:t>
            </w:r>
            <w:r w:rsidRPr="00520404">
              <w:rPr>
                <w:iCs/>
                <w:sz w:val="20"/>
                <w:szCs w:val="20"/>
              </w:rPr>
              <w:t xml:space="preserve"> Размещение и актуализация на официальном сайте администрации Лихославльского района информации</w:t>
            </w:r>
            <w:r w:rsidR="00520404" w:rsidRPr="00520404">
              <w:rPr>
                <w:iCs/>
                <w:sz w:val="20"/>
                <w:szCs w:val="20"/>
              </w:rPr>
              <w:t xml:space="preserve"> </w:t>
            </w:r>
            <w:r w:rsidRPr="00520404">
              <w:rPr>
                <w:iCs/>
                <w:sz w:val="20"/>
                <w:szCs w:val="20"/>
              </w:rPr>
              <w:t>о свободных нежилых помещениях, пригодных для передачи или сдачи в аренду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2 "Имущественная поддержка субъектов малого и среднего предпринимательства"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2</w:t>
            </w:r>
            <w:r w:rsidRPr="00520404">
              <w:rPr>
                <w:sz w:val="20"/>
                <w:szCs w:val="20"/>
              </w:rPr>
              <w:t xml:space="preserve"> -</w:t>
            </w:r>
            <w:r w:rsidRPr="00520404">
              <w:rPr>
                <w:iCs/>
                <w:sz w:val="20"/>
                <w:szCs w:val="20"/>
              </w:rPr>
              <w:t xml:space="preserve"> Оказание имущественной поддержки субъектам малого и среднего предпринимательства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157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Административного мероприятия 2.001 "</w:t>
            </w:r>
            <w:r w:rsidRPr="00520404">
              <w:rPr>
                <w:sz w:val="20"/>
                <w:szCs w:val="20"/>
              </w:rPr>
              <w:t>Размещение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 xml:space="preserve">на официальном сайте администрации Лихославльского района информации о свободных нежилых помещениях, пригодных для передачи или сдачи в аренду, в </w:t>
            </w:r>
            <w:proofErr w:type="spellStart"/>
            <w:r w:rsidRPr="00520404">
              <w:rPr>
                <w:sz w:val="20"/>
                <w:szCs w:val="20"/>
              </w:rPr>
              <w:t>т.ч</w:t>
            </w:r>
            <w:proofErr w:type="spellEnd"/>
            <w:r w:rsidRPr="00520404">
              <w:rPr>
                <w:sz w:val="20"/>
                <w:szCs w:val="20"/>
              </w:rPr>
              <w:t xml:space="preserve">. </w:t>
            </w:r>
            <w:r w:rsidRPr="00520404">
              <w:rPr>
                <w:sz w:val="20"/>
                <w:szCs w:val="20"/>
              </w:rPr>
              <w:lastRenderedPageBreak/>
              <w:t>субъектам малого и среднего предпринимательства"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административного мероприятия </w:t>
            </w:r>
            <w:r w:rsidRPr="00520404">
              <w:rPr>
                <w:sz w:val="20"/>
                <w:szCs w:val="20"/>
              </w:rPr>
              <w:t xml:space="preserve">- </w:t>
            </w:r>
            <w:r w:rsidRPr="00520404">
              <w:rPr>
                <w:iCs/>
                <w:sz w:val="20"/>
                <w:szCs w:val="20"/>
              </w:rPr>
              <w:t>Актуализация информации о свободных нежилых помещениях, пригодных для передачи или сдачи в аренду на сайте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2.002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"Оказание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имущественной поддержки на безвозмездной основе представителям малого и среднего бизнеса"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Показатель административного мероприятия </w:t>
            </w:r>
            <w:r w:rsidRPr="00520404">
              <w:rPr>
                <w:sz w:val="20"/>
                <w:szCs w:val="20"/>
              </w:rPr>
              <w:t xml:space="preserve">- </w:t>
            </w:r>
            <w:r w:rsidRPr="00520404">
              <w:rPr>
                <w:iCs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Задача 3 "Популяризация малого бизнеса в целях повышения </w:t>
            </w:r>
            <w:r w:rsidRPr="00520404">
              <w:rPr>
                <w:bCs/>
                <w:sz w:val="20"/>
                <w:szCs w:val="20"/>
              </w:rPr>
              <w:lastRenderedPageBreak/>
              <w:t>интереса к предпринимательской деятельности"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3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Формирование среди населения положительного имиджа предпринимателей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Мероприятие</w:t>
            </w:r>
            <w:r w:rsidR="00520404" w:rsidRPr="00520404">
              <w:rPr>
                <w:bCs/>
                <w:sz w:val="20"/>
                <w:szCs w:val="20"/>
              </w:rPr>
              <w:t xml:space="preserve"> </w:t>
            </w:r>
            <w:r w:rsidRPr="00520404">
              <w:rPr>
                <w:bCs/>
                <w:sz w:val="20"/>
                <w:szCs w:val="20"/>
              </w:rPr>
              <w:t>3.001</w:t>
            </w:r>
            <w:r w:rsidRPr="00520404">
              <w:rPr>
                <w:sz w:val="20"/>
                <w:szCs w:val="20"/>
              </w:rPr>
              <w:t xml:space="preserve"> "Организация и проведение ежегодного смотра-конкурса на лучшее новогоднее оформление предприятий потребительского рынка"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номинаций в смотре-конкурсе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 xml:space="preserve">Административное мероприятие 3.002 </w:t>
            </w:r>
            <w:r w:rsidRPr="00520404">
              <w:rPr>
                <w:sz w:val="20"/>
                <w:szCs w:val="20"/>
              </w:rPr>
              <w:t>"Публикация в средствах массовой информации статей, посвященных развитию предпринимательства"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Количество публикаций в СМИ информационных материалов, статей, </w:t>
            </w:r>
            <w:r w:rsidRPr="00520404">
              <w:rPr>
                <w:iCs/>
                <w:sz w:val="20"/>
                <w:szCs w:val="20"/>
              </w:rPr>
              <w:lastRenderedPageBreak/>
              <w:t>посвященных проблемам и достижениям в развитии предпринимательства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2020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Задача 4 "Развитие форм и методов взаимодействия органов местного самоуправления и бизнес-сообщества"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задачи 4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Проведение мероприятий для представителей субъектов малого и среднего предпринимательства, направленных на развитие малого бизнеса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4.001</w:t>
            </w:r>
            <w:r w:rsidRPr="00520404">
              <w:rPr>
                <w:sz w:val="20"/>
                <w:szCs w:val="20"/>
              </w:rPr>
              <w:t xml:space="preserve"> "Проведение координационного Совета</w:t>
            </w:r>
            <w:r w:rsidR="00520404" w:rsidRPr="00520404">
              <w:rPr>
                <w:sz w:val="20"/>
                <w:szCs w:val="20"/>
              </w:rPr>
              <w:t xml:space="preserve"> </w:t>
            </w:r>
            <w:r w:rsidRPr="00520404">
              <w:rPr>
                <w:sz w:val="20"/>
                <w:szCs w:val="20"/>
              </w:rPr>
              <w:t>по развитию малого и среднего предпринимательства при главе Лихославльского района"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2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Количество ежегодных заседаний координационного Совета по развитию малого и среднего предпринимательства </w:t>
            </w:r>
            <w:r w:rsidRPr="00520404">
              <w:rPr>
                <w:iCs/>
                <w:sz w:val="20"/>
                <w:szCs w:val="20"/>
              </w:rPr>
              <w:lastRenderedPageBreak/>
              <w:t>при главе Лихославльского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4.002</w:t>
            </w:r>
            <w:r w:rsidRPr="00520404">
              <w:rPr>
                <w:sz w:val="20"/>
                <w:szCs w:val="20"/>
              </w:rPr>
              <w:t xml:space="preserve"> "Проведение семинаров с субъектами малого и среднего предпринимательства на базе Бизнес-центра"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6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единиц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157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Административное мероприятие 4.003</w:t>
            </w:r>
            <w:r w:rsidRPr="00520404">
              <w:rPr>
                <w:sz w:val="20"/>
                <w:szCs w:val="20"/>
              </w:rPr>
              <w:t xml:space="preserve"> "Ежегодное информирование о предоставлении ГКУ Тверской области "Центр занятости населения Лихославльского района" государственной слуги по содействию </w:t>
            </w:r>
            <w:proofErr w:type="spellStart"/>
            <w:r w:rsidRPr="00520404">
              <w:rPr>
                <w:sz w:val="20"/>
                <w:szCs w:val="20"/>
              </w:rPr>
              <w:t>самозанятости</w:t>
            </w:r>
            <w:proofErr w:type="spellEnd"/>
            <w:r w:rsidRPr="00520404">
              <w:rPr>
                <w:sz w:val="20"/>
                <w:szCs w:val="20"/>
              </w:rPr>
              <w:t xml:space="preserve"> безработных граждан"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да-1/нет-0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  <w:tr w:rsidR="00520404" w:rsidRPr="00520404" w:rsidTr="002A784C">
        <w:trPr>
          <w:trHeight w:val="9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bCs/>
                <w:sz w:val="20"/>
                <w:szCs w:val="20"/>
              </w:rPr>
              <w:t>Показатель административного мероприятия</w:t>
            </w:r>
            <w:r w:rsidRPr="00520404">
              <w:rPr>
                <w:sz w:val="20"/>
                <w:szCs w:val="20"/>
              </w:rPr>
              <w:t xml:space="preserve"> - </w:t>
            </w:r>
            <w:r w:rsidRPr="00520404">
              <w:rPr>
                <w:iCs/>
                <w:sz w:val="20"/>
                <w:szCs w:val="20"/>
              </w:rPr>
              <w:t xml:space="preserve">Количество безработных </w:t>
            </w:r>
            <w:r w:rsidRPr="00520404">
              <w:rPr>
                <w:iCs/>
                <w:sz w:val="20"/>
                <w:szCs w:val="20"/>
              </w:rPr>
              <w:lastRenderedPageBreak/>
              <w:t>граждан, занявшихся в отчетном году предпринимательской деятельностью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A6" w:rsidRPr="00520404" w:rsidRDefault="00E302A6" w:rsidP="00520404">
            <w:pPr>
              <w:jc w:val="center"/>
              <w:outlineLvl w:val="0"/>
              <w:rPr>
                <w:sz w:val="20"/>
                <w:szCs w:val="20"/>
              </w:rPr>
            </w:pPr>
            <w:r w:rsidRPr="00520404">
              <w:rPr>
                <w:sz w:val="20"/>
                <w:szCs w:val="20"/>
              </w:rPr>
              <w:t>2022</w:t>
            </w:r>
          </w:p>
        </w:tc>
      </w:tr>
    </w:tbl>
    <w:p w:rsidR="00E302A6" w:rsidRDefault="00E302A6" w:rsidP="00722DC7">
      <w:pPr>
        <w:rPr>
          <w:b/>
        </w:rPr>
      </w:pPr>
    </w:p>
    <w:sectPr w:rsidR="00E302A6" w:rsidSect="002A784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33" w:rsidRDefault="00EA0133" w:rsidP="00D921E7">
      <w:r>
        <w:separator/>
      </w:r>
    </w:p>
  </w:endnote>
  <w:endnote w:type="continuationSeparator" w:id="0">
    <w:p w:rsidR="00EA0133" w:rsidRDefault="00EA0133" w:rsidP="00D9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8174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653D4" w:rsidRPr="005653D4" w:rsidRDefault="005653D4">
        <w:pPr>
          <w:pStyle w:val="ad"/>
          <w:jc w:val="right"/>
          <w:rPr>
            <w:sz w:val="18"/>
            <w:szCs w:val="18"/>
          </w:rPr>
        </w:pPr>
        <w:r w:rsidRPr="005653D4">
          <w:rPr>
            <w:sz w:val="18"/>
            <w:szCs w:val="18"/>
          </w:rPr>
          <w:fldChar w:fldCharType="begin"/>
        </w:r>
        <w:r w:rsidRPr="005653D4">
          <w:rPr>
            <w:sz w:val="18"/>
            <w:szCs w:val="18"/>
          </w:rPr>
          <w:instrText>PAGE   \* MERGEFORMAT</w:instrText>
        </w:r>
        <w:r w:rsidRPr="005653D4">
          <w:rPr>
            <w:sz w:val="18"/>
            <w:szCs w:val="18"/>
          </w:rPr>
          <w:fldChar w:fldCharType="separate"/>
        </w:r>
        <w:r w:rsidR="006C2BAB">
          <w:rPr>
            <w:noProof/>
            <w:sz w:val="18"/>
            <w:szCs w:val="18"/>
          </w:rPr>
          <w:t>42</w:t>
        </w:r>
        <w:r w:rsidRPr="005653D4">
          <w:rPr>
            <w:sz w:val="18"/>
            <w:szCs w:val="18"/>
          </w:rPr>
          <w:fldChar w:fldCharType="end"/>
        </w:r>
      </w:p>
    </w:sdtContent>
  </w:sdt>
  <w:p w:rsidR="005653D4" w:rsidRDefault="005653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33" w:rsidRDefault="00EA0133" w:rsidP="00D921E7">
      <w:r>
        <w:separator/>
      </w:r>
    </w:p>
  </w:footnote>
  <w:footnote w:type="continuationSeparator" w:id="0">
    <w:p w:rsidR="00EA0133" w:rsidRDefault="00EA0133" w:rsidP="00D9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B15"/>
    <w:multiLevelType w:val="hybridMultilevel"/>
    <w:tmpl w:val="8D6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F5D"/>
    <w:multiLevelType w:val="hybridMultilevel"/>
    <w:tmpl w:val="0D52531A"/>
    <w:lvl w:ilvl="0" w:tplc="1F4AD52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23914"/>
    <w:multiLevelType w:val="hybridMultilevel"/>
    <w:tmpl w:val="9A7C0A20"/>
    <w:lvl w:ilvl="0" w:tplc="FC70F662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12557"/>
    <w:multiLevelType w:val="hybridMultilevel"/>
    <w:tmpl w:val="F886D282"/>
    <w:lvl w:ilvl="0" w:tplc="D4649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84A5F"/>
    <w:multiLevelType w:val="hybridMultilevel"/>
    <w:tmpl w:val="B3B2527E"/>
    <w:lvl w:ilvl="0" w:tplc="C58C458E">
      <w:start w:val="1"/>
      <w:numFmt w:val="decimal"/>
      <w:lvlText w:val="%1."/>
      <w:lvlJc w:val="left"/>
      <w:pPr>
        <w:ind w:left="17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78E2"/>
    <w:multiLevelType w:val="hybridMultilevel"/>
    <w:tmpl w:val="6C127820"/>
    <w:lvl w:ilvl="0" w:tplc="340E4640">
      <w:start w:val="3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795C"/>
    <w:multiLevelType w:val="hybridMultilevel"/>
    <w:tmpl w:val="8A84712E"/>
    <w:lvl w:ilvl="0" w:tplc="02FCC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96206"/>
    <w:multiLevelType w:val="hybridMultilevel"/>
    <w:tmpl w:val="0352DD00"/>
    <w:lvl w:ilvl="0" w:tplc="D25CC5B4">
      <w:start w:val="1"/>
      <w:numFmt w:val="decimal"/>
      <w:lvlText w:val="%1."/>
      <w:lvlJc w:val="left"/>
      <w:pPr>
        <w:ind w:left="84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EB23ADA"/>
    <w:multiLevelType w:val="hybridMultilevel"/>
    <w:tmpl w:val="BA0877F2"/>
    <w:lvl w:ilvl="0" w:tplc="A11419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2D96"/>
    <w:multiLevelType w:val="hybridMultilevel"/>
    <w:tmpl w:val="68F4EC12"/>
    <w:lvl w:ilvl="0" w:tplc="0C626E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2D60043"/>
    <w:multiLevelType w:val="hybridMultilevel"/>
    <w:tmpl w:val="79729E1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3">
    <w:nsid w:val="684C6864"/>
    <w:multiLevelType w:val="hybridMultilevel"/>
    <w:tmpl w:val="6A12D5DA"/>
    <w:lvl w:ilvl="0" w:tplc="685A9A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9"/>
  </w:num>
  <w:num w:numId="8">
    <w:abstractNumId w:val="10"/>
  </w:num>
  <w:num w:numId="9">
    <w:abstractNumId w:val="12"/>
  </w:num>
  <w:num w:numId="10">
    <w:abstractNumId w:val="21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17"/>
  </w:num>
  <w:num w:numId="17">
    <w:abstractNumId w:val="11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14"/>
  </w:num>
  <w:num w:numId="23">
    <w:abstractNumId w:val="22"/>
  </w:num>
  <w:num w:numId="24">
    <w:abstractNumId w:val="1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03073"/>
    <w:rsid w:val="00014C2B"/>
    <w:rsid w:val="000304A3"/>
    <w:rsid w:val="00031D24"/>
    <w:rsid w:val="00045086"/>
    <w:rsid w:val="00055E64"/>
    <w:rsid w:val="00065E74"/>
    <w:rsid w:val="00070F99"/>
    <w:rsid w:val="00084C9D"/>
    <w:rsid w:val="00091DF3"/>
    <w:rsid w:val="000A167A"/>
    <w:rsid w:val="000B0904"/>
    <w:rsid w:val="000B25B3"/>
    <w:rsid w:val="000C030A"/>
    <w:rsid w:val="000C05BB"/>
    <w:rsid w:val="000C6C12"/>
    <w:rsid w:val="000F3208"/>
    <w:rsid w:val="001206C1"/>
    <w:rsid w:val="0012170F"/>
    <w:rsid w:val="001465F9"/>
    <w:rsid w:val="0015008E"/>
    <w:rsid w:val="001557AA"/>
    <w:rsid w:val="00192282"/>
    <w:rsid w:val="00194465"/>
    <w:rsid w:val="001A434B"/>
    <w:rsid w:val="001A476E"/>
    <w:rsid w:val="001B52FA"/>
    <w:rsid w:val="001C20C9"/>
    <w:rsid w:val="001E3BF8"/>
    <w:rsid w:val="0020044D"/>
    <w:rsid w:val="00201E46"/>
    <w:rsid w:val="00215D5A"/>
    <w:rsid w:val="00245BEC"/>
    <w:rsid w:val="002501B7"/>
    <w:rsid w:val="002502FE"/>
    <w:rsid w:val="00250F18"/>
    <w:rsid w:val="00261326"/>
    <w:rsid w:val="002637A8"/>
    <w:rsid w:val="00271586"/>
    <w:rsid w:val="0027185B"/>
    <w:rsid w:val="0027263B"/>
    <w:rsid w:val="0027453E"/>
    <w:rsid w:val="002866DA"/>
    <w:rsid w:val="00287FA7"/>
    <w:rsid w:val="002A784C"/>
    <w:rsid w:val="002B2A8A"/>
    <w:rsid w:val="002B6F5D"/>
    <w:rsid w:val="002E4C59"/>
    <w:rsid w:val="002E4F8D"/>
    <w:rsid w:val="002E6639"/>
    <w:rsid w:val="002F2A42"/>
    <w:rsid w:val="00305135"/>
    <w:rsid w:val="00312199"/>
    <w:rsid w:val="00315008"/>
    <w:rsid w:val="00331589"/>
    <w:rsid w:val="00336866"/>
    <w:rsid w:val="00346DCD"/>
    <w:rsid w:val="00361A0C"/>
    <w:rsid w:val="00380DED"/>
    <w:rsid w:val="003838F7"/>
    <w:rsid w:val="00386723"/>
    <w:rsid w:val="003907DE"/>
    <w:rsid w:val="003A0EC3"/>
    <w:rsid w:val="003A35CA"/>
    <w:rsid w:val="003B6412"/>
    <w:rsid w:val="003C6FE2"/>
    <w:rsid w:val="003D230B"/>
    <w:rsid w:val="003E07E4"/>
    <w:rsid w:val="003F44C5"/>
    <w:rsid w:val="00407547"/>
    <w:rsid w:val="00410C02"/>
    <w:rsid w:val="00416B7A"/>
    <w:rsid w:val="004217FD"/>
    <w:rsid w:val="00421B86"/>
    <w:rsid w:val="004278C8"/>
    <w:rsid w:val="00453401"/>
    <w:rsid w:val="004659DD"/>
    <w:rsid w:val="00466401"/>
    <w:rsid w:val="00466F06"/>
    <w:rsid w:val="004732C4"/>
    <w:rsid w:val="004B5271"/>
    <w:rsid w:val="004C021A"/>
    <w:rsid w:val="004C0D58"/>
    <w:rsid w:val="004C14C7"/>
    <w:rsid w:val="004C4774"/>
    <w:rsid w:val="004D05C2"/>
    <w:rsid w:val="004D4265"/>
    <w:rsid w:val="004D5DD5"/>
    <w:rsid w:val="004F6E64"/>
    <w:rsid w:val="00501248"/>
    <w:rsid w:val="00515961"/>
    <w:rsid w:val="00520404"/>
    <w:rsid w:val="00521C68"/>
    <w:rsid w:val="00533F3A"/>
    <w:rsid w:val="005434B8"/>
    <w:rsid w:val="005653D4"/>
    <w:rsid w:val="00573A9E"/>
    <w:rsid w:val="005767AB"/>
    <w:rsid w:val="00584AEB"/>
    <w:rsid w:val="005A39E8"/>
    <w:rsid w:val="005B05E6"/>
    <w:rsid w:val="005B21B5"/>
    <w:rsid w:val="005D628D"/>
    <w:rsid w:val="005F79FE"/>
    <w:rsid w:val="006130BE"/>
    <w:rsid w:val="006135AF"/>
    <w:rsid w:val="00614F3E"/>
    <w:rsid w:val="00635433"/>
    <w:rsid w:val="0063567F"/>
    <w:rsid w:val="00641903"/>
    <w:rsid w:val="00647C1D"/>
    <w:rsid w:val="0067295E"/>
    <w:rsid w:val="006741E6"/>
    <w:rsid w:val="0067553A"/>
    <w:rsid w:val="006803D0"/>
    <w:rsid w:val="00687F01"/>
    <w:rsid w:val="006A0004"/>
    <w:rsid w:val="006C2BAB"/>
    <w:rsid w:val="006D6BEE"/>
    <w:rsid w:val="007109D5"/>
    <w:rsid w:val="00722DC7"/>
    <w:rsid w:val="00723957"/>
    <w:rsid w:val="00726A17"/>
    <w:rsid w:val="00732A88"/>
    <w:rsid w:val="00737E08"/>
    <w:rsid w:val="00742D72"/>
    <w:rsid w:val="007441F6"/>
    <w:rsid w:val="00746548"/>
    <w:rsid w:val="00766B87"/>
    <w:rsid w:val="00767FDD"/>
    <w:rsid w:val="00771A34"/>
    <w:rsid w:val="00781B2E"/>
    <w:rsid w:val="00782E4F"/>
    <w:rsid w:val="00784011"/>
    <w:rsid w:val="00784183"/>
    <w:rsid w:val="00786271"/>
    <w:rsid w:val="00786501"/>
    <w:rsid w:val="00790247"/>
    <w:rsid w:val="007A2791"/>
    <w:rsid w:val="007A6EEA"/>
    <w:rsid w:val="007B0439"/>
    <w:rsid w:val="007B167C"/>
    <w:rsid w:val="0080588E"/>
    <w:rsid w:val="00807776"/>
    <w:rsid w:val="0081779F"/>
    <w:rsid w:val="008216D1"/>
    <w:rsid w:val="00822537"/>
    <w:rsid w:val="008232E5"/>
    <w:rsid w:val="0084051C"/>
    <w:rsid w:val="00842911"/>
    <w:rsid w:val="008524A3"/>
    <w:rsid w:val="00855DC3"/>
    <w:rsid w:val="00860F88"/>
    <w:rsid w:val="00871F81"/>
    <w:rsid w:val="008723FC"/>
    <w:rsid w:val="008725F3"/>
    <w:rsid w:val="0087552F"/>
    <w:rsid w:val="00886C10"/>
    <w:rsid w:val="00892029"/>
    <w:rsid w:val="008A2E0F"/>
    <w:rsid w:val="008A3BE6"/>
    <w:rsid w:val="008A553B"/>
    <w:rsid w:val="008C226C"/>
    <w:rsid w:val="008C42EC"/>
    <w:rsid w:val="008D2FDB"/>
    <w:rsid w:val="008F1E1C"/>
    <w:rsid w:val="008F3FA8"/>
    <w:rsid w:val="008F65E0"/>
    <w:rsid w:val="00902148"/>
    <w:rsid w:val="00902F40"/>
    <w:rsid w:val="0090368E"/>
    <w:rsid w:val="009156FC"/>
    <w:rsid w:val="0092206C"/>
    <w:rsid w:val="009240FD"/>
    <w:rsid w:val="009314EF"/>
    <w:rsid w:val="00936DFC"/>
    <w:rsid w:val="0094345B"/>
    <w:rsid w:val="00950864"/>
    <w:rsid w:val="00975DB6"/>
    <w:rsid w:val="00995A0F"/>
    <w:rsid w:val="009C2584"/>
    <w:rsid w:val="009D3FBB"/>
    <w:rsid w:val="009E4E4A"/>
    <w:rsid w:val="009F13EA"/>
    <w:rsid w:val="009F7799"/>
    <w:rsid w:val="00A00E0E"/>
    <w:rsid w:val="00A02B07"/>
    <w:rsid w:val="00A07F31"/>
    <w:rsid w:val="00A32DB4"/>
    <w:rsid w:val="00A34DF6"/>
    <w:rsid w:val="00A535F7"/>
    <w:rsid w:val="00A5515D"/>
    <w:rsid w:val="00A6622F"/>
    <w:rsid w:val="00A76D63"/>
    <w:rsid w:val="00A816E6"/>
    <w:rsid w:val="00A90056"/>
    <w:rsid w:val="00AA068F"/>
    <w:rsid w:val="00AC7F4C"/>
    <w:rsid w:val="00AD3E8A"/>
    <w:rsid w:val="00AD5E0A"/>
    <w:rsid w:val="00AF6376"/>
    <w:rsid w:val="00AF71AA"/>
    <w:rsid w:val="00B03587"/>
    <w:rsid w:val="00B05F07"/>
    <w:rsid w:val="00B06A2A"/>
    <w:rsid w:val="00B1574D"/>
    <w:rsid w:val="00B15F0B"/>
    <w:rsid w:val="00B24637"/>
    <w:rsid w:val="00B42E92"/>
    <w:rsid w:val="00B57C13"/>
    <w:rsid w:val="00B61E1F"/>
    <w:rsid w:val="00B63374"/>
    <w:rsid w:val="00B639ED"/>
    <w:rsid w:val="00B65EC1"/>
    <w:rsid w:val="00B81CE4"/>
    <w:rsid w:val="00BA6B8B"/>
    <w:rsid w:val="00BB083D"/>
    <w:rsid w:val="00BB12F4"/>
    <w:rsid w:val="00BF2853"/>
    <w:rsid w:val="00BF6FAE"/>
    <w:rsid w:val="00C110AD"/>
    <w:rsid w:val="00C224F4"/>
    <w:rsid w:val="00C3319F"/>
    <w:rsid w:val="00C43AFD"/>
    <w:rsid w:val="00C515AB"/>
    <w:rsid w:val="00C60203"/>
    <w:rsid w:val="00C65561"/>
    <w:rsid w:val="00C75921"/>
    <w:rsid w:val="00C8012F"/>
    <w:rsid w:val="00C80ADA"/>
    <w:rsid w:val="00C86C5A"/>
    <w:rsid w:val="00C90C0D"/>
    <w:rsid w:val="00C93767"/>
    <w:rsid w:val="00C96B2B"/>
    <w:rsid w:val="00CB58B9"/>
    <w:rsid w:val="00CE7A60"/>
    <w:rsid w:val="00D058AD"/>
    <w:rsid w:val="00D05B55"/>
    <w:rsid w:val="00D13660"/>
    <w:rsid w:val="00D1529C"/>
    <w:rsid w:val="00D251B1"/>
    <w:rsid w:val="00D27950"/>
    <w:rsid w:val="00D37706"/>
    <w:rsid w:val="00D44DC7"/>
    <w:rsid w:val="00D75256"/>
    <w:rsid w:val="00D82662"/>
    <w:rsid w:val="00D85DE8"/>
    <w:rsid w:val="00D86C9E"/>
    <w:rsid w:val="00D921E7"/>
    <w:rsid w:val="00D93E1D"/>
    <w:rsid w:val="00DA3B24"/>
    <w:rsid w:val="00DA7F7C"/>
    <w:rsid w:val="00DB688A"/>
    <w:rsid w:val="00DD192F"/>
    <w:rsid w:val="00DD3385"/>
    <w:rsid w:val="00DD6878"/>
    <w:rsid w:val="00DD6D03"/>
    <w:rsid w:val="00E04399"/>
    <w:rsid w:val="00E07B21"/>
    <w:rsid w:val="00E13348"/>
    <w:rsid w:val="00E27489"/>
    <w:rsid w:val="00E302A6"/>
    <w:rsid w:val="00E74D1E"/>
    <w:rsid w:val="00E8489F"/>
    <w:rsid w:val="00E94341"/>
    <w:rsid w:val="00EA0133"/>
    <w:rsid w:val="00ED42A1"/>
    <w:rsid w:val="00ED4642"/>
    <w:rsid w:val="00EF0576"/>
    <w:rsid w:val="00EF2CB1"/>
    <w:rsid w:val="00F030BE"/>
    <w:rsid w:val="00F059FA"/>
    <w:rsid w:val="00F20E79"/>
    <w:rsid w:val="00F308B6"/>
    <w:rsid w:val="00F323F4"/>
    <w:rsid w:val="00F41500"/>
    <w:rsid w:val="00F41BEE"/>
    <w:rsid w:val="00F44E9A"/>
    <w:rsid w:val="00F45179"/>
    <w:rsid w:val="00F6161B"/>
    <w:rsid w:val="00F639FC"/>
    <w:rsid w:val="00F71008"/>
    <w:rsid w:val="00F83DC0"/>
    <w:rsid w:val="00F85FAA"/>
    <w:rsid w:val="00F93ECC"/>
    <w:rsid w:val="00FB60A3"/>
    <w:rsid w:val="00FB654F"/>
    <w:rsid w:val="00FC436C"/>
    <w:rsid w:val="00FC4A33"/>
    <w:rsid w:val="00FC7E78"/>
    <w:rsid w:val="00FE03D1"/>
    <w:rsid w:val="00FE3FC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D985A-92DE-453C-8FC9-62CF0B3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1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96B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Normal">
    <w:name w:val="ConsPlusNormal"/>
    <w:rsid w:val="00871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87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96B2B"/>
    <w:rPr>
      <w:rFonts w:eastAsia="Times New Roman"/>
      <w:b/>
      <w:bCs/>
      <w:sz w:val="28"/>
      <w:szCs w:val="28"/>
    </w:rPr>
  </w:style>
  <w:style w:type="paragraph" w:customStyle="1" w:styleId="ConsNormal">
    <w:name w:val="ConsNormal"/>
    <w:link w:val="ConsNormal0"/>
    <w:rsid w:val="00886C10"/>
    <w:pPr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locked/>
    <w:rsid w:val="00886C10"/>
    <w:rPr>
      <w:rFonts w:ascii="Arial" w:eastAsia="Times New Roman" w:hAnsi="Arial"/>
    </w:rPr>
  </w:style>
  <w:style w:type="paragraph" w:customStyle="1" w:styleId="xl63">
    <w:name w:val="xl63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886C10"/>
    <w:pPr>
      <w:shd w:val="clear" w:color="000000" w:fill="92D050"/>
      <w:spacing w:before="100" w:beforeAutospacing="1" w:after="100" w:afterAutospacing="1"/>
    </w:pPr>
  </w:style>
  <w:style w:type="paragraph" w:customStyle="1" w:styleId="xl91">
    <w:name w:val="xl9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86C10"/>
    <w:pPr>
      <w:shd w:val="clear" w:color="000000" w:fill="E6B9B8"/>
      <w:spacing w:before="100" w:beforeAutospacing="1" w:after="100" w:afterAutospacing="1"/>
    </w:pPr>
  </w:style>
  <w:style w:type="paragraph" w:customStyle="1" w:styleId="xl96">
    <w:name w:val="xl96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886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886C1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886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86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86C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86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2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21E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2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21E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B1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302A6"/>
  </w:style>
  <w:style w:type="paragraph" w:customStyle="1" w:styleId="af">
    <w:name w:val="Нормальный (таблица)"/>
    <w:basedOn w:val="a"/>
    <w:next w:val="a"/>
    <w:uiPriority w:val="99"/>
    <w:rsid w:val="00E30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E302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1">
    <w:name w:val="Комментарий"/>
    <w:basedOn w:val="a"/>
    <w:next w:val="a"/>
    <w:uiPriority w:val="99"/>
    <w:rsid w:val="00E302A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02A6"/>
    <w:rPr>
      <w:i/>
      <w:iCs/>
    </w:rPr>
  </w:style>
  <w:style w:type="paragraph" w:customStyle="1" w:styleId="ConsPlusTitle">
    <w:name w:val="ConsPlusTitle"/>
    <w:rsid w:val="00E30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3">
    <w:name w:val="Не вступил в силу"/>
    <w:rsid w:val="00E302A6"/>
    <w:rPr>
      <w:b/>
      <w:bCs/>
      <w:color w:val="000000"/>
      <w:sz w:val="26"/>
      <w:szCs w:val="26"/>
      <w:shd w:val="clear" w:color="auto" w:fill="D8EDE8"/>
    </w:rPr>
  </w:style>
  <w:style w:type="table" w:customStyle="1" w:styleId="12">
    <w:name w:val="Сетка таблицы1"/>
    <w:basedOn w:val="a1"/>
    <w:next w:val="a6"/>
    <w:uiPriority w:val="59"/>
    <w:rsid w:val="00E3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uiPriority w:val="99"/>
    <w:rsid w:val="00E302A6"/>
    <w:rPr>
      <w:b/>
      <w:color w:val="000080"/>
    </w:rPr>
  </w:style>
  <w:style w:type="paragraph" w:styleId="af5">
    <w:name w:val="caption"/>
    <w:basedOn w:val="a"/>
    <w:next w:val="a"/>
    <w:qFormat/>
    <w:rsid w:val="00E302A6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font5">
    <w:name w:val="font5"/>
    <w:basedOn w:val="a"/>
    <w:rsid w:val="00E302A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E302A6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E302A6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a"/>
    <w:rsid w:val="00E302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"/>
    <w:rsid w:val="00E302A6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111">
    <w:name w:val="xl111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E302A6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302A6"/>
    <w:pPr>
      <w:pBdr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302A6"/>
    <w:pPr>
      <w:pBdr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E302A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E302A6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E30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E302A6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2DDD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CD5B4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2DDD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CD5B4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31">
    <w:name w:val="xl131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2D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302A6"/>
    <w:pPr>
      <w:pBdr>
        <w:top w:val="single" w:sz="4" w:space="0" w:color="000000"/>
        <w:left w:val="single" w:sz="4" w:space="0" w:color="212121"/>
        <w:bottom w:val="single" w:sz="4" w:space="0" w:color="212121"/>
        <w:right w:val="single" w:sz="4" w:space="0" w:color="000000"/>
      </w:pBdr>
      <w:shd w:val="clear" w:color="000000" w:fill="F2D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0">
    <w:name w:val="xl140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1">
    <w:name w:val="xl141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2">
    <w:name w:val="xl142"/>
    <w:basedOn w:val="a"/>
    <w:rsid w:val="00E302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3">
    <w:name w:val="xl14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7">
    <w:name w:val="xl14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E302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E302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E302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E302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E302A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E302A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96">
    <w:name w:val="xl19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97">
    <w:name w:val="xl19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98">
    <w:name w:val="xl198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99">
    <w:name w:val="xl19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00">
    <w:name w:val="xl20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textAlignment w:val="top"/>
    </w:pPr>
    <w:rPr>
      <w:color w:val="008000"/>
      <w:sz w:val="16"/>
      <w:szCs w:val="16"/>
    </w:rPr>
  </w:style>
  <w:style w:type="paragraph" w:customStyle="1" w:styleId="xl201">
    <w:name w:val="xl20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textAlignment w:val="top"/>
    </w:pPr>
    <w:rPr>
      <w:color w:val="008000"/>
      <w:sz w:val="16"/>
      <w:szCs w:val="16"/>
    </w:rPr>
  </w:style>
  <w:style w:type="paragraph" w:customStyle="1" w:styleId="xl202">
    <w:name w:val="xl20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textAlignment w:val="top"/>
    </w:pPr>
    <w:rPr>
      <w:color w:val="008000"/>
      <w:sz w:val="16"/>
      <w:szCs w:val="16"/>
    </w:rPr>
  </w:style>
  <w:style w:type="paragraph" w:customStyle="1" w:styleId="xl203">
    <w:name w:val="xl203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/>
      <w:textAlignment w:val="center"/>
    </w:pPr>
    <w:rPr>
      <w:color w:val="008000"/>
      <w:sz w:val="16"/>
      <w:szCs w:val="16"/>
    </w:rPr>
  </w:style>
  <w:style w:type="paragraph" w:customStyle="1" w:styleId="xl204">
    <w:name w:val="xl204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/>
      <w:textAlignment w:val="center"/>
    </w:pPr>
    <w:rPr>
      <w:color w:val="008000"/>
      <w:sz w:val="16"/>
      <w:szCs w:val="16"/>
    </w:rPr>
  </w:style>
  <w:style w:type="paragraph" w:customStyle="1" w:styleId="xl205">
    <w:name w:val="xl20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textAlignment w:val="top"/>
    </w:pPr>
    <w:rPr>
      <w:b/>
      <w:bCs/>
      <w:i/>
      <w:iCs/>
      <w:color w:val="FF0000"/>
      <w:sz w:val="16"/>
      <w:szCs w:val="16"/>
    </w:rPr>
  </w:style>
  <w:style w:type="paragraph" w:customStyle="1" w:styleId="xl207">
    <w:name w:val="xl20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E302A6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E302A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E302A6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E302A6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"/>
    <w:rsid w:val="00E302A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"/>
    <w:rsid w:val="00E30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a"/>
    <w:rsid w:val="00E302A6"/>
    <w:pP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5">
    <w:name w:val="xl235"/>
    <w:basedOn w:val="a"/>
    <w:rsid w:val="00E302A6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6">
    <w:name w:val="xl236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6"/>
      <w:szCs w:val="16"/>
    </w:rPr>
  </w:style>
  <w:style w:type="paragraph" w:customStyle="1" w:styleId="xl238">
    <w:name w:val="xl238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FF"/>
      <w:sz w:val="16"/>
      <w:szCs w:val="16"/>
    </w:rPr>
  </w:style>
  <w:style w:type="paragraph" w:customStyle="1" w:styleId="xl239">
    <w:name w:val="xl23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16"/>
      <w:szCs w:val="16"/>
    </w:rPr>
  </w:style>
  <w:style w:type="paragraph" w:customStyle="1" w:styleId="xl240">
    <w:name w:val="xl240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FF"/>
      <w:sz w:val="16"/>
      <w:szCs w:val="16"/>
    </w:rPr>
  </w:style>
  <w:style w:type="paragraph" w:customStyle="1" w:styleId="xl241">
    <w:name w:val="xl241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FF"/>
      <w:sz w:val="16"/>
      <w:szCs w:val="16"/>
    </w:rPr>
  </w:style>
  <w:style w:type="paragraph" w:customStyle="1" w:styleId="xl242">
    <w:name w:val="xl242"/>
    <w:basedOn w:val="a"/>
    <w:rsid w:val="00E302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FF"/>
      <w:sz w:val="16"/>
      <w:szCs w:val="16"/>
    </w:rPr>
  </w:style>
  <w:style w:type="paragraph" w:customStyle="1" w:styleId="xl243">
    <w:name w:val="xl24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textAlignment w:val="center"/>
    </w:pPr>
    <w:rPr>
      <w:color w:val="0000FF"/>
      <w:sz w:val="16"/>
      <w:szCs w:val="16"/>
    </w:rPr>
  </w:style>
  <w:style w:type="paragraph" w:customStyle="1" w:styleId="xl244">
    <w:name w:val="xl244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E302A6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6">
    <w:name w:val="xl24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8">
    <w:name w:val="xl248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9">
    <w:name w:val="xl24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0">
    <w:name w:val="xl25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1">
    <w:name w:val="xl251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2">
    <w:name w:val="xl25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55">
    <w:name w:val="xl25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6">
    <w:name w:val="xl25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8">
    <w:name w:val="xl258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9">
    <w:name w:val="xl259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5">
    <w:name w:val="xl26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6">
    <w:name w:val="xl266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8">
    <w:name w:val="xl268"/>
    <w:basedOn w:val="a"/>
    <w:rsid w:val="00E302A6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9">
    <w:name w:val="xl269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0">
    <w:name w:val="xl27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1">
    <w:name w:val="xl27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74">
    <w:name w:val="xl274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75">
    <w:name w:val="xl275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76">
    <w:name w:val="xl27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E302A6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82">
    <w:name w:val="xl282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3">
    <w:name w:val="xl283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4">
    <w:name w:val="xl284"/>
    <w:basedOn w:val="a"/>
    <w:rsid w:val="00E302A6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E302A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302A6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302A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302A6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302A6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302A6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0">
    <w:name w:val="xl300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E302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E302A6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E302A6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E302A6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306">
    <w:name w:val="xl306"/>
    <w:basedOn w:val="a"/>
    <w:rsid w:val="00E302A6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7">
    <w:name w:val="xl307"/>
    <w:basedOn w:val="a"/>
    <w:rsid w:val="00E302A6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E302A6"/>
    <w:pPr>
      <w:shd w:val="clear" w:color="FFFFCC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09">
    <w:name w:val="xl309"/>
    <w:basedOn w:val="a"/>
    <w:rsid w:val="00E302A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0">
    <w:name w:val="xl310"/>
    <w:basedOn w:val="a"/>
    <w:rsid w:val="00E302A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1">
    <w:name w:val="xl311"/>
    <w:basedOn w:val="a"/>
    <w:rsid w:val="00E302A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2">
    <w:name w:val="xl312"/>
    <w:basedOn w:val="a"/>
    <w:rsid w:val="00E302A6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3">
    <w:name w:val="xl313"/>
    <w:basedOn w:val="a"/>
    <w:rsid w:val="00E30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E302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302A6"/>
  </w:style>
  <w:style w:type="numbering" w:customStyle="1" w:styleId="20">
    <w:name w:val="Нет списка2"/>
    <w:next w:val="a2"/>
    <w:uiPriority w:val="99"/>
    <w:semiHidden/>
    <w:unhideWhenUsed/>
    <w:rsid w:val="00E302A6"/>
  </w:style>
  <w:style w:type="character" w:styleId="af6">
    <w:name w:val="Strong"/>
    <w:basedOn w:val="a0"/>
    <w:uiPriority w:val="22"/>
    <w:qFormat/>
    <w:rsid w:val="00E302A6"/>
    <w:rPr>
      <w:b/>
      <w:bCs/>
    </w:rPr>
  </w:style>
  <w:style w:type="paragraph" w:customStyle="1" w:styleId="font10">
    <w:name w:val="font10"/>
    <w:basedOn w:val="a"/>
    <w:rsid w:val="00E302A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E302A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2">
    <w:name w:val="font12"/>
    <w:basedOn w:val="a"/>
    <w:rsid w:val="00E302A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017E-89D2-4ECE-B5BC-1BA3C63B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42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2020-03-20T11:17:00Z</cp:lastPrinted>
  <dcterms:created xsi:type="dcterms:W3CDTF">2020-03-20T08:35:00Z</dcterms:created>
  <dcterms:modified xsi:type="dcterms:W3CDTF">2020-03-23T09:31:00Z</dcterms:modified>
</cp:coreProperties>
</file>