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F" w:rsidRPr="00806EBF" w:rsidRDefault="00806EBF" w:rsidP="00806E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zh-CN"/>
        </w:rPr>
      </w:pPr>
      <w:r w:rsidRPr="00806EBF">
        <w:rPr>
          <w:rFonts w:eastAsia="Calibri"/>
          <w:b/>
          <w:sz w:val="28"/>
          <w:szCs w:val="28"/>
          <w:lang w:eastAsia="zh-CN"/>
        </w:rPr>
        <w:t>АДМИНИСТРАЦИЯ ЛИХОСЛАВЛЬСКОГО РАЙОНА</w:t>
      </w:r>
    </w:p>
    <w:p w:rsidR="00806EBF" w:rsidRPr="00806EBF" w:rsidRDefault="00806EBF" w:rsidP="00806E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zh-CN"/>
        </w:rPr>
      </w:pPr>
      <w:r w:rsidRPr="00806EBF">
        <w:rPr>
          <w:rFonts w:eastAsia="Calibri"/>
          <w:b/>
          <w:sz w:val="28"/>
          <w:szCs w:val="28"/>
          <w:lang w:eastAsia="zh-CN"/>
        </w:rPr>
        <w:t>ТВЕРСКОЙ ОБЛАСТИ</w:t>
      </w:r>
    </w:p>
    <w:p w:rsidR="00806EBF" w:rsidRPr="00806EBF" w:rsidRDefault="00806EBF" w:rsidP="00806E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zh-CN"/>
        </w:rPr>
      </w:pPr>
    </w:p>
    <w:p w:rsidR="00806EBF" w:rsidRPr="00806EBF" w:rsidRDefault="00806EBF" w:rsidP="00806E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zh-CN"/>
        </w:rPr>
      </w:pPr>
      <w:r w:rsidRPr="00806EBF">
        <w:rPr>
          <w:rFonts w:eastAsia="Calibri"/>
          <w:b/>
          <w:sz w:val="28"/>
          <w:szCs w:val="28"/>
          <w:lang w:eastAsia="zh-CN"/>
        </w:rPr>
        <w:t>ПОСТАНОВЛЕНИЕ</w:t>
      </w:r>
    </w:p>
    <w:p w:rsidR="00806EBF" w:rsidRPr="00806EBF" w:rsidRDefault="00806EBF" w:rsidP="00806EBF">
      <w:pPr>
        <w:widowControl/>
        <w:suppressAutoHyphens/>
        <w:autoSpaceDE/>
        <w:autoSpaceDN/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5"/>
      </w:tblGrid>
      <w:tr w:rsidR="00806EBF" w:rsidRPr="00806EBF" w:rsidTr="00C12612">
        <w:tc>
          <w:tcPr>
            <w:tcW w:w="5210" w:type="dxa"/>
            <w:shd w:val="clear" w:color="auto" w:fill="auto"/>
          </w:tcPr>
          <w:p w:rsidR="00806EBF" w:rsidRPr="00806EBF" w:rsidRDefault="00806EBF" w:rsidP="00806EBF">
            <w:pPr>
              <w:widowControl/>
              <w:tabs>
                <w:tab w:val="left" w:pos="7590"/>
              </w:tabs>
              <w:suppressAutoHyphens/>
              <w:autoSpaceDE/>
              <w:autoSpaceDN/>
              <w:rPr>
                <w:rFonts w:eastAsia="Calibri"/>
                <w:kern w:val="1"/>
                <w:sz w:val="28"/>
                <w:szCs w:val="28"/>
                <w:lang w:eastAsia="zh-CN" w:bidi="hi-IN"/>
              </w:rPr>
            </w:pPr>
            <w:r w:rsidRPr="00806EBF">
              <w:rPr>
                <w:rFonts w:eastAsia="Calibri"/>
                <w:kern w:val="1"/>
                <w:sz w:val="28"/>
                <w:szCs w:val="28"/>
                <w:lang w:eastAsia="zh-CN" w:bidi="hi-IN"/>
              </w:rPr>
              <w:t>14.06.2019</w:t>
            </w:r>
          </w:p>
        </w:tc>
        <w:tc>
          <w:tcPr>
            <w:tcW w:w="5211" w:type="dxa"/>
            <w:shd w:val="clear" w:color="auto" w:fill="auto"/>
          </w:tcPr>
          <w:p w:rsidR="00806EBF" w:rsidRPr="00806EBF" w:rsidRDefault="00806EBF" w:rsidP="00806EBF">
            <w:pPr>
              <w:widowControl/>
              <w:tabs>
                <w:tab w:val="left" w:pos="7590"/>
              </w:tabs>
              <w:suppressAutoHyphens/>
              <w:autoSpaceDE/>
              <w:autoSpaceDN/>
              <w:jc w:val="right"/>
              <w:rPr>
                <w:rFonts w:eastAsia="Calibri"/>
                <w:kern w:val="1"/>
                <w:sz w:val="28"/>
                <w:szCs w:val="28"/>
                <w:lang w:eastAsia="zh-CN" w:bidi="hi-IN"/>
              </w:rPr>
            </w:pPr>
            <w:r w:rsidRPr="00806EBF">
              <w:rPr>
                <w:rFonts w:eastAsia="Calibri"/>
                <w:kern w:val="1"/>
                <w:sz w:val="28"/>
                <w:szCs w:val="28"/>
                <w:lang w:eastAsia="zh-CN" w:bidi="hi-IN"/>
              </w:rPr>
              <w:t>№ 18</w:t>
            </w:r>
            <w:r>
              <w:rPr>
                <w:rFonts w:eastAsia="Calibri"/>
                <w:kern w:val="1"/>
                <w:sz w:val="28"/>
                <w:szCs w:val="28"/>
                <w:lang w:eastAsia="zh-CN" w:bidi="hi-IN"/>
              </w:rPr>
              <w:t>9</w:t>
            </w:r>
            <w:r w:rsidRPr="00806EBF">
              <w:rPr>
                <w:rFonts w:eastAsia="Calibri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806EBF" w:rsidRPr="00806EBF" w:rsidTr="00C12612">
        <w:tc>
          <w:tcPr>
            <w:tcW w:w="10421" w:type="dxa"/>
            <w:gridSpan w:val="2"/>
            <w:shd w:val="clear" w:color="auto" w:fill="auto"/>
          </w:tcPr>
          <w:p w:rsidR="00806EBF" w:rsidRPr="00806EBF" w:rsidRDefault="00806EBF" w:rsidP="00806EBF">
            <w:pPr>
              <w:widowControl/>
              <w:tabs>
                <w:tab w:val="left" w:pos="7590"/>
              </w:tabs>
              <w:suppressAutoHyphens/>
              <w:autoSpaceDE/>
              <w:autoSpaceDN/>
              <w:jc w:val="center"/>
              <w:rPr>
                <w:rFonts w:eastAsia="Calibri"/>
                <w:kern w:val="1"/>
                <w:sz w:val="28"/>
                <w:szCs w:val="28"/>
                <w:lang w:eastAsia="zh-CN" w:bidi="hi-IN"/>
              </w:rPr>
            </w:pPr>
            <w:r w:rsidRPr="00806EBF">
              <w:rPr>
                <w:rFonts w:eastAsia="Calibri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806EBF" w:rsidRDefault="00806EBF" w:rsidP="00806EBF">
      <w:pPr>
        <w:pStyle w:val="Heading11"/>
        <w:spacing w:before="0"/>
        <w:ind w:left="0" w:right="0"/>
        <w:rPr>
          <w:i w:val="0"/>
          <w:iCs w:val="0"/>
        </w:rPr>
      </w:pPr>
    </w:p>
    <w:p w:rsidR="00806EBF" w:rsidRDefault="00806EBF" w:rsidP="00806EBF">
      <w:pPr>
        <w:pStyle w:val="Heading11"/>
        <w:spacing w:before="0"/>
        <w:ind w:left="0" w:right="0"/>
        <w:rPr>
          <w:i w:val="0"/>
          <w:iCs w:val="0"/>
        </w:rPr>
      </w:pPr>
    </w:p>
    <w:p w:rsidR="00F01929" w:rsidRDefault="00F01929" w:rsidP="00806EBF">
      <w:pPr>
        <w:pStyle w:val="Heading11"/>
        <w:spacing w:before="0"/>
        <w:ind w:left="0" w:right="0"/>
        <w:rPr>
          <w:i w:val="0"/>
          <w:iCs w:val="0"/>
        </w:rPr>
      </w:pPr>
      <w:r w:rsidRPr="00806EBF">
        <w:rPr>
          <w:i w:val="0"/>
          <w:iCs w:val="0"/>
        </w:rPr>
        <w:t>О проведении месячника безопасности людей на водных объектах, расположенных на территории Лихославльского района</w:t>
      </w:r>
    </w:p>
    <w:p w:rsidR="00806EBF" w:rsidRPr="00806EBF" w:rsidRDefault="00806EBF" w:rsidP="00806EBF">
      <w:pPr>
        <w:pStyle w:val="Heading11"/>
        <w:spacing w:before="0"/>
        <w:ind w:left="0" w:right="0"/>
        <w:rPr>
          <w:i w:val="0"/>
          <w:iCs w:val="0"/>
        </w:rPr>
      </w:pPr>
    </w:p>
    <w:p w:rsidR="00806EBF" w:rsidRPr="00806EBF" w:rsidRDefault="00806EBF" w:rsidP="00806EBF">
      <w:pPr>
        <w:pStyle w:val="a3"/>
        <w:ind w:firstLine="709"/>
        <w:jc w:val="both"/>
        <w:rPr>
          <w:bCs/>
          <w:iCs/>
        </w:rPr>
      </w:pPr>
    </w:p>
    <w:p w:rsidR="00806EBF" w:rsidRPr="00806EBF" w:rsidRDefault="00806EBF" w:rsidP="00806EBF">
      <w:pPr>
        <w:pStyle w:val="a3"/>
        <w:ind w:firstLine="709"/>
        <w:jc w:val="both"/>
        <w:rPr>
          <w:b/>
          <w:bCs/>
          <w:iCs/>
          <w:spacing w:val="30"/>
        </w:rPr>
      </w:pPr>
      <w:r w:rsidRPr="00806EBF">
        <w:rPr>
          <w:bCs/>
          <w:iCs/>
        </w:rPr>
        <w:t xml:space="preserve">В соответствии с </w:t>
      </w:r>
      <w:r>
        <w:rPr>
          <w:bCs/>
          <w:iCs/>
        </w:rPr>
        <w:t>ф</w:t>
      </w:r>
      <w:r w:rsidRPr="00806EBF">
        <w:rPr>
          <w:bCs/>
          <w:iCs/>
        </w:rPr>
        <w:t>едеральными законами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</w:t>
      </w:r>
      <w:r w:rsidR="00350C0B">
        <w:rPr>
          <w:bCs/>
          <w:iCs/>
        </w:rPr>
        <w:t>авления в Российской Федерации»</w:t>
      </w:r>
      <w:r>
        <w:rPr>
          <w:bCs/>
          <w:iCs/>
        </w:rPr>
        <w:t>, в целях</w:t>
      </w:r>
      <w:r w:rsidRPr="00806EBF">
        <w:rPr>
          <w:bCs/>
          <w:iCs/>
        </w:rPr>
        <w:t xml:space="preserve"> обеспечения безопасности жизни и здоровья людей на водных объектах, расположенных на территории Лихославльского района в летний период, администрация Лихославльского района» </w:t>
      </w:r>
      <w:r w:rsidRPr="00806EBF">
        <w:rPr>
          <w:b/>
          <w:bCs/>
          <w:iCs/>
          <w:spacing w:val="30"/>
        </w:rPr>
        <w:t>постановляет:</w:t>
      </w:r>
    </w:p>
    <w:p w:rsidR="00806EBF" w:rsidRPr="00806EBF" w:rsidRDefault="00806EBF" w:rsidP="00806EBF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806EBF">
        <w:rPr>
          <w:bCs/>
          <w:iCs/>
        </w:rPr>
        <w:t>Провести месячник безопасности людей на водных объектах, расположенных на территории Лихославльского района</w:t>
      </w:r>
      <w:r>
        <w:rPr>
          <w:bCs/>
          <w:iCs/>
        </w:rPr>
        <w:t>,</w:t>
      </w:r>
      <w:r w:rsidRPr="00806EBF">
        <w:rPr>
          <w:bCs/>
          <w:iCs/>
        </w:rPr>
        <w:t xml:space="preserve"> с 17.06.2019 по 17.07.2019.</w:t>
      </w:r>
    </w:p>
    <w:p w:rsidR="00806EBF" w:rsidRPr="00806EBF" w:rsidRDefault="00806EBF" w:rsidP="00806EBF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806EBF">
        <w:rPr>
          <w:bCs/>
          <w:iCs/>
        </w:rPr>
        <w:t>Утвердить состав организационного комитета по подготовке и проведению месячника безопасности людей на водных объектах, расположенных на территории Лихославльского района (</w:t>
      </w:r>
      <w:r>
        <w:rPr>
          <w:bCs/>
          <w:iCs/>
        </w:rPr>
        <w:t>П</w:t>
      </w:r>
      <w:r w:rsidRPr="00806EBF">
        <w:rPr>
          <w:bCs/>
          <w:iCs/>
        </w:rPr>
        <w:t>риложение 1).</w:t>
      </w:r>
    </w:p>
    <w:p w:rsidR="00806EBF" w:rsidRPr="00806EBF" w:rsidRDefault="00806EBF" w:rsidP="00806EBF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806EBF">
        <w:rPr>
          <w:bCs/>
          <w:iCs/>
        </w:rPr>
        <w:t>Утвердить Положение о проведении месячника безопасности людей на водных объектах, расположенных на территории Лихославльского района (</w:t>
      </w:r>
      <w:r>
        <w:rPr>
          <w:bCs/>
          <w:iCs/>
        </w:rPr>
        <w:t xml:space="preserve">Приложение </w:t>
      </w:r>
      <w:r w:rsidRPr="00806EBF">
        <w:rPr>
          <w:bCs/>
          <w:iCs/>
        </w:rPr>
        <w:t>2).</w:t>
      </w:r>
    </w:p>
    <w:p w:rsidR="00806EBF" w:rsidRPr="00806EBF" w:rsidRDefault="00806EBF" w:rsidP="00806EBF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 xml:space="preserve">4. </w:t>
      </w:r>
      <w:r w:rsidRPr="00806EBF">
        <w:rPr>
          <w:bCs/>
          <w:iCs/>
        </w:rPr>
        <w:t>Утвердить План мероприятий по подготовке и проведению месячника безопасности людей на водных объектах, расположенных на территории Лихославльского района (</w:t>
      </w:r>
      <w:r>
        <w:rPr>
          <w:bCs/>
          <w:iCs/>
        </w:rPr>
        <w:t>П</w:t>
      </w:r>
      <w:r w:rsidRPr="00806EBF">
        <w:rPr>
          <w:bCs/>
          <w:iCs/>
        </w:rPr>
        <w:t>риложение 3).</w:t>
      </w:r>
    </w:p>
    <w:p w:rsidR="00806EBF" w:rsidRPr="00806EBF" w:rsidRDefault="00806EBF" w:rsidP="00806EBF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 xml:space="preserve">5. </w:t>
      </w:r>
      <w:r w:rsidRPr="00806EBF">
        <w:rPr>
          <w:bCs/>
          <w:iCs/>
        </w:rPr>
        <w:t xml:space="preserve">Рекомендовать ОМВД России по </w:t>
      </w:r>
      <w:proofErr w:type="spellStart"/>
      <w:r w:rsidRPr="00806EBF">
        <w:rPr>
          <w:bCs/>
          <w:iCs/>
        </w:rPr>
        <w:t>Лихославльскому</w:t>
      </w:r>
      <w:proofErr w:type="spellEnd"/>
      <w:r w:rsidRPr="00806EBF">
        <w:rPr>
          <w:bCs/>
          <w:iCs/>
        </w:rPr>
        <w:t xml:space="preserve"> району, принять участие в проведении совместных рейдов по водным объектам, расположенным на территории Лихославльского района.</w:t>
      </w:r>
    </w:p>
    <w:p w:rsidR="00806EBF" w:rsidRPr="00806EBF" w:rsidRDefault="00806EBF" w:rsidP="00806EBF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 xml:space="preserve">6. </w:t>
      </w:r>
      <w:r w:rsidRPr="00806EBF">
        <w:rPr>
          <w:bCs/>
          <w:iCs/>
        </w:rPr>
        <w:t>Настоящее постановление вс</w:t>
      </w:r>
      <w:r>
        <w:rPr>
          <w:bCs/>
          <w:iCs/>
        </w:rPr>
        <w:t xml:space="preserve">тупает в силу со дня подписания, </w:t>
      </w:r>
      <w:r w:rsidRPr="00806EBF">
        <w:rPr>
          <w:bCs/>
          <w:iCs/>
        </w:rPr>
        <w:t xml:space="preserve">подлежит размещению на официальном сайте Лихославльского района в сети </w:t>
      </w:r>
      <w:r>
        <w:rPr>
          <w:bCs/>
          <w:iCs/>
        </w:rPr>
        <w:t>Интернет</w:t>
      </w:r>
      <w:r w:rsidRPr="00806EBF">
        <w:rPr>
          <w:bCs/>
          <w:iCs/>
        </w:rPr>
        <w:t>.</w:t>
      </w:r>
    </w:p>
    <w:p w:rsidR="00F01929" w:rsidRPr="00806EBF" w:rsidRDefault="00806EBF" w:rsidP="00806EBF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>7.</w:t>
      </w:r>
      <w:r w:rsidRPr="00806EBF">
        <w:rPr>
          <w:bCs/>
          <w:iCs/>
        </w:rPr>
        <w:t xml:space="preserve"> Контроль за исполнением настоящего постановления возложить на первого заместителя главы администрации Лихославльского района С.Н. </w:t>
      </w:r>
      <w:proofErr w:type="spellStart"/>
      <w:r w:rsidRPr="00806EBF">
        <w:rPr>
          <w:bCs/>
          <w:iCs/>
        </w:rPr>
        <w:t>Капытова</w:t>
      </w:r>
      <w:proofErr w:type="spellEnd"/>
      <w:r w:rsidRPr="00806EBF">
        <w:rPr>
          <w:bCs/>
          <w:iCs/>
        </w:rPr>
        <w:t>.</w:t>
      </w:r>
    </w:p>
    <w:p w:rsidR="00F01929" w:rsidRDefault="00F01929" w:rsidP="00806EBF">
      <w:pPr>
        <w:pStyle w:val="a3"/>
        <w:ind w:firstLine="1330"/>
      </w:pPr>
    </w:p>
    <w:p w:rsidR="00806EBF" w:rsidRPr="00806EBF" w:rsidRDefault="00806EBF" w:rsidP="00806EBF">
      <w:pPr>
        <w:pStyle w:val="a3"/>
        <w:ind w:firstLine="133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4662"/>
      </w:tblGrid>
      <w:tr w:rsidR="00F01929" w:rsidRPr="00806EBF">
        <w:trPr>
          <w:trHeight w:val="632"/>
        </w:trPr>
        <w:tc>
          <w:tcPr>
            <w:tcW w:w="5348" w:type="dxa"/>
          </w:tcPr>
          <w:p w:rsidR="00F01929" w:rsidRPr="00806EBF" w:rsidRDefault="00F01929" w:rsidP="00806EBF">
            <w:pPr>
              <w:pStyle w:val="TableParagraph"/>
              <w:ind w:left="0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4662" w:type="dxa"/>
          </w:tcPr>
          <w:p w:rsidR="00F01929" w:rsidRPr="00806EBF" w:rsidRDefault="00F01929" w:rsidP="00806EBF">
            <w:pPr>
              <w:pStyle w:val="TableParagraph"/>
              <w:ind w:left="0" w:firstLine="1330"/>
              <w:jc w:val="right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Н.Н. Виноградова</w:t>
            </w:r>
          </w:p>
          <w:p w:rsidR="00F01929" w:rsidRPr="00806EBF" w:rsidRDefault="00F01929" w:rsidP="00806EBF">
            <w:pPr>
              <w:pStyle w:val="TableParagraph"/>
              <w:ind w:left="0" w:firstLine="1330"/>
              <w:rPr>
                <w:sz w:val="28"/>
                <w:szCs w:val="28"/>
              </w:rPr>
            </w:pPr>
          </w:p>
        </w:tc>
      </w:tr>
    </w:tbl>
    <w:p w:rsidR="00806EBF" w:rsidRDefault="00806EBF" w:rsidP="00806EBF">
      <w:pPr>
        <w:pStyle w:val="a3"/>
        <w:jc w:val="center"/>
      </w:pPr>
    </w:p>
    <w:p w:rsidR="00F01929" w:rsidRPr="00806EBF" w:rsidRDefault="00806EBF" w:rsidP="00806EBF">
      <w:pPr>
        <w:pStyle w:val="a3"/>
        <w:jc w:val="center"/>
      </w:pPr>
      <w:r>
        <w:br w:type="page"/>
      </w:r>
    </w:p>
    <w:p w:rsidR="00F01929" w:rsidRDefault="00F01929" w:rsidP="00806EBF">
      <w:pPr>
        <w:pStyle w:val="a3"/>
        <w:ind w:left="5954"/>
        <w:jc w:val="center"/>
      </w:pPr>
      <w:r w:rsidRPr="00806EBF">
        <w:lastRenderedPageBreak/>
        <w:t xml:space="preserve">Приложение </w:t>
      </w:r>
      <w:r w:rsidR="00806EBF">
        <w:t>1</w:t>
      </w:r>
    </w:p>
    <w:p w:rsidR="00806EBF" w:rsidRDefault="00806EBF" w:rsidP="00806EBF">
      <w:pPr>
        <w:pStyle w:val="a3"/>
        <w:ind w:left="5954"/>
        <w:jc w:val="center"/>
      </w:pPr>
    </w:p>
    <w:p w:rsidR="00806EBF" w:rsidRPr="00806EBF" w:rsidRDefault="00806EBF" w:rsidP="00806EBF">
      <w:pPr>
        <w:pStyle w:val="a3"/>
        <w:ind w:left="5954"/>
        <w:jc w:val="center"/>
      </w:pPr>
      <w:r>
        <w:t>УТВЕРЖДЕН</w:t>
      </w:r>
    </w:p>
    <w:p w:rsidR="00F01929" w:rsidRPr="00806EBF" w:rsidRDefault="00806EBF" w:rsidP="00806EBF">
      <w:pPr>
        <w:pStyle w:val="a3"/>
        <w:ind w:left="5954"/>
        <w:jc w:val="center"/>
      </w:pPr>
      <w:r>
        <w:t xml:space="preserve">постановлением </w:t>
      </w:r>
      <w:r w:rsidR="00F01929" w:rsidRPr="00806EBF">
        <w:t>администрации</w:t>
      </w:r>
    </w:p>
    <w:p w:rsidR="00F01929" w:rsidRPr="00806EBF" w:rsidRDefault="00F01929" w:rsidP="00806EBF">
      <w:pPr>
        <w:pStyle w:val="a3"/>
        <w:ind w:left="5954"/>
        <w:jc w:val="center"/>
      </w:pPr>
      <w:r w:rsidRPr="00806EBF">
        <w:t>Лихославльского района</w:t>
      </w:r>
    </w:p>
    <w:p w:rsidR="00F01929" w:rsidRPr="00806EBF" w:rsidRDefault="00F01929" w:rsidP="00806EBF">
      <w:pPr>
        <w:pStyle w:val="a3"/>
        <w:ind w:left="5954"/>
        <w:jc w:val="center"/>
      </w:pPr>
      <w:r w:rsidRPr="00806EBF">
        <w:t>от 14.06.2019 №</w:t>
      </w:r>
      <w:r w:rsidR="00806EBF">
        <w:t xml:space="preserve"> 189</w:t>
      </w:r>
    </w:p>
    <w:p w:rsidR="00F01929" w:rsidRPr="00806EBF" w:rsidRDefault="00F01929" w:rsidP="00806EBF">
      <w:pPr>
        <w:pStyle w:val="a3"/>
        <w:jc w:val="right"/>
      </w:pPr>
    </w:p>
    <w:p w:rsidR="00F01929" w:rsidRPr="00806EBF" w:rsidRDefault="00F01929" w:rsidP="00806EBF">
      <w:pPr>
        <w:pStyle w:val="a3"/>
        <w:jc w:val="center"/>
      </w:pPr>
      <w:r w:rsidRPr="00806EBF">
        <w:t>СОСТАВ</w:t>
      </w:r>
    </w:p>
    <w:p w:rsidR="00F01929" w:rsidRPr="00806EBF" w:rsidRDefault="00F01929" w:rsidP="00806EBF">
      <w:pPr>
        <w:pStyle w:val="a3"/>
        <w:jc w:val="center"/>
      </w:pPr>
      <w:r w:rsidRPr="00806EBF">
        <w:rPr>
          <w:spacing w:val="-4"/>
        </w:rPr>
        <w:t xml:space="preserve">организационного комитета </w:t>
      </w:r>
      <w:r w:rsidRPr="00806EBF">
        <w:t xml:space="preserve">по </w:t>
      </w:r>
      <w:r w:rsidRPr="00806EBF">
        <w:rPr>
          <w:spacing w:val="-4"/>
        </w:rPr>
        <w:t xml:space="preserve">подготовке </w:t>
      </w:r>
      <w:r w:rsidRPr="00806EBF">
        <w:t xml:space="preserve">и </w:t>
      </w:r>
      <w:r w:rsidRPr="00806EBF">
        <w:rPr>
          <w:spacing w:val="-4"/>
        </w:rPr>
        <w:t xml:space="preserve">проведению </w:t>
      </w:r>
      <w:r w:rsidRPr="00806EBF">
        <w:t>месячника безопасности людей на водных объектах, расположенных на территории Лихославльского района»</w:t>
      </w:r>
    </w:p>
    <w:p w:rsidR="00F01929" w:rsidRPr="00806EBF" w:rsidRDefault="00F01929" w:rsidP="00806EBF">
      <w:pPr>
        <w:pStyle w:val="a3"/>
      </w:pPr>
    </w:p>
    <w:tbl>
      <w:tblPr>
        <w:tblW w:w="499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236"/>
      </w:tblGrid>
      <w:tr w:rsidR="00F01929" w:rsidRPr="00806EBF" w:rsidTr="00680E62">
        <w:trPr>
          <w:trHeight w:val="20"/>
        </w:trPr>
        <w:tc>
          <w:tcPr>
            <w:tcW w:w="1945" w:type="pct"/>
          </w:tcPr>
          <w:p w:rsidR="00F01929" w:rsidRPr="00806EBF" w:rsidRDefault="00F01929" w:rsidP="00806EBF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806EBF">
              <w:rPr>
                <w:sz w:val="28"/>
                <w:szCs w:val="28"/>
              </w:rPr>
              <w:t>Капытов</w:t>
            </w:r>
            <w:proofErr w:type="spellEnd"/>
            <w:r w:rsidR="00806EBF">
              <w:rPr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055" w:type="pct"/>
          </w:tcPr>
          <w:p w:rsidR="00F01929" w:rsidRPr="00806EBF" w:rsidRDefault="00806EBF" w:rsidP="00350C0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01929" w:rsidRPr="00806E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01929" w:rsidRPr="00806EBF">
              <w:rPr>
                <w:sz w:val="28"/>
                <w:szCs w:val="28"/>
              </w:rPr>
              <w:t xml:space="preserve">ервый заместитель </w:t>
            </w:r>
            <w:r>
              <w:rPr>
                <w:sz w:val="28"/>
                <w:szCs w:val="28"/>
              </w:rPr>
              <w:t>г</w:t>
            </w:r>
            <w:r w:rsidR="00F01929" w:rsidRPr="00806EBF">
              <w:rPr>
                <w:sz w:val="28"/>
                <w:szCs w:val="28"/>
              </w:rPr>
              <w:t>лавы администрации Лихославльского района (председатель организационного комитета)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F01929" w:rsidRPr="00806EBF" w:rsidTr="00680E62">
        <w:trPr>
          <w:trHeight w:val="20"/>
        </w:trPr>
        <w:tc>
          <w:tcPr>
            <w:tcW w:w="1945" w:type="pct"/>
          </w:tcPr>
          <w:p w:rsidR="00F01929" w:rsidRPr="00806EBF" w:rsidRDefault="00F01929" w:rsidP="00806EBF">
            <w:pPr>
              <w:pStyle w:val="TableParagraph"/>
              <w:ind w:left="0" w:hanging="6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Белов Юрий Алексеевич</w:t>
            </w:r>
          </w:p>
        </w:tc>
        <w:tc>
          <w:tcPr>
            <w:tcW w:w="3055" w:type="pct"/>
          </w:tcPr>
          <w:p w:rsidR="00F01929" w:rsidRPr="00806EBF" w:rsidRDefault="00F01929" w:rsidP="00806EB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- </w:t>
            </w:r>
            <w:r w:rsidR="00806EBF">
              <w:rPr>
                <w:sz w:val="28"/>
                <w:szCs w:val="28"/>
              </w:rPr>
              <w:t>з</w:t>
            </w:r>
            <w:r w:rsidR="00680E62">
              <w:rPr>
                <w:sz w:val="28"/>
                <w:szCs w:val="28"/>
              </w:rPr>
              <w:t>а</w:t>
            </w:r>
            <w:r w:rsidRPr="00806EBF">
              <w:rPr>
                <w:sz w:val="28"/>
                <w:szCs w:val="28"/>
              </w:rPr>
              <w:t>ведующий отделом по делам ГО и ЧС администрации Лихославльского района</w:t>
            </w:r>
            <w:r w:rsidRPr="00806EBF">
              <w:rPr>
                <w:spacing w:val="-54"/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(заместитель председателя организационного комитета)</w:t>
            </w:r>
            <w:r w:rsidR="00806EBF">
              <w:rPr>
                <w:sz w:val="28"/>
                <w:szCs w:val="28"/>
              </w:rPr>
              <w:t>;</w:t>
            </w:r>
          </w:p>
        </w:tc>
      </w:tr>
      <w:tr w:rsidR="00F01929" w:rsidRPr="00806EBF" w:rsidTr="00680E62">
        <w:trPr>
          <w:trHeight w:val="20"/>
        </w:trPr>
        <w:tc>
          <w:tcPr>
            <w:tcW w:w="1945" w:type="pct"/>
          </w:tcPr>
          <w:p w:rsidR="00F01929" w:rsidRPr="00806EBF" w:rsidRDefault="00F01929" w:rsidP="00806EBF">
            <w:pPr>
              <w:pStyle w:val="TableParagraph"/>
              <w:ind w:left="0" w:firstLine="2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Виноградов Виктор</w:t>
            </w:r>
            <w:r w:rsidR="00806EBF">
              <w:rPr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Алексеевич</w:t>
            </w:r>
          </w:p>
        </w:tc>
        <w:tc>
          <w:tcPr>
            <w:tcW w:w="3055" w:type="pct"/>
          </w:tcPr>
          <w:p w:rsidR="00F01929" w:rsidRPr="00806EBF" w:rsidRDefault="00F01929" w:rsidP="00806EB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 - </w:t>
            </w:r>
            <w:r w:rsidR="00806EBF">
              <w:rPr>
                <w:sz w:val="28"/>
                <w:szCs w:val="28"/>
              </w:rPr>
              <w:t>н</w:t>
            </w:r>
            <w:r w:rsidRPr="00806EBF">
              <w:rPr>
                <w:sz w:val="28"/>
                <w:szCs w:val="28"/>
              </w:rPr>
              <w:t xml:space="preserve">ачальник ОМВД России по </w:t>
            </w:r>
            <w:proofErr w:type="spellStart"/>
            <w:r w:rsidRPr="00806EBF">
              <w:rPr>
                <w:sz w:val="28"/>
                <w:szCs w:val="28"/>
              </w:rPr>
              <w:t>Лихославльскому</w:t>
            </w:r>
            <w:proofErr w:type="spellEnd"/>
            <w:r w:rsidRPr="00806EBF">
              <w:rPr>
                <w:sz w:val="28"/>
                <w:szCs w:val="28"/>
              </w:rPr>
              <w:t xml:space="preserve"> району (по </w:t>
            </w:r>
            <w:r w:rsidRPr="00806EBF">
              <w:rPr>
                <w:spacing w:val="-3"/>
                <w:sz w:val="28"/>
                <w:szCs w:val="28"/>
              </w:rPr>
              <w:t>согласованию)</w:t>
            </w:r>
            <w:r w:rsidR="00680E62">
              <w:rPr>
                <w:spacing w:val="-3"/>
                <w:sz w:val="28"/>
                <w:szCs w:val="28"/>
              </w:rPr>
              <w:t>;</w:t>
            </w:r>
          </w:p>
        </w:tc>
      </w:tr>
      <w:tr w:rsidR="00F01929" w:rsidRPr="00806EBF" w:rsidTr="00680E62">
        <w:trPr>
          <w:trHeight w:val="20"/>
        </w:trPr>
        <w:tc>
          <w:tcPr>
            <w:tcW w:w="1945" w:type="pct"/>
          </w:tcPr>
          <w:p w:rsidR="00F01929" w:rsidRPr="00806EBF" w:rsidRDefault="00F01929" w:rsidP="00806EBF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806EBF">
              <w:rPr>
                <w:sz w:val="28"/>
                <w:szCs w:val="28"/>
              </w:rPr>
              <w:t>Гусенкова</w:t>
            </w:r>
            <w:proofErr w:type="spellEnd"/>
            <w:r w:rsidR="00806EBF">
              <w:rPr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Светлана</w:t>
            </w:r>
            <w:r w:rsidR="00806EBF">
              <w:rPr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Юрьевна</w:t>
            </w:r>
          </w:p>
        </w:tc>
        <w:tc>
          <w:tcPr>
            <w:tcW w:w="3055" w:type="pct"/>
          </w:tcPr>
          <w:p w:rsidR="00F01929" w:rsidRPr="00806EBF" w:rsidRDefault="00F01929" w:rsidP="00806EB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- Глава </w:t>
            </w:r>
            <w:proofErr w:type="spellStart"/>
            <w:r w:rsidRPr="00806EBF">
              <w:rPr>
                <w:sz w:val="28"/>
                <w:szCs w:val="28"/>
              </w:rPr>
              <w:t>Вескинского</w:t>
            </w:r>
            <w:proofErr w:type="spellEnd"/>
            <w:r w:rsidRPr="00806EBF">
              <w:rPr>
                <w:sz w:val="28"/>
                <w:szCs w:val="28"/>
              </w:rPr>
              <w:t xml:space="preserve"> сельского поселения (по согласованию)</w:t>
            </w:r>
            <w:r w:rsidR="00680E62">
              <w:rPr>
                <w:sz w:val="28"/>
                <w:szCs w:val="28"/>
              </w:rPr>
              <w:t>;</w:t>
            </w:r>
          </w:p>
        </w:tc>
      </w:tr>
      <w:tr w:rsidR="00F01929" w:rsidRPr="00806EBF" w:rsidTr="00680E62">
        <w:trPr>
          <w:trHeight w:val="20"/>
        </w:trPr>
        <w:tc>
          <w:tcPr>
            <w:tcW w:w="1945" w:type="pct"/>
          </w:tcPr>
          <w:p w:rsidR="00F01929" w:rsidRPr="00806EBF" w:rsidRDefault="00F01929" w:rsidP="00806EBF">
            <w:pPr>
              <w:pStyle w:val="TableParagraph"/>
              <w:ind w:left="0" w:hanging="3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Маркова</w:t>
            </w:r>
            <w:r w:rsidR="00806EBF">
              <w:rPr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Лидия Трофимовна</w:t>
            </w:r>
          </w:p>
        </w:tc>
        <w:tc>
          <w:tcPr>
            <w:tcW w:w="3055" w:type="pct"/>
          </w:tcPr>
          <w:p w:rsidR="00F01929" w:rsidRPr="00806EBF" w:rsidRDefault="00F01929" w:rsidP="00806EB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- Глава </w:t>
            </w:r>
            <w:proofErr w:type="spellStart"/>
            <w:r w:rsidRPr="00806EBF">
              <w:rPr>
                <w:sz w:val="28"/>
                <w:szCs w:val="28"/>
              </w:rPr>
              <w:t>Кавского</w:t>
            </w:r>
            <w:proofErr w:type="spellEnd"/>
            <w:r w:rsidRPr="00806EBF">
              <w:rPr>
                <w:sz w:val="28"/>
                <w:szCs w:val="28"/>
              </w:rPr>
              <w:t xml:space="preserve"> сельского поселения (по согласованию)</w:t>
            </w:r>
            <w:r w:rsidR="00680E62">
              <w:rPr>
                <w:sz w:val="28"/>
                <w:szCs w:val="28"/>
              </w:rPr>
              <w:t>;</w:t>
            </w:r>
          </w:p>
        </w:tc>
      </w:tr>
      <w:tr w:rsidR="00F01929" w:rsidRPr="00806EBF" w:rsidTr="00680E62">
        <w:trPr>
          <w:trHeight w:val="20"/>
        </w:trPr>
        <w:tc>
          <w:tcPr>
            <w:tcW w:w="1945" w:type="pct"/>
          </w:tcPr>
          <w:p w:rsidR="00F01929" w:rsidRPr="00806EBF" w:rsidRDefault="00F01929" w:rsidP="00806EBF">
            <w:pPr>
              <w:pStyle w:val="TableParagraph"/>
              <w:ind w:left="0" w:hanging="3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Сысоева Татьяна </w:t>
            </w:r>
            <w:r w:rsidR="00806EBF">
              <w:rPr>
                <w:sz w:val="28"/>
                <w:szCs w:val="28"/>
              </w:rPr>
              <w:t>Анатольевна</w:t>
            </w:r>
          </w:p>
        </w:tc>
        <w:tc>
          <w:tcPr>
            <w:tcW w:w="3055" w:type="pct"/>
          </w:tcPr>
          <w:p w:rsidR="00F01929" w:rsidRPr="00806EBF" w:rsidRDefault="00680E62" w:rsidP="00680E6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F01929" w:rsidRPr="00806EBF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="00F01929" w:rsidRPr="00806EBF">
              <w:rPr>
                <w:sz w:val="28"/>
                <w:szCs w:val="28"/>
              </w:rPr>
              <w:t xml:space="preserve"> отделом образования администрации Лихославльского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1929" w:rsidRDefault="00F01929" w:rsidP="00806EBF">
      <w:pPr>
        <w:rPr>
          <w:sz w:val="28"/>
          <w:szCs w:val="28"/>
        </w:rPr>
      </w:pPr>
    </w:p>
    <w:p w:rsidR="00350C0B" w:rsidRDefault="00350C0B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E62" w:rsidRDefault="00680E62" w:rsidP="00806EBF">
      <w:pPr>
        <w:rPr>
          <w:sz w:val="28"/>
          <w:szCs w:val="28"/>
        </w:rPr>
      </w:pPr>
    </w:p>
    <w:p w:rsidR="00680E62" w:rsidRDefault="00680E62" w:rsidP="00680E62">
      <w:pPr>
        <w:pStyle w:val="a3"/>
        <w:ind w:left="5954"/>
        <w:jc w:val="center"/>
      </w:pPr>
      <w:r w:rsidRPr="00806EBF">
        <w:t xml:space="preserve">Приложение </w:t>
      </w:r>
      <w:r>
        <w:t>2</w:t>
      </w:r>
    </w:p>
    <w:p w:rsidR="00680E62" w:rsidRDefault="00680E62" w:rsidP="00680E62">
      <w:pPr>
        <w:pStyle w:val="a3"/>
        <w:ind w:left="5954"/>
        <w:jc w:val="center"/>
      </w:pPr>
    </w:p>
    <w:p w:rsidR="00680E62" w:rsidRPr="00806EBF" w:rsidRDefault="00680E62" w:rsidP="00680E62">
      <w:pPr>
        <w:pStyle w:val="a3"/>
        <w:ind w:left="5954"/>
        <w:jc w:val="center"/>
      </w:pPr>
      <w:r>
        <w:t>УТВЕРЖДЕНО</w:t>
      </w:r>
    </w:p>
    <w:p w:rsidR="00680E62" w:rsidRPr="00806EBF" w:rsidRDefault="00680E62" w:rsidP="00680E62">
      <w:pPr>
        <w:pStyle w:val="a3"/>
        <w:ind w:left="5954"/>
        <w:jc w:val="center"/>
      </w:pPr>
      <w:r>
        <w:t xml:space="preserve">постановлением </w:t>
      </w:r>
      <w:r w:rsidRPr="00806EBF">
        <w:t>администрации</w:t>
      </w:r>
    </w:p>
    <w:p w:rsidR="00680E62" w:rsidRPr="00806EBF" w:rsidRDefault="00680E62" w:rsidP="00680E62">
      <w:pPr>
        <w:pStyle w:val="a3"/>
        <w:ind w:left="5954"/>
        <w:jc w:val="center"/>
      </w:pPr>
      <w:r w:rsidRPr="00806EBF">
        <w:t>Лихославльского района</w:t>
      </w:r>
    </w:p>
    <w:p w:rsidR="00680E62" w:rsidRPr="00806EBF" w:rsidRDefault="00680E62" w:rsidP="00680E62">
      <w:pPr>
        <w:pStyle w:val="a3"/>
        <w:ind w:left="5954"/>
        <w:jc w:val="center"/>
      </w:pPr>
      <w:r w:rsidRPr="00806EBF">
        <w:t>от 14.06.2019 №</w:t>
      </w:r>
      <w:r>
        <w:t xml:space="preserve"> 189</w:t>
      </w:r>
    </w:p>
    <w:p w:rsidR="00680E62" w:rsidRPr="00806EBF" w:rsidRDefault="00680E62" w:rsidP="00680E62">
      <w:pPr>
        <w:pStyle w:val="a3"/>
      </w:pPr>
    </w:p>
    <w:p w:rsidR="00680E62" w:rsidRPr="00806EBF" w:rsidRDefault="00680E62" w:rsidP="00680E62">
      <w:pPr>
        <w:pStyle w:val="Heading11"/>
        <w:spacing w:before="0"/>
        <w:ind w:left="0" w:right="0"/>
        <w:rPr>
          <w:i w:val="0"/>
          <w:iCs w:val="0"/>
        </w:rPr>
      </w:pPr>
      <w:r w:rsidRPr="00806EBF">
        <w:rPr>
          <w:i w:val="0"/>
          <w:iCs w:val="0"/>
          <w:w w:val="105"/>
        </w:rPr>
        <w:t>ПОЛОЖЕНИЕ</w:t>
      </w:r>
    </w:p>
    <w:p w:rsidR="00680E62" w:rsidRPr="00806EBF" w:rsidRDefault="00680E62" w:rsidP="00680E62">
      <w:pPr>
        <w:pStyle w:val="a5"/>
        <w:tabs>
          <w:tab w:val="left" w:pos="1758"/>
        </w:tabs>
        <w:ind w:left="0" w:right="0" w:firstLine="0"/>
        <w:jc w:val="center"/>
        <w:rPr>
          <w:b/>
          <w:bCs/>
          <w:sz w:val="28"/>
          <w:szCs w:val="28"/>
        </w:rPr>
      </w:pPr>
      <w:r w:rsidRPr="00806EBF">
        <w:rPr>
          <w:b/>
          <w:bCs/>
          <w:spacing w:val="-4"/>
          <w:sz w:val="28"/>
          <w:szCs w:val="28"/>
        </w:rPr>
        <w:t xml:space="preserve">о проведении месячника безопасности </w:t>
      </w:r>
      <w:r w:rsidRPr="00806EBF">
        <w:rPr>
          <w:b/>
          <w:bCs/>
          <w:spacing w:val="-3"/>
          <w:sz w:val="28"/>
          <w:szCs w:val="28"/>
        </w:rPr>
        <w:t xml:space="preserve">людей на </w:t>
      </w:r>
      <w:r w:rsidRPr="00806EBF">
        <w:rPr>
          <w:b/>
          <w:bCs/>
          <w:spacing w:val="-4"/>
          <w:sz w:val="28"/>
          <w:szCs w:val="28"/>
        </w:rPr>
        <w:t xml:space="preserve">водных объектах, </w:t>
      </w:r>
      <w:r w:rsidRPr="00806EBF">
        <w:rPr>
          <w:b/>
          <w:bCs/>
          <w:sz w:val="28"/>
          <w:szCs w:val="28"/>
        </w:rPr>
        <w:t>расположенных на территории Лихославльского района</w:t>
      </w:r>
    </w:p>
    <w:p w:rsidR="00680E62" w:rsidRPr="00806EBF" w:rsidRDefault="00680E62" w:rsidP="00680E62">
      <w:pPr>
        <w:pStyle w:val="a3"/>
        <w:rPr>
          <w:b/>
          <w:bCs/>
          <w:i/>
          <w:iCs/>
        </w:rPr>
      </w:pPr>
    </w:p>
    <w:p w:rsidR="00680E62" w:rsidRPr="00806EBF" w:rsidRDefault="00680E62" w:rsidP="00680E62">
      <w:pPr>
        <w:pStyle w:val="a5"/>
        <w:tabs>
          <w:tab w:val="left" w:pos="5135"/>
        </w:tabs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EBF">
        <w:rPr>
          <w:sz w:val="28"/>
          <w:szCs w:val="28"/>
        </w:rPr>
        <w:t>Общие</w:t>
      </w:r>
      <w:r w:rsidRPr="00806EBF">
        <w:rPr>
          <w:spacing w:val="-6"/>
          <w:sz w:val="28"/>
          <w:szCs w:val="28"/>
        </w:rPr>
        <w:t xml:space="preserve"> </w:t>
      </w:r>
      <w:r w:rsidRPr="00806EBF">
        <w:rPr>
          <w:sz w:val="28"/>
          <w:szCs w:val="28"/>
        </w:rPr>
        <w:t>положения</w:t>
      </w:r>
    </w:p>
    <w:p w:rsidR="00680E62" w:rsidRPr="00806EBF" w:rsidRDefault="00680E62" w:rsidP="00680E62">
      <w:pPr>
        <w:pStyle w:val="a3"/>
      </w:pPr>
    </w:p>
    <w:p w:rsidR="00680E62" w:rsidRPr="00806EBF" w:rsidRDefault="00680E62" w:rsidP="00680E62">
      <w:pPr>
        <w:pStyle w:val="a3"/>
        <w:ind w:firstLine="709"/>
        <w:jc w:val="both"/>
      </w:pPr>
      <w:r w:rsidRPr="00806EBF">
        <w:t>Месячник безопасности людей на водных объектах (далее - месячник) проводится в соответствии с планом основных мероприятий Лихославльского района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2019</w:t>
      </w:r>
      <w:r w:rsidRPr="00806EBF">
        <w:rPr>
          <w:spacing w:val="-8"/>
        </w:rPr>
        <w:t xml:space="preserve"> </w:t>
      </w:r>
      <w:r w:rsidRPr="00806EBF">
        <w:t>год.</w:t>
      </w:r>
    </w:p>
    <w:p w:rsidR="00680E62" w:rsidRDefault="00680E62" w:rsidP="00680E62">
      <w:pPr>
        <w:pStyle w:val="a3"/>
        <w:ind w:firstLine="709"/>
        <w:jc w:val="both"/>
      </w:pPr>
      <w:r w:rsidRPr="00806EBF">
        <w:t>Месячник проводится в целях:</w:t>
      </w:r>
    </w:p>
    <w:p w:rsidR="00680E62" w:rsidRDefault="00680E62" w:rsidP="00680E62">
      <w:pPr>
        <w:pStyle w:val="a3"/>
        <w:ind w:firstLine="709"/>
        <w:jc w:val="both"/>
      </w:pPr>
      <w:r>
        <w:t xml:space="preserve">- </w:t>
      </w:r>
      <w:r w:rsidRPr="00806EBF">
        <w:t>профилактики случаев гибели людей на водоемах в период купального сезона 2019</w:t>
      </w:r>
      <w:r w:rsidRPr="00806EBF">
        <w:rPr>
          <w:spacing w:val="-2"/>
        </w:rPr>
        <w:t xml:space="preserve"> </w:t>
      </w:r>
      <w:r w:rsidRPr="00806EBF">
        <w:t>года;</w:t>
      </w:r>
    </w:p>
    <w:p w:rsidR="00680E62" w:rsidRDefault="00680E62" w:rsidP="00680E62">
      <w:pPr>
        <w:pStyle w:val="a3"/>
        <w:ind w:firstLine="709"/>
        <w:jc w:val="both"/>
      </w:pPr>
      <w:r>
        <w:t xml:space="preserve">- </w:t>
      </w:r>
      <w:r w:rsidRPr="00806EBF">
        <w:t>разъяснения населению правил безопасного поведения на воде, требований законодательства по безопасной эксплуатации маломерных судов (катеров, моторных лодок и др.) и предупреждения случаев гибели людей на водных</w:t>
      </w:r>
      <w:r w:rsidRPr="00806EBF">
        <w:rPr>
          <w:spacing w:val="-5"/>
        </w:rPr>
        <w:t xml:space="preserve"> </w:t>
      </w:r>
      <w:r w:rsidRPr="00806EBF">
        <w:t>объектах;</w:t>
      </w:r>
    </w:p>
    <w:p w:rsidR="00680E62" w:rsidRPr="00806EBF" w:rsidRDefault="00680E62" w:rsidP="00680E62">
      <w:pPr>
        <w:pStyle w:val="a3"/>
        <w:ind w:firstLine="709"/>
        <w:jc w:val="both"/>
      </w:pPr>
      <w:r>
        <w:t xml:space="preserve">- </w:t>
      </w:r>
      <w:r w:rsidRPr="00806EBF">
        <w:t>обучения граждан действиям по оказанию помощи людям, терпящим бедствие на</w:t>
      </w:r>
      <w:r w:rsidRPr="00806EBF">
        <w:rPr>
          <w:spacing w:val="-6"/>
        </w:rPr>
        <w:t xml:space="preserve"> </w:t>
      </w:r>
      <w:r w:rsidRPr="00806EBF">
        <w:t>воде.</w:t>
      </w:r>
    </w:p>
    <w:p w:rsidR="00680E62" w:rsidRPr="00806EBF" w:rsidRDefault="00680E62" w:rsidP="00680E62">
      <w:pPr>
        <w:pStyle w:val="a3"/>
        <w:jc w:val="both"/>
      </w:pPr>
    </w:p>
    <w:p w:rsidR="00680E62" w:rsidRPr="00806EBF" w:rsidRDefault="00680E62" w:rsidP="00680E62">
      <w:pPr>
        <w:pStyle w:val="a3"/>
        <w:jc w:val="center"/>
      </w:pPr>
      <w:r>
        <w:t>2.</w:t>
      </w:r>
      <w:r w:rsidRPr="00806EBF">
        <w:t xml:space="preserve"> Основные требования по организации месячника</w:t>
      </w:r>
    </w:p>
    <w:p w:rsidR="00680E62" w:rsidRPr="00806EBF" w:rsidRDefault="00680E62" w:rsidP="00680E62">
      <w:pPr>
        <w:pStyle w:val="a3"/>
        <w:jc w:val="both"/>
      </w:pPr>
    </w:p>
    <w:p w:rsidR="00680E62" w:rsidRPr="00806EBF" w:rsidRDefault="00680E62" w:rsidP="00680E62">
      <w:pPr>
        <w:pStyle w:val="a3"/>
        <w:ind w:firstLine="709"/>
        <w:jc w:val="both"/>
      </w:pPr>
      <w:r w:rsidRPr="00806EBF">
        <w:t xml:space="preserve">Порядок проведения месячника определяется настоящим положением, общее руководство и контроль за его проведением осуществляется отделом по делам ГО и ЧС администрации Лихославльского района. </w:t>
      </w:r>
    </w:p>
    <w:p w:rsidR="00680E62" w:rsidRDefault="00680E62" w:rsidP="00680E62">
      <w:pPr>
        <w:pStyle w:val="a3"/>
        <w:ind w:firstLine="709"/>
        <w:jc w:val="both"/>
      </w:pPr>
      <w:r w:rsidRPr="00806EBF">
        <w:t>При подготовке и проведении месячника обязательными являются следующие мероприятия:</w:t>
      </w:r>
    </w:p>
    <w:p w:rsidR="00680E62" w:rsidRDefault="00680E62" w:rsidP="00680E62">
      <w:pPr>
        <w:pStyle w:val="a3"/>
        <w:ind w:firstLine="709"/>
        <w:jc w:val="both"/>
      </w:pPr>
      <w:r>
        <w:t xml:space="preserve">- </w:t>
      </w:r>
      <w:r w:rsidRPr="00806EBF">
        <w:t>подготовка и оборудование мест массового отдыха людей</w:t>
      </w:r>
      <w:r w:rsidRPr="00806EBF">
        <w:rPr>
          <w:spacing w:val="43"/>
        </w:rPr>
        <w:t xml:space="preserve"> </w:t>
      </w:r>
      <w:r w:rsidRPr="00806EBF">
        <w:t>у</w:t>
      </w:r>
      <w:r>
        <w:t xml:space="preserve"> </w:t>
      </w:r>
      <w:r w:rsidRPr="00806EBF">
        <w:t>воды;</w:t>
      </w:r>
    </w:p>
    <w:p w:rsidR="00680E62" w:rsidRPr="00806EBF" w:rsidRDefault="00680E62" w:rsidP="00680E62">
      <w:pPr>
        <w:pStyle w:val="a3"/>
        <w:ind w:firstLine="709"/>
        <w:jc w:val="both"/>
      </w:pPr>
      <w:r>
        <w:t xml:space="preserve">- </w:t>
      </w:r>
      <w:r w:rsidRPr="00806EBF">
        <w:t>проведение разъяснительной работы среди населения по правилам безопасного поведения на водных</w:t>
      </w:r>
      <w:r w:rsidRPr="00806EBF">
        <w:rPr>
          <w:spacing w:val="-5"/>
        </w:rPr>
        <w:t xml:space="preserve"> </w:t>
      </w:r>
      <w:r w:rsidRPr="00806EBF">
        <w:t>объектах.</w:t>
      </w:r>
    </w:p>
    <w:p w:rsidR="00680E62" w:rsidRPr="00806EBF" w:rsidRDefault="00680E62" w:rsidP="00680E62">
      <w:pPr>
        <w:pStyle w:val="a3"/>
        <w:ind w:firstLine="709"/>
        <w:jc w:val="both"/>
      </w:pPr>
      <w:r w:rsidRPr="00806EBF">
        <w:t>По итогам месячника главы городских и сельских поселений, отдел образования администрации Лихославльского района не позднее 20.07.2019 представляют первому заместителю главы администрации Лихославльского района отчет о выполнении мероприятий месячника.</w:t>
      </w:r>
    </w:p>
    <w:p w:rsidR="00680E62" w:rsidRDefault="00680E62" w:rsidP="00680E62">
      <w:pPr>
        <w:ind w:firstLine="709"/>
        <w:jc w:val="both"/>
        <w:rPr>
          <w:sz w:val="28"/>
          <w:szCs w:val="28"/>
        </w:rPr>
      </w:pPr>
      <w:r w:rsidRPr="00806EBF">
        <w:rPr>
          <w:sz w:val="28"/>
          <w:szCs w:val="28"/>
        </w:rPr>
        <w:t xml:space="preserve">К отчету прилагаются материалы, отражающие ход проведения месячника </w:t>
      </w:r>
      <w:r>
        <w:rPr>
          <w:sz w:val="28"/>
          <w:szCs w:val="28"/>
        </w:rPr>
        <w:t>(</w:t>
      </w:r>
      <w:r w:rsidRPr="00806EBF">
        <w:rPr>
          <w:sz w:val="28"/>
          <w:szCs w:val="28"/>
        </w:rPr>
        <w:t xml:space="preserve">нормативно-правовые документы городских и сельских поселений, письма, материалы, размещенные в СМИ, акты по обследованию мест массового пребывания </w:t>
      </w:r>
      <w:r w:rsidRPr="00806EBF">
        <w:rPr>
          <w:sz w:val="28"/>
          <w:szCs w:val="28"/>
        </w:rPr>
        <w:lastRenderedPageBreak/>
        <w:t>людей у воды, рейдов, памятки, административные материалы пр.). Также предоставляется обобщенная справка о выполнении мероприятий согласно плану месячника безопасности на водных объектах Лихославльского района.</w:t>
      </w:r>
    </w:p>
    <w:p w:rsidR="00680E62" w:rsidRDefault="00680E62" w:rsidP="00806EBF">
      <w:pPr>
        <w:rPr>
          <w:sz w:val="28"/>
          <w:szCs w:val="28"/>
        </w:rPr>
      </w:pPr>
    </w:p>
    <w:p w:rsidR="00680E62" w:rsidRDefault="00680E62" w:rsidP="00806E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680E62" w:rsidRPr="00680E62" w:rsidRDefault="00680E62" w:rsidP="00680E62">
      <w:pPr>
        <w:ind w:left="5954"/>
        <w:jc w:val="center"/>
        <w:rPr>
          <w:sz w:val="28"/>
          <w:szCs w:val="28"/>
        </w:rPr>
      </w:pPr>
      <w:r w:rsidRPr="00680E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80E62" w:rsidRPr="00680E62" w:rsidRDefault="00680E62" w:rsidP="00680E62">
      <w:pPr>
        <w:ind w:left="5954"/>
        <w:jc w:val="center"/>
        <w:rPr>
          <w:sz w:val="28"/>
          <w:szCs w:val="28"/>
        </w:rPr>
      </w:pPr>
    </w:p>
    <w:p w:rsidR="00680E62" w:rsidRPr="00680E62" w:rsidRDefault="00680E62" w:rsidP="00680E62">
      <w:pPr>
        <w:ind w:left="5954"/>
        <w:jc w:val="center"/>
        <w:rPr>
          <w:sz w:val="28"/>
          <w:szCs w:val="28"/>
        </w:rPr>
      </w:pPr>
      <w:r w:rsidRPr="00680E62">
        <w:rPr>
          <w:sz w:val="28"/>
          <w:szCs w:val="28"/>
        </w:rPr>
        <w:t>УТВЕРЖДЕН</w:t>
      </w:r>
    </w:p>
    <w:p w:rsidR="00680E62" w:rsidRPr="00680E62" w:rsidRDefault="00680E62" w:rsidP="00680E62">
      <w:pPr>
        <w:ind w:left="5954"/>
        <w:jc w:val="center"/>
        <w:rPr>
          <w:sz w:val="28"/>
          <w:szCs w:val="28"/>
        </w:rPr>
      </w:pPr>
      <w:r w:rsidRPr="00680E62">
        <w:rPr>
          <w:sz w:val="28"/>
          <w:szCs w:val="28"/>
        </w:rPr>
        <w:t>постановлением администрации</w:t>
      </w:r>
    </w:p>
    <w:p w:rsidR="00680E62" w:rsidRPr="00680E62" w:rsidRDefault="00680E62" w:rsidP="00680E62">
      <w:pPr>
        <w:ind w:left="5954"/>
        <w:jc w:val="center"/>
        <w:rPr>
          <w:sz w:val="28"/>
          <w:szCs w:val="28"/>
        </w:rPr>
      </w:pPr>
      <w:r w:rsidRPr="00680E62">
        <w:rPr>
          <w:sz w:val="28"/>
          <w:szCs w:val="28"/>
        </w:rPr>
        <w:t>Лихославльского района</w:t>
      </w:r>
    </w:p>
    <w:p w:rsidR="00680E62" w:rsidRPr="00680E62" w:rsidRDefault="00680E62" w:rsidP="00680E62">
      <w:pPr>
        <w:ind w:left="5954"/>
        <w:jc w:val="center"/>
        <w:rPr>
          <w:sz w:val="28"/>
          <w:szCs w:val="28"/>
        </w:rPr>
      </w:pPr>
      <w:r w:rsidRPr="00680E62">
        <w:rPr>
          <w:sz w:val="28"/>
          <w:szCs w:val="28"/>
        </w:rPr>
        <w:t>от 14.06.2019 № 189</w:t>
      </w:r>
    </w:p>
    <w:p w:rsidR="00680E62" w:rsidRDefault="00680E62" w:rsidP="00806EBF">
      <w:pPr>
        <w:rPr>
          <w:sz w:val="28"/>
          <w:szCs w:val="28"/>
        </w:rPr>
      </w:pPr>
    </w:p>
    <w:p w:rsidR="00680E62" w:rsidRPr="00806EBF" w:rsidRDefault="00680E62" w:rsidP="00680E62">
      <w:pPr>
        <w:pStyle w:val="Heading11"/>
        <w:spacing w:before="0"/>
        <w:ind w:left="0" w:right="0"/>
        <w:rPr>
          <w:i w:val="0"/>
          <w:iCs w:val="0"/>
        </w:rPr>
      </w:pPr>
      <w:r w:rsidRPr="00806EBF">
        <w:rPr>
          <w:i w:val="0"/>
          <w:iCs w:val="0"/>
          <w:w w:val="105"/>
        </w:rPr>
        <w:t>ПЛАН</w:t>
      </w:r>
    </w:p>
    <w:p w:rsidR="00680E62" w:rsidRPr="00806EBF" w:rsidRDefault="00680E62" w:rsidP="00680E62">
      <w:pPr>
        <w:ind w:hanging="3"/>
        <w:jc w:val="center"/>
        <w:rPr>
          <w:b/>
          <w:bCs/>
          <w:sz w:val="28"/>
          <w:szCs w:val="28"/>
        </w:rPr>
      </w:pPr>
      <w:r w:rsidRPr="00806EBF">
        <w:rPr>
          <w:b/>
          <w:bCs/>
          <w:sz w:val="28"/>
          <w:szCs w:val="28"/>
        </w:rPr>
        <w:t xml:space="preserve">мероприятий по подготовке и проведению месячника </w:t>
      </w:r>
      <w:r w:rsidRPr="00806EBF">
        <w:rPr>
          <w:b/>
          <w:bCs/>
          <w:spacing w:val="-3"/>
          <w:sz w:val="28"/>
          <w:szCs w:val="28"/>
        </w:rPr>
        <w:t xml:space="preserve">безопасности людей </w:t>
      </w:r>
      <w:r w:rsidRPr="00806EBF">
        <w:rPr>
          <w:b/>
          <w:bCs/>
          <w:sz w:val="28"/>
          <w:szCs w:val="28"/>
        </w:rPr>
        <w:t xml:space="preserve">на </w:t>
      </w:r>
      <w:r w:rsidRPr="00806EBF">
        <w:rPr>
          <w:b/>
          <w:bCs/>
          <w:spacing w:val="-3"/>
          <w:sz w:val="28"/>
          <w:szCs w:val="28"/>
        </w:rPr>
        <w:t xml:space="preserve">водных объектах, </w:t>
      </w:r>
      <w:r w:rsidRPr="00806EBF">
        <w:rPr>
          <w:b/>
          <w:bCs/>
          <w:spacing w:val="-4"/>
          <w:sz w:val="28"/>
          <w:szCs w:val="28"/>
        </w:rPr>
        <w:t xml:space="preserve">расположенных </w:t>
      </w:r>
      <w:r w:rsidRPr="00806EBF">
        <w:rPr>
          <w:b/>
          <w:bCs/>
          <w:sz w:val="28"/>
          <w:szCs w:val="28"/>
        </w:rPr>
        <w:t>на территории Лихославльского района»</w:t>
      </w:r>
    </w:p>
    <w:p w:rsidR="00680E62" w:rsidRPr="00806EBF" w:rsidRDefault="00680E62" w:rsidP="00680E62">
      <w:pPr>
        <w:pStyle w:val="a3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3421"/>
        <w:gridCol w:w="2077"/>
        <w:gridCol w:w="2570"/>
        <w:gridCol w:w="1513"/>
      </w:tblGrid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Default="00680E62" w:rsidP="00680E62">
            <w:pPr>
              <w:pStyle w:val="TableParagraph"/>
              <w:ind w:left="0"/>
              <w:jc w:val="center"/>
              <w:rPr>
                <w:w w:val="105"/>
                <w:sz w:val="28"/>
                <w:szCs w:val="28"/>
              </w:rPr>
            </w:pPr>
            <w:r w:rsidRPr="00806EBF">
              <w:rPr>
                <w:w w:val="105"/>
                <w:sz w:val="28"/>
                <w:szCs w:val="28"/>
              </w:rPr>
              <w:t>№</w:t>
            </w:r>
          </w:p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п/ </w:t>
            </w:r>
            <w:r w:rsidRPr="00806EBF">
              <w:rPr>
                <w:w w:val="105"/>
                <w:sz w:val="28"/>
                <w:szCs w:val="28"/>
              </w:rPr>
              <w:t>п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D00C7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w w:val="105"/>
                <w:sz w:val="28"/>
                <w:szCs w:val="28"/>
              </w:rPr>
              <w:t>Срок</w:t>
            </w:r>
            <w:r w:rsidR="00D00C76">
              <w:rPr>
                <w:w w:val="105"/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исполне</w:t>
            </w:r>
            <w:r w:rsidRPr="00806EBF">
              <w:rPr>
                <w:w w:val="105"/>
                <w:sz w:val="28"/>
                <w:szCs w:val="28"/>
              </w:rPr>
              <w:t>ния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tabs>
                <w:tab w:val="left" w:pos="2750"/>
              </w:tabs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Исполнители, соисполнители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pacing w:val="-7"/>
                <w:w w:val="90"/>
                <w:sz w:val="28"/>
                <w:szCs w:val="28"/>
              </w:rPr>
              <w:t xml:space="preserve">Отметка </w:t>
            </w:r>
            <w:r w:rsidRPr="00806EBF">
              <w:rPr>
                <w:w w:val="105"/>
                <w:sz w:val="28"/>
                <w:szCs w:val="28"/>
              </w:rPr>
              <w:t xml:space="preserve">о </w:t>
            </w:r>
            <w:r w:rsidRPr="00806EBF">
              <w:rPr>
                <w:spacing w:val="-5"/>
                <w:w w:val="105"/>
                <w:sz w:val="28"/>
                <w:szCs w:val="28"/>
              </w:rPr>
              <w:t>выпол</w:t>
            </w:r>
            <w:r w:rsidRPr="00806EBF">
              <w:rPr>
                <w:spacing w:val="-4"/>
                <w:w w:val="105"/>
                <w:sz w:val="28"/>
                <w:szCs w:val="28"/>
              </w:rPr>
              <w:t>нении</w:t>
            </w: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1.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pacing w:val="-5"/>
                <w:sz w:val="28"/>
                <w:szCs w:val="28"/>
              </w:rPr>
              <w:t xml:space="preserve">Обсуждение </w:t>
            </w:r>
            <w:r w:rsidRPr="00806EBF">
              <w:rPr>
                <w:sz w:val="28"/>
                <w:szCs w:val="28"/>
              </w:rPr>
              <w:t xml:space="preserve">и </w:t>
            </w:r>
            <w:r w:rsidRPr="00806EBF">
              <w:rPr>
                <w:spacing w:val="-5"/>
                <w:sz w:val="28"/>
                <w:szCs w:val="28"/>
              </w:rPr>
              <w:t xml:space="preserve">постановка </w:t>
            </w:r>
            <w:r w:rsidRPr="00806EBF">
              <w:rPr>
                <w:spacing w:val="-4"/>
                <w:sz w:val="28"/>
                <w:szCs w:val="28"/>
              </w:rPr>
              <w:t xml:space="preserve">задач </w:t>
            </w:r>
            <w:r w:rsidRPr="00806EBF">
              <w:rPr>
                <w:sz w:val="28"/>
                <w:szCs w:val="28"/>
              </w:rPr>
              <w:t xml:space="preserve">по </w:t>
            </w:r>
            <w:r w:rsidRPr="00806EBF">
              <w:rPr>
                <w:spacing w:val="-5"/>
                <w:sz w:val="28"/>
                <w:szCs w:val="28"/>
              </w:rPr>
              <w:t xml:space="preserve">подготовке </w:t>
            </w:r>
            <w:r w:rsidRPr="00806EBF">
              <w:rPr>
                <w:sz w:val="28"/>
                <w:szCs w:val="28"/>
              </w:rPr>
              <w:t xml:space="preserve">и </w:t>
            </w:r>
            <w:r w:rsidRPr="00806EBF">
              <w:rPr>
                <w:spacing w:val="-4"/>
                <w:sz w:val="28"/>
                <w:szCs w:val="28"/>
              </w:rPr>
              <w:t xml:space="preserve">проведению </w:t>
            </w:r>
            <w:r w:rsidRPr="00806EBF">
              <w:rPr>
                <w:spacing w:val="-5"/>
                <w:sz w:val="28"/>
                <w:szCs w:val="28"/>
              </w:rPr>
              <w:t xml:space="preserve">месячника безопасности людей </w:t>
            </w:r>
            <w:r w:rsidRPr="00806EBF">
              <w:rPr>
                <w:sz w:val="28"/>
                <w:szCs w:val="28"/>
              </w:rPr>
              <w:t xml:space="preserve">на </w:t>
            </w:r>
            <w:r w:rsidRPr="00806EBF">
              <w:rPr>
                <w:spacing w:val="-4"/>
                <w:sz w:val="28"/>
                <w:szCs w:val="28"/>
              </w:rPr>
              <w:t xml:space="preserve">водных </w:t>
            </w:r>
            <w:r w:rsidRPr="00806EBF">
              <w:rPr>
                <w:spacing w:val="-5"/>
                <w:sz w:val="28"/>
                <w:szCs w:val="28"/>
              </w:rPr>
              <w:t>объектах,</w:t>
            </w:r>
          </w:p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pacing w:val="-5"/>
                <w:sz w:val="28"/>
                <w:szCs w:val="28"/>
              </w:rPr>
              <w:t xml:space="preserve">расположенных </w:t>
            </w:r>
            <w:r w:rsidRPr="00806EBF">
              <w:rPr>
                <w:sz w:val="28"/>
                <w:szCs w:val="28"/>
              </w:rPr>
              <w:t xml:space="preserve">на </w:t>
            </w:r>
            <w:r w:rsidRPr="00806EBF">
              <w:rPr>
                <w:spacing w:val="-5"/>
                <w:sz w:val="28"/>
                <w:szCs w:val="28"/>
              </w:rPr>
              <w:t xml:space="preserve">территории </w:t>
            </w:r>
            <w:r w:rsidRPr="00806EBF">
              <w:rPr>
                <w:spacing w:val="-3"/>
                <w:sz w:val="28"/>
                <w:szCs w:val="28"/>
              </w:rPr>
              <w:t>Лихославльского района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до 17.06.2016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Организационный комитет по подготовке и проведению месячника</w:t>
            </w:r>
          </w:p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безопасности людей на водных объектах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2.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Взятие проб речной воды и грунта (песка) на соответствие санитарным правилам и нормам СанПиН по санитарно- химическим и микробиологическим показателям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не </w:t>
            </w:r>
            <w:r w:rsidRPr="00806EBF">
              <w:rPr>
                <w:spacing w:val="-3"/>
                <w:sz w:val="28"/>
                <w:szCs w:val="28"/>
              </w:rPr>
              <w:t xml:space="preserve">реже </w:t>
            </w:r>
            <w:r w:rsidRPr="00806EBF">
              <w:rPr>
                <w:sz w:val="28"/>
                <w:szCs w:val="28"/>
              </w:rPr>
              <w:t>3</w:t>
            </w:r>
            <w:r w:rsidRPr="00806EBF">
              <w:rPr>
                <w:spacing w:val="-23"/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раз в</w:t>
            </w:r>
            <w:r w:rsidRPr="00806EBF">
              <w:rPr>
                <w:spacing w:val="-3"/>
                <w:sz w:val="28"/>
                <w:szCs w:val="28"/>
              </w:rPr>
              <w:t xml:space="preserve"> купальный сезон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06EBF">
              <w:rPr>
                <w:sz w:val="28"/>
                <w:szCs w:val="28"/>
              </w:rPr>
              <w:t xml:space="preserve">ерриториальный отдел Управления </w:t>
            </w:r>
            <w:proofErr w:type="spellStart"/>
            <w:r w:rsidRPr="00806EBF">
              <w:rPr>
                <w:sz w:val="28"/>
                <w:szCs w:val="28"/>
              </w:rPr>
              <w:t>Роспотребнадзора</w:t>
            </w:r>
            <w:proofErr w:type="spellEnd"/>
            <w:r w:rsidRPr="00806EBF">
              <w:rPr>
                <w:sz w:val="28"/>
                <w:szCs w:val="28"/>
              </w:rPr>
              <w:t xml:space="preserve"> по Тверской области </w:t>
            </w:r>
            <w:r>
              <w:rPr>
                <w:sz w:val="28"/>
                <w:szCs w:val="28"/>
              </w:rPr>
              <w:t>в г. Торж</w:t>
            </w:r>
            <w:r w:rsidRPr="00806EB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3.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Создание безопасных условий пребывания людей в месте традиционного купания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17.06.2019</w:t>
            </w:r>
          </w:p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 </w:t>
            </w:r>
            <w:r w:rsidRPr="00806EBF">
              <w:rPr>
                <w:spacing w:val="-3"/>
                <w:sz w:val="28"/>
                <w:szCs w:val="28"/>
              </w:rPr>
              <w:t xml:space="preserve">окончания </w:t>
            </w:r>
            <w:r w:rsidRPr="00806EBF">
              <w:rPr>
                <w:spacing w:val="-5"/>
                <w:sz w:val="28"/>
                <w:szCs w:val="28"/>
              </w:rPr>
              <w:t xml:space="preserve">купального </w:t>
            </w:r>
            <w:r w:rsidRPr="00806EBF">
              <w:rPr>
                <w:spacing w:val="-3"/>
                <w:sz w:val="28"/>
                <w:szCs w:val="28"/>
              </w:rPr>
              <w:t>сезона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4.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Проведение анализа состояния безопасности на водных объектах, расположенных на территории</w:t>
            </w:r>
          </w:p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Лихославльского района в период проведения месячника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постоянно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Отдел по делам ГО и ЧС администрации Лихославльского района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5.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Информирование населения с использованием средств массовой информации:</w:t>
            </w:r>
          </w:p>
          <w:p w:rsidR="00D00C76" w:rsidRDefault="00680E62" w:rsidP="00D00C76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lastRenderedPageBreak/>
              <w:t>- о начале летнего купального сезона;</w:t>
            </w:r>
          </w:p>
          <w:p w:rsidR="00D00C76" w:rsidRDefault="00D00C76" w:rsidP="00D00C76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0E62" w:rsidRPr="00806EBF">
              <w:rPr>
                <w:sz w:val="28"/>
                <w:szCs w:val="28"/>
              </w:rPr>
              <w:t xml:space="preserve">о водоемах, разрешенных и </w:t>
            </w:r>
            <w:r w:rsidR="00680E62" w:rsidRPr="00806EBF">
              <w:rPr>
                <w:spacing w:val="-3"/>
                <w:sz w:val="28"/>
                <w:szCs w:val="28"/>
              </w:rPr>
              <w:t xml:space="preserve">запрещенных </w:t>
            </w:r>
            <w:r w:rsidR="00680E62" w:rsidRPr="00806EBF">
              <w:rPr>
                <w:spacing w:val="-2"/>
                <w:sz w:val="28"/>
                <w:szCs w:val="28"/>
              </w:rPr>
              <w:t xml:space="preserve">для </w:t>
            </w:r>
            <w:r w:rsidR="00680E62" w:rsidRPr="00806EBF">
              <w:rPr>
                <w:spacing w:val="-3"/>
                <w:sz w:val="28"/>
                <w:szCs w:val="28"/>
              </w:rPr>
              <w:t>купания;</w:t>
            </w:r>
          </w:p>
          <w:p w:rsidR="00680E62" w:rsidRPr="00806EBF" w:rsidRDefault="00D00C76" w:rsidP="00D00C76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0E62" w:rsidRPr="00806EBF">
              <w:rPr>
                <w:sz w:val="28"/>
                <w:szCs w:val="28"/>
              </w:rPr>
              <w:t xml:space="preserve">основных </w:t>
            </w:r>
            <w:r w:rsidR="00680E62" w:rsidRPr="00806EBF">
              <w:rPr>
                <w:spacing w:val="-3"/>
                <w:sz w:val="28"/>
                <w:szCs w:val="28"/>
              </w:rPr>
              <w:t xml:space="preserve">положений </w:t>
            </w:r>
            <w:r w:rsidR="00680E62" w:rsidRPr="00806EBF">
              <w:rPr>
                <w:sz w:val="28"/>
                <w:szCs w:val="28"/>
              </w:rPr>
              <w:t xml:space="preserve">Правил </w:t>
            </w:r>
            <w:r w:rsidR="00680E62" w:rsidRPr="00806EBF">
              <w:rPr>
                <w:spacing w:val="-3"/>
                <w:sz w:val="28"/>
                <w:szCs w:val="28"/>
              </w:rPr>
              <w:t xml:space="preserve">охраны </w:t>
            </w:r>
            <w:r w:rsidR="00680E62" w:rsidRPr="00806EBF">
              <w:rPr>
                <w:spacing w:val="-4"/>
                <w:sz w:val="28"/>
                <w:szCs w:val="28"/>
              </w:rPr>
              <w:t xml:space="preserve">жизни </w:t>
            </w:r>
            <w:r w:rsidR="00680E62" w:rsidRPr="00806EBF">
              <w:rPr>
                <w:spacing w:val="-3"/>
                <w:sz w:val="28"/>
                <w:szCs w:val="28"/>
              </w:rPr>
              <w:t xml:space="preserve">людей </w:t>
            </w:r>
            <w:r w:rsidR="00680E62" w:rsidRPr="00806EBF">
              <w:rPr>
                <w:sz w:val="28"/>
                <w:szCs w:val="28"/>
              </w:rPr>
              <w:t xml:space="preserve">на </w:t>
            </w:r>
            <w:r w:rsidR="00680E62" w:rsidRPr="00806EBF">
              <w:rPr>
                <w:spacing w:val="-4"/>
                <w:sz w:val="28"/>
                <w:szCs w:val="28"/>
              </w:rPr>
              <w:t xml:space="preserve">водных </w:t>
            </w:r>
            <w:r w:rsidR="00680E62" w:rsidRPr="00806EBF">
              <w:rPr>
                <w:sz w:val="28"/>
                <w:szCs w:val="28"/>
              </w:rPr>
              <w:t>объектах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182" w:right="181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Отдел информационного обеспечения общественных </w:t>
            </w:r>
            <w:r w:rsidRPr="00806EBF">
              <w:rPr>
                <w:sz w:val="28"/>
                <w:szCs w:val="28"/>
              </w:rPr>
              <w:lastRenderedPageBreak/>
              <w:t>связей и туризма администрации Лихославльского района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0" w:hanging="5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Проведение разъяснительной и профилактической работы среди населения по вопросам безопасности на водных объектах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806EBF">
              <w:rPr>
                <w:sz w:val="28"/>
                <w:szCs w:val="28"/>
              </w:rPr>
              <w:t>17.06.2019</w:t>
            </w:r>
            <w:r>
              <w:rPr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до окончания купального сезона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7.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0" w:hanging="5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Подготовка и распространение среди населения Лихославльского района памяток (листовок) по правилам поведения на воде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постоянно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8.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Проведение в летних оздоровительных лагерях общеобразовательных учреждений Лихославльского района занятий по безопасности на водных объектах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17.06.2019</w:t>
            </w:r>
            <w:r>
              <w:rPr>
                <w:sz w:val="28"/>
                <w:szCs w:val="28"/>
              </w:rPr>
              <w:t xml:space="preserve"> </w:t>
            </w:r>
            <w:r w:rsidRPr="00806EBF">
              <w:rPr>
                <w:sz w:val="28"/>
                <w:szCs w:val="28"/>
              </w:rPr>
              <w:t>-</w:t>
            </w:r>
          </w:p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17.07.2019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Отдел образования администрации Лихославльского района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0E62" w:rsidRPr="00806EBF" w:rsidTr="00D00C76">
        <w:trPr>
          <w:trHeight w:val="20"/>
        </w:trPr>
        <w:tc>
          <w:tcPr>
            <w:tcW w:w="330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9.</w:t>
            </w:r>
          </w:p>
        </w:tc>
        <w:tc>
          <w:tcPr>
            <w:tcW w:w="1703" w:type="pct"/>
            <w:vAlign w:val="center"/>
          </w:tcPr>
          <w:p w:rsidR="00680E62" w:rsidRPr="00806EBF" w:rsidRDefault="00680E62" w:rsidP="00680E62">
            <w:pPr>
              <w:pStyle w:val="TableParagraph"/>
              <w:ind w:left="0" w:hanging="5"/>
              <w:jc w:val="center"/>
              <w:rPr>
                <w:sz w:val="28"/>
                <w:szCs w:val="28"/>
              </w:rPr>
            </w:pPr>
            <w:r w:rsidRPr="00806EBF">
              <w:rPr>
                <w:spacing w:val="-4"/>
                <w:sz w:val="28"/>
                <w:szCs w:val="28"/>
              </w:rPr>
              <w:t xml:space="preserve">Проведение совместных </w:t>
            </w:r>
            <w:r w:rsidRPr="00806EBF">
              <w:rPr>
                <w:spacing w:val="-3"/>
                <w:sz w:val="28"/>
                <w:szCs w:val="28"/>
              </w:rPr>
              <w:t xml:space="preserve">рейдов </w:t>
            </w:r>
            <w:r w:rsidRPr="00806EBF">
              <w:rPr>
                <w:sz w:val="28"/>
                <w:szCs w:val="28"/>
              </w:rPr>
              <w:t xml:space="preserve">по </w:t>
            </w:r>
            <w:r w:rsidRPr="00806EBF">
              <w:rPr>
                <w:spacing w:val="-4"/>
                <w:sz w:val="28"/>
                <w:szCs w:val="28"/>
              </w:rPr>
              <w:t xml:space="preserve">акваториям водных объектов </w:t>
            </w:r>
            <w:r w:rsidRPr="00806EBF">
              <w:rPr>
                <w:sz w:val="28"/>
                <w:szCs w:val="28"/>
              </w:rPr>
              <w:t>и местам традиционного купания, расположенных на территории Лихославльского района</w:t>
            </w:r>
          </w:p>
        </w:tc>
        <w:tc>
          <w:tcPr>
            <w:tcW w:w="1044" w:type="pct"/>
            <w:vAlign w:val="center"/>
          </w:tcPr>
          <w:p w:rsidR="00680E62" w:rsidRPr="00806EBF" w:rsidRDefault="00680E62" w:rsidP="00680E62">
            <w:pPr>
              <w:pStyle w:val="TableParagraph"/>
              <w:ind w:left="0" w:firstLine="18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с </w:t>
            </w:r>
            <w:r w:rsidRPr="00806EBF">
              <w:rPr>
                <w:spacing w:val="-5"/>
                <w:sz w:val="28"/>
                <w:szCs w:val="28"/>
              </w:rPr>
              <w:t>17.06.2019</w:t>
            </w:r>
          </w:p>
          <w:p w:rsidR="00680E62" w:rsidRPr="00806EBF" w:rsidRDefault="00680E62" w:rsidP="00680E62">
            <w:pPr>
              <w:pStyle w:val="TableParagraph"/>
              <w:ind w:left="0" w:hanging="4"/>
              <w:jc w:val="center"/>
              <w:rPr>
                <w:sz w:val="28"/>
                <w:szCs w:val="28"/>
              </w:rPr>
            </w:pPr>
            <w:r w:rsidRPr="00806EBF">
              <w:rPr>
                <w:spacing w:val="-7"/>
                <w:sz w:val="28"/>
                <w:szCs w:val="28"/>
              </w:rPr>
              <w:t xml:space="preserve">до </w:t>
            </w:r>
            <w:r w:rsidRPr="00806EBF">
              <w:rPr>
                <w:spacing w:val="-3"/>
                <w:sz w:val="28"/>
                <w:szCs w:val="28"/>
              </w:rPr>
              <w:t xml:space="preserve">окончания </w:t>
            </w:r>
            <w:r w:rsidRPr="00806EBF">
              <w:rPr>
                <w:spacing w:val="-5"/>
                <w:sz w:val="28"/>
                <w:szCs w:val="28"/>
              </w:rPr>
              <w:t xml:space="preserve">купального </w:t>
            </w:r>
            <w:r w:rsidRPr="00806EBF">
              <w:rPr>
                <w:spacing w:val="-3"/>
                <w:sz w:val="28"/>
                <w:szCs w:val="28"/>
              </w:rPr>
              <w:t>сезона</w:t>
            </w:r>
          </w:p>
        </w:tc>
        <w:tc>
          <w:tcPr>
            <w:tcW w:w="1264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ОМВД России</w:t>
            </w:r>
          </w:p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 xml:space="preserve">по </w:t>
            </w:r>
            <w:proofErr w:type="spellStart"/>
            <w:r w:rsidRPr="00806EBF">
              <w:rPr>
                <w:sz w:val="28"/>
                <w:szCs w:val="28"/>
              </w:rPr>
              <w:t>Лихославльскому</w:t>
            </w:r>
            <w:proofErr w:type="spellEnd"/>
            <w:r w:rsidRPr="00806EBF">
              <w:rPr>
                <w:sz w:val="28"/>
                <w:szCs w:val="28"/>
              </w:rPr>
              <w:t xml:space="preserve"> району,</w:t>
            </w:r>
          </w:p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6EBF"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659" w:type="pct"/>
            <w:vAlign w:val="center"/>
          </w:tcPr>
          <w:p w:rsidR="00680E62" w:rsidRPr="00806EBF" w:rsidRDefault="00680E62" w:rsidP="00680E6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01929" w:rsidRPr="00806EBF" w:rsidRDefault="00F01929" w:rsidP="00D00C76">
      <w:pPr>
        <w:rPr>
          <w:sz w:val="28"/>
          <w:szCs w:val="28"/>
        </w:rPr>
      </w:pPr>
    </w:p>
    <w:sectPr w:rsidR="00F01929" w:rsidRPr="00806EBF" w:rsidSect="00D00C76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61ACB"/>
    <w:multiLevelType w:val="hybridMultilevel"/>
    <w:tmpl w:val="45C27DCC"/>
    <w:lvl w:ilvl="0" w:tplc="764A888A">
      <w:start w:val="1"/>
      <w:numFmt w:val="decimal"/>
      <w:lvlText w:val="%1."/>
      <w:lvlJc w:val="left"/>
      <w:pPr>
        <w:ind w:left="1421" w:hanging="47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CB659EC">
      <w:start w:val="1"/>
      <w:numFmt w:val="upperRoman"/>
      <w:lvlText w:val="%2."/>
      <w:lvlJc w:val="left"/>
      <w:pPr>
        <w:ind w:left="5134" w:hanging="23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29F4BD0A">
      <w:numFmt w:val="bullet"/>
      <w:lvlText w:val="•"/>
      <w:lvlJc w:val="left"/>
      <w:pPr>
        <w:ind w:left="5838" w:hanging="233"/>
      </w:pPr>
      <w:rPr>
        <w:rFonts w:hint="default"/>
      </w:rPr>
    </w:lvl>
    <w:lvl w:ilvl="3" w:tplc="D5D87858">
      <w:numFmt w:val="bullet"/>
      <w:lvlText w:val="•"/>
      <w:lvlJc w:val="left"/>
      <w:pPr>
        <w:ind w:left="6536" w:hanging="233"/>
      </w:pPr>
      <w:rPr>
        <w:rFonts w:hint="default"/>
      </w:rPr>
    </w:lvl>
    <w:lvl w:ilvl="4" w:tplc="69320A8C">
      <w:numFmt w:val="bullet"/>
      <w:lvlText w:val="•"/>
      <w:lvlJc w:val="left"/>
      <w:pPr>
        <w:ind w:left="7235" w:hanging="233"/>
      </w:pPr>
      <w:rPr>
        <w:rFonts w:hint="default"/>
      </w:rPr>
    </w:lvl>
    <w:lvl w:ilvl="5" w:tplc="05527948">
      <w:numFmt w:val="bullet"/>
      <w:lvlText w:val="•"/>
      <w:lvlJc w:val="left"/>
      <w:pPr>
        <w:ind w:left="7933" w:hanging="233"/>
      </w:pPr>
      <w:rPr>
        <w:rFonts w:hint="default"/>
      </w:rPr>
    </w:lvl>
    <w:lvl w:ilvl="6" w:tplc="2A1249A2">
      <w:numFmt w:val="bullet"/>
      <w:lvlText w:val="•"/>
      <w:lvlJc w:val="left"/>
      <w:pPr>
        <w:ind w:left="8632" w:hanging="233"/>
      </w:pPr>
      <w:rPr>
        <w:rFonts w:hint="default"/>
      </w:rPr>
    </w:lvl>
    <w:lvl w:ilvl="7" w:tplc="3D928CB8">
      <w:numFmt w:val="bullet"/>
      <w:lvlText w:val="•"/>
      <w:lvlJc w:val="left"/>
      <w:pPr>
        <w:ind w:left="9330" w:hanging="233"/>
      </w:pPr>
      <w:rPr>
        <w:rFonts w:hint="default"/>
      </w:rPr>
    </w:lvl>
    <w:lvl w:ilvl="8" w:tplc="009CD792">
      <w:numFmt w:val="bullet"/>
      <w:lvlText w:val="•"/>
      <w:lvlJc w:val="left"/>
      <w:pPr>
        <w:ind w:left="10029" w:hanging="233"/>
      </w:pPr>
      <w:rPr>
        <w:rFonts w:hint="default"/>
      </w:rPr>
    </w:lvl>
  </w:abstractNum>
  <w:abstractNum w:abstractNumId="1">
    <w:nsid w:val="7D93471B"/>
    <w:multiLevelType w:val="hybridMultilevel"/>
    <w:tmpl w:val="29FAC092"/>
    <w:lvl w:ilvl="0" w:tplc="456CA384">
      <w:numFmt w:val="bullet"/>
      <w:lvlText w:val="о"/>
      <w:lvlJc w:val="left"/>
      <w:pPr>
        <w:ind w:left="1551" w:hanging="207"/>
      </w:pPr>
      <w:rPr>
        <w:rFonts w:ascii="Times New Roman" w:eastAsia="Times New Roman" w:hAnsi="Times New Roman" w:hint="default"/>
        <w:b/>
        <w:bCs/>
        <w:i/>
        <w:iCs/>
        <w:w w:val="100"/>
        <w:sz w:val="28"/>
        <w:szCs w:val="28"/>
      </w:rPr>
    </w:lvl>
    <w:lvl w:ilvl="1" w:tplc="7DAC993C">
      <w:numFmt w:val="bullet"/>
      <w:lvlText w:val="-"/>
      <w:lvlJc w:val="left"/>
      <w:pPr>
        <w:ind w:left="1421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1AE4394">
      <w:numFmt w:val="bullet"/>
      <w:lvlText w:val="•"/>
      <w:lvlJc w:val="left"/>
      <w:pPr>
        <w:ind w:left="2656" w:hanging="164"/>
      </w:pPr>
      <w:rPr>
        <w:rFonts w:hint="default"/>
      </w:rPr>
    </w:lvl>
    <w:lvl w:ilvl="3" w:tplc="EAFA0CC8">
      <w:numFmt w:val="bullet"/>
      <w:lvlText w:val="•"/>
      <w:lvlJc w:val="left"/>
      <w:pPr>
        <w:ind w:left="3752" w:hanging="164"/>
      </w:pPr>
      <w:rPr>
        <w:rFonts w:hint="default"/>
      </w:rPr>
    </w:lvl>
    <w:lvl w:ilvl="4" w:tplc="B6A8C59A">
      <w:numFmt w:val="bullet"/>
      <w:lvlText w:val="•"/>
      <w:lvlJc w:val="left"/>
      <w:pPr>
        <w:ind w:left="4848" w:hanging="164"/>
      </w:pPr>
      <w:rPr>
        <w:rFonts w:hint="default"/>
      </w:rPr>
    </w:lvl>
    <w:lvl w:ilvl="5" w:tplc="377AC8DE">
      <w:numFmt w:val="bullet"/>
      <w:lvlText w:val="•"/>
      <w:lvlJc w:val="left"/>
      <w:pPr>
        <w:ind w:left="5945" w:hanging="164"/>
      </w:pPr>
      <w:rPr>
        <w:rFonts w:hint="default"/>
      </w:rPr>
    </w:lvl>
    <w:lvl w:ilvl="6" w:tplc="620CBC7E">
      <w:numFmt w:val="bullet"/>
      <w:lvlText w:val="•"/>
      <w:lvlJc w:val="left"/>
      <w:pPr>
        <w:ind w:left="7041" w:hanging="164"/>
      </w:pPr>
      <w:rPr>
        <w:rFonts w:hint="default"/>
      </w:rPr>
    </w:lvl>
    <w:lvl w:ilvl="7" w:tplc="A73E8332">
      <w:numFmt w:val="bullet"/>
      <w:lvlText w:val="•"/>
      <w:lvlJc w:val="left"/>
      <w:pPr>
        <w:ind w:left="8137" w:hanging="164"/>
      </w:pPr>
      <w:rPr>
        <w:rFonts w:hint="default"/>
      </w:rPr>
    </w:lvl>
    <w:lvl w:ilvl="8" w:tplc="A25AF426">
      <w:numFmt w:val="bullet"/>
      <w:lvlText w:val="•"/>
      <w:lvlJc w:val="left"/>
      <w:pPr>
        <w:ind w:left="9233" w:hanging="164"/>
      </w:pPr>
      <w:rPr>
        <w:rFonts w:hint="default"/>
      </w:rPr>
    </w:lvl>
  </w:abstractNum>
  <w:abstractNum w:abstractNumId="2">
    <w:nsid w:val="7F40212A"/>
    <w:multiLevelType w:val="hybridMultilevel"/>
    <w:tmpl w:val="D3B8E3B4"/>
    <w:lvl w:ilvl="0" w:tplc="3484F2F4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964687A">
      <w:numFmt w:val="bullet"/>
      <w:lvlText w:val="•"/>
      <w:lvlJc w:val="left"/>
      <w:pPr>
        <w:ind w:left="431" w:hanging="161"/>
      </w:pPr>
      <w:rPr>
        <w:rFonts w:hint="default"/>
      </w:rPr>
    </w:lvl>
    <w:lvl w:ilvl="2" w:tplc="A934D3BA">
      <w:numFmt w:val="bullet"/>
      <w:lvlText w:val="•"/>
      <w:lvlJc w:val="left"/>
      <w:pPr>
        <w:ind w:left="762" w:hanging="161"/>
      </w:pPr>
      <w:rPr>
        <w:rFonts w:hint="default"/>
      </w:rPr>
    </w:lvl>
    <w:lvl w:ilvl="3" w:tplc="1F36CF4E">
      <w:numFmt w:val="bullet"/>
      <w:lvlText w:val="•"/>
      <w:lvlJc w:val="left"/>
      <w:pPr>
        <w:ind w:left="1093" w:hanging="161"/>
      </w:pPr>
      <w:rPr>
        <w:rFonts w:hint="default"/>
      </w:rPr>
    </w:lvl>
    <w:lvl w:ilvl="4" w:tplc="9440FCDE">
      <w:numFmt w:val="bullet"/>
      <w:lvlText w:val="•"/>
      <w:lvlJc w:val="left"/>
      <w:pPr>
        <w:ind w:left="1424" w:hanging="161"/>
      </w:pPr>
      <w:rPr>
        <w:rFonts w:hint="default"/>
      </w:rPr>
    </w:lvl>
    <w:lvl w:ilvl="5" w:tplc="87147FEC">
      <w:numFmt w:val="bullet"/>
      <w:lvlText w:val="•"/>
      <w:lvlJc w:val="left"/>
      <w:pPr>
        <w:ind w:left="1755" w:hanging="161"/>
      </w:pPr>
      <w:rPr>
        <w:rFonts w:hint="default"/>
      </w:rPr>
    </w:lvl>
    <w:lvl w:ilvl="6" w:tplc="F8BCD344">
      <w:numFmt w:val="bullet"/>
      <w:lvlText w:val="•"/>
      <w:lvlJc w:val="left"/>
      <w:pPr>
        <w:ind w:left="2086" w:hanging="161"/>
      </w:pPr>
      <w:rPr>
        <w:rFonts w:hint="default"/>
      </w:rPr>
    </w:lvl>
    <w:lvl w:ilvl="7" w:tplc="7E70F552">
      <w:numFmt w:val="bullet"/>
      <w:lvlText w:val="•"/>
      <w:lvlJc w:val="left"/>
      <w:pPr>
        <w:ind w:left="2417" w:hanging="161"/>
      </w:pPr>
      <w:rPr>
        <w:rFonts w:hint="default"/>
      </w:rPr>
    </w:lvl>
    <w:lvl w:ilvl="8" w:tplc="D5026736">
      <w:numFmt w:val="bullet"/>
      <w:lvlText w:val="•"/>
      <w:lvlJc w:val="left"/>
      <w:pPr>
        <w:ind w:left="2748" w:hanging="1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B"/>
    <w:rsid w:val="000D2204"/>
    <w:rsid w:val="00125B7C"/>
    <w:rsid w:val="002A697C"/>
    <w:rsid w:val="00350C0B"/>
    <w:rsid w:val="00351C79"/>
    <w:rsid w:val="0037065D"/>
    <w:rsid w:val="0038241B"/>
    <w:rsid w:val="00401AA2"/>
    <w:rsid w:val="00421180"/>
    <w:rsid w:val="00466D9A"/>
    <w:rsid w:val="00603720"/>
    <w:rsid w:val="006344F7"/>
    <w:rsid w:val="00636028"/>
    <w:rsid w:val="00674190"/>
    <w:rsid w:val="00680E62"/>
    <w:rsid w:val="00734B3A"/>
    <w:rsid w:val="00806EBF"/>
    <w:rsid w:val="00815F42"/>
    <w:rsid w:val="008442AA"/>
    <w:rsid w:val="008713F9"/>
    <w:rsid w:val="00905649"/>
    <w:rsid w:val="0091564C"/>
    <w:rsid w:val="009435D9"/>
    <w:rsid w:val="00977E21"/>
    <w:rsid w:val="00BA081D"/>
    <w:rsid w:val="00CA07E7"/>
    <w:rsid w:val="00CD0A9B"/>
    <w:rsid w:val="00D00C76"/>
    <w:rsid w:val="00D11517"/>
    <w:rsid w:val="00D3377B"/>
    <w:rsid w:val="00F01929"/>
    <w:rsid w:val="00F61230"/>
    <w:rsid w:val="00F65203"/>
    <w:rsid w:val="00F70F38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BB397-A93C-4861-B386-10F9F07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6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8241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824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38241B"/>
    <w:pPr>
      <w:spacing w:before="2"/>
      <w:ind w:left="1551" w:right="1732"/>
      <w:jc w:val="center"/>
      <w:outlineLvl w:val="1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38241B"/>
    <w:pPr>
      <w:ind w:left="1421" w:right="1498" w:firstLine="900"/>
      <w:jc w:val="both"/>
    </w:pPr>
  </w:style>
  <w:style w:type="paragraph" w:customStyle="1" w:styleId="TableParagraph">
    <w:name w:val="Table Paragraph"/>
    <w:basedOn w:val="a"/>
    <w:uiPriority w:val="99"/>
    <w:rsid w:val="0038241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KompuM</dc:creator>
  <cp:keywords/>
  <dc:description/>
  <cp:lastModifiedBy>User</cp:lastModifiedBy>
  <cp:revision>3</cp:revision>
  <cp:lastPrinted>2019-06-14T11:00:00Z</cp:lastPrinted>
  <dcterms:created xsi:type="dcterms:W3CDTF">2019-06-14T12:49:00Z</dcterms:created>
  <dcterms:modified xsi:type="dcterms:W3CDTF">2019-06-14T12:51:00Z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