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BB" w:rsidRPr="00392AFC" w:rsidRDefault="009A06BB" w:rsidP="009A0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2AFC">
        <w:rPr>
          <w:rFonts w:ascii="Arial" w:hAnsi="Arial" w:cs="Arial"/>
          <w:b/>
          <w:sz w:val="24"/>
          <w:szCs w:val="24"/>
        </w:rPr>
        <w:t>АДМИНИСТРАЦИЯ ЛИХОСЛАВЛЬСКОГО РАЙОНА</w:t>
      </w:r>
    </w:p>
    <w:p w:rsidR="009A06BB" w:rsidRPr="00392AFC" w:rsidRDefault="009A06BB" w:rsidP="009A0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2AFC">
        <w:rPr>
          <w:rFonts w:ascii="Arial" w:hAnsi="Arial" w:cs="Arial"/>
          <w:b/>
          <w:sz w:val="24"/>
          <w:szCs w:val="24"/>
        </w:rPr>
        <w:t>ТВЕРСКОЙ ОБЛАСТИ</w:t>
      </w:r>
    </w:p>
    <w:p w:rsidR="009A06BB" w:rsidRPr="00392AFC" w:rsidRDefault="009A06BB" w:rsidP="009A0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06BB" w:rsidRPr="00392AFC" w:rsidRDefault="009A06BB" w:rsidP="009A0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2AFC">
        <w:rPr>
          <w:rFonts w:ascii="Arial" w:hAnsi="Arial" w:cs="Arial"/>
          <w:b/>
          <w:sz w:val="24"/>
          <w:szCs w:val="24"/>
        </w:rPr>
        <w:t>ПОСТАНОВЛЕНИЕ</w:t>
      </w:r>
    </w:p>
    <w:p w:rsidR="009A06BB" w:rsidRPr="00392AFC" w:rsidRDefault="009A06BB" w:rsidP="009A0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06BB" w:rsidRPr="00392AFC" w:rsidRDefault="009A06BB" w:rsidP="009A0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2AFC">
        <w:rPr>
          <w:rFonts w:ascii="Arial" w:hAnsi="Arial" w:cs="Arial"/>
          <w:b/>
          <w:sz w:val="24"/>
          <w:szCs w:val="24"/>
        </w:rPr>
        <w:t>г. Лихославль</w:t>
      </w:r>
    </w:p>
    <w:p w:rsidR="009A06BB" w:rsidRPr="00392AFC" w:rsidRDefault="009A06BB" w:rsidP="009A06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6BB" w:rsidRPr="00392AFC" w:rsidRDefault="009A06BB" w:rsidP="009A06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6BB" w:rsidRPr="00392AFC" w:rsidRDefault="009A06BB" w:rsidP="009A06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6BB" w:rsidRPr="00392AFC" w:rsidRDefault="009A06BB" w:rsidP="009A06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6BB" w:rsidRPr="00392AFC" w:rsidRDefault="009A06BB" w:rsidP="009A06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6BB" w:rsidRPr="00392AFC" w:rsidRDefault="009A06BB" w:rsidP="009A06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2"/>
        <w:gridCol w:w="5093"/>
      </w:tblGrid>
      <w:tr w:rsidR="009A06BB" w:rsidRPr="00392AFC" w:rsidTr="003C722C">
        <w:tc>
          <w:tcPr>
            <w:tcW w:w="5113" w:type="dxa"/>
          </w:tcPr>
          <w:p w:rsidR="009A06BB" w:rsidRPr="00392AFC" w:rsidRDefault="00392AFC" w:rsidP="003C72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9A06BB" w:rsidRPr="00392AFC">
              <w:rPr>
                <w:rFonts w:ascii="Arial" w:hAnsi="Arial" w:cs="Arial"/>
                <w:sz w:val="24"/>
                <w:szCs w:val="24"/>
              </w:rPr>
              <w:t>.06.2018</w:t>
            </w:r>
          </w:p>
        </w:tc>
        <w:tc>
          <w:tcPr>
            <w:tcW w:w="5095" w:type="dxa"/>
          </w:tcPr>
          <w:p w:rsidR="009A06BB" w:rsidRPr="00392AFC" w:rsidRDefault="009A06BB" w:rsidP="003C72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2AFC">
              <w:rPr>
                <w:rFonts w:ascii="Arial" w:hAnsi="Arial" w:cs="Arial"/>
                <w:sz w:val="24"/>
                <w:szCs w:val="24"/>
              </w:rPr>
              <w:t>№</w:t>
            </w:r>
            <w:r w:rsidR="00392AFC">
              <w:rPr>
                <w:rFonts w:ascii="Arial" w:hAnsi="Arial" w:cs="Arial"/>
                <w:sz w:val="24"/>
                <w:szCs w:val="24"/>
              </w:rPr>
              <w:t xml:space="preserve"> 258-3</w:t>
            </w:r>
            <w:r w:rsidRPr="00392AF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9A06BB" w:rsidRPr="00392AFC" w:rsidRDefault="009A06BB" w:rsidP="009A06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6BB" w:rsidRPr="00392AFC" w:rsidRDefault="009A06BB" w:rsidP="009A06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6BB" w:rsidRPr="00392AFC" w:rsidRDefault="009A06BB" w:rsidP="009A06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9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Программы профилактики нарушений</w:t>
      </w:r>
      <w:r w:rsidR="0039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9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обязательных требований в сфере благоустройства на 2018 год</w:t>
      </w:r>
    </w:p>
    <w:p w:rsidR="009A06BB" w:rsidRPr="00392AFC" w:rsidRDefault="009A06BB" w:rsidP="009A06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06BB" w:rsidRPr="00392AFC" w:rsidRDefault="009A06BB" w:rsidP="009A06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06BB" w:rsidRPr="00392AFC" w:rsidRDefault="009A06BB" w:rsidP="00392AFC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392AFC">
        <w:rPr>
          <w:rFonts w:ascii="Arial" w:hAnsi="Arial" w:cs="Arial"/>
          <w:sz w:val="24"/>
          <w:szCs w:val="24"/>
        </w:rPr>
        <w:t xml:space="preserve"> 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законодательства, руководствуясь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Федерации»,Уставом муниципального образования «Лихославльский район»,администрация Лихославльского района </w:t>
      </w:r>
    </w:p>
    <w:p w:rsidR="009A06BB" w:rsidRPr="00392AFC" w:rsidRDefault="009A06BB" w:rsidP="00392AFC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</w:p>
    <w:p w:rsidR="009A06BB" w:rsidRPr="00392AFC" w:rsidRDefault="009A06BB" w:rsidP="00392AFC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392AFC">
        <w:rPr>
          <w:rFonts w:ascii="Arial" w:hAnsi="Arial" w:cs="Arial"/>
          <w:sz w:val="24"/>
          <w:szCs w:val="24"/>
        </w:rPr>
        <w:t>ПОСТАНОВЛЯЕТ:</w:t>
      </w:r>
    </w:p>
    <w:p w:rsidR="009A06BB" w:rsidRPr="00392AFC" w:rsidRDefault="009A06BB" w:rsidP="00392AFC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</w:p>
    <w:p w:rsidR="009A06BB" w:rsidRPr="00392AFC" w:rsidRDefault="009A06BB" w:rsidP="00392AFC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392AFC">
        <w:rPr>
          <w:rFonts w:ascii="Arial" w:hAnsi="Arial" w:cs="Arial"/>
          <w:sz w:val="24"/>
          <w:szCs w:val="24"/>
        </w:rPr>
        <w:t xml:space="preserve">1. Утвердить программу </w:t>
      </w:r>
      <w:r w:rsidRPr="00392AFC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профилактики нарушений обязательных требований в сфере </w:t>
      </w:r>
      <w:r w:rsidR="004C2BE1">
        <w:rPr>
          <w:rFonts w:ascii="Arial" w:eastAsia="Times New Roman" w:hAnsi="Arial" w:cs="Arial"/>
          <w:sz w:val="24"/>
          <w:szCs w:val="24"/>
          <w:lang w:eastAsia="ru-RU"/>
        </w:rPr>
        <w:t xml:space="preserve">благоустройства на 2018 год </w:t>
      </w:r>
      <w:r w:rsidR="004C2BE1">
        <w:rPr>
          <w:rFonts w:ascii="Arial" w:hAnsi="Arial" w:cs="Arial"/>
          <w:sz w:val="24"/>
          <w:szCs w:val="24"/>
        </w:rPr>
        <w:t>(Приложение</w:t>
      </w:r>
      <w:r w:rsidRPr="00392AFC">
        <w:rPr>
          <w:rFonts w:ascii="Arial" w:hAnsi="Arial" w:cs="Arial"/>
          <w:sz w:val="24"/>
          <w:szCs w:val="24"/>
        </w:rPr>
        <w:t>).</w:t>
      </w:r>
    </w:p>
    <w:p w:rsidR="009A06BB" w:rsidRDefault="00617526" w:rsidP="00392AFC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C2BE1" w:rsidRPr="004C2BE1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подписания, подлежит официальному опубликованию в газете «Наша жизнь», размещению на официальном сайте муниципального образования «Лихославльский район» в сети Интернет и распространятся на правоотношения с 1 января 2018 года.</w:t>
      </w:r>
    </w:p>
    <w:p w:rsidR="004C2BE1" w:rsidRPr="00392AFC" w:rsidRDefault="004C2BE1" w:rsidP="00392AFC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</w:p>
    <w:p w:rsidR="009A06BB" w:rsidRPr="00392AFC" w:rsidRDefault="009A06BB" w:rsidP="009A06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6BB" w:rsidRPr="00392AFC" w:rsidRDefault="009A06BB" w:rsidP="009A06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2AFC">
        <w:rPr>
          <w:rFonts w:ascii="Arial" w:hAnsi="Arial" w:cs="Arial"/>
          <w:sz w:val="24"/>
          <w:szCs w:val="24"/>
        </w:rPr>
        <w:t>Глава Лихославльского района</w:t>
      </w:r>
      <w:r w:rsidRPr="00392AFC">
        <w:rPr>
          <w:rFonts w:ascii="Arial" w:hAnsi="Arial" w:cs="Arial"/>
          <w:sz w:val="24"/>
          <w:szCs w:val="24"/>
        </w:rPr>
        <w:tab/>
      </w:r>
      <w:r w:rsidRPr="00392AFC">
        <w:rPr>
          <w:rFonts w:ascii="Arial" w:hAnsi="Arial" w:cs="Arial"/>
          <w:sz w:val="24"/>
          <w:szCs w:val="24"/>
        </w:rPr>
        <w:tab/>
      </w:r>
      <w:r w:rsidRPr="00392AFC">
        <w:rPr>
          <w:rFonts w:ascii="Arial" w:hAnsi="Arial" w:cs="Arial"/>
          <w:sz w:val="24"/>
          <w:szCs w:val="24"/>
        </w:rPr>
        <w:tab/>
      </w:r>
      <w:r w:rsidRPr="00392AFC">
        <w:rPr>
          <w:rFonts w:ascii="Arial" w:hAnsi="Arial" w:cs="Arial"/>
          <w:sz w:val="24"/>
          <w:szCs w:val="24"/>
        </w:rPr>
        <w:tab/>
      </w:r>
      <w:r w:rsidRPr="00392AFC">
        <w:rPr>
          <w:rFonts w:ascii="Arial" w:hAnsi="Arial" w:cs="Arial"/>
          <w:sz w:val="24"/>
          <w:szCs w:val="24"/>
        </w:rPr>
        <w:tab/>
      </w:r>
      <w:r w:rsidR="004C2BE1">
        <w:rPr>
          <w:rFonts w:ascii="Arial" w:hAnsi="Arial" w:cs="Arial"/>
          <w:sz w:val="24"/>
          <w:szCs w:val="24"/>
        </w:rPr>
        <w:t xml:space="preserve">                            </w:t>
      </w:r>
      <w:r w:rsidRPr="00392AFC">
        <w:rPr>
          <w:rFonts w:ascii="Arial" w:hAnsi="Arial" w:cs="Arial"/>
          <w:sz w:val="24"/>
          <w:szCs w:val="24"/>
        </w:rPr>
        <w:t>Н.Н.Виноградова</w:t>
      </w:r>
    </w:p>
    <w:p w:rsidR="009A06BB" w:rsidRPr="00392AFC" w:rsidRDefault="009A06BB" w:rsidP="009A06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2BE1" w:rsidRDefault="004C2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9A06BB" w:rsidRPr="00392AFC" w:rsidRDefault="009A06BB" w:rsidP="009A06BB">
      <w:pPr>
        <w:pStyle w:val="a6"/>
        <w:ind w:left="5170"/>
        <w:rPr>
          <w:rFonts w:ascii="Arial" w:hAnsi="Arial" w:cs="Arial"/>
        </w:rPr>
      </w:pPr>
    </w:p>
    <w:p w:rsidR="009A06BB" w:rsidRPr="00392AFC" w:rsidRDefault="009A06BB" w:rsidP="00733FBB">
      <w:pPr>
        <w:pStyle w:val="a6"/>
        <w:ind w:left="5954"/>
        <w:rPr>
          <w:rFonts w:ascii="Arial" w:hAnsi="Arial" w:cs="Arial"/>
        </w:rPr>
      </w:pPr>
      <w:r w:rsidRPr="00392AFC">
        <w:rPr>
          <w:rFonts w:ascii="Arial" w:hAnsi="Arial" w:cs="Arial"/>
        </w:rPr>
        <w:t>П</w:t>
      </w:r>
      <w:r w:rsidR="004C2BE1">
        <w:rPr>
          <w:rFonts w:ascii="Arial" w:hAnsi="Arial" w:cs="Arial"/>
        </w:rPr>
        <w:t xml:space="preserve">риложение </w:t>
      </w:r>
    </w:p>
    <w:p w:rsidR="009A06BB" w:rsidRPr="00392AFC" w:rsidRDefault="009A06BB" w:rsidP="00733FBB">
      <w:pPr>
        <w:pStyle w:val="a6"/>
        <w:ind w:left="5954"/>
        <w:rPr>
          <w:rFonts w:ascii="Arial" w:hAnsi="Arial" w:cs="Arial"/>
        </w:rPr>
      </w:pPr>
      <w:r w:rsidRPr="00392AFC">
        <w:rPr>
          <w:rFonts w:ascii="Arial" w:hAnsi="Arial" w:cs="Arial"/>
        </w:rPr>
        <w:t xml:space="preserve">к постановлению </w:t>
      </w:r>
      <w:r w:rsidR="004C2BE1">
        <w:rPr>
          <w:rFonts w:ascii="Arial" w:hAnsi="Arial" w:cs="Arial"/>
        </w:rPr>
        <w:t>а</w:t>
      </w:r>
      <w:r w:rsidRPr="00392AFC">
        <w:rPr>
          <w:rFonts w:ascii="Arial" w:hAnsi="Arial" w:cs="Arial"/>
        </w:rPr>
        <w:t>дминистрации Лихославльского района</w:t>
      </w:r>
    </w:p>
    <w:p w:rsidR="009A06BB" w:rsidRPr="00392AFC" w:rsidRDefault="009A06BB" w:rsidP="00733FBB">
      <w:pPr>
        <w:ind w:left="5954"/>
        <w:rPr>
          <w:rFonts w:ascii="Arial" w:hAnsi="Arial" w:cs="Arial"/>
          <w:sz w:val="24"/>
          <w:szCs w:val="24"/>
        </w:rPr>
      </w:pPr>
      <w:r w:rsidRPr="00392AFC">
        <w:rPr>
          <w:rFonts w:ascii="Arial" w:hAnsi="Arial" w:cs="Arial"/>
          <w:sz w:val="24"/>
          <w:szCs w:val="24"/>
        </w:rPr>
        <w:t xml:space="preserve">от </w:t>
      </w:r>
      <w:r w:rsidR="00733FBB">
        <w:rPr>
          <w:rFonts w:ascii="Arial" w:hAnsi="Arial" w:cs="Arial"/>
          <w:sz w:val="24"/>
          <w:szCs w:val="24"/>
        </w:rPr>
        <w:t>14.06.2018</w:t>
      </w:r>
      <w:r w:rsidRPr="00392AFC">
        <w:rPr>
          <w:rFonts w:ascii="Arial" w:hAnsi="Arial" w:cs="Arial"/>
          <w:sz w:val="24"/>
          <w:szCs w:val="24"/>
        </w:rPr>
        <w:t xml:space="preserve"> №</w:t>
      </w:r>
      <w:r w:rsidR="00733FBB">
        <w:rPr>
          <w:rFonts w:ascii="Arial" w:hAnsi="Arial" w:cs="Arial"/>
          <w:sz w:val="24"/>
          <w:szCs w:val="24"/>
        </w:rPr>
        <w:t xml:space="preserve"> 258-3</w:t>
      </w:r>
    </w:p>
    <w:p w:rsidR="009A06BB" w:rsidRPr="00392AFC" w:rsidRDefault="009A06BB" w:rsidP="009A06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6BB" w:rsidRDefault="009A06BB" w:rsidP="00733FBB">
      <w:pPr>
        <w:tabs>
          <w:tab w:val="left" w:pos="963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</w:t>
      </w:r>
      <w:r w:rsidR="00733F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92A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профилактики нарушений обязательных требований в сфере благоустройства на 2018 год</w:t>
      </w:r>
    </w:p>
    <w:p w:rsidR="00526AA1" w:rsidRDefault="00526AA1" w:rsidP="00733FBB">
      <w:pPr>
        <w:tabs>
          <w:tab w:val="left" w:pos="963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26AA1" w:rsidRPr="00526AA1" w:rsidRDefault="00526AA1" w:rsidP="00526AA1">
      <w:pPr>
        <w:tabs>
          <w:tab w:val="left" w:pos="963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6A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1. Анализ общей обстановки в сфере благоустройства</w:t>
      </w:r>
    </w:p>
    <w:p w:rsidR="00526AA1" w:rsidRPr="00526AA1" w:rsidRDefault="00526AA1" w:rsidP="00526AA1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26AA1" w:rsidRPr="00526AA1" w:rsidRDefault="00D041D8" w:rsidP="00D041D8">
      <w:pPr>
        <w:tabs>
          <w:tab w:val="left" w:pos="963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526AA1"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>сновными причинами, факторами и условиями, способствующими нарушению требований в сфере благоустройства подконтрольными субъектами на территории Лихославльского района, являются:</w:t>
      </w:r>
    </w:p>
    <w:p w:rsidR="00526AA1" w:rsidRPr="00526AA1" w:rsidRDefault="00526AA1" w:rsidP="00D041D8">
      <w:pPr>
        <w:tabs>
          <w:tab w:val="left" w:pos="963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>- не сформировано понимание исполнения требований в сфере благоустройства у подконтрольных субъектов;</w:t>
      </w:r>
    </w:p>
    <w:p w:rsidR="00526AA1" w:rsidRPr="00526AA1" w:rsidRDefault="00526AA1" w:rsidP="00D041D8">
      <w:pPr>
        <w:tabs>
          <w:tab w:val="left" w:pos="963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526AA1" w:rsidRPr="00526AA1" w:rsidRDefault="00526AA1" w:rsidP="00D041D8">
      <w:pPr>
        <w:tabs>
          <w:tab w:val="left" w:pos="963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>- не создана система обратной связи с подконтрольными субъектами по вопросам применения требований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>правил благоустройства, в том числе с использованием современных информационно-телекоммуникационных технологий.</w:t>
      </w:r>
    </w:p>
    <w:p w:rsidR="00526AA1" w:rsidRPr="00526AA1" w:rsidRDefault="00526AA1" w:rsidP="00526AA1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26AA1" w:rsidRPr="00D041D8" w:rsidRDefault="00526AA1" w:rsidP="00D041D8">
      <w:pPr>
        <w:tabs>
          <w:tab w:val="left" w:pos="963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041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2. Цели и задачи Программы</w:t>
      </w:r>
    </w:p>
    <w:p w:rsidR="00526AA1" w:rsidRPr="00526AA1" w:rsidRDefault="00526AA1" w:rsidP="00526AA1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26AA1" w:rsidRPr="00526AA1" w:rsidRDefault="00526AA1" w:rsidP="00D041D8">
      <w:pPr>
        <w:tabs>
          <w:tab w:val="left" w:pos="963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>Цели Программы</w:t>
      </w:r>
    </w:p>
    <w:p w:rsidR="00526AA1" w:rsidRPr="00526AA1" w:rsidRDefault="00526AA1" w:rsidP="00D041D8">
      <w:pPr>
        <w:tabs>
          <w:tab w:val="left" w:pos="963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526AA1" w:rsidRPr="00526AA1" w:rsidRDefault="00526AA1" w:rsidP="00D041D8">
      <w:pPr>
        <w:tabs>
          <w:tab w:val="left" w:pos="963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>Повышение уровня благоустройства, соблюдения чистоты и порядка.</w:t>
      </w:r>
    </w:p>
    <w:p w:rsidR="00526AA1" w:rsidRPr="00526AA1" w:rsidRDefault="00526AA1" w:rsidP="00D041D8">
      <w:pPr>
        <w:tabs>
          <w:tab w:val="left" w:pos="963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>Предотвращение угрозы безопасности жизни и здоровья людей.</w:t>
      </w:r>
    </w:p>
    <w:p w:rsidR="00526AA1" w:rsidRPr="00526AA1" w:rsidRDefault="00526AA1" w:rsidP="00D041D8">
      <w:pPr>
        <w:tabs>
          <w:tab w:val="left" w:pos="963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>Увеличение доли хозяйствующих субъектов, соблюдающих требований в сфере благоустройства.</w:t>
      </w:r>
    </w:p>
    <w:p w:rsidR="00526AA1" w:rsidRPr="00526AA1" w:rsidRDefault="00526AA1" w:rsidP="00D041D8">
      <w:pPr>
        <w:tabs>
          <w:tab w:val="left" w:pos="963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26AA1" w:rsidRPr="00526AA1" w:rsidRDefault="00526AA1" w:rsidP="00D041D8">
      <w:pPr>
        <w:tabs>
          <w:tab w:val="left" w:pos="963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>Задачи Программы</w:t>
      </w:r>
    </w:p>
    <w:p w:rsidR="00526AA1" w:rsidRPr="00526AA1" w:rsidRDefault="00526AA1" w:rsidP="00D041D8">
      <w:pPr>
        <w:tabs>
          <w:tab w:val="left" w:pos="963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>Профилактика нарушений, посягающих на общественный порядок и общественную безопасность.</w:t>
      </w:r>
    </w:p>
    <w:p w:rsidR="00526AA1" w:rsidRPr="00526AA1" w:rsidRDefault="00526AA1" w:rsidP="00D041D8">
      <w:pPr>
        <w:tabs>
          <w:tab w:val="left" w:pos="963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>Профилактика нарушений в сфере благоустройства, содержания объектов и производства работ на территории Лихославльского района.</w:t>
      </w:r>
    </w:p>
    <w:p w:rsidR="00526AA1" w:rsidRPr="00526AA1" w:rsidRDefault="00526AA1" w:rsidP="00D041D8">
      <w:pPr>
        <w:tabs>
          <w:tab w:val="left" w:pos="963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>Создание системы консультирования и информирования подконтрольных субъектов.</w:t>
      </w:r>
    </w:p>
    <w:p w:rsidR="00526AA1" w:rsidRPr="00526AA1" w:rsidRDefault="00526AA1" w:rsidP="00526AA1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26AA1" w:rsidRPr="00D041D8" w:rsidRDefault="00526AA1" w:rsidP="00D041D8">
      <w:pPr>
        <w:tabs>
          <w:tab w:val="left" w:pos="963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041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3. Перечень профилактических мероприятий, осуществляемых для достижения целей и выполнения задач Программы</w:t>
      </w:r>
    </w:p>
    <w:p w:rsidR="00526AA1" w:rsidRPr="00526AA1" w:rsidRDefault="00526AA1" w:rsidP="00526AA1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26AA1" w:rsidRPr="00526AA1" w:rsidRDefault="00526AA1" w:rsidP="00897269">
      <w:pPr>
        <w:tabs>
          <w:tab w:val="left" w:pos="963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>3.1. Виды и формы профилактических мероприятий:</w:t>
      </w:r>
    </w:p>
    <w:p w:rsidR="00030D2D" w:rsidRDefault="00526AA1" w:rsidP="00897269">
      <w:pPr>
        <w:tabs>
          <w:tab w:val="left" w:pos="963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>Для решения задачи по профилактике нарушений требований в сфере благоустройства на территории Лихославльского района необходимо осуществлять такие виды профилактических мероприятий, как:</w:t>
      </w:r>
    </w:p>
    <w:p w:rsidR="00526AA1" w:rsidRDefault="00030D2D" w:rsidP="00897269">
      <w:pPr>
        <w:tabs>
          <w:tab w:val="left" w:pos="963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- </w:t>
      </w:r>
      <w:r w:rsidR="00526AA1"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>разъяснительная работа относительно процедур контроля, в том числе размещение в открытых источниках описаний процессов проведения (административных процедур) контрольных мероприятий;</w:t>
      </w:r>
    </w:p>
    <w:p w:rsidR="00526AA1" w:rsidRDefault="00030D2D" w:rsidP="00897269">
      <w:pPr>
        <w:tabs>
          <w:tab w:val="left" w:pos="963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</w:t>
      </w:r>
      <w:r w:rsidR="00526AA1"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рассмотрение жалоб;</w:t>
      </w:r>
    </w:p>
    <w:p w:rsidR="00526AA1" w:rsidRDefault="00030D2D" w:rsidP="00897269">
      <w:pPr>
        <w:tabs>
          <w:tab w:val="left" w:pos="963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526AA1"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>опубликование обзоров типовых нарушений требований в сфере благоустройства в сети Интернет;</w:t>
      </w:r>
    </w:p>
    <w:p w:rsidR="00526AA1" w:rsidRDefault="00030D2D" w:rsidP="00897269">
      <w:pPr>
        <w:tabs>
          <w:tab w:val="left" w:pos="963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- </w:t>
      </w:r>
      <w:r w:rsidR="00526AA1"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благоустройства;</w:t>
      </w:r>
    </w:p>
    <w:p w:rsidR="00526AA1" w:rsidRDefault="00030D2D" w:rsidP="00897269">
      <w:pPr>
        <w:tabs>
          <w:tab w:val="left" w:pos="963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проведение семинаров </w:t>
      </w:r>
      <w:r w:rsidR="00526AA1"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>по разъяснению требований в сфере благоустройства;</w:t>
      </w:r>
    </w:p>
    <w:p w:rsidR="00526AA1" w:rsidRDefault="00562B86" w:rsidP="00897269">
      <w:pPr>
        <w:tabs>
          <w:tab w:val="left" w:pos="963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526AA1"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>проведение публичных обсуждений результатов правоприменительной практики совместно с представителями общественности и предпринимательства;</w:t>
      </w:r>
    </w:p>
    <w:p w:rsidR="00526AA1" w:rsidRPr="00526AA1" w:rsidRDefault="00562B86" w:rsidP="00897269">
      <w:pPr>
        <w:tabs>
          <w:tab w:val="left" w:pos="963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526AA1"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>информирование неопределённого круга подконтрольных субъектов по исполнения требований в сфере благоустройства.</w:t>
      </w:r>
    </w:p>
    <w:p w:rsidR="00526AA1" w:rsidRPr="00526AA1" w:rsidRDefault="00526AA1" w:rsidP="00897269">
      <w:pPr>
        <w:tabs>
          <w:tab w:val="left" w:pos="963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>3.2. Перечень мероприятий, проводимых должностными лицами администрации Лихославльского района:</w:t>
      </w:r>
    </w:p>
    <w:p w:rsidR="00526AA1" w:rsidRDefault="00526AA1" w:rsidP="00897269">
      <w:pPr>
        <w:tabs>
          <w:tab w:val="left" w:pos="963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Должностные лица администрации Лихославльского района осуществляют:</w:t>
      </w:r>
    </w:p>
    <w:p w:rsidR="00526AA1" w:rsidRDefault="00897269" w:rsidP="00897269">
      <w:pPr>
        <w:tabs>
          <w:tab w:val="left" w:pos="963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="00526AA1"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>разработку руководств по соблюдению требований в сфере благоустройства</w:t>
      </w:r>
      <w:r w:rsidR="00562B86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526AA1" w:rsidRDefault="00897269" w:rsidP="00897269">
      <w:pPr>
        <w:tabs>
          <w:tab w:val="left" w:pos="963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="00562B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26AA1"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рассмотрение жалоб;</w:t>
      </w:r>
    </w:p>
    <w:p w:rsidR="00526AA1" w:rsidRDefault="00897269" w:rsidP="00897269">
      <w:pPr>
        <w:tabs>
          <w:tab w:val="left" w:pos="963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562B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26AA1"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>подготовку руководств по соблюдению требований в сфере благоустройства с описанием способов их недопущения;</w:t>
      </w:r>
    </w:p>
    <w:p w:rsidR="00526AA1" w:rsidRDefault="00897269" w:rsidP="00897269">
      <w:pPr>
        <w:tabs>
          <w:tab w:val="left" w:pos="963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4.</w:t>
      </w:r>
      <w:r w:rsidR="00562B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26AA1"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>подготовку ежегодного анализа и обобщения практики осуществления муниципального контроля за выполнением требований в сфере благоустройства, классификацию причин и условий возникновения нарушений требований в сфере благоустройства с размещением на официальном сайте Лихославльского района результатов соответствующих обобщений, в том числе с указанием наиболее часто встречающихся причин нарушений требований в сфере благоустройства;</w:t>
      </w:r>
    </w:p>
    <w:p w:rsidR="00526AA1" w:rsidRDefault="00897269" w:rsidP="00897269">
      <w:pPr>
        <w:tabs>
          <w:tab w:val="left" w:pos="963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5.</w:t>
      </w:r>
      <w:r w:rsidR="00562B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26AA1"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>размещение на официальном сайте Лихославльского района описаний процессов проведения контрольных мероприятий;</w:t>
      </w:r>
    </w:p>
    <w:p w:rsidR="00526AA1" w:rsidRDefault="00897269" w:rsidP="00897269">
      <w:pPr>
        <w:tabs>
          <w:tab w:val="left" w:pos="963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6.</w:t>
      </w:r>
      <w:r w:rsidR="00562B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26AA1"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>размещение на официальном сайте Лихославльского района перечней муниципальных нормативных правовых актов по благоустройству или их отдельных частей, а также текстов, соответствующих нормативных правовых актов и нормативных документов;</w:t>
      </w:r>
    </w:p>
    <w:p w:rsidR="00526AA1" w:rsidRPr="00526AA1" w:rsidRDefault="00897269" w:rsidP="00897269">
      <w:pPr>
        <w:tabs>
          <w:tab w:val="left" w:pos="963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7.</w:t>
      </w:r>
      <w:r w:rsidR="00FE63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26AA1"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осуществляет информирование органов власти, органов местного самоуправления, организаций, </w:t>
      </w:r>
      <w:proofErr w:type="spellStart"/>
      <w:r w:rsidR="00526AA1"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>бизнес-сообществ</w:t>
      </w:r>
      <w:proofErr w:type="spellEnd"/>
      <w:r w:rsidR="00526AA1"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>, граждан по вопросам соблюдения требований по благоустройству посредством:</w:t>
      </w:r>
    </w:p>
    <w:p w:rsidR="00526AA1" w:rsidRPr="00526AA1" w:rsidRDefault="00FE6303" w:rsidP="00897269">
      <w:pPr>
        <w:tabs>
          <w:tab w:val="left" w:pos="963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526AA1"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>опубликования руководств по соблюдению требований в сфере благоустройства,</w:t>
      </w:r>
    </w:p>
    <w:p w:rsidR="00526AA1" w:rsidRDefault="00212B26" w:rsidP="00897269">
      <w:pPr>
        <w:tabs>
          <w:tab w:val="left" w:pos="963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FE6303">
        <w:rPr>
          <w:rFonts w:ascii="Arial" w:eastAsia="Times New Roman" w:hAnsi="Arial" w:cs="Arial"/>
          <w:bCs/>
          <w:sz w:val="24"/>
          <w:szCs w:val="24"/>
          <w:lang w:eastAsia="ru-RU"/>
        </w:rPr>
        <w:t>проведени</w:t>
      </w:r>
      <w:r w:rsidR="00306FC0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="00FE63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семинаров </w:t>
      </w:r>
      <w:r w:rsidR="00526AA1"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>по разъяснению требований в сфере благоустройства;</w:t>
      </w:r>
    </w:p>
    <w:p w:rsidR="00526AA1" w:rsidRDefault="00306FC0" w:rsidP="00897269">
      <w:pPr>
        <w:tabs>
          <w:tab w:val="left" w:pos="963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8. </w:t>
      </w:r>
      <w:r w:rsidR="00526AA1"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>размещение руководств по соблюдению требований в сфере благоустройства;</w:t>
      </w:r>
    </w:p>
    <w:p w:rsidR="00FE6303" w:rsidRDefault="00306FC0" w:rsidP="00897269">
      <w:pPr>
        <w:tabs>
          <w:tab w:val="left" w:pos="963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9.</w:t>
      </w:r>
      <w:r w:rsidR="00FE63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26AA1"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>информирование неопределенного круга лиц по вопросам исполнения требований в сфере благоустройства (выступления на радио, телевидении, подготовка статей для печатных СМИ, подготовка материалов для социальной наружной рекламы, социальных сетей, и др.);</w:t>
      </w:r>
    </w:p>
    <w:p w:rsidR="00526AA1" w:rsidRDefault="00306FC0" w:rsidP="00897269">
      <w:pPr>
        <w:tabs>
          <w:tab w:val="left" w:pos="963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10.</w:t>
      </w:r>
      <w:r w:rsidR="00212B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26AA1"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>размещение ежегодного анализа и обобщения практики осуществления муниципального контроля за выполнением требований в сфере благоустройства на официальном сайте администрации Лихославльского района;</w:t>
      </w:r>
    </w:p>
    <w:p w:rsidR="00526AA1" w:rsidRDefault="00306FC0" w:rsidP="00897269">
      <w:pPr>
        <w:tabs>
          <w:tab w:val="left" w:pos="963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11. </w:t>
      </w:r>
      <w:r w:rsidR="00526AA1"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>проведение профилактических осмотров и обследований в отношении подконтрольных субъектов;</w:t>
      </w:r>
    </w:p>
    <w:p w:rsidR="00526AA1" w:rsidRDefault="00306FC0" w:rsidP="00897269">
      <w:pPr>
        <w:tabs>
          <w:tab w:val="left" w:pos="963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12. </w:t>
      </w:r>
      <w:r w:rsidR="00526AA1"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>проведение сезонных профилактических мероприятий;</w:t>
      </w:r>
    </w:p>
    <w:p w:rsidR="00526AA1" w:rsidRPr="00526AA1" w:rsidRDefault="00306FC0" w:rsidP="00897269">
      <w:pPr>
        <w:tabs>
          <w:tab w:val="left" w:pos="963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13. </w:t>
      </w:r>
      <w:r w:rsidR="00526AA1"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>выдач</w:t>
      </w:r>
      <w:r w:rsidR="00897269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="00526AA1"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предостережений о недопустимости нарушения требований в сфере благоустройства;</w:t>
      </w:r>
    </w:p>
    <w:p w:rsidR="00526AA1" w:rsidRPr="00526AA1" w:rsidRDefault="00306FC0" w:rsidP="00897269">
      <w:pPr>
        <w:tabs>
          <w:tab w:val="left" w:pos="9639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14. </w:t>
      </w:r>
      <w:r w:rsidR="00526AA1"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>подготовк</w:t>
      </w:r>
      <w:r w:rsidR="00897269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="00526AA1" w:rsidRPr="00526A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перечня ответов на наиболее часто задаваемые вопросы, касающихся соблюдения требований в сфере благоустройства и процессов проведения (административных процедур) контрольных мероприятий.</w:t>
      </w:r>
    </w:p>
    <w:p w:rsidR="00CB356A" w:rsidRDefault="00CB356A" w:rsidP="00897269">
      <w:pPr>
        <w:tabs>
          <w:tab w:val="left" w:pos="9639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CB356A" w:rsidSect="009A06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561"/>
    <w:rsid w:val="00030D2D"/>
    <w:rsid w:val="00151122"/>
    <w:rsid w:val="00212B26"/>
    <w:rsid w:val="00286BB8"/>
    <w:rsid w:val="00306FC0"/>
    <w:rsid w:val="00392AFC"/>
    <w:rsid w:val="004C2BE1"/>
    <w:rsid w:val="00511684"/>
    <w:rsid w:val="00526AA1"/>
    <w:rsid w:val="00562B86"/>
    <w:rsid w:val="00617526"/>
    <w:rsid w:val="00733FBB"/>
    <w:rsid w:val="007D0354"/>
    <w:rsid w:val="00897269"/>
    <w:rsid w:val="009A06BB"/>
    <w:rsid w:val="00AB3BE1"/>
    <w:rsid w:val="00B14117"/>
    <w:rsid w:val="00B74408"/>
    <w:rsid w:val="00BD69C6"/>
    <w:rsid w:val="00BE6561"/>
    <w:rsid w:val="00CB356A"/>
    <w:rsid w:val="00D041D8"/>
    <w:rsid w:val="00FE6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A06BB"/>
    <w:rPr>
      <w:b/>
      <w:bCs/>
    </w:rPr>
  </w:style>
  <w:style w:type="character" w:styleId="a5">
    <w:name w:val="Emphasis"/>
    <w:basedOn w:val="a0"/>
    <w:uiPriority w:val="20"/>
    <w:qFormat/>
    <w:rsid w:val="009A06BB"/>
    <w:rPr>
      <w:i/>
      <w:iCs/>
    </w:rPr>
  </w:style>
  <w:style w:type="paragraph" w:customStyle="1" w:styleId="plaintext">
    <w:name w:val="plaintext"/>
    <w:basedOn w:val="a"/>
    <w:rsid w:val="009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9A0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4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11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B3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2018-06-27T13:17:00Z</cp:lastPrinted>
  <dcterms:created xsi:type="dcterms:W3CDTF">2018-06-28T12:43:00Z</dcterms:created>
  <dcterms:modified xsi:type="dcterms:W3CDTF">2018-06-28T12:43:00Z</dcterms:modified>
</cp:coreProperties>
</file>