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4F1D32" w:rsidRPr="00215108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__.__.2018</w:t>
            </w:r>
            <w:proofErr w:type="spellEnd"/>
          </w:p>
        </w:tc>
        <w:tc>
          <w:tcPr>
            <w:tcW w:w="5211" w:type="dxa"/>
          </w:tcPr>
          <w:p w:rsidR="004F1D32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4F1D32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32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4F1D32" w:rsidP="004F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D3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D32">
              <w:rPr>
                <w:rFonts w:ascii="Times New Roman" w:hAnsi="Times New Roman" w:cs="Times New Roman"/>
                <w:sz w:val="28"/>
                <w:szCs w:val="28"/>
              </w:rPr>
              <w:t>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5211" w:type="dxa"/>
          </w:tcPr>
          <w:p w:rsidR="004F1D32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32" w:rsidRDefault="004F1D32" w:rsidP="004F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2C" w:rsidRPr="00C52F50" w:rsidRDefault="00D20F2C" w:rsidP="004F1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25.12.2008 </w:t>
      </w:r>
      <w:r w:rsidR="004F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4F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="00E36B10"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Тверской области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2F50">
        <w:rPr>
          <w:rFonts w:ascii="Times New Roman" w:hAnsi="Times New Roman" w:cs="Times New Roman"/>
          <w:sz w:val="28"/>
          <w:szCs w:val="28"/>
        </w:rPr>
        <w:t>от 15</w:t>
      </w:r>
      <w:r w:rsidR="004F1D32">
        <w:rPr>
          <w:rFonts w:ascii="Times New Roman" w:hAnsi="Times New Roman" w:cs="Times New Roman"/>
          <w:sz w:val="28"/>
          <w:szCs w:val="28"/>
        </w:rPr>
        <w:t>.07.</w:t>
      </w:r>
      <w:r w:rsidRPr="00C52F50">
        <w:rPr>
          <w:rFonts w:ascii="Times New Roman" w:hAnsi="Times New Roman" w:cs="Times New Roman"/>
          <w:sz w:val="28"/>
          <w:szCs w:val="28"/>
        </w:rPr>
        <w:t>2015</w:t>
      </w:r>
      <w:r w:rsidR="004F1D32">
        <w:rPr>
          <w:rFonts w:ascii="Times New Roman" w:hAnsi="Times New Roman" w:cs="Times New Roman"/>
          <w:sz w:val="28"/>
          <w:szCs w:val="28"/>
        </w:rPr>
        <w:t xml:space="preserve"> № </w:t>
      </w:r>
      <w:r w:rsidRPr="00C52F50">
        <w:rPr>
          <w:rFonts w:ascii="Times New Roman" w:hAnsi="Times New Roman" w:cs="Times New Roman"/>
          <w:sz w:val="28"/>
          <w:szCs w:val="28"/>
        </w:rPr>
        <w:t xml:space="preserve">76-ЗО </w:t>
      </w:r>
      <w:r w:rsidR="004F1D32">
        <w:rPr>
          <w:rFonts w:ascii="Times New Roman" w:hAnsi="Times New Roman" w:cs="Times New Roman"/>
          <w:sz w:val="28"/>
          <w:szCs w:val="28"/>
        </w:rPr>
        <w:t>«</w:t>
      </w:r>
      <w:r w:rsidRPr="00C52F50">
        <w:rPr>
          <w:rFonts w:ascii="Times New Roman" w:hAnsi="Times New Roman" w:cs="Times New Roman"/>
          <w:sz w:val="28"/>
          <w:szCs w:val="28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4F1D32">
        <w:rPr>
          <w:rFonts w:ascii="Times New Roman" w:hAnsi="Times New Roman" w:cs="Times New Roman"/>
          <w:sz w:val="28"/>
          <w:szCs w:val="28"/>
        </w:rPr>
        <w:t>»</w:t>
      </w:r>
      <w:r w:rsidRPr="00C52F5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F1D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2F50">
        <w:rPr>
          <w:rFonts w:ascii="Times New Roman" w:hAnsi="Times New Roman" w:cs="Times New Roman"/>
          <w:sz w:val="28"/>
          <w:szCs w:val="28"/>
        </w:rPr>
        <w:t xml:space="preserve"> «Лихославльский район», Собрание депутатов Лихославльского района</w:t>
      </w:r>
      <w:r w:rsidR="004F1D32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32" w:rsidRDefault="00D20F2C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1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F2C" w:rsidRPr="00C52F50" w:rsidRDefault="00D20F2C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должностному поведению лиц, замещающих муниципальные должности, и урегулированию конфликта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согласно приложению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4F1D32" w:rsidRDefault="00C52F50" w:rsidP="004F1D32">
      <w:pPr>
        <w:pStyle w:val="ConsPlusNormal"/>
        <w:ind w:firstLine="708"/>
        <w:jc w:val="both"/>
      </w:pPr>
      <w:r w:rsidRPr="00C52F50">
        <w:t xml:space="preserve">3. </w:t>
      </w:r>
      <w:r w:rsidR="004F1D32" w:rsidRPr="009E74F1">
        <w:t>Настоящее решение вступает в силу со дня его опубликования</w:t>
      </w:r>
      <w:r w:rsidR="004F1D32"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4F1D32" w:rsidRDefault="004F1D32" w:rsidP="004F1D32">
      <w:pPr>
        <w:pStyle w:val="ConsPlusNormal"/>
        <w:ind w:firstLine="708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4F1D32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4F1D32" w:rsidTr="002E57E8">
        <w:tc>
          <w:tcPr>
            <w:tcW w:w="5210" w:type="dxa"/>
          </w:tcPr>
          <w:p w:rsidR="004F1D32" w:rsidRPr="00215108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F1D32" w:rsidRPr="00215108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D32" w:rsidTr="002E57E8">
        <w:tc>
          <w:tcPr>
            <w:tcW w:w="5210" w:type="dxa"/>
          </w:tcPr>
          <w:p w:rsidR="004F1D32" w:rsidRPr="00215108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Лихославльского района</w:t>
            </w:r>
          </w:p>
        </w:tc>
        <w:tc>
          <w:tcPr>
            <w:tcW w:w="5211" w:type="dxa"/>
            <w:vAlign w:val="bottom"/>
          </w:tcPr>
          <w:p w:rsidR="004F1D32" w:rsidRPr="00215108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</w:tbl>
    <w:p w:rsidR="004F1D32" w:rsidRDefault="004F1D32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RPr="004F1D32" w:rsidTr="002E57E8">
        <w:tc>
          <w:tcPr>
            <w:tcW w:w="5210" w:type="dxa"/>
          </w:tcPr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606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___.____. 2018 № ___ </w:t>
            </w:r>
          </w:p>
          <w:p w:rsidR="004F1D32" w:rsidRPr="004F1D32" w:rsidRDefault="004F1D32" w:rsidP="004F1D3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D32" w:rsidRDefault="004F1D32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32" w:rsidRPr="004F1D32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3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4F1D32">
        <w:rPr>
          <w:rFonts w:ascii="Times New Roman" w:hAnsi="Times New Roman" w:cs="Times New Roman"/>
          <w:b/>
          <w:sz w:val="28"/>
          <w:szCs w:val="28"/>
        </w:rPr>
        <w:t>о</w:t>
      </w:r>
      <w:r w:rsidRPr="004F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D32">
        <w:rPr>
          <w:rFonts w:ascii="Times New Roman" w:hAnsi="Times New Roman" w:cs="Times New Roman"/>
          <w:b/>
          <w:sz w:val="28"/>
          <w:szCs w:val="28"/>
        </w:rPr>
        <w:t>к</w:t>
      </w:r>
      <w:r w:rsidRPr="004F1D32">
        <w:rPr>
          <w:rFonts w:ascii="Times New Roman" w:hAnsi="Times New Roman" w:cs="Times New Roman"/>
          <w:b/>
          <w:sz w:val="28"/>
          <w:szCs w:val="28"/>
        </w:rPr>
        <w:t>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4F1D32" w:rsidRPr="004F1D32" w:rsidRDefault="004F1D32" w:rsidP="004F1D32">
      <w:pPr>
        <w:pStyle w:val="ConsPlusNormal"/>
        <w:ind w:firstLine="709"/>
        <w:jc w:val="center"/>
        <w:rPr>
          <w:b/>
        </w:rPr>
      </w:pPr>
    </w:p>
    <w:p w:rsidR="004F1D32" w:rsidRDefault="004F1D32" w:rsidP="004F1D32">
      <w:pPr>
        <w:pStyle w:val="ConsPlusNormal"/>
        <w:ind w:firstLine="709"/>
        <w:jc w:val="both"/>
      </w:pPr>
      <w:r>
        <w:t xml:space="preserve">1. Настоящим Положением определяется порядок формирования и деятельности </w:t>
      </w:r>
      <w:r>
        <w:t>к</w:t>
      </w:r>
      <w:r>
        <w:t xml:space="preserve">омиссии по соблюдению требований к должностному поведению лиц, замещающих муниципальные должности, и урегулированию конфликта интересов (далее - Комиссия), образуемой в соответствии с Федеральным законом от 25.12.2008 </w:t>
      </w:r>
      <w:r>
        <w:t>№</w:t>
      </w:r>
      <w:r>
        <w:t xml:space="preserve"> 273-ФЗ </w:t>
      </w:r>
      <w:r>
        <w:t>«</w:t>
      </w:r>
      <w:r>
        <w:t>О противодействии коррупции</w:t>
      </w:r>
      <w:r>
        <w:t>»</w:t>
      </w:r>
      <w:r>
        <w:t>, Законом Тверской области от 15</w:t>
      </w:r>
      <w:r>
        <w:t>.07.</w:t>
      </w:r>
      <w:r>
        <w:t xml:space="preserve">2015 </w:t>
      </w:r>
      <w:r>
        <w:t>№</w:t>
      </w:r>
      <w:r>
        <w:t xml:space="preserve"> 76-ЗО </w:t>
      </w:r>
      <w:r>
        <w:t>«</w:t>
      </w:r>
      <w:r>
        <w:t>Об отдельных вопросах, связанных с осуществлением полномочий лиц, замещающих муниципальн</w:t>
      </w:r>
      <w:r>
        <w:t>ые должности в Тверской области»</w:t>
      </w:r>
      <w:r>
        <w:t>.</w:t>
      </w:r>
    </w:p>
    <w:p w:rsidR="004F1D32" w:rsidRDefault="004F1D32" w:rsidP="004F1D32">
      <w:pPr>
        <w:pStyle w:val="ConsPlusNormal"/>
        <w:ind w:firstLine="709"/>
        <w:jc w:val="both"/>
      </w:pPr>
      <w:r>
        <w:t>2. Лицами, замещающими муниципальные должности, являются:</w:t>
      </w:r>
    </w:p>
    <w:p w:rsidR="004F1D32" w:rsidRDefault="004F1D32" w:rsidP="004F1D32">
      <w:pPr>
        <w:pStyle w:val="ConsPlusNormal"/>
        <w:ind w:firstLine="709"/>
        <w:jc w:val="both"/>
      </w:pPr>
      <w:r>
        <w:t>- Г</w:t>
      </w:r>
      <w:r>
        <w:t>лава Лихославльского района;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- </w:t>
      </w:r>
      <w:r>
        <w:t>депутат Собрания депутатов Лихославльского района.</w:t>
      </w:r>
    </w:p>
    <w:p w:rsidR="004F1D32" w:rsidRDefault="004F1D32" w:rsidP="004F1D32">
      <w:pPr>
        <w:pStyle w:val="ConsPlusNormal"/>
        <w:ind w:firstLine="709"/>
        <w:jc w:val="both"/>
      </w:pPr>
      <w: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4. В настоящем Положении используются понятия, предусмотренные Федеральными законами от 06.10.2003 </w:t>
      </w:r>
      <w:r>
        <w:t>№</w:t>
      </w:r>
      <w:r>
        <w:t xml:space="preserve"> 131-ФЗ </w:t>
      </w:r>
      <w:r>
        <w:t>«</w:t>
      </w:r>
      <w:r>
        <w:t>Об общих принципах организации местного самоуп</w:t>
      </w:r>
      <w:r>
        <w:t>равления в Российской Федерации»</w:t>
      </w:r>
      <w:r>
        <w:t xml:space="preserve">, от 25.12.2008 </w:t>
      </w:r>
      <w:r>
        <w:t>№</w:t>
      </w:r>
      <w:r>
        <w:t xml:space="preserve"> 273-ФЗ </w:t>
      </w:r>
      <w:r>
        <w:t>«</w:t>
      </w:r>
      <w:r>
        <w:t>О противодействии коррупции</w:t>
      </w:r>
      <w:r>
        <w:t>»</w:t>
      </w:r>
      <w:r>
        <w:t xml:space="preserve">, от 03.12.2012 </w:t>
      </w:r>
      <w:r>
        <w:t>№ 230-ФЗ «</w:t>
      </w:r>
      <w:r>
        <w:t>О контроле за соответствием расходов лиц, замещающих государственные должности, и иных лиц их доходам</w:t>
      </w:r>
      <w:r>
        <w:t>»</w:t>
      </w:r>
      <w:r>
        <w:t xml:space="preserve">, от 07.05.2013 </w:t>
      </w:r>
      <w:r>
        <w:t>№</w:t>
      </w:r>
      <w:r>
        <w:t xml:space="preserve"> 79-ФЗ </w:t>
      </w:r>
      <w:r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>
        <w:t>, другими федеральными законами, законами Тверской области и решениями Собрания депутатов Лихославльского района.</w:t>
      </w:r>
    </w:p>
    <w:p w:rsidR="004F1D32" w:rsidRDefault="004F1D32" w:rsidP="004F1D32">
      <w:pPr>
        <w:pStyle w:val="ConsPlusNormal"/>
        <w:ind w:firstLine="709"/>
        <w:jc w:val="both"/>
      </w:pPr>
      <w:r>
        <w:t>5. Комиссия образуется решением Собрания депутатов Лихославльского района в количестве не менее трех человек.</w:t>
      </w:r>
    </w:p>
    <w:p w:rsidR="004F1D32" w:rsidRDefault="004F1D32" w:rsidP="004F1D32">
      <w:pPr>
        <w:pStyle w:val="ConsPlusNormal"/>
        <w:ind w:firstLine="709"/>
        <w:jc w:val="both"/>
      </w:pPr>
      <w:r>
        <w:t>В состав Комиссии входят депутаты Собрания депутатов Лихославльского района. По решению Собрания депутатов Лихославльского района могут быть включены представители зарегистрированных в соответствии с законодательством Российской Федерации общественных объединений и иных общественных организаций, представители образовательных учреждений, других органов местного самоуправления, расположенных на территории Лихославльского района.</w:t>
      </w:r>
    </w:p>
    <w:p w:rsidR="004F1D32" w:rsidRDefault="004F1D32" w:rsidP="004F1D32">
      <w:pPr>
        <w:pStyle w:val="ConsPlusNormal"/>
        <w:ind w:firstLine="709"/>
        <w:jc w:val="both"/>
      </w:pPr>
      <w:r>
        <w:lastRenderedPageBreak/>
        <w:t xml:space="preserve">Персональный состав Комиссии утверждается решением Собрания депутатов Лихославльского района 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В состав Комиссии входят председатель Комиссии, заместитель председателя Комиссии, секретарь и члены Комиссии. </w:t>
      </w:r>
    </w:p>
    <w:p w:rsidR="004F1D32" w:rsidRDefault="004F1D32" w:rsidP="004F1D32">
      <w:pPr>
        <w:pStyle w:val="ConsPlusNormal"/>
        <w:ind w:firstLine="709"/>
        <w:jc w:val="both"/>
      </w:pPr>
      <w:r>
        <w:t>Все члены Комиссии при принятии решений обладают равными правами.</w:t>
      </w:r>
    </w:p>
    <w:p w:rsidR="004F1D32" w:rsidRDefault="004F1D32" w:rsidP="004F1D32">
      <w:pPr>
        <w:pStyle w:val="ConsPlusNormal"/>
        <w:ind w:firstLine="709"/>
        <w:jc w:val="both"/>
      </w:pPr>
      <w:r>
        <w:t>6. Председатель Комиссии осуществляет следующие полномочия:</w:t>
      </w:r>
    </w:p>
    <w:p w:rsidR="004F1D32" w:rsidRDefault="004F1D32" w:rsidP="004F1D32">
      <w:pPr>
        <w:pStyle w:val="ConsPlusNormal"/>
        <w:ind w:firstLine="709"/>
        <w:jc w:val="both"/>
      </w:pPr>
      <w:r>
        <w:t>1) осуществляет руководство деятельностью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2) председательствует на заседании Комиссии и организует ее работу;</w:t>
      </w:r>
    </w:p>
    <w:p w:rsidR="004F1D32" w:rsidRDefault="004F1D32" w:rsidP="004F1D32">
      <w:pPr>
        <w:pStyle w:val="ConsPlusNormal"/>
        <w:ind w:firstLine="709"/>
        <w:jc w:val="both"/>
      </w:pPr>
      <w:r>
        <w:t>3) подписывает протоколы заседания Комиссии и иные документы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4) дает поручения членам Комиссии в пределах своих полномочий;</w:t>
      </w:r>
    </w:p>
    <w:p w:rsidR="004F1D32" w:rsidRDefault="004F1D32" w:rsidP="004F1D32">
      <w:pPr>
        <w:pStyle w:val="ConsPlusNormal"/>
        <w:ind w:firstLine="709"/>
        <w:jc w:val="both"/>
      </w:pPr>
      <w:r>
        <w:t>5) контролирует исполнение решений и поручений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6) организует ведение делопроизводства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7) осуществляет иные полномочия в соответствии с настоящим Положением.</w:t>
      </w:r>
    </w:p>
    <w:p w:rsidR="004F1D32" w:rsidRDefault="004F1D32" w:rsidP="004F1D32">
      <w:pPr>
        <w:pStyle w:val="ConsPlusNormal"/>
        <w:ind w:firstLine="709"/>
        <w:jc w:val="both"/>
      </w:pPr>
      <w:r>
        <w:t>7. Заместитель председателя Комиссии исполняет обязанности председателя Комиссии  в период его временного отсутствия (болезни, отпуска, командировки).</w:t>
      </w:r>
    </w:p>
    <w:p w:rsidR="004F1D32" w:rsidRDefault="004F1D32" w:rsidP="004F1D32">
      <w:pPr>
        <w:pStyle w:val="ConsPlusNormal"/>
        <w:ind w:firstLine="709"/>
        <w:jc w:val="both"/>
      </w:pPr>
      <w:r>
        <w:t>8. Члены Комиссии осуществляют следующие полномочия:</w:t>
      </w:r>
    </w:p>
    <w:p w:rsidR="004F1D32" w:rsidRDefault="004F1D32" w:rsidP="004F1D32">
      <w:pPr>
        <w:pStyle w:val="ConsPlusNormal"/>
        <w:ind w:firstLine="709"/>
        <w:jc w:val="both"/>
      </w:pPr>
      <w: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F1D32" w:rsidRDefault="004F1D32" w:rsidP="004F1D32">
      <w:pPr>
        <w:pStyle w:val="ConsPlusNormal"/>
        <w:ind w:firstLine="709"/>
        <w:jc w:val="both"/>
      </w:pPr>
      <w:r>
        <w:t>2) принимают личное участие в заседаниях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3) участвуют в работе по выполнению решений Комиссии и контролю за их выполнением;</w:t>
      </w:r>
    </w:p>
    <w:p w:rsidR="004F1D32" w:rsidRDefault="004F1D32" w:rsidP="004F1D32">
      <w:pPr>
        <w:pStyle w:val="ConsPlusNormal"/>
        <w:ind w:firstLine="709"/>
        <w:jc w:val="both"/>
      </w:pPr>
      <w:r>
        <w:t>4) выполняют решения и поручения Комиссии, поручения ее председателя;</w:t>
      </w:r>
    </w:p>
    <w:p w:rsidR="004F1D32" w:rsidRDefault="004F1D32" w:rsidP="004F1D32">
      <w:pPr>
        <w:pStyle w:val="ConsPlusNormal"/>
        <w:ind w:firstLine="709"/>
        <w:jc w:val="both"/>
      </w:pPr>
      <w: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F1D32" w:rsidRDefault="004F1D32" w:rsidP="004F1D32">
      <w:pPr>
        <w:pStyle w:val="ConsPlusNormal"/>
        <w:ind w:firstLine="709"/>
        <w:jc w:val="both"/>
      </w:pPr>
      <w:r>
        <w:t>6) осуществляют иные полномочия в соответствии с настоящим Положением.</w:t>
      </w:r>
    </w:p>
    <w:p w:rsidR="004F1D32" w:rsidRDefault="004F1D32" w:rsidP="004F1D32">
      <w:pPr>
        <w:pStyle w:val="ConsPlusNormal"/>
        <w:ind w:firstLine="709"/>
        <w:jc w:val="both"/>
      </w:pPr>
      <w:r>
        <w:t>9. Секретарь Комиссии осуществляет следующие полномочия:</w:t>
      </w:r>
    </w:p>
    <w:p w:rsidR="004F1D32" w:rsidRDefault="004F1D32" w:rsidP="004F1D32">
      <w:pPr>
        <w:pStyle w:val="ConsPlusNormal"/>
        <w:ind w:firstLine="709"/>
        <w:jc w:val="both"/>
      </w:pPr>
      <w: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2) оповещает членов Комиссии о вопросах, включенных в повестку дня, о дате, времени и месте заседания;</w:t>
      </w:r>
    </w:p>
    <w:p w:rsidR="004F1D32" w:rsidRDefault="004F1D32" w:rsidP="004F1D32">
      <w:pPr>
        <w:pStyle w:val="ConsPlusNormal"/>
        <w:ind w:firstLine="709"/>
        <w:jc w:val="both"/>
      </w:pPr>
      <w:r>
        <w:t>3) ведет делопроизводство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4) подписывает протоколы заседания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5) осуществляет иные полномочия в соответствии с настоящим Положением.</w:t>
      </w:r>
    </w:p>
    <w:p w:rsidR="004F1D32" w:rsidRDefault="004F1D32" w:rsidP="004F1D32">
      <w:pPr>
        <w:pStyle w:val="ConsPlusNormal"/>
        <w:ind w:firstLine="709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>При равенстве голосов голос председателя Комиссии является решающим.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12. В заседаниях комиссии с правом совещательного голоса участвуют: </w:t>
      </w:r>
    </w:p>
    <w:p w:rsidR="004F1D32" w:rsidRDefault="004F1D32" w:rsidP="004F1D32">
      <w:pPr>
        <w:pStyle w:val="ConsPlusNormal"/>
        <w:ind w:firstLine="709"/>
        <w:jc w:val="both"/>
      </w:pPr>
      <w:r>
        <w:t>-</w:t>
      </w:r>
      <w:r>
        <w:t xml:space="preserve"> специалисты, которые могут дать пояснения по вопросам муниципальной  службы и вопросам, рассматриваемым комиссией; 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- </w:t>
      </w:r>
      <w:r>
        <w:t xml:space="preserve">должностные лица органов местного самоуправления; 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- </w:t>
      </w:r>
      <w:r>
        <w:t>представители заинтересованных организаций.</w:t>
      </w:r>
    </w:p>
    <w:p w:rsidR="004F1D32" w:rsidRDefault="004F1D32" w:rsidP="004F1D32">
      <w:pPr>
        <w:pStyle w:val="ConsPlusNormal"/>
        <w:ind w:firstLine="709"/>
        <w:jc w:val="both"/>
      </w:pPr>
      <w: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4F1D32" w:rsidRDefault="004F1D32" w:rsidP="004F1D32">
      <w:pPr>
        <w:pStyle w:val="ConsPlusNormal"/>
        <w:ind w:firstLine="709"/>
        <w:jc w:val="both"/>
      </w:pPr>
      <w:r>
        <w:t>14.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4F1D32" w:rsidRDefault="004F1D32" w:rsidP="004F1D32">
      <w:pPr>
        <w:pStyle w:val="ConsPlusNormal"/>
        <w:ind w:firstLine="709"/>
        <w:jc w:val="both"/>
      </w:pPr>
      <w:r>
        <w:t>15. Комиссия вправе принимать на себя обязательство по принятию полномочий Советов депутатов городских и сельских поселений, расположенных на территории Лихославльского района по вопросам противодействия коррупции, в части полномочий комиссии, изложенных в настоящем Положении</w:t>
      </w:r>
      <w:r>
        <w:t>,</w:t>
      </w:r>
      <w:r>
        <w:t xml:space="preserve"> на основании соглашения, заключенного в соответствии с частью 4 ст. 15 Федерального закона от 31.10.2003 № 131-ФЗ «Об общих принципах организации местного самоуправления в Российской Федерации»</w:t>
      </w:r>
    </w:p>
    <w:p w:rsidR="004F1D32" w:rsidRDefault="004F1D32" w:rsidP="004F1D32">
      <w:pPr>
        <w:pStyle w:val="ConsPlusNormal"/>
        <w:ind w:firstLine="709"/>
        <w:jc w:val="both"/>
      </w:pPr>
      <w:r>
        <w:t>16. Решение Комиссии оформляется протоколом, который подписывается председателем и секретарем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>17. В протоколе заседания Комиссии указываются:</w:t>
      </w:r>
    </w:p>
    <w:p w:rsidR="004F1D32" w:rsidRDefault="004F1D32" w:rsidP="004F1D32">
      <w:pPr>
        <w:pStyle w:val="ConsPlusNormal"/>
        <w:ind w:firstLine="709"/>
        <w:jc w:val="both"/>
      </w:pPr>
      <w:r>
        <w:t>1) дата заседания Комиссии, фамилии, имена, отчества, должности членов Комиссии, п</w:t>
      </w:r>
      <w:r>
        <w:t>р</w:t>
      </w:r>
      <w:r>
        <w:t>исутствующих на заседании;</w:t>
      </w:r>
    </w:p>
    <w:p w:rsidR="004F1D32" w:rsidRDefault="004F1D32" w:rsidP="004F1D32">
      <w:pPr>
        <w:pStyle w:val="ConsPlusNormal"/>
        <w:ind w:firstLine="709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F1D32" w:rsidRDefault="004F1D32" w:rsidP="004F1D32">
      <w:pPr>
        <w:pStyle w:val="ConsPlusNormal"/>
        <w:ind w:firstLine="709"/>
        <w:jc w:val="both"/>
      </w:pPr>
      <w: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4F1D32" w:rsidRDefault="004F1D32" w:rsidP="004F1D32">
      <w:pPr>
        <w:pStyle w:val="ConsPlusNormal"/>
        <w:ind w:firstLine="709"/>
        <w:jc w:val="both"/>
      </w:pPr>
      <w:r>
        <w:t>4) содержание пояснений лица, замещающего муниципальную должность, по существу рассматриваемых вопросов;</w:t>
      </w:r>
    </w:p>
    <w:p w:rsidR="004F1D32" w:rsidRDefault="004F1D32" w:rsidP="004F1D32">
      <w:pPr>
        <w:pStyle w:val="ConsPlusNormal"/>
        <w:ind w:firstLine="709"/>
        <w:jc w:val="both"/>
      </w:pPr>
      <w:r>
        <w:t>5) фамилии, имена, отчества, должности выступивших на заседании лиц и краткое изложение их выступлений;</w:t>
      </w:r>
    </w:p>
    <w:p w:rsidR="004F1D32" w:rsidRDefault="004F1D32" w:rsidP="004F1D32">
      <w:pPr>
        <w:pStyle w:val="ConsPlusNormal"/>
        <w:ind w:firstLine="709"/>
        <w:jc w:val="both"/>
      </w:pPr>
      <w:r>
        <w:t>6) результаты голосования;</w:t>
      </w:r>
    </w:p>
    <w:p w:rsidR="004F1D32" w:rsidRDefault="004F1D32" w:rsidP="004F1D32">
      <w:pPr>
        <w:pStyle w:val="ConsPlusNormal"/>
        <w:ind w:firstLine="709"/>
        <w:jc w:val="both"/>
      </w:pPr>
      <w:r>
        <w:t>7) решение и обоснование его принятия.</w:t>
      </w:r>
    </w:p>
    <w:p w:rsidR="004F1D32" w:rsidRDefault="004F1D32" w:rsidP="004F1D32">
      <w:pPr>
        <w:pStyle w:val="ConsPlusNormal"/>
        <w:ind w:firstLine="709"/>
        <w:jc w:val="both"/>
      </w:pPr>
      <w:r>
        <w:t>18. Чле</w:t>
      </w:r>
      <w:r>
        <w:t>н</w:t>
      </w:r>
      <w:r>
        <w:t xml:space="preserve">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>19. Основанием для проведения заседания Комиссии являются поступившие в Комиссию:</w:t>
      </w:r>
    </w:p>
    <w:p w:rsidR="004F1D32" w:rsidRDefault="004F1D32" w:rsidP="004F1D32">
      <w:pPr>
        <w:pStyle w:val="ConsPlusNormal"/>
        <w:ind w:firstLine="709"/>
        <w:jc w:val="both"/>
      </w:pPr>
      <w: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4F1D32" w:rsidRDefault="004F1D32" w:rsidP="004F1D32">
      <w:pPr>
        <w:pStyle w:val="ConsPlusNormal"/>
        <w:ind w:firstLine="709"/>
        <w:jc w:val="both"/>
      </w:pPr>
      <w:r>
        <w:lastRenderedPageBreak/>
        <w:t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Тверской области либо Общественного Совета Лихославльского района,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4F1D32" w:rsidRDefault="004F1D32" w:rsidP="004F1D32">
      <w:pPr>
        <w:pStyle w:val="ConsPlusNormal"/>
        <w:ind w:firstLine="709"/>
        <w:jc w:val="both"/>
      </w:pPr>
      <w: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F1D32" w:rsidRDefault="004F1D32" w:rsidP="004F1D32">
      <w:pPr>
        <w:pStyle w:val="ConsPlusNormal"/>
        <w:ind w:firstLine="709"/>
        <w:jc w:val="both"/>
      </w:pPr>
      <w:r>
        <w:t>- заявление лица, замещающего муниципальную должность,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- правовой акт Собрания депутатов  о принятии решения о направлении поступивших от уполномоченного Правительством Тверской области исполнительного органа государственной власти Тверской области по реализации государственной </w:t>
      </w:r>
      <w:proofErr w:type="spellStart"/>
      <w:r>
        <w:t>антикоррупционной</w:t>
      </w:r>
      <w:proofErr w:type="spellEnd"/>
      <w:r>
        <w:t xml:space="preserve"> политики в Тверской области материалов, предусмотренных Законом Тверской области от 15</w:t>
      </w:r>
      <w:r w:rsidR="00560619">
        <w:t>.07.2</w:t>
      </w:r>
      <w:r>
        <w:t>015</w:t>
      </w:r>
      <w:r w:rsidR="00560619">
        <w:t xml:space="preserve"> № </w:t>
      </w:r>
      <w:r>
        <w:t xml:space="preserve">76-ЗО </w:t>
      </w:r>
      <w:r w:rsidR="00560619">
        <w:t>«</w:t>
      </w:r>
      <w: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560619">
        <w:t>»</w:t>
      </w:r>
      <w:r>
        <w:t>, на рассмотрение на заседании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20. Уведомление, указанное в абзаце втором пункта 19 настоящего Положения, подается в порядке, предусмотренном решением Собрания депутатов Лихославльского района </w:t>
      </w:r>
      <w:r w:rsidR="00560619">
        <w:t>«</w:t>
      </w:r>
      <w:r>
        <w:t xml:space="preserve">Об утверждении </w:t>
      </w:r>
      <w:r w:rsidR="00560619">
        <w:t>Порядка</w:t>
      </w:r>
      <w: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</w:t>
      </w:r>
      <w:r w:rsidR="00560619">
        <w:t xml:space="preserve"> привести к конфликту интересов»</w:t>
      </w:r>
      <w:r>
        <w:t>.</w:t>
      </w:r>
    </w:p>
    <w:p w:rsidR="004F1D32" w:rsidRDefault="004F1D32" w:rsidP="004F1D32">
      <w:pPr>
        <w:pStyle w:val="ConsPlusNormal"/>
        <w:ind w:firstLine="709"/>
        <w:jc w:val="both"/>
      </w:pPr>
      <w:r>
        <w:t>21. Заявления и материалы, указанные в абзацах третьем, четвертом и пятом пункта 19 настоящего Положения, подаются на имя председателя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Регистрация указанных заявлений и материалов осуществляется в порядке, предусмотренном для регистрации уведомлений, установленном решением Собрания депутатов Лихославльского </w:t>
      </w:r>
      <w:r w:rsidR="00560619">
        <w:t>«</w:t>
      </w:r>
      <w:r w:rsidR="00560619">
        <w:t xml:space="preserve">Об утверждении </w:t>
      </w:r>
      <w:r w:rsidR="00560619">
        <w:t>Порядка</w:t>
      </w:r>
      <w:r w:rsidR="00560619">
        <w:t xml:space="preserve"> сообщения </w:t>
      </w:r>
      <w:r w:rsidR="00560619">
        <w:lastRenderedPageBreak/>
        <w:t>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</w:t>
      </w:r>
      <w:r w:rsidR="00560619">
        <w:t xml:space="preserve"> привести к конфликту интересов»</w:t>
      </w:r>
      <w:r w:rsidR="00560619">
        <w:t>.</w:t>
      </w:r>
    </w:p>
    <w:p w:rsidR="004F1D32" w:rsidRDefault="004F1D32" w:rsidP="004F1D32">
      <w:pPr>
        <w:pStyle w:val="ConsPlusNormal"/>
        <w:ind w:firstLine="709"/>
        <w:jc w:val="both"/>
      </w:pPr>
      <w:r>
        <w:t>22. Заявление, указанное в абзаце четвертом пункта 19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F1D32" w:rsidRDefault="004F1D32" w:rsidP="004F1D32">
      <w:pPr>
        <w:pStyle w:val="ConsPlusNormal"/>
        <w:ind w:firstLine="709"/>
        <w:jc w:val="both"/>
      </w:pPr>
      <w:r>
        <w:t>23. Заявление, указанное в абзаце пятом пункта 19 настоящего Положения, подается в течение одного месяца со дня замещения муниципальной должности.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24. В случае поступления в Комиссию от уполномоченного Правительством Тверской области исполнительного органа государственной власти Тверской области по реализации государственной </w:t>
      </w:r>
      <w:proofErr w:type="spellStart"/>
      <w:r>
        <w:t>антикоррупционной</w:t>
      </w:r>
      <w:proofErr w:type="spellEnd"/>
      <w:r>
        <w:t xml:space="preserve"> политики в Тверской области материалов, указанных в абзаце шестом пункта 19 настоящего Положения, решением Собрания депутатов Лихославльского района  издается правовой акт, предусмотренный абзацем шестым пункта 19 настоящего Положения, о рассмотрении указанных материалов на заседании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>25. Председатель Комиссии при поступлении к нему информации, содержащей основания для проведения заседания Комиссии:</w:t>
      </w:r>
    </w:p>
    <w:p w:rsidR="004F1D32" w:rsidRDefault="004F1D32" w:rsidP="004F1D32">
      <w:pPr>
        <w:pStyle w:val="ConsPlusNormal"/>
        <w:ind w:firstLine="709"/>
        <w:jc w:val="both"/>
      </w:pPr>
      <w:r>
        <w:t>- 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4F1D32" w:rsidRDefault="004F1D32" w:rsidP="004F1D32">
      <w:pPr>
        <w:pStyle w:val="ConsPlusNormal"/>
        <w:ind w:firstLine="709"/>
        <w:jc w:val="both"/>
      </w:pPr>
      <w:r>
        <w:t>- 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>26. Заседание Комиссии по рассмотрению информации, предусмотренной пунктом 19 настоящего Положения, проводится не позднее двух месяцев со дня ее поступления в Комиссию.</w:t>
      </w:r>
    </w:p>
    <w:p w:rsidR="004F1D32" w:rsidRDefault="004F1D32" w:rsidP="004F1D32">
      <w:pPr>
        <w:pStyle w:val="ConsPlusNormal"/>
        <w:ind w:firstLine="709"/>
        <w:jc w:val="both"/>
      </w:pPr>
      <w:r>
        <w:t>27.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4F1D32" w:rsidRDefault="004F1D32" w:rsidP="004F1D32">
      <w:pPr>
        <w:pStyle w:val="ConsPlusNormal"/>
        <w:ind w:firstLine="709"/>
        <w:jc w:val="both"/>
      </w:pPr>
      <w:r>
        <w:t>28. Члены Комиссии не вправе разглашать сведения, ставшие им известными в ходе работы Комиссии.</w:t>
      </w:r>
    </w:p>
    <w:p w:rsidR="004F1D32" w:rsidRDefault="004F1D32" w:rsidP="004F1D32">
      <w:pPr>
        <w:pStyle w:val="ConsPlusNormal"/>
        <w:ind w:firstLine="709"/>
        <w:jc w:val="both"/>
      </w:pPr>
      <w:r>
        <w:t>29. По итогам рассмотрения уведомления, предусмотренного абзацем вторым пункта 19 настоящего Положения, Комиссия принимает одно из следующих решений: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- 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</w:t>
      </w:r>
      <w:r>
        <w:lastRenderedPageBreak/>
        <w:t>предотвращению или урегулированию конфликта интересов в соответствии с законодательством Российской Федерации;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признать, что лицом, направившим уведомление, не соблюдались требования об урегулировании конфликта интересов.</w:t>
      </w:r>
    </w:p>
    <w:p w:rsidR="004F1D32" w:rsidRDefault="004F1D32" w:rsidP="004F1D32">
      <w:pPr>
        <w:pStyle w:val="ConsPlusNormal"/>
        <w:ind w:firstLine="709"/>
        <w:jc w:val="both"/>
      </w:pPr>
      <w:r>
        <w:t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Собрания депутатов Лихославльского района.</w:t>
      </w:r>
    </w:p>
    <w:p w:rsidR="004F1D32" w:rsidRDefault="004F1D32" w:rsidP="004F1D32">
      <w:pPr>
        <w:pStyle w:val="ConsPlusNormal"/>
        <w:ind w:firstLine="709"/>
        <w:jc w:val="both"/>
      </w:pPr>
      <w:r>
        <w:t>30. По итогам рассмотрения материалов, предусмотренных абзацем третьим пункта 19 настоящего Положения, Комиссия принимает одно из следующих решений: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4F1D32" w:rsidRDefault="004F1D32" w:rsidP="004F1D32">
      <w:pPr>
        <w:pStyle w:val="ConsPlusNormal"/>
        <w:ind w:firstLine="709"/>
        <w:jc w:val="both"/>
      </w:pPr>
      <w:r>
        <w:t>31. По итогам рассмотрения уведомления, предусмотренного абзацем четвертым пункта 19 настоящего Положения, Комиссия принимает одно из следующих решений: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F1D32" w:rsidRDefault="004F1D32" w:rsidP="004F1D32">
      <w:pPr>
        <w:pStyle w:val="ConsPlusNormal"/>
        <w:ind w:firstLine="709"/>
        <w:jc w:val="both"/>
      </w:pPr>
      <w:r>
        <w:t>32. По итогам рассмотрения уведомления, предусмотренного абзацем пятым пункта 19 настоящего Положения, Комиссия принимает одно из следующих решений:</w:t>
      </w:r>
    </w:p>
    <w:p w:rsidR="004F1D32" w:rsidRDefault="004F1D32" w:rsidP="004F1D32">
      <w:pPr>
        <w:pStyle w:val="ConsPlusNormal"/>
        <w:ind w:firstLine="709"/>
        <w:jc w:val="both"/>
      </w:pPr>
      <w:r>
        <w:t>-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являются объективными;</w:t>
      </w:r>
    </w:p>
    <w:p w:rsidR="004F1D32" w:rsidRDefault="004F1D32" w:rsidP="004F1D32">
      <w:pPr>
        <w:pStyle w:val="ConsPlusNormal"/>
        <w:ind w:firstLine="709"/>
        <w:jc w:val="both"/>
      </w:pPr>
      <w:r>
        <w:t xml:space="preserve">-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инструментами" не являются объективными.</w:t>
      </w:r>
    </w:p>
    <w:p w:rsidR="004F1D32" w:rsidRDefault="004F1D32" w:rsidP="004F1D32">
      <w:pPr>
        <w:pStyle w:val="ConsPlusNormal"/>
        <w:ind w:firstLine="709"/>
        <w:jc w:val="both"/>
      </w:pPr>
      <w:r>
        <w:t>33. По итогам рассмотрения правового акта Собрания депутатов Лихославльского района, предусмотренного абзацем шестым пункта 19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</w:t>
      </w:r>
      <w:r w:rsidR="00560619">
        <w:t>.12.</w:t>
      </w:r>
      <w:r>
        <w:t xml:space="preserve">2008 </w:t>
      </w:r>
      <w:r w:rsidR="00560619">
        <w:t>№</w:t>
      </w:r>
      <w:r>
        <w:t xml:space="preserve"> 273-ФЗ </w:t>
      </w:r>
      <w:r w:rsidR="00560619">
        <w:t>«</w:t>
      </w:r>
      <w:r>
        <w:t>О противодействии коррупции</w:t>
      </w:r>
      <w:r w:rsidR="00560619">
        <w:t>»</w:t>
      </w:r>
      <w:r>
        <w:t xml:space="preserve"> и другими федеральными законами.</w:t>
      </w:r>
    </w:p>
    <w:p w:rsidR="004F1D32" w:rsidRDefault="004F1D32" w:rsidP="004F1D32">
      <w:pPr>
        <w:pStyle w:val="ConsPlusNormal"/>
        <w:ind w:firstLine="709"/>
        <w:jc w:val="both"/>
      </w:pPr>
      <w:r>
        <w:t>34.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4F1D32" w:rsidRDefault="004F1D32" w:rsidP="004F1D32">
      <w:pPr>
        <w:pStyle w:val="ConsPlusNormal"/>
        <w:ind w:firstLine="709"/>
        <w:jc w:val="both"/>
      </w:pPr>
      <w:r>
        <w:t>35. Копия протокола (либо выписка из него) приобщается к личному делу лица, замещающего муниципальную должность.</w:t>
      </w:r>
    </w:p>
    <w:p w:rsidR="00560619" w:rsidRDefault="005606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60619" w:rsidRPr="004F1D32" w:rsidTr="002E57E8">
        <w:tc>
          <w:tcPr>
            <w:tcW w:w="5210" w:type="dxa"/>
          </w:tcPr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560619" w:rsidRPr="004F1D32" w:rsidRDefault="00560619" w:rsidP="0056061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___.____. 2018 № ___ </w:t>
            </w:r>
          </w:p>
        </w:tc>
      </w:tr>
    </w:tbl>
    <w:p w:rsid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136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510"/>
        <w:gridCol w:w="6804"/>
      </w:tblGrid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Кузнецова Л.П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Председателя 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Собрания депутатов Лихославльского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60619" w:rsidTr="00A746A8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Громова О.Б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правляющий делами администрации Лихославльского района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екретарь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Смирнова Е.Е.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тарший эксперт администрации Лихославльского района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6164E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лены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pStyle w:val="a3"/>
              <w:ind w:firstLine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6164E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Белоногова А.Н.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Лихославльского района;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0C60D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Голубева</w:t>
            </w:r>
            <w:proofErr w:type="spellEnd"/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Лихославльского района;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0C60D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Ткачева Е.Е.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 общим отделом администрации Лихославльского района (по согласованию);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0C60D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Пшеничная Н.Н.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 общим отделом администрации Лихославльского района (по согласованию).</w:t>
            </w:r>
          </w:p>
        </w:tc>
      </w:tr>
      <w:tr w:rsidR="00A746A8" w:rsidTr="00A746A8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6A8" w:rsidRDefault="00A746A8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 w:rsidRPr="00A746A8">
              <w:rPr>
                <w:bCs/>
                <w:sz w:val="28"/>
                <w:szCs w:val="28"/>
                <w:lang w:eastAsia="ru-RU"/>
              </w:rPr>
              <w:t>представитель общеобразовательной организации, или общественной организации (по согласованию)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</w:tbl>
    <w:p w:rsidR="00560619" w:rsidRP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0619" w:rsidRPr="00560619" w:rsidSect="004F1D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0CC"/>
    <w:multiLevelType w:val="hybridMultilevel"/>
    <w:tmpl w:val="D2D0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2C"/>
    <w:rsid w:val="00467E60"/>
    <w:rsid w:val="004725A3"/>
    <w:rsid w:val="00481136"/>
    <w:rsid w:val="00487F82"/>
    <w:rsid w:val="004F1D32"/>
    <w:rsid w:val="00533138"/>
    <w:rsid w:val="00560619"/>
    <w:rsid w:val="00600A79"/>
    <w:rsid w:val="008D0E7D"/>
    <w:rsid w:val="00A746A8"/>
    <w:rsid w:val="00B35BD5"/>
    <w:rsid w:val="00B86AE7"/>
    <w:rsid w:val="00C40304"/>
    <w:rsid w:val="00C52F50"/>
    <w:rsid w:val="00CA71AD"/>
    <w:rsid w:val="00D20F2C"/>
    <w:rsid w:val="00E36B10"/>
    <w:rsid w:val="00E5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D0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48113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11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F1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2018-02-22T11:45:00Z</dcterms:created>
  <dcterms:modified xsi:type="dcterms:W3CDTF">2018-02-22T11:45:00Z</dcterms:modified>
</cp:coreProperties>
</file>