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DA0" w:rsidRDefault="00544DA0" w:rsidP="00B7673D">
      <w:pPr>
        <w:jc w:val="center"/>
      </w:pPr>
    </w:p>
    <w:p w:rsidR="00B7673D" w:rsidRPr="006D0F21" w:rsidRDefault="006D0F21" w:rsidP="00B7673D">
      <w:pPr>
        <w:jc w:val="center"/>
        <w:rPr>
          <w:rFonts w:ascii="Arial" w:hAnsi="Arial" w:cs="Arial"/>
          <w:b/>
        </w:rPr>
      </w:pPr>
      <w:r w:rsidRPr="006D0F21">
        <w:rPr>
          <w:rFonts w:ascii="Arial" w:hAnsi="Arial" w:cs="Arial"/>
          <w:b/>
        </w:rPr>
        <w:t>АДМИНИСТРАЦИЯ</w:t>
      </w:r>
      <w:r w:rsidR="00B7673D" w:rsidRPr="006D0F21">
        <w:rPr>
          <w:rFonts w:ascii="Arial" w:hAnsi="Arial" w:cs="Arial"/>
          <w:b/>
        </w:rPr>
        <w:t xml:space="preserve"> ЛИХОСЛАВЛЬСКОГО РАЙОНА</w:t>
      </w:r>
    </w:p>
    <w:p w:rsidR="00B7673D" w:rsidRPr="006D0F21" w:rsidRDefault="006D0F21" w:rsidP="00B7673D">
      <w:pPr>
        <w:jc w:val="center"/>
        <w:rPr>
          <w:rFonts w:ascii="Arial" w:hAnsi="Arial" w:cs="Arial"/>
          <w:b/>
        </w:rPr>
      </w:pPr>
      <w:r w:rsidRPr="006D0F21">
        <w:rPr>
          <w:rFonts w:ascii="Arial" w:hAnsi="Arial" w:cs="Arial"/>
          <w:b/>
        </w:rPr>
        <w:t>ТВЕРСКОЙ ОБЛАСТИ</w:t>
      </w:r>
    </w:p>
    <w:p w:rsidR="00B7673D" w:rsidRPr="006D0F21" w:rsidRDefault="00B7673D" w:rsidP="00B7673D">
      <w:pPr>
        <w:jc w:val="center"/>
        <w:rPr>
          <w:rFonts w:ascii="Arial" w:hAnsi="Arial" w:cs="Arial"/>
          <w:b/>
        </w:rPr>
      </w:pPr>
    </w:p>
    <w:p w:rsidR="00B7673D" w:rsidRPr="006D0F21" w:rsidRDefault="006D0F21" w:rsidP="00B7673D">
      <w:pPr>
        <w:jc w:val="center"/>
        <w:rPr>
          <w:rFonts w:ascii="Arial" w:hAnsi="Arial" w:cs="Arial"/>
          <w:b/>
        </w:rPr>
      </w:pPr>
      <w:r w:rsidRPr="006D0F21">
        <w:rPr>
          <w:rFonts w:ascii="Arial" w:hAnsi="Arial" w:cs="Arial"/>
          <w:b/>
        </w:rPr>
        <w:t>ПОСТАНОВЛЕНИЕ</w:t>
      </w:r>
    </w:p>
    <w:p w:rsidR="006D0F21" w:rsidRPr="006D0F21" w:rsidRDefault="006D0F21" w:rsidP="00B7673D">
      <w:pPr>
        <w:jc w:val="center"/>
        <w:rPr>
          <w:rFonts w:ascii="Arial" w:hAnsi="Arial" w:cs="Arial"/>
          <w:b/>
        </w:rPr>
      </w:pPr>
    </w:p>
    <w:p w:rsidR="006D0F21" w:rsidRPr="006D0F21" w:rsidRDefault="006D0F21" w:rsidP="00B7673D">
      <w:pPr>
        <w:jc w:val="center"/>
        <w:rPr>
          <w:rFonts w:ascii="Arial" w:hAnsi="Arial" w:cs="Arial"/>
          <w:b/>
        </w:rPr>
      </w:pPr>
      <w:r w:rsidRPr="006D0F21">
        <w:rPr>
          <w:rFonts w:ascii="Arial" w:hAnsi="Arial" w:cs="Arial"/>
          <w:b/>
        </w:rPr>
        <w:t>г. Лихославль</w:t>
      </w:r>
    </w:p>
    <w:p w:rsidR="00B7673D" w:rsidRPr="006D0F21" w:rsidRDefault="00B7673D" w:rsidP="00B7673D">
      <w:pPr>
        <w:jc w:val="center"/>
        <w:rPr>
          <w:rFonts w:ascii="Arial" w:hAnsi="Arial" w:cs="Arial"/>
        </w:rPr>
      </w:pPr>
    </w:p>
    <w:p w:rsidR="006D0F21" w:rsidRDefault="006D0F21" w:rsidP="00B7673D">
      <w:pPr>
        <w:rPr>
          <w:rFonts w:ascii="Arial" w:hAnsi="Arial" w:cs="Arial"/>
        </w:rPr>
      </w:pPr>
    </w:p>
    <w:p w:rsidR="006D0F21" w:rsidRDefault="006D0F21" w:rsidP="00B7673D">
      <w:pPr>
        <w:rPr>
          <w:rFonts w:ascii="Arial" w:hAnsi="Arial" w:cs="Arial"/>
        </w:rPr>
      </w:pPr>
    </w:p>
    <w:p w:rsidR="006D0F21" w:rsidRDefault="006D0F21" w:rsidP="00B7673D">
      <w:pPr>
        <w:rPr>
          <w:rFonts w:ascii="Arial" w:hAnsi="Arial" w:cs="Arial"/>
        </w:rPr>
      </w:pPr>
    </w:p>
    <w:p w:rsidR="006D0F21" w:rsidRDefault="006D0F21" w:rsidP="00B7673D">
      <w:pPr>
        <w:rPr>
          <w:rFonts w:ascii="Arial" w:hAnsi="Arial" w:cs="Arial"/>
        </w:rPr>
      </w:pPr>
    </w:p>
    <w:p w:rsidR="006D0F21" w:rsidRDefault="006D0F21" w:rsidP="00B7673D">
      <w:pPr>
        <w:rPr>
          <w:rFonts w:ascii="Arial" w:hAnsi="Arial" w:cs="Arial"/>
        </w:rPr>
      </w:pPr>
    </w:p>
    <w:p w:rsidR="006D0F21" w:rsidRDefault="006D0F21" w:rsidP="00B7673D">
      <w:pPr>
        <w:rPr>
          <w:rFonts w:ascii="Arial" w:hAnsi="Arial" w:cs="Arial"/>
        </w:rPr>
      </w:pPr>
    </w:p>
    <w:p w:rsidR="006D0F21" w:rsidRDefault="006D0F21" w:rsidP="00B7673D">
      <w:pPr>
        <w:rPr>
          <w:rFonts w:ascii="Arial" w:hAnsi="Arial" w:cs="Arial"/>
        </w:rPr>
      </w:pPr>
    </w:p>
    <w:p w:rsidR="006D0F21" w:rsidRDefault="006D0F21" w:rsidP="00B7673D">
      <w:pPr>
        <w:rPr>
          <w:rFonts w:ascii="Arial" w:hAnsi="Arial" w:cs="Arial"/>
        </w:rPr>
      </w:pPr>
    </w:p>
    <w:p w:rsidR="006D0F21" w:rsidRDefault="006D0F21" w:rsidP="00B7673D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13"/>
        <w:gridCol w:w="5092"/>
      </w:tblGrid>
      <w:tr w:rsidR="006D0F21" w:rsidRPr="00F77B3C" w:rsidTr="007B1AF2">
        <w:tc>
          <w:tcPr>
            <w:tcW w:w="5113" w:type="dxa"/>
          </w:tcPr>
          <w:p w:rsidR="006D0F21" w:rsidRPr="00F77B3C" w:rsidRDefault="006D0F21" w:rsidP="007B1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02.03</w:t>
            </w:r>
            <w:r w:rsidRPr="00F77B3C">
              <w:rPr>
                <w:rFonts w:ascii="Arial" w:hAnsi="Arial" w:cs="Arial"/>
              </w:rPr>
              <w:t>.2018</w:t>
            </w:r>
          </w:p>
        </w:tc>
        <w:tc>
          <w:tcPr>
            <w:tcW w:w="5092" w:type="dxa"/>
          </w:tcPr>
          <w:p w:rsidR="006D0F21" w:rsidRPr="00F77B3C" w:rsidRDefault="006D0F21" w:rsidP="006D0F21">
            <w:pPr>
              <w:jc w:val="right"/>
              <w:rPr>
                <w:rFonts w:ascii="Arial" w:hAnsi="Arial" w:cs="Arial"/>
              </w:rPr>
            </w:pPr>
            <w:r w:rsidRPr="00F77B3C">
              <w:rPr>
                <w:rFonts w:ascii="Arial" w:hAnsi="Arial" w:cs="Arial"/>
              </w:rPr>
              <w:t xml:space="preserve">№ </w:t>
            </w:r>
            <w:r>
              <w:rPr>
                <w:rFonts w:ascii="Arial" w:hAnsi="Arial" w:cs="Arial"/>
              </w:rPr>
              <w:t>99</w:t>
            </w:r>
            <w:r w:rsidRPr="00F77B3C">
              <w:rPr>
                <w:rFonts w:ascii="Arial" w:hAnsi="Arial" w:cs="Arial"/>
              </w:rPr>
              <w:t xml:space="preserve"> </w:t>
            </w:r>
          </w:p>
        </w:tc>
      </w:tr>
    </w:tbl>
    <w:p w:rsidR="00B7673D" w:rsidRDefault="00B7673D" w:rsidP="00B7673D">
      <w:pPr>
        <w:jc w:val="both"/>
        <w:rPr>
          <w:rFonts w:ascii="Arial" w:hAnsi="Arial" w:cs="Arial"/>
        </w:rPr>
      </w:pPr>
    </w:p>
    <w:p w:rsidR="006D0F21" w:rsidRPr="006D0F21" w:rsidRDefault="006D0F21" w:rsidP="00B7673D">
      <w:pPr>
        <w:jc w:val="both"/>
        <w:rPr>
          <w:rFonts w:ascii="Arial" w:hAnsi="Arial" w:cs="Arial"/>
        </w:rPr>
      </w:pPr>
    </w:p>
    <w:p w:rsidR="00B7673D" w:rsidRPr="006D0F21" w:rsidRDefault="00B7673D" w:rsidP="006D0F21">
      <w:pPr>
        <w:jc w:val="center"/>
        <w:rPr>
          <w:rFonts w:ascii="Arial" w:hAnsi="Arial" w:cs="Arial"/>
          <w:b/>
        </w:rPr>
      </w:pPr>
      <w:r w:rsidRPr="006D0F21">
        <w:rPr>
          <w:rFonts w:ascii="Arial" w:hAnsi="Arial" w:cs="Arial"/>
          <w:b/>
        </w:rPr>
        <w:t>Об утверждении Положения о комиссии</w:t>
      </w:r>
      <w:r w:rsidR="006D0F21" w:rsidRPr="006D0F21">
        <w:rPr>
          <w:rFonts w:ascii="Arial" w:hAnsi="Arial" w:cs="Arial"/>
          <w:b/>
        </w:rPr>
        <w:t xml:space="preserve"> </w:t>
      </w:r>
      <w:r w:rsidRPr="006D0F21">
        <w:rPr>
          <w:rFonts w:ascii="Arial" w:hAnsi="Arial" w:cs="Arial"/>
          <w:b/>
        </w:rPr>
        <w:t>по делам несовершеннолетних и защите</w:t>
      </w:r>
      <w:r w:rsidR="006D0F21" w:rsidRPr="006D0F21">
        <w:rPr>
          <w:rFonts w:ascii="Arial" w:hAnsi="Arial" w:cs="Arial"/>
          <w:b/>
        </w:rPr>
        <w:t xml:space="preserve"> </w:t>
      </w:r>
      <w:r w:rsidRPr="006D0F21">
        <w:rPr>
          <w:rFonts w:ascii="Arial" w:hAnsi="Arial" w:cs="Arial"/>
          <w:b/>
        </w:rPr>
        <w:t xml:space="preserve">их прав </w:t>
      </w:r>
      <w:r w:rsidR="00521ECC">
        <w:rPr>
          <w:rFonts w:ascii="Arial" w:hAnsi="Arial" w:cs="Arial"/>
          <w:b/>
        </w:rPr>
        <w:t xml:space="preserve">при администрации </w:t>
      </w:r>
      <w:r w:rsidRPr="006D0F21">
        <w:rPr>
          <w:rFonts w:ascii="Arial" w:hAnsi="Arial" w:cs="Arial"/>
          <w:b/>
        </w:rPr>
        <w:t>Лихославльского района</w:t>
      </w:r>
      <w:r w:rsidR="006D0F21">
        <w:rPr>
          <w:rFonts w:ascii="Arial" w:hAnsi="Arial" w:cs="Arial"/>
          <w:b/>
        </w:rPr>
        <w:t xml:space="preserve"> Тверской области</w:t>
      </w:r>
    </w:p>
    <w:p w:rsidR="00B7673D" w:rsidRPr="006D0F21" w:rsidRDefault="00B7673D" w:rsidP="00B7673D">
      <w:pPr>
        <w:jc w:val="both"/>
        <w:rPr>
          <w:rFonts w:ascii="Arial" w:hAnsi="Arial" w:cs="Arial"/>
          <w:b/>
        </w:rPr>
      </w:pPr>
    </w:p>
    <w:p w:rsidR="006D0F21" w:rsidRPr="009C3DDE" w:rsidRDefault="00B7673D" w:rsidP="006D0F21">
      <w:pPr>
        <w:pStyle w:val="a7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D0F21">
        <w:rPr>
          <w:rFonts w:ascii="Arial" w:hAnsi="Arial" w:cs="Arial"/>
          <w:sz w:val="24"/>
          <w:szCs w:val="24"/>
        </w:rPr>
        <w:t xml:space="preserve">В соответствии с постановлением Правительства Российской Федерации от 06 ноября 2013 года № 995 </w:t>
      </w:r>
      <w:r w:rsidR="006D0F21">
        <w:rPr>
          <w:rFonts w:ascii="Arial" w:hAnsi="Arial" w:cs="Arial"/>
        </w:rPr>
        <w:t>«</w:t>
      </w:r>
      <w:r w:rsidRPr="006D0F21">
        <w:rPr>
          <w:rFonts w:ascii="Arial" w:hAnsi="Arial" w:cs="Arial"/>
          <w:sz w:val="24"/>
          <w:szCs w:val="24"/>
        </w:rPr>
        <w:t>Об утверждении примерного положения о комиссиях по делам несо</w:t>
      </w:r>
      <w:r w:rsidR="006D0F21">
        <w:rPr>
          <w:rFonts w:ascii="Arial" w:hAnsi="Arial" w:cs="Arial"/>
        </w:rPr>
        <w:t>вершеннолетних и защите их прав»</w:t>
      </w:r>
      <w:r w:rsidRPr="006D0F21">
        <w:rPr>
          <w:rFonts w:ascii="Arial" w:hAnsi="Arial" w:cs="Arial"/>
          <w:sz w:val="24"/>
          <w:szCs w:val="24"/>
        </w:rPr>
        <w:t>,</w:t>
      </w:r>
      <w:r w:rsidR="00DF6127" w:rsidRPr="006D0F21">
        <w:rPr>
          <w:rFonts w:ascii="Arial" w:hAnsi="Arial" w:cs="Arial"/>
          <w:sz w:val="24"/>
          <w:szCs w:val="24"/>
        </w:rPr>
        <w:t xml:space="preserve"> </w:t>
      </w:r>
      <w:r w:rsidRPr="006D0F21">
        <w:rPr>
          <w:rFonts w:ascii="Arial" w:hAnsi="Arial" w:cs="Arial"/>
          <w:sz w:val="24"/>
          <w:szCs w:val="24"/>
        </w:rPr>
        <w:t>Постановлением Правительства Тверской области от 25 января 2018 г</w:t>
      </w:r>
      <w:r w:rsidR="006D0F21">
        <w:rPr>
          <w:rFonts w:ascii="Arial" w:hAnsi="Arial" w:cs="Arial"/>
        </w:rPr>
        <w:t>ода</w:t>
      </w:r>
      <w:r w:rsidRPr="006D0F21">
        <w:rPr>
          <w:rFonts w:ascii="Arial" w:hAnsi="Arial" w:cs="Arial"/>
          <w:sz w:val="24"/>
          <w:szCs w:val="24"/>
        </w:rPr>
        <w:t xml:space="preserve"> </w:t>
      </w:r>
      <w:r w:rsidR="006D0F21">
        <w:rPr>
          <w:rFonts w:ascii="Arial" w:hAnsi="Arial" w:cs="Arial"/>
        </w:rPr>
        <w:t>№</w:t>
      </w:r>
      <w:r w:rsidRPr="006D0F21">
        <w:rPr>
          <w:rFonts w:ascii="Arial" w:hAnsi="Arial" w:cs="Arial"/>
          <w:sz w:val="24"/>
          <w:szCs w:val="24"/>
        </w:rPr>
        <w:t xml:space="preserve"> 5-пп </w:t>
      </w:r>
      <w:r w:rsidR="006D0F21">
        <w:rPr>
          <w:rFonts w:ascii="Arial" w:hAnsi="Arial" w:cs="Arial"/>
        </w:rPr>
        <w:t>«</w:t>
      </w:r>
      <w:r w:rsidRPr="006D0F21">
        <w:rPr>
          <w:rFonts w:ascii="Arial" w:hAnsi="Arial" w:cs="Arial"/>
          <w:sz w:val="24"/>
          <w:szCs w:val="24"/>
        </w:rPr>
        <w:t>О Положении о межведомственной комиссии по делам несовершеннолетних и защите их прав при Правительстве Тверской области и типовом положении о комиссии по делам несовершеннолетних и защите их прав муниципальных образований Тверской области</w:t>
      </w:r>
      <w:r w:rsidR="006D0F21">
        <w:rPr>
          <w:rFonts w:ascii="Arial" w:hAnsi="Arial" w:cs="Arial"/>
        </w:rPr>
        <w:t xml:space="preserve">» </w:t>
      </w:r>
      <w:r w:rsidR="006D0F21" w:rsidRPr="009C3DDE">
        <w:rPr>
          <w:rFonts w:ascii="Arial" w:hAnsi="Arial" w:cs="Arial"/>
          <w:color w:val="000000"/>
          <w:sz w:val="24"/>
          <w:szCs w:val="24"/>
          <w:lang w:eastAsia="ru-RU"/>
        </w:rPr>
        <w:t>администрация Лихославльского района</w:t>
      </w:r>
    </w:p>
    <w:p w:rsidR="006D0F21" w:rsidRPr="009C3DDE" w:rsidRDefault="006D0F21" w:rsidP="006D0F21">
      <w:pPr>
        <w:ind w:firstLine="567"/>
        <w:jc w:val="both"/>
        <w:rPr>
          <w:rFonts w:ascii="Arial" w:hAnsi="Arial" w:cs="Arial"/>
          <w:color w:val="000000"/>
        </w:rPr>
      </w:pPr>
    </w:p>
    <w:p w:rsidR="006D0F21" w:rsidRPr="009C3DDE" w:rsidRDefault="006D0F21" w:rsidP="006D0F21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9C3DDE">
        <w:rPr>
          <w:rFonts w:ascii="Arial" w:eastAsia="Calibri" w:hAnsi="Arial" w:cs="Arial"/>
          <w:lang w:eastAsia="en-US"/>
        </w:rPr>
        <w:t>ПОСТАНОВЛЯЕТ:</w:t>
      </w:r>
    </w:p>
    <w:p w:rsidR="00B7673D" w:rsidRPr="006D0F21" w:rsidRDefault="00B7673D" w:rsidP="006D0F21">
      <w:pPr>
        <w:pStyle w:val="a4"/>
        <w:ind w:firstLine="567"/>
        <w:jc w:val="both"/>
        <w:rPr>
          <w:rFonts w:ascii="Arial" w:hAnsi="Arial" w:cs="Arial"/>
        </w:rPr>
      </w:pPr>
    </w:p>
    <w:p w:rsidR="00B7673D" w:rsidRPr="006D0F21" w:rsidRDefault="00B7673D" w:rsidP="006D0F21">
      <w:pPr>
        <w:ind w:firstLine="567"/>
        <w:jc w:val="both"/>
        <w:rPr>
          <w:rFonts w:ascii="Arial" w:hAnsi="Arial" w:cs="Arial"/>
        </w:rPr>
      </w:pPr>
      <w:r w:rsidRPr="006D0F21">
        <w:rPr>
          <w:rFonts w:ascii="Arial" w:hAnsi="Arial" w:cs="Arial"/>
        </w:rPr>
        <w:t xml:space="preserve">1. Утвердить Положение о комиссии по делам несовершеннолетних и защите их прав </w:t>
      </w:r>
      <w:r w:rsidR="00521ECC">
        <w:rPr>
          <w:rFonts w:ascii="Arial" w:hAnsi="Arial" w:cs="Arial"/>
        </w:rPr>
        <w:t xml:space="preserve">при администрации </w:t>
      </w:r>
      <w:r w:rsidRPr="006D0F21">
        <w:rPr>
          <w:rFonts w:ascii="Arial" w:hAnsi="Arial" w:cs="Arial"/>
        </w:rPr>
        <w:t>Лихославльского района Тверской области (прилагается).</w:t>
      </w:r>
    </w:p>
    <w:p w:rsidR="00B7673D" w:rsidRPr="006D0F21" w:rsidRDefault="00B7673D" w:rsidP="006D0F21">
      <w:pPr>
        <w:ind w:firstLine="567"/>
        <w:jc w:val="both"/>
        <w:rPr>
          <w:rFonts w:ascii="Arial" w:hAnsi="Arial" w:cs="Arial"/>
        </w:rPr>
      </w:pPr>
      <w:r w:rsidRPr="006D0F21">
        <w:rPr>
          <w:rFonts w:ascii="Arial" w:hAnsi="Arial" w:cs="Arial"/>
        </w:rPr>
        <w:t xml:space="preserve">2. Настоящее </w:t>
      </w:r>
      <w:r w:rsidR="006D0F21">
        <w:rPr>
          <w:rFonts w:ascii="Arial" w:hAnsi="Arial" w:cs="Arial"/>
        </w:rPr>
        <w:t>постановление</w:t>
      </w:r>
      <w:r w:rsidRPr="006D0F21">
        <w:rPr>
          <w:rFonts w:ascii="Arial" w:hAnsi="Arial" w:cs="Arial"/>
        </w:rPr>
        <w:t xml:space="preserve"> вступает в силу со дня </w:t>
      </w:r>
      <w:r w:rsidR="006D0F21">
        <w:rPr>
          <w:rFonts w:ascii="Arial" w:hAnsi="Arial" w:cs="Arial"/>
        </w:rPr>
        <w:t xml:space="preserve">опубликования в газете «Наша жизнь», </w:t>
      </w:r>
      <w:r w:rsidRPr="006D0F21">
        <w:rPr>
          <w:rFonts w:ascii="Arial" w:hAnsi="Arial" w:cs="Arial"/>
        </w:rPr>
        <w:t xml:space="preserve">подлежит размещению </w:t>
      </w:r>
      <w:r w:rsidR="006D0F21" w:rsidRPr="006D0F21">
        <w:rPr>
          <w:rFonts w:ascii="Arial" w:hAnsi="Arial" w:cs="Arial"/>
        </w:rPr>
        <w:t>на официальном сайте МО «Лихославльский район» в сети Интернет.</w:t>
      </w:r>
    </w:p>
    <w:p w:rsidR="00B7673D" w:rsidRPr="006D0F21" w:rsidRDefault="00B7673D" w:rsidP="006D0F21">
      <w:pPr>
        <w:ind w:firstLine="567"/>
        <w:jc w:val="both"/>
        <w:rPr>
          <w:rFonts w:ascii="Arial" w:hAnsi="Arial" w:cs="Arial"/>
        </w:rPr>
      </w:pPr>
    </w:p>
    <w:p w:rsidR="00B7673D" w:rsidRPr="006D0F21" w:rsidRDefault="00B7673D" w:rsidP="00B7673D">
      <w:pPr>
        <w:jc w:val="both"/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6D0F21" w:rsidRPr="00D57558" w:rsidTr="007B1AF2">
        <w:tc>
          <w:tcPr>
            <w:tcW w:w="5207" w:type="dxa"/>
            <w:vAlign w:val="center"/>
          </w:tcPr>
          <w:p w:rsidR="006D0F21" w:rsidRPr="00D57558" w:rsidRDefault="006D0F21" w:rsidP="007B1AF2">
            <w:pPr>
              <w:pStyle w:val="a8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</w:rPr>
              <w:t>Глава</w:t>
            </w:r>
            <w:r w:rsidRPr="009D3FBB">
              <w:rPr>
                <w:rFonts w:ascii="Arial" w:hAnsi="Arial" w:cs="Arial"/>
              </w:rPr>
              <w:t xml:space="preserve"> Лихославльского района </w:t>
            </w:r>
          </w:p>
        </w:tc>
        <w:tc>
          <w:tcPr>
            <w:tcW w:w="5208" w:type="dxa"/>
            <w:vAlign w:val="center"/>
          </w:tcPr>
          <w:p w:rsidR="006D0F21" w:rsidRPr="009D3FBB" w:rsidRDefault="006D0F21" w:rsidP="007B1A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Н.Н.Виноградова</w:t>
            </w:r>
          </w:p>
        </w:tc>
      </w:tr>
    </w:tbl>
    <w:p w:rsidR="00B7673D" w:rsidRPr="006D0F21" w:rsidRDefault="00B7673D" w:rsidP="00B7673D">
      <w:pPr>
        <w:jc w:val="both"/>
        <w:rPr>
          <w:rFonts w:ascii="Arial" w:hAnsi="Arial" w:cs="Arial"/>
        </w:rPr>
      </w:pPr>
    </w:p>
    <w:p w:rsidR="006D0F21" w:rsidRDefault="006D0F2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D0F21" w:rsidRDefault="006D0F21" w:rsidP="006D0F21">
      <w:pPr>
        <w:widowControl w:val="0"/>
        <w:autoSpaceDE w:val="0"/>
        <w:jc w:val="right"/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78"/>
        <w:gridCol w:w="5127"/>
      </w:tblGrid>
      <w:tr w:rsidR="006D0F21" w:rsidRPr="00D57558" w:rsidTr="007B1AF2">
        <w:tc>
          <w:tcPr>
            <w:tcW w:w="5207" w:type="dxa"/>
            <w:vAlign w:val="center"/>
          </w:tcPr>
          <w:p w:rsidR="006D0F21" w:rsidRPr="00D57558" w:rsidRDefault="006D0F21" w:rsidP="007B1AF2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5208" w:type="dxa"/>
            <w:vAlign w:val="center"/>
          </w:tcPr>
          <w:p w:rsidR="006D0F21" w:rsidRDefault="006D0F21" w:rsidP="007B1AF2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</w:t>
            </w:r>
          </w:p>
          <w:p w:rsidR="006D0F21" w:rsidRDefault="006D0F21" w:rsidP="007B1AF2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постановлению администрации Лихославльского района </w:t>
            </w:r>
          </w:p>
          <w:p w:rsidR="006D0F21" w:rsidRPr="009D3FBB" w:rsidRDefault="006D0F21" w:rsidP="006D0F21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02.03.2018 № 99</w:t>
            </w:r>
          </w:p>
        </w:tc>
      </w:tr>
    </w:tbl>
    <w:p w:rsidR="00B7673D" w:rsidRPr="006D0F21" w:rsidRDefault="00B7673D" w:rsidP="00B7673D">
      <w:pPr>
        <w:shd w:val="clear" w:color="auto" w:fill="FFFFFF"/>
        <w:rPr>
          <w:rFonts w:ascii="Arial" w:hAnsi="Arial" w:cs="Arial"/>
          <w:color w:val="000000"/>
        </w:rPr>
      </w:pPr>
    </w:p>
    <w:p w:rsidR="00B7673D" w:rsidRPr="006D0F21" w:rsidRDefault="006D0F21" w:rsidP="006D0F21">
      <w:pPr>
        <w:pStyle w:val="1"/>
        <w:spacing w:before="0" w:after="0"/>
        <w:rPr>
          <w:rFonts w:ascii="Arial" w:hAnsi="Arial" w:cs="Arial"/>
          <w:color w:val="auto"/>
        </w:rPr>
      </w:pPr>
      <w:r w:rsidRPr="006D0F21">
        <w:rPr>
          <w:rFonts w:ascii="Arial" w:hAnsi="Arial" w:cs="Arial"/>
          <w:color w:val="auto"/>
        </w:rPr>
        <w:t xml:space="preserve">Положение </w:t>
      </w:r>
      <w:r w:rsidR="00B7673D" w:rsidRPr="006D0F21">
        <w:rPr>
          <w:rFonts w:ascii="Arial" w:hAnsi="Arial" w:cs="Arial"/>
          <w:color w:val="auto"/>
        </w:rPr>
        <w:t>о комиссии по делам несовершеннолетних и защите их прав</w:t>
      </w:r>
      <w:r w:rsidRPr="006D0F21">
        <w:rPr>
          <w:rFonts w:ascii="Arial" w:hAnsi="Arial" w:cs="Arial"/>
          <w:color w:val="auto"/>
        </w:rPr>
        <w:t xml:space="preserve"> </w:t>
      </w:r>
      <w:r w:rsidR="00521ECC">
        <w:rPr>
          <w:rFonts w:ascii="Arial" w:hAnsi="Arial" w:cs="Arial"/>
          <w:color w:val="auto"/>
        </w:rPr>
        <w:t xml:space="preserve">при администрации </w:t>
      </w:r>
      <w:r w:rsidR="00DF6127" w:rsidRPr="006D0F21">
        <w:rPr>
          <w:rFonts w:ascii="Arial" w:hAnsi="Arial" w:cs="Arial"/>
          <w:color w:val="auto"/>
        </w:rPr>
        <w:t>Лихославльского района Тверской области</w:t>
      </w:r>
    </w:p>
    <w:p w:rsidR="00B7673D" w:rsidRPr="006D0F21" w:rsidRDefault="00B7673D" w:rsidP="006D0F21">
      <w:pPr>
        <w:pStyle w:val="1"/>
        <w:spacing w:before="0" w:after="0"/>
        <w:rPr>
          <w:rFonts w:ascii="Arial" w:hAnsi="Arial" w:cs="Arial"/>
          <w:color w:val="auto"/>
        </w:rPr>
      </w:pPr>
    </w:p>
    <w:p w:rsidR="00B7673D" w:rsidRPr="006D0F21" w:rsidRDefault="00B7673D" w:rsidP="006D0F21">
      <w:pPr>
        <w:pStyle w:val="1"/>
        <w:spacing w:before="0" w:after="0"/>
        <w:rPr>
          <w:rFonts w:ascii="Arial" w:hAnsi="Arial" w:cs="Arial"/>
          <w:color w:val="auto"/>
        </w:rPr>
      </w:pPr>
      <w:bookmarkStart w:id="0" w:name="sub_111"/>
      <w:r w:rsidRPr="006D0F21">
        <w:rPr>
          <w:rFonts w:ascii="Arial" w:hAnsi="Arial" w:cs="Arial"/>
          <w:color w:val="auto"/>
        </w:rPr>
        <w:t>Раздел I.</w:t>
      </w:r>
      <w:r w:rsidR="006D0F21">
        <w:rPr>
          <w:rFonts w:ascii="Arial" w:hAnsi="Arial" w:cs="Arial"/>
          <w:color w:val="auto"/>
        </w:rPr>
        <w:t xml:space="preserve"> </w:t>
      </w:r>
      <w:r w:rsidRPr="006D0F21">
        <w:rPr>
          <w:rFonts w:ascii="Arial" w:hAnsi="Arial" w:cs="Arial"/>
          <w:color w:val="auto"/>
        </w:rPr>
        <w:t>Общие положения</w:t>
      </w:r>
    </w:p>
    <w:bookmarkEnd w:id="0"/>
    <w:p w:rsidR="00B7673D" w:rsidRPr="006D0F21" w:rsidRDefault="00B7673D" w:rsidP="006D0F21">
      <w:pPr>
        <w:jc w:val="both"/>
        <w:rPr>
          <w:rFonts w:ascii="Arial" w:hAnsi="Arial" w:cs="Arial"/>
        </w:rPr>
      </w:pPr>
    </w:p>
    <w:p w:rsidR="00B7673D" w:rsidRPr="006D0F21" w:rsidRDefault="00B7673D" w:rsidP="006D0F21">
      <w:pPr>
        <w:ind w:firstLine="567"/>
        <w:jc w:val="both"/>
        <w:rPr>
          <w:rFonts w:ascii="Arial" w:hAnsi="Arial" w:cs="Arial"/>
        </w:rPr>
      </w:pPr>
      <w:bookmarkStart w:id="1" w:name="sub_1201"/>
      <w:r w:rsidRPr="006D0F21">
        <w:rPr>
          <w:rFonts w:ascii="Arial" w:hAnsi="Arial" w:cs="Arial"/>
        </w:rPr>
        <w:t xml:space="preserve">1. Комиссия по делам несовершеннолетних и защите их прав </w:t>
      </w:r>
      <w:r w:rsidR="00521ECC">
        <w:rPr>
          <w:rFonts w:ascii="Arial" w:hAnsi="Arial" w:cs="Arial"/>
        </w:rPr>
        <w:t xml:space="preserve">при администрации </w:t>
      </w:r>
      <w:r w:rsidRPr="006D0F21">
        <w:rPr>
          <w:rFonts w:ascii="Arial" w:hAnsi="Arial" w:cs="Arial"/>
        </w:rPr>
        <w:t>Лихославльского района Тверской области (далее - Комиссия) создается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B7673D" w:rsidRPr="006D0F21" w:rsidRDefault="00B7673D" w:rsidP="006D0F21">
      <w:pPr>
        <w:pStyle w:val="a4"/>
        <w:ind w:firstLine="567"/>
        <w:jc w:val="both"/>
        <w:rPr>
          <w:rFonts w:ascii="Arial" w:hAnsi="Arial" w:cs="Arial"/>
        </w:rPr>
      </w:pPr>
      <w:bookmarkStart w:id="2" w:name="sub_2002"/>
      <w:bookmarkEnd w:id="1"/>
      <w:r w:rsidRPr="006D0F21">
        <w:rPr>
          <w:rFonts w:ascii="Arial" w:hAnsi="Arial" w:cs="Arial"/>
        </w:rPr>
        <w:t xml:space="preserve">2. Комиссия в своей деятельности руководствуется </w:t>
      </w:r>
      <w:hyperlink r:id="rId5" w:history="1">
        <w:r w:rsidRPr="006D0F21">
          <w:rPr>
            <w:rFonts w:ascii="Arial" w:hAnsi="Arial" w:cs="Arial"/>
          </w:rPr>
          <w:t>Конституцией</w:t>
        </w:r>
      </w:hyperlink>
      <w:r w:rsidRPr="006D0F21">
        <w:rPr>
          <w:rFonts w:ascii="Arial" w:hAnsi="Arial" w:cs="Arial"/>
        </w:rPr>
        <w:t xml:space="preserve">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6" w:history="1">
        <w:r w:rsidRPr="006D0F21">
          <w:rPr>
            <w:rFonts w:ascii="Arial" w:hAnsi="Arial" w:cs="Arial"/>
          </w:rPr>
          <w:t>Примерным положением</w:t>
        </w:r>
      </w:hyperlink>
      <w:r w:rsidRPr="006D0F21">
        <w:rPr>
          <w:rFonts w:ascii="Arial" w:hAnsi="Arial" w:cs="Arial"/>
        </w:rPr>
        <w:t xml:space="preserve"> о комиссиях по делам несовершеннолетних и защите их прав, утвержденным </w:t>
      </w:r>
      <w:hyperlink r:id="rId7" w:history="1">
        <w:r w:rsidRPr="006D0F21">
          <w:rPr>
            <w:rFonts w:ascii="Arial" w:hAnsi="Arial" w:cs="Arial"/>
          </w:rPr>
          <w:t>постановлением</w:t>
        </w:r>
      </w:hyperlink>
      <w:r w:rsidRPr="006D0F21">
        <w:rPr>
          <w:rFonts w:ascii="Arial" w:hAnsi="Arial" w:cs="Arial"/>
        </w:rPr>
        <w:t xml:space="preserve"> Правительства Российской Федерации от 06.11.2013 </w:t>
      </w:r>
      <w:r w:rsidR="00F80298">
        <w:rPr>
          <w:rFonts w:ascii="Arial" w:hAnsi="Arial" w:cs="Arial"/>
        </w:rPr>
        <w:t>№</w:t>
      </w:r>
      <w:r w:rsidRPr="006D0F21">
        <w:rPr>
          <w:rFonts w:ascii="Arial" w:hAnsi="Arial" w:cs="Arial"/>
        </w:rPr>
        <w:t xml:space="preserve"> 995, другими нормативными правовыми актами Российской Федерации и Тверской области, а также настоящим Положением.</w:t>
      </w:r>
    </w:p>
    <w:p w:rsidR="00B7673D" w:rsidRPr="006D0F21" w:rsidRDefault="00B7673D" w:rsidP="006D0F21">
      <w:pPr>
        <w:ind w:firstLine="567"/>
        <w:jc w:val="both"/>
        <w:rPr>
          <w:rFonts w:ascii="Arial" w:hAnsi="Arial" w:cs="Arial"/>
        </w:rPr>
      </w:pPr>
      <w:bookmarkStart w:id="3" w:name="sub_2003"/>
      <w:bookmarkEnd w:id="2"/>
      <w:r w:rsidRPr="006D0F21">
        <w:rPr>
          <w:rFonts w:ascii="Arial" w:hAnsi="Arial" w:cs="Arial"/>
        </w:rPr>
        <w:t>3. Деятельность Комиссии основывается на принципах:</w:t>
      </w:r>
    </w:p>
    <w:p w:rsidR="00B7673D" w:rsidRPr="006D0F21" w:rsidRDefault="00B7673D" w:rsidP="006D0F21">
      <w:pPr>
        <w:ind w:firstLine="567"/>
        <w:jc w:val="both"/>
        <w:rPr>
          <w:rFonts w:ascii="Arial" w:hAnsi="Arial" w:cs="Arial"/>
        </w:rPr>
      </w:pPr>
      <w:bookmarkStart w:id="4" w:name="sub_2032"/>
      <w:bookmarkEnd w:id="3"/>
      <w:r w:rsidRPr="006D0F21">
        <w:rPr>
          <w:rFonts w:ascii="Arial" w:hAnsi="Arial" w:cs="Arial"/>
        </w:rPr>
        <w:t>а) законности;</w:t>
      </w:r>
    </w:p>
    <w:p w:rsidR="00B7673D" w:rsidRPr="006D0F21" w:rsidRDefault="00B7673D" w:rsidP="006D0F21">
      <w:pPr>
        <w:ind w:firstLine="567"/>
        <w:jc w:val="both"/>
        <w:rPr>
          <w:rFonts w:ascii="Arial" w:hAnsi="Arial" w:cs="Arial"/>
        </w:rPr>
      </w:pPr>
      <w:bookmarkStart w:id="5" w:name="sub_2033"/>
      <w:bookmarkEnd w:id="4"/>
      <w:r w:rsidRPr="006D0F21">
        <w:rPr>
          <w:rFonts w:ascii="Arial" w:hAnsi="Arial" w:cs="Arial"/>
        </w:rPr>
        <w:t>б) демократизма;</w:t>
      </w:r>
    </w:p>
    <w:p w:rsidR="00B7673D" w:rsidRPr="006D0F21" w:rsidRDefault="00B7673D" w:rsidP="006D0F21">
      <w:pPr>
        <w:ind w:firstLine="567"/>
        <w:jc w:val="both"/>
        <w:rPr>
          <w:rFonts w:ascii="Arial" w:hAnsi="Arial" w:cs="Arial"/>
        </w:rPr>
      </w:pPr>
      <w:bookmarkStart w:id="6" w:name="sub_2034"/>
      <w:bookmarkEnd w:id="5"/>
      <w:r w:rsidRPr="006D0F21">
        <w:rPr>
          <w:rFonts w:ascii="Arial" w:hAnsi="Arial" w:cs="Arial"/>
        </w:rPr>
        <w:t>в) поддержки семьи с несовершеннолетними детьми и взаимодействия с ней;</w:t>
      </w:r>
    </w:p>
    <w:p w:rsidR="00B7673D" w:rsidRPr="006D0F21" w:rsidRDefault="00B7673D" w:rsidP="006D0F21">
      <w:pPr>
        <w:ind w:firstLine="567"/>
        <w:jc w:val="both"/>
        <w:rPr>
          <w:rFonts w:ascii="Arial" w:hAnsi="Arial" w:cs="Arial"/>
        </w:rPr>
      </w:pPr>
      <w:bookmarkStart w:id="7" w:name="sub_2035"/>
      <w:bookmarkEnd w:id="6"/>
      <w:r w:rsidRPr="006D0F21">
        <w:rPr>
          <w:rFonts w:ascii="Arial" w:hAnsi="Arial" w:cs="Arial"/>
        </w:rPr>
        <w:t>г) гуманного обращения с несовершеннолетними;</w:t>
      </w:r>
    </w:p>
    <w:p w:rsidR="00B7673D" w:rsidRPr="006D0F21" w:rsidRDefault="00B7673D" w:rsidP="006D0F21">
      <w:pPr>
        <w:ind w:firstLine="567"/>
        <w:jc w:val="both"/>
        <w:rPr>
          <w:rFonts w:ascii="Arial" w:hAnsi="Arial" w:cs="Arial"/>
        </w:rPr>
      </w:pPr>
      <w:bookmarkStart w:id="8" w:name="sub_2036"/>
      <w:bookmarkEnd w:id="7"/>
      <w:r w:rsidRPr="006D0F21">
        <w:rPr>
          <w:rFonts w:ascii="Arial" w:hAnsi="Arial" w:cs="Arial"/>
        </w:rPr>
        <w:t>д) индивидуального подхода к несовершеннолетним с соблюдением конфиденциальности полученной информации;</w:t>
      </w:r>
    </w:p>
    <w:p w:rsidR="00B7673D" w:rsidRPr="006D0F21" w:rsidRDefault="00B7673D" w:rsidP="006D0F21">
      <w:pPr>
        <w:ind w:firstLine="567"/>
        <w:jc w:val="both"/>
        <w:rPr>
          <w:rFonts w:ascii="Arial" w:hAnsi="Arial" w:cs="Arial"/>
        </w:rPr>
      </w:pPr>
      <w:bookmarkStart w:id="9" w:name="sub_2037"/>
      <w:bookmarkEnd w:id="8"/>
      <w:r w:rsidRPr="006D0F21">
        <w:rPr>
          <w:rFonts w:ascii="Arial" w:hAnsi="Arial" w:cs="Arial"/>
        </w:rPr>
        <w:t>е)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несовершеннолетних;</w:t>
      </w:r>
    </w:p>
    <w:p w:rsidR="00B7673D" w:rsidRPr="006D0F21" w:rsidRDefault="00B7673D" w:rsidP="006D0F21">
      <w:pPr>
        <w:ind w:firstLine="567"/>
        <w:jc w:val="both"/>
        <w:rPr>
          <w:rFonts w:ascii="Arial" w:hAnsi="Arial" w:cs="Arial"/>
        </w:rPr>
      </w:pPr>
      <w:bookmarkStart w:id="10" w:name="sub_2038"/>
      <w:bookmarkEnd w:id="9"/>
      <w:r w:rsidRPr="006D0F21">
        <w:rPr>
          <w:rFonts w:ascii="Arial" w:hAnsi="Arial" w:cs="Arial"/>
        </w:rPr>
        <w:t>ж) обеспечения ответственности должностных лиц и граждан за нарушение прав и законных интересов несовершеннолетних.</w:t>
      </w:r>
    </w:p>
    <w:p w:rsidR="00B7673D" w:rsidRPr="006D0F21" w:rsidRDefault="00B7673D" w:rsidP="006D0F21">
      <w:pPr>
        <w:ind w:firstLine="567"/>
        <w:jc w:val="both"/>
        <w:rPr>
          <w:rFonts w:ascii="Arial" w:hAnsi="Arial" w:cs="Arial"/>
        </w:rPr>
      </w:pPr>
      <w:bookmarkStart w:id="11" w:name="sub_2004"/>
      <w:bookmarkEnd w:id="10"/>
      <w:r w:rsidRPr="006D0F21">
        <w:rPr>
          <w:rFonts w:ascii="Arial" w:hAnsi="Arial" w:cs="Arial"/>
        </w:rPr>
        <w:t>4. Комиссия образуется органами местного самоуправления Лихославльсокго района Тверской области и является постоянно действующим органом.</w:t>
      </w:r>
    </w:p>
    <w:p w:rsidR="00B7673D" w:rsidRPr="006D0F21" w:rsidRDefault="00B7673D" w:rsidP="006D0F21">
      <w:pPr>
        <w:ind w:firstLine="567"/>
        <w:jc w:val="both"/>
        <w:rPr>
          <w:rFonts w:ascii="Arial" w:hAnsi="Arial" w:cs="Arial"/>
        </w:rPr>
      </w:pPr>
      <w:bookmarkStart w:id="12" w:name="sub_2005"/>
      <w:bookmarkEnd w:id="11"/>
      <w:r w:rsidRPr="006D0F21">
        <w:rPr>
          <w:rFonts w:ascii="Arial" w:hAnsi="Arial" w:cs="Arial"/>
        </w:rPr>
        <w:t>5. В состав Комиссии входят председатель, его заместитель, ответственный секретарь и члены Комиссии.</w:t>
      </w:r>
    </w:p>
    <w:p w:rsidR="00B7673D" w:rsidRPr="006D0F21" w:rsidRDefault="00B7673D" w:rsidP="006D0F21">
      <w:pPr>
        <w:ind w:firstLine="567"/>
        <w:jc w:val="both"/>
        <w:rPr>
          <w:rFonts w:ascii="Arial" w:hAnsi="Arial" w:cs="Arial"/>
        </w:rPr>
      </w:pPr>
      <w:bookmarkStart w:id="13" w:name="sub_2006"/>
      <w:bookmarkEnd w:id="12"/>
      <w:r w:rsidRPr="006D0F21">
        <w:rPr>
          <w:rFonts w:ascii="Arial" w:hAnsi="Arial" w:cs="Arial"/>
        </w:rPr>
        <w:t>6. Комиссия:</w:t>
      </w:r>
    </w:p>
    <w:p w:rsidR="00B7673D" w:rsidRPr="006D0F21" w:rsidRDefault="00B7673D" w:rsidP="006D0F21">
      <w:pPr>
        <w:ind w:firstLine="567"/>
        <w:jc w:val="both"/>
        <w:rPr>
          <w:rFonts w:ascii="Arial" w:hAnsi="Arial" w:cs="Arial"/>
        </w:rPr>
      </w:pPr>
      <w:bookmarkStart w:id="14" w:name="sub_2039"/>
      <w:bookmarkEnd w:id="13"/>
      <w:r w:rsidRPr="006D0F21">
        <w:rPr>
          <w:rFonts w:ascii="Arial" w:hAnsi="Arial" w:cs="Arial"/>
        </w:rPr>
        <w:t>а) имеет бланк</w:t>
      </w:r>
      <w:r w:rsidR="00F80298">
        <w:rPr>
          <w:rFonts w:ascii="Arial" w:hAnsi="Arial" w:cs="Arial"/>
        </w:rPr>
        <w:t xml:space="preserve"> (приложения 1, 2 к настоящему Положению)</w:t>
      </w:r>
      <w:r w:rsidRPr="006D0F21">
        <w:rPr>
          <w:rFonts w:ascii="Arial" w:hAnsi="Arial" w:cs="Arial"/>
        </w:rPr>
        <w:t>;</w:t>
      </w:r>
    </w:p>
    <w:p w:rsidR="00F80298" w:rsidRDefault="00B7673D" w:rsidP="006D0F21">
      <w:pPr>
        <w:ind w:firstLine="567"/>
        <w:jc w:val="both"/>
        <w:rPr>
          <w:rFonts w:ascii="Arial" w:hAnsi="Arial" w:cs="Arial"/>
        </w:rPr>
      </w:pPr>
      <w:bookmarkStart w:id="15" w:name="sub_2040"/>
      <w:bookmarkEnd w:id="14"/>
      <w:r w:rsidRPr="006D0F21">
        <w:rPr>
          <w:rFonts w:ascii="Arial" w:hAnsi="Arial" w:cs="Arial"/>
        </w:rPr>
        <w:t>б) может иметь печать.</w:t>
      </w:r>
    </w:p>
    <w:p w:rsidR="00F80298" w:rsidRDefault="00F8029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</w:p>
    <w:p w:rsidR="00B7673D" w:rsidRPr="006D0F21" w:rsidRDefault="00B7673D" w:rsidP="00F80298">
      <w:pPr>
        <w:pStyle w:val="1"/>
        <w:spacing w:before="0" w:after="0"/>
        <w:rPr>
          <w:rFonts w:ascii="Arial" w:hAnsi="Arial" w:cs="Arial"/>
          <w:color w:val="auto"/>
        </w:rPr>
      </w:pPr>
      <w:bookmarkStart w:id="16" w:name="sub_222"/>
      <w:bookmarkEnd w:id="15"/>
      <w:r w:rsidRPr="006D0F21">
        <w:rPr>
          <w:rFonts w:ascii="Arial" w:hAnsi="Arial" w:cs="Arial"/>
          <w:color w:val="auto"/>
        </w:rPr>
        <w:t xml:space="preserve">Раздел </w:t>
      </w:r>
      <w:proofErr w:type="spellStart"/>
      <w:r w:rsidRPr="006D0F21">
        <w:rPr>
          <w:rFonts w:ascii="Arial" w:hAnsi="Arial" w:cs="Arial"/>
          <w:color w:val="auto"/>
        </w:rPr>
        <w:t>II</w:t>
      </w:r>
      <w:proofErr w:type="spellEnd"/>
      <w:r w:rsidRPr="006D0F21">
        <w:rPr>
          <w:rFonts w:ascii="Arial" w:hAnsi="Arial" w:cs="Arial"/>
          <w:color w:val="auto"/>
        </w:rPr>
        <w:t>.</w:t>
      </w:r>
      <w:r w:rsidR="00F80298">
        <w:rPr>
          <w:rFonts w:ascii="Arial" w:hAnsi="Arial" w:cs="Arial"/>
          <w:color w:val="auto"/>
        </w:rPr>
        <w:t xml:space="preserve"> </w:t>
      </w:r>
      <w:r w:rsidRPr="006D0F21">
        <w:rPr>
          <w:rFonts w:ascii="Arial" w:hAnsi="Arial" w:cs="Arial"/>
          <w:color w:val="auto"/>
        </w:rPr>
        <w:t>Основные задачи Комиссии</w:t>
      </w:r>
    </w:p>
    <w:bookmarkEnd w:id="16"/>
    <w:p w:rsidR="00B7673D" w:rsidRPr="006D0F21" w:rsidRDefault="00B7673D" w:rsidP="00F80298">
      <w:pPr>
        <w:jc w:val="both"/>
        <w:rPr>
          <w:rFonts w:ascii="Arial" w:hAnsi="Arial" w:cs="Arial"/>
        </w:rPr>
      </w:pP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17" w:name="sub_2007"/>
      <w:r w:rsidRPr="006D0F21">
        <w:rPr>
          <w:rFonts w:ascii="Arial" w:hAnsi="Arial" w:cs="Arial"/>
        </w:rPr>
        <w:t>7. Основными задачами Комиссии являются: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18" w:name="sub_2041"/>
      <w:bookmarkEnd w:id="17"/>
      <w:r w:rsidRPr="006D0F21">
        <w:rPr>
          <w:rFonts w:ascii="Arial" w:hAnsi="Arial" w:cs="Arial"/>
        </w:rPr>
        <w:t>а)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19" w:name="sub_2042"/>
      <w:bookmarkEnd w:id="18"/>
      <w:r w:rsidRPr="006D0F21">
        <w:rPr>
          <w:rFonts w:ascii="Arial" w:hAnsi="Arial" w:cs="Arial"/>
        </w:rPr>
        <w:t>б) содействие несовершеннолетним в реализации и защите их прав и охраняемых законом интересов во всех сферах жизнедеятельности, обеспечение защиты прав и законных интересов несовершеннолетних;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20" w:name="sub_2043"/>
      <w:bookmarkEnd w:id="19"/>
      <w:r w:rsidRPr="006D0F21">
        <w:rPr>
          <w:rFonts w:ascii="Arial" w:hAnsi="Arial" w:cs="Arial"/>
        </w:rPr>
        <w:t>в) принятие мер по обеспечению защиты несовершеннолетних от физического, психического, сексуального, психологического и иных форм насилия, а также выявления и пресечения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21" w:name="sub_2044"/>
      <w:bookmarkEnd w:id="20"/>
      <w:r w:rsidRPr="006D0F21">
        <w:rPr>
          <w:rFonts w:ascii="Arial" w:hAnsi="Arial" w:cs="Arial"/>
        </w:rPr>
        <w:t>г) осуществление мер, предусмотренных федеральными законами и законами Тверской области по координации деятельности органов и учреждений системы профилактики безнадзорности и правонарушений несовершеннолетних;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22" w:name="sub_2045"/>
      <w:bookmarkEnd w:id="21"/>
      <w:r w:rsidRPr="006D0F21">
        <w:rPr>
          <w:rFonts w:ascii="Arial" w:hAnsi="Arial" w:cs="Arial"/>
        </w:rPr>
        <w:t>д) организация работы по выявлению и реабилитации несовершеннолетних, входящих в группу социального риска, родителей (законных представителей) несовершеннолетних, не выполняющих обязанности по содержанию, воспитанию и обучению несовершеннолетних либо отрицательно влияющих на их поведение, учет данных категорий лиц;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23" w:name="sub_2046"/>
      <w:bookmarkEnd w:id="22"/>
      <w:r w:rsidRPr="006D0F21">
        <w:rPr>
          <w:rFonts w:ascii="Arial" w:hAnsi="Arial" w:cs="Arial"/>
        </w:rPr>
        <w:t>е) социально-педагогическая реабилитация несовершеннолетних, находящихся в социально опасном положении, в том числе, связанном с немедицинским потреблением наркотических средств и психотропных веществ;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24" w:name="sub_2047"/>
      <w:bookmarkEnd w:id="23"/>
      <w:r w:rsidRPr="006D0F21">
        <w:rPr>
          <w:rFonts w:ascii="Arial" w:hAnsi="Arial" w:cs="Arial"/>
        </w:rPr>
        <w:t>ж) организация контроля за предоставлением несовершеннолетним гарантированных прав в области содержания, воспитания, образования, охраны здоровья, социального обеспечения, а также за обращением с несовершеннолетними в организациях и учреждениях системы профилактики безнадзорности и правонарушений несовершеннолетних;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25" w:name="sub_2048"/>
      <w:bookmarkEnd w:id="24"/>
      <w:r w:rsidRPr="006D0F21">
        <w:rPr>
          <w:rFonts w:ascii="Arial" w:hAnsi="Arial" w:cs="Arial"/>
        </w:rPr>
        <w:t>з) рассмотрение в пределах своей компетенции материалов в отношении несовершеннолетних, совершивших общественно опасные и иные противоправные деяния до достижения возраста, с которого наступает установленная законом ответственность, осуществление функции административной юрисдикции в отношении несовершеннолетних, родителей (законных представителей) несовершеннолетних;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26" w:name="sub_2049"/>
      <w:bookmarkEnd w:id="25"/>
      <w:r w:rsidRPr="006D0F21">
        <w:rPr>
          <w:rFonts w:ascii="Arial" w:hAnsi="Arial" w:cs="Arial"/>
        </w:rPr>
        <w:t>и) взаимодействие с общественными объединениями, религиозными организациями и гражданами;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27" w:name="sub_2050"/>
      <w:bookmarkEnd w:id="26"/>
      <w:r w:rsidRPr="006D0F21">
        <w:rPr>
          <w:rFonts w:ascii="Arial" w:hAnsi="Arial" w:cs="Arial"/>
        </w:rPr>
        <w:t>к) иные задачи, установленные нормативными правовыми актами Российской Федерации, а также нормативными правовыми актами Тверской области.</w:t>
      </w:r>
    </w:p>
    <w:bookmarkEnd w:id="27"/>
    <w:p w:rsidR="00B7673D" w:rsidRPr="006D0F21" w:rsidRDefault="00B7673D" w:rsidP="00F80298">
      <w:pPr>
        <w:jc w:val="both"/>
        <w:rPr>
          <w:rFonts w:ascii="Arial" w:hAnsi="Arial" w:cs="Arial"/>
        </w:rPr>
      </w:pPr>
    </w:p>
    <w:p w:rsidR="00B7673D" w:rsidRPr="006D0F21" w:rsidRDefault="00B7673D" w:rsidP="00F80298">
      <w:pPr>
        <w:pStyle w:val="1"/>
        <w:spacing w:before="0" w:after="0"/>
        <w:rPr>
          <w:rFonts w:ascii="Arial" w:hAnsi="Arial" w:cs="Arial"/>
          <w:color w:val="auto"/>
        </w:rPr>
      </w:pPr>
      <w:bookmarkStart w:id="28" w:name="sub_333"/>
      <w:r w:rsidRPr="006D0F21">
        <w:rPr>
          <w:rFonts w:ascii="Arial" w:hAnsi="Arial" w:cs="Arial"/>
          <w:color w:val="auto"/>
        </w:rPr>
        <w:t xml:space="preserve">Раздел </w:t>
      </w:r>
      <w:proofErr w:type="spellStart"/>
      <w:r w:rsidRPr="006D0F21">
        <w:rPr>
          <w:rFonts w:ascii="Arial" w:hAnsi="Arial" w:cs="Arial"/>
          <w:color w:val="auto"/>
        </w:rPr>
        <w:t>III</w:t>
      </w:r>
      <w:proofErr w:type="spellEnd"/>
      <w:r w:rsidRPr="006D0F21">
        <w:rPr>
          <w:rFonts w:ascii="Arial" w:hAnsi="Arial" w:cs="Arial"/>
          <w:color w:val="auto"/>
        </w:rPr>
        <w:t>.</w:t>
      </w:r>
      <w:r w:rsidR="00F80298">
        <w:rPr>
          <w:rFonts w:ascii="Arial" w:hAnsi="Arial" w:cs="Arial"/>
          <w:color w:val="auto"/>
        </w:rPr>
        <w:t xml:space="preserve"> </w:t>
      </w:r>
      <w:r w:rsidRPr="006D0F21">
        <w:rPr>
          <w:rFonts w:ascii="Arial" w:hAnsi="Arial" w:cs="Arial"/>
          <w:color w:val="auto"/>
        </w:rPr>
        <w:t>Компетенция Комиссии</w:t>
      </w:r>
    </w:p>
    <w:bookmarkEnd w:id="28"/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29" w:name="sub_2008"/>
      <w:r w:rsidRPr="006D0F21">
        <w:rPr>
          <w:rFonts w:ascii="Arial" w:hAnsi="Arial" w:cs="Arial"/>
        </w:rPr>
        <w:t>8. Комиссия: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30" w:name="sub_2051"/>
      <w:bookmarkEnd w:id="29"/>
      <w:r w:rsidRPr="006D0F21">
        <w:rPr>
          <w:rFonts w:ascii="Arial" w:hAnsi="Arial" w:cs="Arial"/>
        </w:rPr>
        <w:t>а) осуществляет полномочия, предусмотренные законодательством Российской Федерации и Тверской области об административных правонарушениях;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31" w:name="sub_2052"/>
      <w:bookmarkEnd w:id="30"/>
      <w:r w:rsidRPr="006D0F21">
        <w:rPr>
          <w:rFonts w:ascii="Arial" w:hAnsi="Arial" w:cs="Arial"/>
        </w:rPr>
        <w:t>б) участвуют в разработке и реализации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32" w:name="sub_2053"/>
      <w:bookmarkEnd w:id="31"/>
      <w:r w:rsidRPr="006D0F21">
        <w:rPr>
          <w:rFonts w:ascii="Arial" w:hAnsi="Arial" w:cs="Arial"/>
        </w:rPr>
        <w:t>в) участвует в разработке проектов нормативных правовых актов по вопросам защиты прав и законных интересов несовершеннолетних;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33" w:name="sub_2054"/>
      <w:bookmarkEnd w:id="32"/>
      <w:r w:rsidRPr="006D0F21">
        <w:rPr>
          <w:rFonts w:ascii="Arial" w:hAnsi="Arial" w:cs="Arial"/>
        </w:rPr>
        <w:lastRenderedPageBreak/>
        <w:t>г) рассматривает жалобы и заявления несовершеннолетних, родителей (законных представителей) и иных лиц, связанные с нарушением или ограничением прав и охраняемых законом интересов несовершеннолетних;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34" w:name="sub_2055"/>
      <w:bookmarkEnd w:id="33"/>
      <w:r w:rsidRPr="006D0F21">
        <w:rPr>
          <w:rFonts w:ascii="Arial" w:hAnsi="Arial" w:cs="Arial"/>
        </w:rPr>
        <w:t>д) организует в установленном законодательством порядке контроль, обследование и проверку условий содержания, воспитания, обучения и применения труда несовершеннолетних в семье;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35" w:name="sub_2056"/>
      <w:bookmarkEnd w:id="34"/>
      <w:r w:rsidRPr="006D0F21">
        <w:rPr>
          <w:rFonts w:ascii="Arial" w:hAnsi="Arial" w:cs="Arial"/>
        </w:rPr>
        <w:t>е) 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36" w:name="sub_2057"/>
      <w:bookmarkEnd w:id="35"/>
      <w:r w:rsidRPr="006D0F21">
        <w:rPr>
          <w:rFonts w:ascii="Arial" w:hAnsi="Arial" w:cs="Arial"/>
        </w:rPr>
        <w:t>ж) принимает решения:</w:t>
      </w:r>
    </w:p>
    <w:bookmarkEnd w:id="36"/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r w:rsidRPr="006D0F21">
        <w:rPr>
          <w:rFonts w:ascii="Arial" w:hAnsi="Arial" w:cs="Arial"/>
        </w:rPr>
        <w:t>о проведении профилактической работы с несовершеннолетними, употребляющими спиртные напитки, наркотические средства, психотропные вещества, привлекавшимися к административной ответственности, вернувшимися из специальных учебно-воспитательных учреждений закрытого типа, освободившимися из учреждений уголовно-исполнительной системы (при наличии обстоятельств, определенных федеральным законодательством), а также иными несовершеннолетними в соответствии с законодательством;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r w:rsidRPr="006D0F21">
        <w:rPr>
          <w:rFonts w:ascii="Arial" w:hAnsi="Arial" w:cs="Arial"/>
        </w:rPr>
        <w:t>о направлении материалов на родителей (законных представителей) несовершеннолетних в суд в случае ненадлежащего исполнения своих обязанностей по содержанию и воспитанию несовершеннолетних;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37" w:name="sub_2058"/>
      <w:r w:rsidRPr="006D0F21">
        <w:rPr>
          <w:rFonts w:ascii="Arial" w:hAnsi="Arial" w:cs="Arial"/>
        </w:rPr>
        <w:t>з) вносит предложения в органы опеки и попечительства о формах устройства и поддержки несовершеннолетних, нуждающихся в помощи государства;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38" w:name="sub_2059"/>
      <w:bookmarkEnd w:id="37"/>
      <w:r w:rsidRPr="006D0F21">
        <w:rPr>
          <w:rFonts w:ascii="Arial" w:hAnsi="Arial" w:cs="Arial"/>
        </w:rPr>
        <w:t>и) участвует в рассмотрении судом дел, возбужденных по своей инициативе и связанных с защитой прав и законных интересов несовершеннолетних;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39" w:name="sub_2060"/>
      <w:bookmarkEnd w:id="38"/>
      <w:r w:rsidRPr="006D0F21">
        <w:rPr>
          <w:rFonts w:ascii="Arial" w:hAnsi="Arial" w:cs="Arial"/>
        </w:rPr>
        <w:t>к) дает согласие на расторжение трудового договора (контракта) с несовершеннолетним работником по инициативе работодателя (за исключением случаев ликвидации организации или прекращения деятельности индивидуального предпринимателя), в случае необходимости принимает меры по трудоустройству этого несовершеннолетнего либо поступлению его в образовательную организацию;</w:t>
      </w:r>
    </w:p>
    <w:p w:rsidR="00B7673D" w:rsidRPr="006D0F21" w:rsidRDefault="00B7673D" w:rsidP="00F80298">
      <w:pPr>
        <w:pStyle w:val="a4"/>
        <w:ind w:firstLine="567"/>
        <w:jc w:val="both"/>
        <w:rPr>
          <w:rFonts w:ascii="Arial" w:hAnsi="Arial" w:cs="Arial"/>
        </w:rPr>
      </w:pPr>
      <w:bookmarkStart w:id="40" w:name="sub_2061"/>
      <w:bookmarkEnd w:id="39"/>
      <w:r w:rsidRPr="006D0F21">
        <w:rPr>
          <w:rFonts w:ascii="Arial" w:hAnsi="Arial" w:cs="Arial"/>
        </w:rPr>
        <w:t xml:space="preserve">л) 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8" w:history="1">
        <w:r w:rsidRPr="006D0F21">
          <w:rPr>
            <w:rFonts w:ascii="Arial" w:hAnsi="Arial" w:cs="Arial"/>
          </w:rPr>
          <w:t>Кодексом</w:t>
        </w:r>
      </w:hyperlink>
      <w:r w:rsidRPr="006D0F21">
        <w:rPr>
          <w:rFonts w:ascii="Arial" w:hAnsi="Arial" w:cs="Arial"/>
        </w:rPr>
        <w:t xml:space="preserve"> Российской Федерации об административных правонарушениях и </w:t>
      </w:r>
      <w:hyperlink r:id="rId9" w:history="1">
        <w:r w:rsidRPr="006D0F21">
          <w:rPr>
            <w:rFonts w:ascii="Arial" w:hAnsi="Arial" w:cs="Arial"/>
          </w:rPr>
          <w:t>законодательством</w:t>
        </w:r>
      </w:hyperlink>
      <w:r w:rsidRPr="006D0F21">
        <w:rPr>
          <w:rFonts w:ascii="Arial" w:hAnsi="Arial" w:cs="Arial"/>
        </w:rPr>
        <w:t xml:space="preserve"> Тверской области об административной ответственности к ее компетенции;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41" w:name="sub_2062"/>
      <w:bookmarkEnd w:id="40"/>
      <w:r w:rsidRPr="006D0F21">
        <w:rPr>
          <w:rFonts w:ascii="Arial" w:hAnsi="Arial" w:cs="Arial"/>
        </w:rPr>
        <w:t>м) применяет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Тверской области;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42" w:name="sub_2063"/>
      <w:bookmarkEnd w:id="41"/>
      <w:r w:rsidRPr="006D0F21">
        <w:rPr>
          <w:rFonts w:ascii="Arial" w:hAnsi="Arial" w:cs="Arial"/>
        </w:rPr>
        <w:t>н) организует взаимодействие с органами и учреждениями системы профилактики безнадзорности и правонарушений несовершеннолетних в целях соблюдения условий воспитания, обучения, содержания несовершеннолетних в организациях и учреждениях системы профилактики безнадзорности и правонарушений несовершеннолетних;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43" w:name="sub_2064"/>
      <w:bookmarkEnd w:id="42"/>
      <w:r w:rsidRPr="006D0F21">
        <w:rPr>
          <w:rFonts w:ascii="Arial" w:hAnsi="Arial" w:cs="Arial"/>
        </w:rPr>
        <w:t>о) осуществляет меры, предусмотренные законодательством Российской Федерации и законодательством Тверской области, по координации вопросов, связанных с соблюдением условий воспитания, обучения, содержания несовершеннолетних, а также с обращением с несовершеннолетними в организациях и учреждениях системы профилактики безнадзорности и правонарушений несовершеннолетних;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44" w:name="sub_2065"/>
      <w:bookmarkEnd w:id="43"/>
      <w:r w:rsidRPr="006D0F21">
        <w:rPr>
          <w:rFonts w:ascii="Arial" w:hAnsi="Arial" w:cs="Arial"/>
        </w:rPr>
        <w:t>п) организует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45" w:name="sub_2066"/>
      <w:bookmarkEnd w:id="44"/>
      <w:r w:rsidRPr="006D0F21">
        <w:rPr>
          <w:rFonts w:ascii="Arial" w:hAnsi="Arial" w:cs="Arial"/>
        </w:rPr>
        <w:lastRenderedPageBreak/>
        <w:t>р) утверждает межведомственные программы и координирует проведение индивидуальной профилактической работы органов и учреждений системы профилактики безнадзорности и правонарушений несовершеннолетних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привлекает социально ориентированные общественные объединения к реализации планов индивидуальной профилактической работы и контролирует их выполнение;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46" w:name="sub_2067"/>
      <w:bookmarkEnd w:id="45"/>
      <w:r w:rsidRPr="006D0F21">
        <w:rPr>
          <w:rFonts w:ascii="Arial" w:hAnsi="Arial" w:cs="Arial"/>
        </w:rPr>
        <w:t>с) подготавливает совместно с соответствующими органами или учреждениями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47" w:name="sub_2068"/>
      <w:bookmarkEnd w:id="46"/>
      <w:r w:rsidRPr="006D0F21">
        <w:rPr>
          <w:rFonts w:ascii="Arial" w:hAnsi="Arial" w:cs="Arial"/>
        </w:rPr>
        <w:t>т) дает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48" w:name="sub_2069"/>
      <w:bookmarkEnd w:id="47"/>
      <w:r w:rsidRPr="006D0F21">
        <w:rPr>
          <w:rFonts w:ascii="Arial" w:hAnsi="Arial" w:cs="Arial"/>
        </w:rPr>
        <w:t>у) дает при наличии согласия родителей (законных представителей) несовершеннолетнего обучающегося и органа местного самоуправления муниципального образования Тверской области (далее - органы местного самоуправления), осуществляющего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основного общего образования, принимает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 трудоустройству таких несовершеннолетних;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49" w:name="sub_2070"/>
      <w:bookmarkEnd w:id="48"/>
      <w:r w:rsidRPr="006D0F21">
        <w:rPr>
          <w:rFonts w:ascii="Arial" w:hAnsi="Arial" w:cs="Arial"/>
        </w:rPr>
        <w:t>ф) обеспечивает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нуждающихся в помощи государства;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50" w:name="sub_2071"/>
      <w:bookmarkEnd w:id="49"/>
      <w:r w:rsidRPr="006D0F21">
        <w:rPr>
          <w:rFonts w:ascii="Arial" w:hAnsi="Arial" w:cs="Arial"/>
        </w:rPr>
        <w:t>х) принимает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51" w:name="sub_2072"/>
      <w:bookmarkEnd w:id="50"/>
      <w:r w:rsidRPr="006D0F21">
        <w:rPr>
          <w:rFonts w:ascii="Arial" w:hAnsi="Arial" w:cs="Arial"/>
        </w:rPr>
        <w:t>ц) принимает постановления об отчислении несовершеннолетних из специальных учебно-воспитательных учреждений открытого типа;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52" w:name="sub_2073"/>
      <w:bookmarkEnd w:id="51"/>
      <w:r w:rsidRPr="006D0F21">
        <w:rPr>
          <w:rFonts w:ascii="Arial" w:hAnsi="Arial" w:cs="Arial"/>
        </w:rPr>
        <w:t>ч) подготавливает и направляет в органы государственной власти Тверской области и органы местного самоуправления в порядке, установленном законодательством Тверской области, отчеты о работе по профилактике безнадзорности и правонарушений несовершеннолетних на территории соответствующего муниципального образования Тверской области;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53" w:name="sub_2074"/>
      <w:bookmarkEnd w:id="52"/>
      <w:r w:rsidRPr="006D0F21">
        <w:rPr>
          <w:rFonts w:ascii="Arial" w:hAnsi="Arial" w:cs="Arial"/>
        </w:rPr>
        <w:t xml:space="preserve">ш) рассматривает информацию (материалы)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 общественно опасных деяний и принимает решения о применении к ним мер воспитательного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</w:t>
      </w:r>
      <w:r w:rsidRPr="006D0F21">
        <w:rPr>
          <w:rFonts w:ascii="Arial" w:hAnsi="Arial" w:cs="Arial"/>
        </w:rPr>
        <w:lastRenderedPageBreak/>
        <w:t>несовершеннолетних или их родителей (законных представителей), относящиеся к установленной сфере деятельности Комиссий;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54" w:name="sub_2075"/>
      <w:bookmarkEnd w:id="53"/>
      <w:r w:rsidRPr="006D0F21">
        <w:rPr>
          <w:rFonts w:ascii="Arial" w:hAnsi="Arial" w:cs="Arial"/>
        </w:rPr>
        <w:t>щ) вносит в суды по месту нахождения специальных учебно-воспитательных учреждений закрытого типа совместно с администрацией указанных учреждений представления:</w:t>
      </w:r>
    </w:p>
    <w:bookmarkEnd w:id="54"/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r w:rsidRPr="006D0F21">
        <w:rPr>
          <w:rFonts w:ascii="Arial" w:hAnsi="Arial" w:cs="Arial"/>
        </w:rPr>
        <w:t>о продлении срока пребывания несовершеннолетнего в специальном учебно-воспитательном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r w:rsidRPr="006D0F21">
        <w:rPr>
          <w:rFonts w:ascii="Arial" w:hAnsi="Arial" w:cs="Arial"/>
        </w:rPr>
        <w:t>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 учреждении закрытого типа;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r w:rsidRPr="006D0F21">
        <w:rPr>
          <w:rFonts w:ascii="Arial" w:hAnsi="Arial" w:cs="Arial"/>
        </w:rPr>
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r w:rsidRPr="006D0F21">
        <w:rPr>
          <w:rFonts w:ascii="Arial" w:hAnsi="Arial" w:cs="Arial"/>
        </w:rPr>
        <w:t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55" w:name="sub_2076"/>
      <w:r w:rsidRPr="006D0F21">
        <w:rPr>
          <w:rFonts w:ascii="Arial" w:hAnsi="Arial" w:cs="Arial"/>
        </w:rPr>
        <w:t>э) осуществляет иные полномочия, установленные законодательством Российской Федерации или законодательством Тверской области.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56" w:name="sub_2009"/>
      <w:bookmarkEnd w:id="55"/>
      <w:r w:rsidRPr="006D0F21">
        <w:rPr>
          <w:rFonts w:ascii="Arial" w:hAnsi="Arial" w:cs="Arial"/>
        </w:rPr>
        <w:t>9. Комиссия в пределах своей компетенции имеет право: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57" w:name="sub_2077"/>
      <w:bookmarkEnd w:id="56"/>
      <w:r w:rsidRPr="006D0F21">
        <w:rPr>
          <w:rFonts w:ascii="Arial" w:hAnsi="Arial" w:cs="Arial"/>
        </w:rPr>
        <w:t>а) в установленном порядке запрашивать и получать от исполнительных органов государственной власти Тверской области и органов местного самоуправления, учреждений и организаций независимо от организационно-правовых форм и форм собственности необходимые для работы сведения (материалы);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58" w:name="sub_2078"/>
      <w:bookmarkEnd w:id="57"/>
      <w:r w:rsidRPr="006D0F21">
        <w:rPr>
          <w:rFonts w:ascii="Arial" w:hAnsi="Arial" w:cs="Arial"/>
        </w:rPr>
        <w:t>б) приглашать должностных лиц, специалистов и граждан для получения от них информации и объяснений по рассматриваемым вопросам;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59" w:name="sub_2079"/>
      <w:bookmarkEnd w:id="58"/>
      <w:r w:rsidRPr="006D0F21">
        <w:rPr>
          <w:rFonts w:ascii="Arial" w:hAnsi="Arial" w:cs="Arial"/>
        </w:rPr>
        <w:t>в) привлекать для участия в работе представителей исполнительных органов государственной власти Лихославльского района Тверской области, органов местного самоуправления, учреждений и организаций независимо от организационно-правовых форм и форм собственности и других заинтересованных лиц;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60" w:name="sub_2080"/>
      <w:bookmarkEnd w:id="59"/>
      <w:r w:rsidRPr="006D0F21">
        <w:rPr>
          <w:rFonts w:ascii="Arial" w:hAnsi="Arial" w:cs="Arial"/>
        </w:rPr>
        <w:t>г) вносить представления в исполнительные органы государственной власти Тверской области и органы местного самоуправления, учреждения и организации независимо от организационно-правовых форм и форм собственности по вопросам, касающимся прав и охраняемых законом интересов несовершеннолетних;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61" w:name="sub_2081"/>
      <w:bookmarkEnd w:id="60"/>
      <w:r w:rsidRPr="006D0F21">
        <w:rPr>
          <w:rFonts w:ascii="Arial" w:hAnsi="Arial" w:cs="Arial"/>
        </w:rPr>
        <w:t>д) вести прием несовершеннолетних, родителей (законных представителей) несовершеннолетних и иных лиц;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62" w:name="sub_2082"/>
      <w:bookmarkEnd w:id="61"/>
      <w:r w:rsidRPr="006D0F21">
        <w:rPr>
          <w:rFonts w:ascii="Arial" w:hAnsi="Arial" w:cs="Arial"/>
        </w:rPr>
        <w:t>е) ходатайствовать перед судом об освобождении от наказания, применении более мягкого наказания, условном осуждении и применении других мер, предусмотренных законодательством, в отношении несовершеннолетнего, привлеченного к уголовной ответственности;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63" w:name="sub_2083"/>
      <w:bookmarkEnd w:id="62"/>
      <w:r w:rsidRPr="006D0F21">
        <w:rPr>
          <w:rFonts w:ascii="Arial" w:hAnsi="Arial" w:cs="Arial"/>
        </w:rPr>
        <w:t>ж) ходатайствовать о помиловании несовершеннолетнего осужденного;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64" w:name="sub_2084"/>
      <w:bookmarkEnd w:id="63"/>
      <w:r w:rsidRPr="006D0F21">
        <w:rPr>
          <w:rFonts w:ascii="Arial" w:hAnsi="Arial" w:cs="Arial"/>
        </w:rPr>
        <w:t>з) рассматривать другие материалы (дела), отнесенные законами и иными нормативными правовыми актами Российской Федерации и Тверской области к компетенции Комиссии, и принимать по ним решения;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65" w:name="sub_2085"/>
      <w:bookmarkEnd w:id="64"/>
      <w:r w:rsidRPr="006D0F21">
        <w:rPr>
          <w:rFonts w:ascii="Arial" w:hAnsi="Arial" w:cs="Arial"/>
        </w:rPr>
        <w:lastRenderedPageBreak/>
        <w:t>и) применять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законодательством.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66" w:name="sub_2010"/>
      <w:bookmarkEnd w:id="65"/>
      <w:r w:rsidRPr="006D0F21">
        <w:rPr>
          <w:rFonts w:ascii="Arial" w:hAnsi="Arial" w:cs="Arial"/>
        </w:rPr>
        <w:t>10. Комиссия рассматривает материалы (дела):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67" w:name="sub_2087"/>
      <w:bookmarkEnd w:id="66"/>
      <w:r w:rsidRPr="006D0F21">
        <w:rPr>
          <w:rFonts w:ascii="Arial" w:hAnsi="Arial" w:cs="Arial"/>
        </w:rPr>
        <w:t>а) по заявлению несовершеннолетнего, его родителей или иных законных представителей;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68" w:name="sub_2088"/>
      <w:bookmarkEnd w:id="67"/>
      <w:r w:rsidRPr="006D0F21">
        <w:rPr>
          <w:rFonts w:ascii="Arial" w:hAnsi="Arial" w:cs="Arial"/>
        </w:rPr>
        <w:t>б) по собственной инициативе;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69" w:name="sub_2089"/>
      <w:bookmarkEnd w:id="68"/>
      <w:r w:rsidRPr="006D0F21">
        <w:rPr>
          <w:rFonts w:ascii="Arial" w:hAnsi="Arial" w:cs="Arial"/>
        </w:rPr>
        <w:t>в) полученные от органов, учреждений и организаций социальной защиты населения, образования, здравоохранения, органов опеки и попечительства, органов внутренних дел, общественных объединений;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70" w:name="sub_2090"/>
      <w:bookmarkEnd w:id="69"/>
      <w:r w:rsidRPr="006D0F21">
        <w:rPr>
          <w:rFonts w:ascii="Arial" w:hAnsi="Arial" w:cs="Arial"/>
        </w:rPr>
        <w:t>г) по ходатайству работодателей;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71" w:name="sub_2091"/>
      <w:bookmarkEnd w:id="70"/>
      <w:r w:rsidRPr="006D0F21">
        <w:rPr>
          <w:rFonts w:ascii="Arial" w:hAnsi="Arial" w:cs="Arial"/>
        </w:rPr>
        <w:t>д) по постановлениям правоохранительных органов в отношении несовершеннолетних, совершивших общественно опасное деяние до достижения возраста, с которого наступает уголовная ответственность;</w:t>
      </w:r>
    </w:p>
    <w:p w:rsidR="00B7673D" w:rsidRPr="006D0F21" w:rsidRDefault="00B7673D" w:rsidP="00F80298">
      <w:pPr>
        <w:pStyle w:val="a4"/>
        <w:ind w:firstLine="567"/>
        <w:rPr>
          <w:rFonts w:ascii="Arial" w:hAnsi="Arial" w:cs="Arial"/>
        </w:rPr>
      </w:pPr>
      <w:bookmarkStart w:id="72" w:name="sub_2092"/>
      <w:bookmarkEnd w:id="71"/>
      <w:r w:rsidRPr="006D0F21">
        <w:rPr>
          <w:rFonts w:ascii="Arial" w:hAnsi="Arial" w:cs="Arial"/>
        </w:rPr>
        <w:t xml:space="preserve">е) переданные в порядке, предусмотренном </w:t>
      </w:r>
      <w:hyperlink r:id="rId10" w:history="1">
        <w:r w:rsidRPr="006D0F21">
          <w:rPr>
            <w:rFonts w:ascii="Arial" w:hAnsi="Arial" w:cs="Arial"/>
          </w:rPr>
          <w:t>статьей 23.2</w:t>
        </w:r>
      </w:hyperlink>
      <w:r w:rsidRPr="006D0F21">
        <w:rPr>
          <w:rFonts w:ascii="Arial" w:hAnsi="Arial" w:cs="Arial"/>
        </w:rPr>
        <w:t xml:space="preserve"> Кодекса Российской Федерации об административных правонарушениях;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73" w:name="sub_2093"/>
      <w:bookmarkEnd w:id="72"/>
      <w:r w:rsidRPr="006D0F21">
        <w:rPr>
          <w:rFonts w:ascii="Arial" w:hAnsi="Arial" w:cs="Arial"/>
        </w:rPr>
        <w:t>ж) по сообщению граждан.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74" w:name="sub_2011"/>
      <w:bookmarkEnd w:id="73"/>
      <w:r w:rsidRPr="006D0F21">
        <w:rPr>
          <w:rFonts w:ascii="Arial" w:hAnsi="Arial" w:cs="Arial"/>
        </w:rPr>
        <w:t>11. Рассмотрение Комиссией дел об административных правонарушениях: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75" w:name="sub_2094"/>
      <w:bookmarkEnd w:id="74"/>
      <w:r w:rsidRPr="006D0F21">
        <w:rPr>
          <w:rFonts w:ascii="Arial" w:hAnsi="Arial" w:cs="Arial"/>
        </w:rPr>
        <w:t>а) Комиссия рассматривает дела об административных правонарушениях, совершенных несовершеннолетними, их родителями или иными законными представителями, отнесенные к ее компетенции законодательством Российской Федерации и законодательством Тверской области об административных правонарушениях;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76" w:name="sub_2095"/>
      <w:bookmarkEnd w:id="75"/>
      <w:r w:rsidRPr="006D0F21">
        <w:rPr>
          <w:rFonts w:ascii="Arial" w:hAnsi="Arial" w:cs="Arial"/>
        </w:rPr>
        <w:t>б) производство по делам об административных правонарушениях осуществляется в соответствии с законодательством Российской Федерации об административных правонарушениях.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77" w:name="sub_2012"/>
      <w:bookmarkEnd w:id="76"/>
      <w:r w:rsidRPr="006D0F21">
        <w:rPr>
          <w:rFonts w:ascii="Arial" w:hAnsi="Arial" w:cs="Arial"/>
        </w:rPr>
        <w:t>12. В случае освобождения несовершеннолетнего от административной ответственности при малозначительности совершенного им административного правонарушения Комиссия может принять решение о применении к указанному лицу мер воздействия, предусмотренных федеральным законодательством о защите прав несовершеннолетних.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78" w:name="sub_2013"/>
      <w:bookmarkEnd w:id="77"/>
      <w:r w:rsidRPr="006D0F21">
        <w:rPr>
          <w:rFonts w:ascii="Arial" w:hAnsi="Arial" w:cs="Arial"/>
        </w:rPr>
        <w:t>13. В случае если в процессе рассмотрения дела об административном правонарушении в отношении несовершеннолетнего либо его родителей или иных законных представителей Комиссия обнаружит в действиях (бездействии) признаки административного правонарушения, рассмотрение которого не отнесено к ее компетенции, или признаки состава преступления, Комиссия направляет соответствующие материалы в органы внутренних дел, прокуратуру, суд или иные органы для решения вопроса о возбуждении дела об административном правонарушении или уголовного дела в отношении указанных лиц.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79" w:name="sub_2014"/>
      <w:bookmarkEnd w:id="78"/>
      <w:r w:rsidRPr="006D0F21">
        <w:rPr>
          <w:rFonts w:ascii="Arial" w:hAnsi="Arial" w:cs="Arial"/>
        </w:rPr>
        <w:t>14. К родителям или иным законным представителям несовершеннолетних, злостно не исполняющим обязанности по воспитанию, обучению и содержанию несовершеннолетних либо отрицательно влияющим на их поведение, Комиссия может применять следующие меры воздействия: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80" w:name="sub_2096"/>
      <w:bookmarkEnd w:id="79"/>
      <w:r w:rsidRPr="006D0F21">
        <w:rPr>
          <w:rFonts w:ascii="Arial" w:hAnsi="Arial" w:cs="Arial"/>
        </w:rPr>
        <w:t>а) вынести предупреждение;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81" w:name="sub_2097"/>
      <w:bookmarkEnd w:id="80"/>
      <w:r w:rsidRPr="006D0F21">
        <w:rPr>
          <w:rFonts w:ascii="Arial" w:hAnsi="Arial" w:cs="Arial"/>
        </w:rPr>
        <w:t>б) обратиться с ходатайством в орган опеки и попечительства о немедленном отобрании несовершеннолетнего у родителей или иных законных представителей, на попечении которых он находится, при непосредственной угрозе жизни несовершеннолетнего или его здоровью, а также об отстранении опекуна или попечителя от исполнения ими своих обязанностей либо о досрочном расторжении договора с приемными родителями о передаче несовершеннолетнего на воспитание в семью;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82" w:name="sub_2098"/>
      <w:bookmarkEnd w:id="81"/>
      <w:r w:rsidRPr="006D0F21">
        <w:rPr>
          <w:rFonts w:ascii="Arial" w:hAnsi="Arial" w:cs="Arial"/>
        </w:rPr>
        <w:t>в) обратиться в суд с заявлением об ограничении или о лишении родительских прав.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83" w:name="sub_2015"/>
      <w:bookmarkEnd w:id="82"/>
      <w:r w:rsidRPr="006D0F21">
        <w:rPr>
          <w:rFonts w:ascii="Arial" w:hAnsi="Arial" w:cs="Arial"/>
        </w:rPr>
        <w:lastRenderedPageBreak/>
        <w:t>15. Постановление Комиссии о вынесении предупреждения родителям или иным законным представителям несовершеннолетнего действует в течение одного года со дня вынесения и может быть досрочно отменено соответствующей Комиссией.</w:t>
      </w:r>
    </w:p>
    <w:bookmarkEnd w:id="83"/>
    <w:p w:rsidR="00B7673D" w:rsidRPr="006D0F21" w:rsidRDefault="00B7673D" w:rsidP="00F80298">
      <w:pPr>
        <w:jc w:val="both"/>
        <w:rPr>
          <w:rFonts w:ascii="Arial" w:hAnsi="Arial" w:cs="Arial"/>
        </w:rPr>
      </w:pPr>
    </w:p>
    <w:p w:rsidR="00B7673D" w:rsidRPr="006D0F21" w:rsidRDefault="00B7673D" w:rsidP="00F80298">
      <w:pPr>
        <w:pStyle w:val="1"/>
        <w:spacing w:before="0"/>
        <w:rPr>
          <w:rFonts w:ascii="Arial" w:hAnsi="Arial" w:cs="Arial"/>
          <w:color w:val="auto"/>
        </w:rPr>
      </w:pPr>
      <w:bookmarkStart w:id="84" w:name="sub_444"/>
      <w:r w:rsidRPr="006D0F21">
        <w:rPr>
          <w:rFonts w:ascii="Arial" w:hAnsi="Arial" w:cs="Arial"/>
          <w:color w:val="auto"/>
        </w:rPr>
        <w:t xml:space="preserve">Раздел </w:t>
      </w:r>
      <w:proofErr w:type="spellStart"/>
      <w:r w:rsidRPr="006D0F21">
        <w:rPr>
          <w:rFonts w:ascii="Arial" w:hAnsi="Arial" w:cs="Arial"/>
          <w:color w:val="auto"/>
        </w:rPr>
        <w:t>IV</w:t>
      </w:r>
      <w:proofErr w:type="spellEnd"/>
      <w:r w:rsidRPr="006D0F21">
        <w:rPr>
          <w:rFonts w:ascii="Arial" w:hAnsi="Arial" w:cs="Arial"/>
          <w:color w:val="auto"/>
        </w:rPr>
        <w:t>.</w:t>
      </w:r>
      <w:r w:rsidR="00F80298">
        <w:rPr>
          <w:rFonts w:ascii="Arial" w:hAnsi="Arial" w:cs="Arial"/>
          <w:color w:val="auto"/>
        </w:rPr>
        <w:t xml:space="preserve"> </w:t>
      </w:r>
      <w:r w:rsidRPr="006D0F21">
        <w:rPr>
          <w:rFonts w:ascii="Arial" w:hAnsi="Arial" w:cs="Arial"/>
          <w:color w:val="auto"/>
        </w:rPr>
        <w:t>Порядок рассмотрения материалов (дел) Комиссией</w:t>
      </w:r>
    </w:p>
    <w:bookmarkEnd w:id="84"/>
    <w:p w:rsidR="00B7673D" w:rsidRPr="006D0F21" w:rsidRDefault="00B7673D" w:rsidP="00F80298">
      <w:pPr>
        <w:jc w:val="both"/>
        <w:rPr>
          <w:rFonts w:ascii="Arial" w:hAnsi="Arial" w:cs="Arial"/>
        </w:rPr>
      </w:pP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85" w:name="sub_2016"/>
      <w:r w:rsidRPr="006D0F21">
        <w:rPr>
          <w:rFonts w:ascii="Arial" w:hAnsi="Arial" w:cs="Arial"/>
        </w:rPr>
        <w:t>16. Заседания Комиссии проводятся по мере необходимости, но не реже двух раз в месяц.</w:t>
      </w:r>
    </w:p>
    <w:bookmarkEnd w:id="85"/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r w:rsidRPr="006D0F21">
        <w:rPr>
          <w:rFonts w:ascii="Arial" w:hAnsi="Arial" w:cs="Arial"/>
        </w:rPr>
        <w:t>Заседания Комиссии являются правомочными при наличии не менее половины членов ее состава.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86" w:name="sub_2017"/>
      <w:r w:rsidRPr="006D0F21">
        <w:rPr>
          <w:rFonts w:ascii="Arial" w:hAnsi="Arial" w:cs="Arial"/>
        </w:rPr>
        <w:t>17. Председательствует на заседании Комиссии ее председатель либо по его поручению заместитель председателя.</w:t>
      </w:r>
    </w:p>
    <w:bookmarkEnd w:id="86"/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r w:rsidRPr="006D0F21">
        <w:rPr>
          <w:rFonts w:ascii="Arial" w:hAnsi="Arial" w:cs="Arial"/>
        </w:rPr>
        <w:t>О дне заседания Комиссии извещается прокурор.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87" w:name="sub_2018"/>
      <w:r w:rsidRPr="006D0F21">
        <w:rPr>
          <w:rFonts w:ascii="Arial" w:hAnsi="Arial" w:cs="Arial"/>
        </w:rPr>
        <w:t>18. Председатель Комиссии: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88" w:name="sub_2099"/>
      <w:bookmarkEnd w:id="87"/>
      <w:r w:rsidRPr="006D0F21">
        <w:rPr>
          <w:rFonts w:ascii="Arial" w:hAnsi="Arial" w:cs="Arial"/>
        </w:rPr>
        <w:t>а) осуществляет руководство деятельностью Комиссии;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89" w:name="sub_2100"/>
      <w:bookmarkEnd w:id="88"/>
      <w:r w:rsidRPr="006D0F21">
        <w:rPr>
          <w:rFonts w:ascii="Arial" w:hAnsi="Arial" w:cs="Arial"/>
        </w:rPr>
        <w:t>б) председательствует на заседании Комиссии и организует ее работу;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90" w:name="sub_2101"/>
      <w:bookmarkEnd w:id="89"/>
      <w:r w:rsidRPr="006D0F21">
        <w:rPr>
          <w:rFonts w:ascii="Arial" w:hAnsi="Arial" w:cs="Arial"/>
        </w:rPr>
        <w:t>в) имеет право решающего голоса при голосовании на заседании Комиссии;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91" w:name="sub_2102"/>
      <w:bookmarkEnd w:id="90"/>
      <w:r w:rsidRPr="006D0F21">
        <w:rPr>
          <w:rFonts w:ascii="Arial" w:hAnsi="Arial" w:cs="Arial"/>
        </w:rPr>
        <w:t>г) представляет Комиссию в органах государственной власти Тверской области, органах местного самоуправления и иных учреждениях и организациях;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92" w:name="sub_2103"/>
      <w:bookmarkEnd w:id="91"/>
      <w:r w:rsidRPr="006D0F21">
        <w:rPr>
          <w:rFonts w:ascii="Arial" w:hAnsi="Arial" w:cs="Arial"/>
        </w:rPr>
        <w:t>д) утверждает повестку заседания Комиссии;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93" w:name="sub_2104"/>
      <w:bookmarkEnd w:id="92"/>
      <w:r w:rsidRPr="006D0F21">
        <w:rPr>
          <w:rFonts w:ascii="Arial" w:hAnsi="Arial" w:cs="Arial"/>
        </w:rPr>
        <w:t>е) назначает дату заседания;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94" w:name="sub_2105"/>
      <w:bookmarkEnd w:id="93"/>
      <w:r w:rsidRPr="006D0F21">
        <w:rPr>
          <w:rFonts w:ascii="Arial" w:hAnsi="Arial" w:cs="Arial"/>
        </w:rPr>
        <w:t>ж) дает заместителю председателя Комиссии, ответственному секретарю Комиссии, членам Комиссии обязательные к исполнению поручения по вопросам, отнесенным к компетенции Комиссии;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95" w:name="sub_2106"/>
      <w:bookmarkEnd w:id="94"/>
      <w:r w:rsidRPr="006D0F21">
        <w:rPr>
          <w:rFonts w:ascii="Arial" w:hAnsi="Arial" w:cs="Arial"/>
        </w:rPr>
        <w:t>з) представляет уполномоченным органам (должностным лицам) предложения по формированию персонального состава Комиссии;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96" w:name="sub_2107"/>
      <w:bookmarkEnd w:id="95"/>
      <w:r w:rsidRPr="006D0F21">
        <w:rPr>
          <w:rFonts w:ascii="Arial" w:hAnsi="Arial" w:cs="Arial"/>
        </w:rPr>
        <w:t>и) осуществляет контроль за исполнением плана работы Комиссии, подписывает постановления Комиссии;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97" w:name="sub_2108"/>
      <w:bookmarkEnd w:id="96"/>
      <w:r w:rsidRPr="006D0F21">
        <w:rPr>
          <w:rFonts w:ascii="Arial" w:hAnsi="Arial" w:cs="Arial"/>
        </w:rPr>
        <w:t>к)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Тверской области.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98" w:name="sub_2019"/>
      <w:bookmarkEnd w:id="97"/>
      <w:r w:rsidRPr="006D0F21">
        <w:rPr>
          <w:rFonts w:ascii="Arial" w:hAnsi="Arial" w:cs="Arial"/>
        </w:rPr>
        <w:t>19. Заместитель председателя Комиссии: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99" w:name="sub_2109"/>
      <w:bookmarkEnd w:id="98"/>
      <w:r w:rsidRPr="006D0F21">
        <w:rPr>
          <w:rFonts w:ascii="Arial" w:hAnsi="Arial" w:cs="Arial"/>
        </w:rPr>
        <w:t>а) выполняет поручения председателя Комиссии;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100" w:name="sub_2110"/>
      <w:bookmarkEnd w:id="99"/>
      <w:r w:rsidRPr="006D0F21">
        <w:rPr>
          <w:rFonts w:ascii="Arial" w:hAnsi="Arial" w:cs="Arial"/>
        </w:rPr>
        <w:t>б) исполняет обязанности председателя Комиссии в его отсутствие;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101" w:name="sub_2111"/>
      <w:bookmarkEnd w:id="100"/>
      <w:r w:rsidRPr="006D0F21">
        <w:rPr>
          <w:rFonts w:ascii="Arial" w:hAnsi="Arial" w:cs="Arial"/>
        </w:rPr>
        <w:t>в) обеспечивает контроль за исполнением постановлений Комиссии;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102" w:name="sub_2112"/>
      <w:bookmarkEnd w:id="101"/>
      <w:r w:rsidRPr="006D0F21">
        <w:rPr>
          <w:rFonts w:ascii="Arial" w:hAnsi="Arial" w:cs="Arial"/>
        </w:rPr>
        <w:t>г) обеспечивает контроль за своевременной подготовкой материалов для рассмотрения на заседании Комиссии.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103" w:name="sub_2020"/>
      <w:bookmarkEnd w:id="102"/>
      <w:r w:rsidRPr="006D0F21">
        <w:rPr>
          <w:rFonts w:ascii="Arial" w:hAnsi="Arial" w:cs="Arial"/>
        </w:rPr>
        <w:t>20. Ответственный секретарь Комиссии: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104" w:name="sub_2113"/>
      <w:bookmarkEnd w:id="103"/>
      <w:r w:rsidRPr="006D0F21">
        <w:rPr>
          <w:rFonts w:ascii="Arial" w:hAnsi="Arial" w:cs="Arial"/>
        </w:rPr>
        <w:t>а) осуществляет подготовку материалов для рассмотрения на заседании Комиссии;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105" w:name="sub_2114"/>
      <w:bookmarkEnd w:id="104"/>
      <w:r w:rsidRPr="006D0F21">
        <w:rPr>
          <w:rFonts w:ascii="Arial" w:hAnsi="Arial" w:cs="Arial"/>
        </w:rPr>
        <w:t>б) выполняет поручения председателя и заместителя председателя Комиссии;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106" w:name="sub_2115"/>
      <w:bookmarkEnd w:id="105"/>
      <w:r w:rsidRPr="006D0F21">
        <w:rPr>
          <w:rFonts w:ascii="Arial" w:hAnsi="Arial" w:cs="Arial"/>
        </w:rPr>
        <w:t>в) отвечает за ведение делопроизводства Комиссии;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107" w:name="sub_2116"/>
      <w:bookmarkEnd w:id="106"/>
      <w:r w:rsidRPr="006D0F21">
        <w:rPr>
          <w:rFonts w:ascii="Arial" w:hAnsi="Arial" w:cs="Arial"/>
        </w:rPr>
        <w:t>г)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108" w:name="sub_2117"/>
      <w:bookmarkEnd w:id="107"/>
      <w:r w:rsidRPr="006D0F21">
        <w:rPr>
          <w:rFonts w:ascii="Arial" w:hAnsi="Arial" w:cs="Arial"/>
        </w:rPr>
        <w:t>д)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109" w:name="sub_2118"/>
      <w:bookmarkEnd w:id="108"/>
      <w:r w:rsidRPr="006D0F21">
        <w:rPr>
          <w:rFonts w:ascii="Arial" w:hAnsi="Arial" w:cs="Arial"/>
        </w:rPr>
        <w:t>е) обеспечивает вручение копий постановлений Комиссии.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110" w:name="sub_2021"/>
      <w:bookmarkEnd w:id="109"/>
      <w:r w:rsidRPr="006D0F21">
        <w:rPr>
          <w:rFonts w:ascii="Arial" w:hAnsi="Arial" w:cs="Arial"/>
        </w:rPr>
        <w:t>21. 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111" w:name="sub_2119"/>
      <w:bookmarkEnd w:id="110"/>
      <w:r w:rsidRPr="006D0F21">
        <w:rPr>
          <w:rFonts w:ascii="Arial" w:hAnsi="Arial" w:cs="Arial"/>
        </w:rPr>
        <w:t>а) участвуют в заседании Комиссии;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112" w:name="sub_2120"/>
      <w:bookmarkEnd w:id="111"/>
      <w:r w:rsidRPr="006D0F21">
        <w:rPr>
          <w:rFonts w:ascii="Arial" w:hAnsi="Arial" w:cs="Arial"/>
        </w:rPr>
        <w:lastRenderedPageBreak/>
        <w:t>б) предварительно (до заседания Комиссии) знакомятся с материалами по вопросам, выносимым на ее рассмотрение;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113" w:name="sub_2121"/>
      <w:bookmarkEnd w:id="112"/>
      <w:r w:rsidRPr="006D0F21">
        <w:rPr>
          <w:rFonts w:ascii="Arial" w:hAnsi="Arial" w:cs="Arial"/>
        </w:rPr>
        <w:t>в) вносят предложения об отложении рассмотрения вопроса (дела) и о запросе дополнительных материалов по нему;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114" w:name="sub_2122"/>
      <w:bookmarkEnd w:id="113"/>
      <w:r w:rsidRPr="006D0F21">
        <w:rPr>
          <w:rFonts w:ascii="Arial" w:hAnsi="Arial" w:cs="Arial"/>
        </w:rPr>
        <w:t>г)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115" w:name="sub_2123"/>
      <w:bookmarkEnd w:id="114"/>
      <w:r w:rsidRPr="006D0F21">
        <w:rPr>
          <w:rFonts w:ascii="Arial" w:hAnsi="Arial" w:cs="Arial"/>
        </w:rPr>
        <w:t>д) 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116" w:name="sub_2124"/>
      <w:bookmarkEnd w:id="115"/>
      <w:r w:rsidRPr="006D0F21">
        <w:rPr>
          <w:rFonts w:ascii="Arial" w:hAnsi="Arial" w:cs="Arial"/>
        </w:rPr>
        <w:t>е) составляют протоколы об административных правонарушениях в случаях и порядке, предусмотренных законодательством;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117" w:name="sub_2125"/>
      <w:bookmarkEnd w:id="116"/>
      <w:r w:rsidRPr="006D0F21">
        <w:rPr>
          <w:rFonts w:ascii="Arial" w:hAnsi="Arial" w:cs="Arial"/>
        </w:rPr>
        <w:t>ж)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118" w:name="sub_2126"/>
      <w:bookmarkEnd w:id="117"/>
      <w:r w:rsidRPr="006D0F21">
        <w:rPr>
          <w:rFonts w:ascii="Arial" w:hAnsi="Arial" w:cs="Arial"/>
        </w:rPr>
        <w:t>з) выполняют поручения председателя Комиссии.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119" w:name="sub_2022"/>
      <w:bookmarkEnd w:id="118"/>
      <w:r w:rsidRPr="006D0F21">
        <w:rPr>
          <w:rFonts w:ascii="Arial" w:hAnsi="Arial" w:cs="Arial"/>
        </w:rPr>
        <w:t>22. При подготовке и рассмотрении дел Комиссия должна точно установить возраст, условия жизни и воспитания несовершеннолетнего, факт правонарушения и данные, подтверждающие его совершение, имелись ли взрослые подстрекатели и другие соучастники правонарушения, применялись ли к несовершеннолетнему ранее меры воздействия, выяснить причины и условия, способствовавшие совершению правонарушений несовершеннолетним.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120" w:name="sub_2023"/>
      <w:bookmarkEnd w:id="119"/>
      <w:r w:rsidRPr="006D0F21">
        <w:rPr>
          <w:rFonts w:ascii="Arial" w:hAnsi="Arial" w:cs="Arial"/>
        </w:rPr>
        <w:t>23. На заседании Комиссии ответственный секретарь Комиссии ведет протокол, в котором должны быть указаны: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121" w:name="sub_2127"/>
      <w:bookmarkEnd w:id="120"/>
      <w:r w:rsidRPr="006D0F21">
        <w:rPr>
          <w:rFonts w:ascii="Arial" w:hAnsi="Arial" w:cs="Arial"/>
        </w:rPr>
        <w:t>а) дата и место проведения заседания Комиссии;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122" w:name="sub_2128"/>
      <w:bookmarkEnd w:id="121"/>
      <w:r w:rsidRPr="006D0F21">
        <w:rPr>
          <w:rFonts w:ascii="Arial" w:hAnsi="Arial" w:cs="Arial"/>
        </w:rPr>
        <w:t>б) наименование Комиссии;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123" w:name="sub_2129"/>
      <w:bookmarkEnd w:id="122"/>
      <w:r w:rsidRPr="006D0F21">
        <w:rPr>
          <w:rFonts w:ascii="Arial" w:hAnsi="Arial" w:cs="Arial"/>
        </w:rPr>
        <w:t>в) персональный состав Комиссии;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124" w:name="sub_2130"/>
      <w:bookmarkEnd w:id="123"/>
      <w:r w:rsidRPr="006D0F21">
        <w:rPr>
          <w:rFonts w:ascii="Arial" w:hAnsi="Arial" w:cs="Arial"/>
        </w:rPr>
        <w:t>г) сведения о приглашенных на заседание;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125" w:name="sub_2131"/>
      <w:bookmarkEnd w:id="124"/>
      <w:r w:rsidRPr="006D0F21">
        <w:rPr>
          <w:rFonts w:ascii="Arial" w:hAnsi="Arial" w:cs="Arial"/>
        </w:rPr>
        <w:t>д) содержание рассматриваемых материалов;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126" w:name="sub_2132"/>
      <w:bookmarkEnd w:id="125"/>
      <w:r w:rsidRPr="006D0F21">
        <w:rPr>
          <w:rFonts w:ascii="Arial" w:hAnsi="Arial" w:cs="Arial"/>
        </w:rPr>
        <w:t>е) фамилия, имя, отчество лица, в отношении которого рассматриваются материалы, месяц и год рождения, место рождения, место его жительства, место работы или учебы, а также иные сведения, имеющие значение для рассмотрения материалов;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127" w:name="sub_2133"/>
      <w:bookmarkEnd w:id="126"/>
      <w:r w:rsidRPr="006D0F21">
        <w:rPr>
          <w:rFonts w:ascii="Arial" w:hAnsi="Arial" w:cs="Arial"/>
        </w:rPr>
        <w:t>ж) сведения о явке лиц, участвующих в заседании, разъяснении им прав и обязанностей, об извещении отсутствующих лиц;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128" w:name="sub_2134"/>
      <w:bookmarkEnd w:id="127"/>
      <w:r w:rsidRPr="006D0F21">
        <w:rPr>
          <w:rFonts w:ascii="Arial" w:hAnsi="Arial" w:cs="Arial"/>
        </w:rPr>
        <w:t>з) объяснения, показания, пояснения и заключения лиц, участвующих в рассмотрении материала (дела);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129" w:name="sub_2135"/>
      <w:bookmarkEnd w:id="128"/>
      <w:r w:rsidRPr="006D0F21">
        <w:rPr>
          <w:rFonts w:ascii="Arial" w:hAnsi="Arial" w:cs="Arial"/>
        </w:rPr>
        <w:t>и) отводы, содержание заявленных на заседании ходатайств и результаты их рассмотрения;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130" w:name="sub_2136"/>
      <w:bookmarkEnd w:id="129"/>
      <w:r w:rsidRPr="006D0F21">
        <w:rPr>
          <w:rFonts w:ascii="Arial" w:hAnsi="Arial" w:cs="Arial"/>
        </w:rPr>
        <w:t>к) документы, исследованные при рассмотрении материала (дела);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131" w:name="sub_2137"/>
      <w:bookmarkEnd w:id="130"/>
      <w:r w:rsidRPr="006D0F21">
        <w:rPr>
          <w:rFonts w:ascii="Arial" w:hAnsi="Arial" w:cs="Arial"/>
        </w:rPr>
        <w:t>л) сведения об оглашении на заседании Комиссии принятого постановления или представления и разъяснении сроков и порядка обжалования принятого постановления.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132" w:name="sub_2024"/>
      <w:bookmarkEnd w:id="131"/>
      <w:r w:rsidRPr="006D0F21">
        <w:rPr>
          <w:rFonts w:ascii="Arial" w:hAnsi="Arial" w:cs="Arial"/>
        </w:rPr>
        <w:t>24. Решения Комиссии оформляются в форме постановлений, в которых указываются: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133" w:name="sub_2138"/>
      <w:bookmarkEnd w:id="132"/>
      <w:r w:rsidRPr="006D0F21">
        <w:rPr>
          <w:rFonts w:ascii="Arial" w:hAnsi="Arial" w:cs="Arial"/>
        </w:rPr>
        <w:t>а) наименование Комиссии;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134" w:name="sub_2139"/>
      <w:bookmarkEnd w:id="133"/>
      <w:r w:rsidRPr="006D0F21">
        <w:rPr>
          <w:rFonts w:ascii="Arial" w:hAnsi="Arial" w:cs="Arial"/>
        </w:rPr>
        <w:t>б) дата;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135" w:name="sub_2140"/>
      <w:bookmarkEnd w:id="134"/>
      <w:r w:rsidRPr="006D0F21">
        <w:rPr>
          <w:rFonts w:ascii="Arial" w:hAnsi="Arial" w:cs="Arial"/>
        </w:rPr>
        <w:t>в) время и место проведения заседания;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136" w:name="sub_2141"/>
      <w:bookmarkEnd w:id="135"/>
      <w:r w:rsidRPr="006D0F21">
        <w:rPr>
          <w:rFonts w:ascii="Arial" w:hAnsi="Arial" w:cs="Arial"/>
        </w:rPr>
        <w:t>г) сведения о присутствующих и отсутствующих членах Комиссии;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137" w:name="sub_2142"/>
      <w:bookmarkEnd w:id="136"/>
      <w:r w:rsidRPr="006D0F21">
        <w:rPr>
          <w:rFonts w:ascii="Arial" w:hAnsi="Arial" w:cs="Arial"/>
        </w:rPr>
        <w:lastRenderedPageBreak/>
        <w:t>д) сведения об иных лицах, присутствующих на заседании;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138" w:name="sub_2143"/>
      <w:bookmarkEnd w:id="137"/>
      <w:r w:rsidRPr="006D0F21">
        <w:rPr>
          <w:rFonts w:ascii="Arial" w:hAnsi="Arial" w:cs="Arial"/>
        </w:rPr>
        <w:t>е) вопрос повестки дня, по которому вынесено постановление;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139" w:name="sub_2144"/>
      <w:bookmarkEnd w:id="138"/>
      <w:r w:rsidRPr="006D0F21">
        <w:rPr>
          <w:rFonts w:ascii="Arial" w:hAnsi="Arial" w:cs="Arial"/>
        </w:rPr>
        <w:t>ж) содержание рассматриваемого вопроса;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140" w:name="sub_2145"/>
      <w:bookmarkEnd w:id="139"/>
      <w:r w:rsidRPr="006D0F21">
        <w:rPr>
          <w:rFonts w:ascii="Arial" w:hAnsi="Arial" w:cs="Arial"/>
        </w:rPr>
        <w:t>з) выявленные по рассматриваемому вопросу нарушения прав и законных интересов несовершеннолетних (при их наличии);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141" w:name="sub_2146"/>
      <w:bookmarkEnd w:id="140"/>
      <w:r w:rsidRPr="006D0F21">
        <w:rPr>
          <w:rFonts w:ascii="Arial" w:hAnsi="Arial" w:cs="Arial"/>
        </w:rPr>
        <w:t>и)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142" w:name="sub_2147"/>
      <w:bookmarkEnd w:id="141"/>
      <w:r w:rsidRPr="006D0F21">
        <w:rPr>
          <w:rFonts w:ascii="Arial" w:hAnsi="Arial" w:cs="Arial"/>
        </w:rPr>
        <w:t>к) решение, принятое по рассматриваемому вопросу;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143" w:name="sub_2148"/>
      <w:bookmarkEnd w:id="142"/>
      <w:r w:rsidRPr="006D0F21">
        <w:rPr>
          <w:rFonts w:ascii="Arial" w:hAnsi="Arial" w:cs="Arial"/>
        </w:rPr>
        <w:t>л)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 безнадзорности и правонарушений несовершеннолетних;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144" w:name="sub_2149"/>
      <w:bookmarkEnd w:id="143"/>
      <w:r w:rsidRPr="006D0F21">
        <w:rPr>
          <w:rFonts w:ascii="Arial" w:hAnsi="Arial" w:cs="Arial"/>
        </w:rPr>
        <w:t>м)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145" w:name="sub_2025"/>
      <w:bookmarkEnd w:id="144"/>
      <w:r w:rsidRPr="006D0F21">
        <w:rPr>
          <w:rFonts w:ascii="Arial" w:hAnsi="Arial" w:cs="Arial"/>
        </w:rPr>
        <w:t>25. Постановления Комиссии направляются членам Комиссии, в органы и учреждения системы профилактики безнадзорности и правонарушений несовершеннолетних и иным заинтересованным лицам и организациям.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146" w:name="sub_2026"/>
      <w:bookmarkEnd w:id="145"/>
      <w:r w:rsidRPr="006D0F21">
        <w:rPr>
          <w:rFonts w:ascii="Arial" w:hAnsi="Arial" w:cs="Arial"/>
        </w:rPr>
        <w:t>26. Постановления, принятые Комиссией, обязательны для исполнения органами и учреждениями системы профилактики безнадзорности и правонарушений несовершеннолетних.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147" w:name="sub_2027"/>
      <w:bookmarkEnd w:id="146"/>
      <w:r w:rsidRPr="006D0F21">
        <w:rPr>
          <w:rFonts w:ascii="Arial" w:hAnsi="Arial" w:cs="Arial"/>
        </w:rPr>
        <w:t>27. Органы и учреждения системы профилактики безнадзорности и правонарушений несовершеннолетних обязаны сообщить Комиссии о мерах, принятых по исполнению постановления, в указанный в нем срок.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148" w:name="sub_2028"/>
      <w:bookmarkEnd w:id="147"/>
      <w:r w:rsidRPr="006D0F21">
        <w:rPr>
          <w:rFonts w:ascii="Arial" w:hAnsi="Arial" w:cs="Arial"/>
        </w:rPr>
        <w:t>28. Комиссия в целях устранения причин и условий безнадзорности и правонарушений несовершеннолетних, а также нарушений законодательства, направленного на защиту прав и интересов несовершеннолетних, вправе вносить в учреждения, иные органы и организации независимо от организационно-правовых форм и форм собственности представления.</w:t>
      </w:r>
    </w:p>
    <w:bookmarkEnd w:id="148"/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r w:rsidRPr="006D0F21">
        <w:rPr>
          <w:rFonts w:ascii="Arial" w:hAnsi="Arial" w:cs="Arial"/>
        </w:rPr>
        <w:t>Соответствующие органы, организации, учреждения в месячный срок должны сообщить Комиссии о результатах рассмотрения представления и о принятых по нему мерах.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149" w:name="sub_2029"/>
      <w:r w:rsidRPr="006D0F21">
        <w:rPr>
          <w:rFonts w:ascii="Arial" w:hAnsi="Arial" w:cs="Arial"/>
        </w:rPr>
        <w:t>29. Постановления принимаются простым большинством голосов лиц, входящих в состав Комиссии, участвующих в заседании. В случае равенства голосов голос председательствующего является решающим.</w:t>
      </w:r>
    </w:p>
    <w:p w:rsidR="00B7673D" w:rsidRPr="006D0F21" w:rsidRDefault="00B7673D" w:rsidP="00F80298">
      <w:pPr>
        <w:ind w:firstLine="567"/>
        <w:jc w:val="both"/>
        <w:rPr>
          <w:rFonts w:ascii="Arial" w:hAnsi="Arial" w:cs="Arial"/>
        </w:rPr>
      </w:pPr>
      <w:bookmarkStart w:id="150" w:name="sub_2030"/>
      <w:bookmarkEnd w:id="149"/>
      <w:r w:rsidRPr="006D0F21">
        <w:rPr>
          <w:rFonts w:ascii="Arial" w:hAnsi="Arial" w:cs="Arial"/>
        </w:rPr>
        <w:t>30. Постановление Комиссии может быть обжаловано в порядке, установленном законодательством Российской Федерации.</w:t>
      </w:r>
    </w:p>
    <w:bookmarkEnd w:id="150"/>
    <w:p w:rsidR="00B7673D" w:rsidRPr="006D0F21" w:rsidRDefault="00B7673D" w:rsidP="00F80298">
      <w:pPr>
        <w:jc w:val="both"/>
        <w:rPr>
          <w:rFonts w:ascii="Arial" w:hAnsi="Arial" w:cs="Arial"/>
        </w:rPr>
      </w:pPr>
    </w:p>
    <w:p w:rsidR="00B7673D" w:rsidRPr="006D0F21" w:rsidRDefault="00B7673D" w:rsidP="00F80298">
      <w:pPr>
        <w:pStyle w:val="1"/>
        <w:spacing w:before="0" w:after="0"/>
        <w:rPr>
          <w:rFonts w:ascii="Arial" w:hAnsi="Arial" w:cs="Arial"/>
          <w:color w:val="auto"/>
        </w:rPr>
      </w:pPr>
      <w:bookmarkStart w:id="151" w:name="sub_555"/>
      <w:r w:rsidRPr="006D0F21">
        <w:rPr>
          <w:rFonts w:ascii="Arial" w:hAnsi="Arial" w:cs="Arial"/>
          <w:color w:val="auto"/>
        </w:rPr>
        <w:t>Раздел V.</w:t>
      </w:r>
      <w:r w:rsidR="00F80298">
        <w:rPr>
          <w:rFonts w:ascii="Arial" w:hAnsi="Arial" w:cs="Arial"/>
          <w:color w:val="auto"/>
        </w:rPr>
        <w:t xml:space="preserve"> </w:t>
      </w:r>
      <w:r w:rsidRPr="006D0F21">
        <w:rPr>
          <w:rFonts w:ascii="Arial" w:hAnsi="Arial" w:cs="Arial"/>
          <w:color w:val="auto"/>
        </w:rPr>
        <w:t>Заключительные положения</w:t>
      </w:r>
    </w:p>
    <w:bookmarkEnd w:id="151"/>
    <w:p w:rsidR="00B7673D" w:rsidRPr="006D0F21" w:rsidRDefault="00B7673D" w:rsidP="00F80298">
      <w:pPr>
        <w:jc w:val="both"/>
        <w:rPr>
          <w:rFonts w:ascii="Arial" w:hAnsi="Arial" w:cs="Arial"/>
        </w:rPr>
      </w:pPr>
    </w:p>
    <w:p w:rsidR="00B7673D" w:rsidRPr="006D0F21" w:rsidRDefault="00B7673D" w:rsidP="00F80298">
      <w:pPr>
        <w:jc w:val="both"/>
        <w:rPr>
          <w:rFonts w:ascii="Arial" w:hAnsi="Arial" w:cs="Arial"/>
        </w:rPr>
      </w:pPr>
      <w:bookmarkStart w:id="152" w:name="sub_2031"/>
      <w:r w:rsidRPr="006D0F21">
        <w:rPr>
          <w:rFonts w:ascii="Arial" w:hAnsi="Arial" w:cs="Arial"/>
        </w:rPr>
        <w:t xml:space="preserve">31. Материально-техническое обеспечение деятельности Комиссии осуществляется </w:t>
      </w:r>
      <w:r w:rsidR="00F80298">
        <w:rPr>
          <w:rFonts w:ascii="Arial" w:hAnsi="Arial" w:cs="Arial"/>
        </w:rPr>
        <w:t xml:space="preserve">администрацией Лихославльского района </w:t>
      </w:r>
      <w:r w:rsidRPr="006D0F21">
        <w:rPr>
          <w:rFonts w:ascii="Arial" w:hAnsi="Arial" w:cs="Arial"/>
        </w:rPr>
        <w:t>в соответствии с законом Тверской области, предусматривающим наделение органов местного самоуправления государственными полномочиями Тверской области по созданию Комиссий и организации деятельности этих Комиссий.</w:t>
      </w:r>
    </w:p>
    <w:bookmarkEnd w:id="152"/>
    <w:p w:rsidR="00B7673D" w:rsidRPr="006D0F21" w:rsidRDefault="00B7673D" w:rsidP="00F80298">
      <w:pPr>
        <w:jc w:val="both"/>
        <w:rPr>
          <w:rFonts w:ascii="Arial" w:hAnsi="Arial" w:cs="Arial"/>
        </w:rPr>
      </w:pPr>
    </w:p>
    <w:p w:rsidR="00F80298" w:rsidRDefault="00F8029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61EE8" w:rsidRPr="006D0F21" w:rsidRDefault="00761EE8" w:rsidP="00B7673D">
      <w:pPr>
        <w:jc w:val="both"/>
        <w:rPr>
          <w:rFonts w:ascii="Arial" w:hAnsi="Arial" w:cs="Arial"/>
        </w:rPr>
      </w:pPr>
    </w:p>
    <w:p w:rsidR="00F80298" w:rsidRDefault="00F80298" w:rsidP="00F80298">
      <w:pPr>
        <w:widowControl w:val="0"/>
        <w:autoSpaceDE w:val="0"/>
        <w:jc w:val="right"/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70"/>
        <w:gridCol w:w="5135"/>
      </w:tblGrid>
      <w:tr w:rsidR="00F80298" w:rsidRPr="00D57558" w:rsidTr="00373770">
        <w:tc>
          <w:tcPr>
            <w:tcW w:w="5070" w:type="dxa"/>
            <w:vAlign w:val="center"/>
          </w:tcPr>
          <w:p w:rsidR="00F80298" w:rsidRPr="00D57558" w:rsidRDefault="00F80298" w:rsidP="007B1AF2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5135" w:type="dxa"/>
            <w:vAlign w:val="center"/>
          </w:tcPr>
          <w:p w:rsidR="00F80298" w:rsidRDefault="00F80298" w:rsidP="007B1AF2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1</w:t>
            </w:r>
          </w:p>
          <w:p w:rsidR="00F80298" w:rsidRPr="009D3FBB" w:rsidRDefault="00F80298" w:rsidP="00F80298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</w:t>
            </w:r>
            <w:r w:rsidRPr="00F80298">
              <w:rPr>
                <w:rFonts w:ascii="Arial" w:hAnsi="Arial" w:cs="Arial"/>
              </w:rPr>
              <w:t>Положени</w:t>
            </w:r>
            <w:r>
              <w:rPr>
                <w:rFonts w:ascii="Arial" w:hAnsi="Arial" w:cs="Arial"/>
              </w:rPr>
              <w:t>ю</w:t>
            </w:r>
            <w:r w:rsidRPr="00F80298">
              <w:rPr>
                <w:rFonts w:ascii="Arial" w:hAnsi="Arial" w:cs="Arial"/>
              </w:rPr>
              <w:t xml:space="preserve"> о комиссии по делам несовершеннолетних и защите их прав </w:t>
            </w:r>
            <w:r w:rsidR="00521ECC">
              <w:rPr>
                <w:rFonts w:ascii="Arial" w:hAnsi="Arial" w:cs="Arial"/>
              </w:rPr>
              <w:t xml:space="preserve">при администрации </w:t>
            </w:r>
            <w:r w:rsidRPr="00F80298">
              <w:rPr>
                <w:rFonts w:ascii="Arial" w:hAnsi="Arial" w:cs="Arial"/>
              </w:rPr>
              <w:t>Лихославльского района Тверской области</w:t>
            </w:r>
          </w:p>
        </w:tc>
      </w:tr>
    </w:tbl>
    <w:p w:rsidR="00373770" w:rsidRDefault="00373770" w:rsidP="00373770">
      <w:pPr>
        <w:jc w:val="center"/>
        <w:rPr>
          <w:b/>
        </w:rPr>
      </w:pPr>
    </w:p>
    <w:p w:rsidR="00373770" w:rsidRPr="00373770" w:rsidRDefault="00373770" w:rsidP="00373770">
      <w:pPr>
        <w:jc w:val="center"/>
        <w:rPr>
          <w:rFonts w:ascii="Arial" w:hAnsi="Arial" w:cs="Arial"/>
          <w:b/>
        </w:rPr>
      </w:pPr>
      <w:r w:rsidRPr="00373770">
        <w:rPr>
          <w:rFonts w:ascii="Arial" w:hAnsi="Arial" w:cs="Arial"/>
          <w:b/>
        </w:rPr>
        <w:t xml:space="preserve">Образец бланка </w:t>
      </w:r>
    </w:p>
    <w:p w:rsidR="00761EE8" w:rsidRPr="006D0F21" w:rsidRDefault="00761EE8" w:rsidP="00131EF6">
      <w:pPr>
        <w:ind w:firstLine="698"/>
        <w:jc w:val="right"/>
        <w:rPr>
          <w:rFonts w:ascii="Arial" w:hAnsi="Arial" w:cs="Arial"/>
          <w:bCs/>
          <w:color w:val="000000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47"/>
      </w:tblGrid>
      <w:tr w:rsidR="00761EE8" w:rsidRPr="006D0F21" w:rsidTr="00761EE8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761EE8" w:rsidRPr="00373770" w:rsidRDefault="00761EE8" w:rsidP="00F00BF7">
            <w:pPr>
              <w:pStyle w:val="a5"/>
              <w:rPr>
                <w:rFonts w:ascii="Arial" w:hAnsi="Arial" w:cs="Arial"/>
              </w:rPr>
            </w:pPr>
          </w:p>
          <w:tbl>
            <w:tblPr>
              <w:tblW w:w="10456" w:type="dxa"/>
              <w:tblLayout w:type="fixed"/>
              <w:tblLook w:val="01E0"/>
            </w:tblPr>
            <w:tblGrid>
              <w:gridCol w:w="5148"/>
              <w:gridCol w:w="5308"/>
            </w:tblGrid>
            <w:tr w:rsidR="00F80298" w:rsidRPr="00B74157" w:rsidTr="007B1AF2">
              <w:tc>
                <w:tcPr>
                  <w:tcW w:w="5148" w:type="dxa"/>
                </w:tcPr>
                <w:p w:rsidR="00373770" w:rsidRDefault="00F80298" w:rsidP="007B1AF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</w:t>
                  </w:r>
                  <w:r w:rsidRPr="00F80298">
                    <w:rPr>
                      <w:b/>
                    </w:rPr>
                    <w:t>ОМИССИ</w:t>
                  </w:r>
                  <w:r>
                    <w:rPr>
                      <w:b/>
                    </w:rPr>
                    <w:t>Я</w:t>
                  </w:r>
                  <w:r w:rsidRPr="00F80298">
                    <w:rPr>
                      <w:b/>
                    </w:rPr>
                    <w:t xml:space="preserve"> </w:t>
                  </w:r>
                </w:p>
                <w:p w:rsidR="00373770" w:rsidRDefault="00F80298" w:rsidP="007B1AF2">
                  <w:pPr>
                    <w:jc w:val="center"/>
                    <w:rPr>
                      <w:b/>
                    </w:rPr>
                  </w:pPr>
                  <w:r w:rsidRPr="00F80298">
                    <w:rPr>
                      <w:b/>
                    </w:rPr>
                    <w:t xml:space="preserve">ПО ДЕЛАМ НЕСОВЕРШЕННОЛЕТНИХ </w:t>
                  </w:r>
                </w:p>
                <w:p w:rsidR="00521ECC" w:rsidRDefault="00F80298" w:rsidP="007B1AF2">
                  <w:pPr>
                    <w:jc w:val="center"/>
                    <w:rPr>
                      <w:b/>
                    </w:rPr>
                  </w:pPr>
                  <w:r w:rsidRPr="00F80298">
                    <w:rPr>
                      <w:b/>
                    </w:rPr>
                    <w:t>И ЗАЩИТЕ ИХ ПРАВ</w:t>
                  </w:r>
                </w:p>
                <w:p w:rsidR="00521ECC" w:rsidRDefault="00521ECC" w:rsidP="007B1AF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ПРИ АДМИНИСТРАЦИИ</w:t>
                  </w:r>
                </w:p>
                <w:p w:rsidR="00F80298" w:rsidRPr="00B74157" w:rsidRDefault="00F80298" w:rsidP="007B1AF2">
                  <w:pPr>
                    <w:jc w:val="center"/>
                    <w:rPr>
                      <w:b/>
                    </w:rPr>
                  </w:pPr>
                  <w:r w:rsidRPr="00B74157">
                    <w:rPr>
                      <w:b/>
                    </w:rPr>
                    <w:t xml:space="preserve">ЛИХОСЛАВЛЬСКОГО РАЙОНА </w:t>
                  </w:r>
                </w:p>
                <w:p w:rsidR="00F80298" w:rsidRPr="00B74157" w:rsidRDefault="00F80298" w:rsidP="007B1AF2">
                  <w:pPr>
                    <w:jc w:val="center"/>
                    <w:rPr>
                      <w:b/>
                    </w:rPr>
                  </w:pPr>
                  <w:r w:rsidRPr="00B74157">
                    <w:rPr>
                      <w:b/>
                    </w:rPr>
                    <w:t>ТВЕРСКОЙ ОБЛАСТИ</w:t>
                  </w:r>
                </w:p>
                <w:p w:rsidR="00F80298" w:rsidRPr="00B74157" w:rsidRDefault="00F80298" w:rsidP="007B1AF2">
                  <w:pPr>
                    <w:jc w:val="center"/>
                    <w:rPr>
                      <w:b/>
                    </w:rPr>
                  </w:pPr>
                </w:p>
                <w:p w:rsidR="00F80298" w:rsidRPr="00B74157" w:rsidRDefault="00F80298" w:rsidP="007B1AF2">
                  <w:pPr>
                    <w:jc w:val="center"/>
                    <w:rPr>
                      <w:b/>
                    </w:rPr>
                  </w:pPr>
                  <w:r w:rsidRPr="00B74157">
                    <w:rPr>
                      <w:b/>
                    </w:rPr>
                    <w:t>ул. Первомайская, д. 6</w:t>
                  </w:r>
                </w:p>
                <w:p w:rsidR="00F80298" w:rsidRPr="00B74157" w:rsidRDefault="00F80298" w:rsidP="007B1AF2">
                  <w:pPr>
                    <w:jc w:val="center"/>
                    <w:rPr>
                      <w:b/>
                    </w:rPr>
                  </w:pPr>
                  <w:r w:rsidRPr="00B74157">
                    <w:rPr>
                      <w:b/>
                    </w:rPr>
                    <w:t>г. Лихославль, 171210,</w:t>
                  </w:r>
                </w:p>
                <w:p w:rsidR="00F80298" w:rsidRDefault="00F80298" w:rsidP="007B1AF2">
                  <w:pPr>
                    <w:jc w:val="center"/>
                    <w:rPr>
                      <w:b/>
                    </w:rPr>
                  </w:pPr>
                  <w:r w:rsidRPr="00B74157">
                    <w:rPr>
                      <w:b/>
                    </w:rPr>
                    <w:t xml:space="preserve">тел. (48261) </w:t>
                  </w:r>
                  <w:r w:rsidR="00373770">
                    <w:rPr>
                      <w:b/>
                    </w:rPr>
                    <w:t>3-64-53</w:t>
                  </w:r>
                </w:p>
                <w:p w:rsidR="00F80298" w:rsidRPr="00B74157" w:rsidRDefault="00F80298" w:rsidP="007B1AF2">
                  <w:pPr>
                    <w:jc w:val="center"/>
                    <w:rPr>
                      <w:b/>
                    </w:rPr>
                  </w:pPr>
                </w:p>
                <w:p w:rsidR="00F80298" w:rsidRDefault="00F80298" w:rsidP="007B1AF2">
                  <w:pPr>
                    <w:jc w:val="center"/>
                    <w:rPr>
                      <w:b/>
                    </w:rPr>
                  </w:pPr>
                  <w:r w:rsidRPr="00B74157">
                    <w:rPr>
                      <w:b/>
                    </w:rPr>
                    <w:t>«______»____________</w:t>
                  </w:r>
                  <w:r w:rsidR="00373770">
                    <w:rPr>
                      <w:b/>
                    </w:rPr>
                    <w:t xml:space="preserve"> </w:t>
                  </w:r>
                  <w:r w:rsidRPr="00B74157">
                    <w:rPr>
                      <w:b/>
                    </w:rPr>
                    <w:t>____ № _______</w:t>
                  </w:r>
                </w:p>
                <w:p w:rsidR="00F80298" w:rsidRPr="00B74157" w:rsidRDefault="00F80298" w:rsidP="0037377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на № </w:t>
                  </w:r>
                  <w:r w:rsidR="00373770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 xml:space="preserve"> от </w:t>
                  </w:r>
                  <w:r w:rsidR="00373770">
                    <w:rPr>
                      <w:b/>
                    </w:rPr>
                    <w:t>______________</w:t>
                  </w:r>
                </w:p>
              </w:tc>
              <w:tc>
                <w:tcPr>
                  <w:tcW w:w="5308" w:type="dxa"/>
                </w:tcPr>
                <w:p w:rsidR="00F80298" w:rsidRPr="00B74157" w:rsidRDefault="00F80298" w:rsidP="007B1AF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61EE8" w:rsidRPr="006D0F21" w:rsidRDefault="00761EE8" w:rsidP="00F00BF7">
            <w:pPr>
              <w:pStyle w:val="a5"/>
              <w:rPr>
                <w:rFonts w:ascii="Arial" w:hAnsi="Arial" w:cs="Arial"/>
              </w:rPr>
            </w:pPr>
          </w:p>
          <w:p w:rsidR="00761EE8" w:rsidRPr="006D0F21" w:rsidRDefault="00761EE8" w:rsidP="00F00BF7">
            <w:pPr>
              <w:pStyle w:val="a5"/>
              <w:rPr>
                <w:rFonts w:ascii="Arial" w:hAnsi="Arial" w:cs="Arial"/>
              </w:rPr>
            </w:pPr>
          </w:p>
          <w:p w:rsidR="00761EE8" w:rsidRPr="006D0F21" w:rsidRDefault="00761EE8" w:rsidP="00F00BF7">
            <w:pPr>
              <w:pStyle w:val="a5"/>
              <w:rPr>
                <w:rFonts w:ascii="Arial" w:hAnsi="Arial" w:cs="Arial"/>
              </w:rPr>
            </w:pPr>
          </w:p>
          <w:p w:rsidR="00761EE8" w:rsidRPr="006D0F21" w:rsidRDefault="00761EE8" w:rsidP="00F00BF7">
            <w:pPr>
              <w:pStyle w:val="a5"/>
              <w:rPr>
                <w:rFonts w:ascii="Arial" w:hAnsi="Arial" w:cs="Arial"/>
              </w:rPr>
            </w:pPr>
          </w:p>
          <w:p w:rsidR="00761EE8" w:rsidRPr="006D0F21" w:rsidRDefault="00761EE8" w:rsidP="00F00BF7">
            <w:pPr>
              <w:pStyle w:val="a5"/>
              <w:rPr>
                <w:rFonts w:ascii="Arial" w:hAnsi="Arial" w:cs="Arial"/>
              </w:rPr>
            </w:pPr>
          </w:p>
          <w:p w:rsidR="00761EE8" w:rsidRPr="006D0F21" w:rsidRDefault="00761EE8" w:rsidP="00761EE8">
            <w:pPr>
              <w:rPr>
                <w:rFonts w:ascii="Arial" w:hAnsi="Arial" w:cs="Arial"/>
              </w:rPr>
            </w:pPr>
          </w:p>
          <w:p w:rsidR="00761EE8" w:rsidRPr="006D0F21" w:rsidRDefault="00761EE8" w:rsidP="00761EE8">
            <w:pPr>
              <w:rPr>
                <w:rFonts w:ascii="Arial" w:hAnsi="Arial" w:cs="Arial"/>
              </w:rPr>
            </w:pPr>
          </w:p>
          <w:p w:rsidR="00761EE8" w:rsidRPr="006D0F21" w:rsidRDefault="00761EE8" w:rsidP="00761EE8">
            <w:pPr>
              <w:rPr>
                <w:rFonts w:ascii="Arial" w:hAnsi="Arial" w:cs="Arial"/>
              </w:rPr>
            </w:pPr>
          </w:p>
          <w:p w:rsidR="00761EE8" w:rsidRPr="006D0F21" w:rsidRDefault="00761EE8" w:rsidP="00761EE8">
            <w:pPr>
              <w:rPr>
                <w:rFonts w:ascii="Arial" w:hAnsi="Arial" w:cs="Arial"/>
              </w:rPr>
            </w:pPr>
          </w:p>
          <w:p w:rsidR="00761EE8" w:rsidRPr="006D0F21" w:rsidRDefault="00761EE8" w:rsidP="00761EE8">
            <w:pPr>
              <w:rPr>
                <w:rFonts w:ascii="Arial" w:hAnsi="Arial" w:cs="Arial"/>
              </w:rPr>
            </w:pPr>
          </w:p>
          <w:p w:rsidR="00761EE8" w:rsidRPr="006D0F21" w:rsidRDefault="00761EE8" w:rsidP="00761EE8">
            <w:pPr>
              <w:rPr>
                <w:rFonts w:ascii="Arial" w:hAnsi="Arial" w:cs="Arial"/>
              </w:rPr>
            </w:pPr>
          </w:p>
          <w:p w:rsidR="00761EE8" w:rsidRPr="006D0F21" w:rsidRDefault="00761EE8" w:rsidP="00761EE8">
            <w:pPr>
              <w:rPr>
                <w:rFonts w:ascii="Arial" w:hAnsi="Arial" w:cs="Arial"/>
              </w:rPr>
            </w:pPr>
          </w:p>
          <w:p w:rsidR="00761EE8" w:rsidRPr="006D0F21" w:rsidRDefault="00761EE8" w:rsidP="00761EE8">
            <w:pPr>
              <w:rPr>
                <w:rFonts w:ascii="Arial" w:hAnsi="Arial" w:cs="Arial"/>
              </w:rPr>
            </w:pPr>
          </w:p>
          <w:p w:rsidR="00761EE8" w:rsidRPr="006D0F21" w:rsidRDefault="00761EE8" w:rsidP="00761EE8">
            <w:pPr>
              <w:rPr>
                <w:rFonts w:ascii="Arial" w:hAnsi="Arial" w:cs="Arial"/>
              </w:rPr>
            </w:pPr>
          </w:p>
          <w:p w:rsidR="00761EE8" w:rsidRPr="006D0F21" w:rsidRDefault="00761EE8" w:rsidP="00761EE8">
            <w:pPr>
              <w:rPr>
                <w:rFonts w:ascii="Arial" w:hAnsi="Arial" w:cs="Arial"/>
              </w:rPr>
            </w:pPr>
          </w:p>
          <w:p w:rsidR="00761EE8" w:rsidRPr="006D0F21" w:rsidRDefault="00761EE8" w:rsidP="00761EE8">
            <w:pPr>
              <w:rPr>
                <w:rFonts w:ascii="Arial" w:hAnsi="Arial" w:cs="Arial"/>
              </w:rPr>
            </w:pPr>
          </w:p>
          <w:p w:rsidR="00761EE8" w:rsidRPr="006D0F21" w:rsidRDefault="00761EE8" w:rsidP="00761EE8">
            <w:pPr>
              <w:rPr>
                <w:rFonts w:ascii="Arial" w:hAnsi="Arial" w:cs="Arial"/>
              </w:rPr>
            </w:pPr>
          </w:p>
          <w:p w:rsidR="00761EE8" w:rsidRPr="006D0F21" w:rsidRDefault="00761EE8" w:rsidP="00761EE8">
            <w:pPr>
              <w:rPr>
                <w:rFonts w:ascii="Arial" w:hAnsi="Arial" w:cs="Arial"/>
              </w:rPr>
            </w:pPr>
          </w:p>
          <w:p w:rsidR="00761EE8" w:rsidRPr="006D0F21" w:rsidRDefault="00761EE8" w:rsidP="00761EE8">
            <w:pPr>
              <w:rPr>
                <w:rFonts w:ascii="Arial" w:hAnsi="Arial" w:cs="Arial"/>
              </w:rPr>
            </w:pPr>
          </w:p>
          <w:p w:rsidR="00761EE8" w:rsidRPr="006D0F21" w:rsidRDefault="00761EE8" w:rsidP="00F00BF7">
            <w:pPr>
              <w:pStyle w:val="a5"/>
              <w:rPr>
                <w:rFonts w:ascii="Arial" w:hAnsi="Arial" w:cs="Arial"/>
              </w:rPr>
            </w:pPr>
          </w:p>
          <w:p w:rsidR="00761EE8" w:rsidRPr="006D0F21" w:rsidRDefault="00761EE8" w:rsidP="00F00BF7">
            <w:pPr>
              <w:pStyle w:val="a5"/>
              <w:rPr>
                <w:rFonts w:ascii="Arial" w:hAnsi="Arial" w:cs="Arial"/>
              </w:rPr>
            </w:pPr>
          </w:p>
          <w:p w:rsidR="00761EE8" w:rsidRPr="006D0F21" w:rsidRDefault="00761EE8" w:rsidP="00F00BF7">
            <w:pPr>
              <w:pStyle w:val="a5"/>
              <w:rPr>
                <w:rFonts w:ascii="Arial" w:hAnsi="Arial" w:cs="Arial"/>
              </w:rPr>
            </w:pPr>
          </w:p>
          <w:p w:rsidR="00761EE8" w:rsidRPr="006D0F21" w:rsidRDefault="00761EE8" w:rsidP="00761EE8">
            <w:pPr>
              <w:rPr>
                <w:rFonts w:ascii="Arial" w:hAnsi="Arial" w:cs="Arial"/>
              </w:rPr>
            </w:pPr>
          </w:p>
          <w:p w:rsidR="00761EE8" w:rsidRPr="006D0F21" w:rsidRDefault="00761EE8" w:rsidP="00761EE8">
            <w:pPr>
              <w:rPr>
                <w:rFonts w:ascii="Arial" w:hAnsi="Arial" w:cs="Arial"/>
              </w:rPr>
            </w:pPr>
          </w:p>
          <w:p w:rsidR="00761EE8" w:rsidRPr="006D0F21" w:rsidRDefault="00761EE8" w:rsidP="00761EE8">
            <w:pPr>
              <w:rPr>
                <w:rFonts w:ascii="Arial" w:hAnsi="Arial" w:cs="Arial"/>
              </w:rPr>
            </w:pPr>
          </w:p>
          <w:p w:rsidR="00761EE8" w:rsidRPr="006D0F21" w:rsidRDefault="00761EE8" w:rsidP="00761EE8">
            <w:pPr>
              <w:rPr>
                <w:rFonts w:ascii="Arial" w:hAnsi="Arial" w:cs="Arial"/>
              </w:rPr>
            </w:pPr>
          </w:p>
          <w:p w:rsidR="00761EE8" w:rsidRPr="006D0F21" w:rsidRDefault="00761EE8" w:rsidP="00761EE8">
            <w:pPr>
              <w:rPr>
                <w:rFonts w:ascii="Arial" w:hAnsi="Arial" w:cs="Arial"/>
              </w:rPr>
            </w:pPr>
          </w:p>
          <w:p w:rsidR="00761EE8" w:rsidRPr="006D0F21" w:rsidRDefault="00761EE8" w:rsidP="00F00BF7">
            <w:pPr>
              <w:pStyle w:val="a5"/>
              <w:rPr>
                <w:rFonts w:ascii="Arial" w:hAnsi="Arial" w:cs="Arial"/>
              </w:rPr>
            </w:pPr>
          </w:p>
        </w:tc>
      </w:tr>
    </w:tbl>
    <w:p w:rsidR="00761EE8" w:rsidRPr="006D0F21" w:rsidRDefault="00761EE8" w:rsidP="00761EE8">
      <w:pPr>
        <w:shd w:val="clear" w:color="auto" w:fill="FFFFFF"/>
        <w:jc w:val="both"/>
        <w:rPr>
          <w:rFonts w:ascii="Arial" w:hAnsi="Arial" w:cs="Arial"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70"/>
        <w:gridCol w:w="5135"/>
      </w:tblGrid>
      <w:tr w:rsidR="00373770" w:rsidRPr="009D3FBB" w:rsidTr="007B1AF2">
        <w:tc>
          <w:tcPr>
            <w:tcW w:w="5207" w:type="dxa"/>
            <w:vAlign w:val="center"/>
          </w:tcPr>
          <w:p w:rsidR="00373770" w:rsidRPr="00D57558" w:rsidRDefault="00373770" w:rsidP="007B1AF2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5208" w:type="dxa"/>
            <w:vAlign w:val="center"/>
          </w:tcPr>
          <w:p w:rsidR="00373770" w:rsidRDefault="00373770" w:rsidP="007B1AF2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2</w:t>
            </w:r>
          </w:p>
          <w:p w:rsidR="00373770" w:rsidRPr="009D3FBB" w:rsidRDefault="00373770" w:rsidP="007B1AF2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</w:t>
            </w:r>
            <w:r w:rsidRPr="00F80298">
              <w:rPr>
                <w:rFonts w:ascii="Arial" w:hAnsi="Arial" w:cs="Arial"/>
              </w:rPr>
              <w:t>Положени</w:t>
            </w:r>
            <w:r>
              <w:rPr>
                <w:rFonts w:ascii="Arial" w:hAnsi="Arial" w:cs="Arial"/>
              </w:rPr>
              <w:t>ю</w:t>
            </w:r>
            <w:r w:rsidRPr="00F80298">
              <w:rPr>
                <w:rFonts w:ascii="Arial" w:hAnsi="Arial" w:cs="Arial"/>
              </w:rPr>
              <w:t xml:space="preserve"> о комиссии по делам несовершеннолетних и защите их прав </w:t>
            </w:r>
            <w:r w:rsidR="00521ECC">
              <w:rPr>
                <w:rFonts w:ascii="Arial" w:hAnsi="Arial" w:cs="Arial"/>
              </w:rPr>
              <w:t xml:space="preserve">при администрации </w:t>
            </w:r>
            <w:r w:rsidRPr="00F80298">
              <w:rPr>
                <w:rFonts w:ascii="Arial" w:hAnsi="Arial" w:cs="Arial"/>
              </w:rPr>
              <w:t>Лихославльского района Тверской области</w:t>
            </w:r>
          </w:p>
        </w:tc>
      </w:tr>
    </w:tbl>
    <w:p w:rsidR="00761EE8" w:rsidRDefault="00761EE8" w:rsidP="00761EE8">
      <w:pPr>
        <w:rPr>
          <w:rFonts w:ascii="Arial" w:hAnsi="Arial" w:cs="Arial"/>
        </w:rPr>
      </w:pPr>
    </w:p>
    <w:p w:rsidR="00373770" w:rsidRPr="00373770" w:rsidRDefault="00373770" w:rsidP="00373770">
      <w:pPr>
        <w:jc w:val="center"/>
        <w:rPr>
          <w:rFonts w:ascii="Arial" w:hAnsi="Arial" w:cs="Arial"/>
          <w:b/>
        </w:rPr>
      </w:pPr>
      <w:r w:rsidRPr="00373770">
        <w:rPr>
          <w:rFonts w:ascii="Arial" w:hAnsi="Arial" w:cs="Arial"/>
          <w:b/>
        </w:rPr>
        <w:t xml:space="preserve">Образец бланка </w:t>
      </w:r>
    </w:p>
    <w:p w:rsidR="00373770" w:rsidRPr="006D0F21" w:rsidRDefault="00373770" w:rsidP="00761EE8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47"/>
      </w:tblGrid>
      <w:tr w:rsidR="00761EE8" w:rsidRPr="006D0F21" w:rsidTr="00F00BF7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761EE8" w:rsidRPr="006D0F21" w:rsidRDefault="00761EE8" w:rsidP="00F00BF7">
            <w:pPr>
              <w:pStyle w:val="a5"/>
              <w:rPr>
                <w:rFonts w:ascii="Arial" w:hAnsi="Arial" w:cs="Arial"/>
              </w:rPr>
            </w:pPr>
          </w:p>
          <w:p w:rsidR="00131EF6" w:rsidRPr="00373770" w:rsidRDefault="00131EF6" w:rsidP="00131EF6">
            <w:pPr>
              <w:pStyle w:val="a5"/>
              <w:jc w:val="center"/>
              <w:rPr>
                <w:rFonts w:ascii="Arial" w:hAnsi="Arial" w:cs="Arial"/>
                <w:b/>
              </w:rPr>
            </w:pPr>
            <w:r w:rsidRPr="00373770">
              <w:rPr>
                <w:rFonts w:ascii="Arial" w:hAnsi="Arial" w:cs="Arial"/>
                <w:b/>
              </w:rPr>
              <w:t>КОМИССИЯ ПО ДЕЛАМ НЕСОВЕРШЕННОЛЕТНИХ И ЗАЩИТЕ ИХ ПРАВ</w:t>
            </w:r>
          </w:p>
          <w:p w:rsidR="00131EF6" w:rsidRPr="00373770" w:rsidRDefault="00131EF6" w:rsidP="00131EF6">
            <w:pPr>
              <w:pStyle w:val="a5"/>
              <w:jc w:val="center"/>
              <w:rPr>
                <w:rFonts w:ascii="Arial" w:hAnsi="Arial" w:cs="Arial"/>
                <w:b/>
              </w:rPr>
            </w:pPr>
            <w:r w:rsidRPr="00373770">
              <w:rPr>
                <w:rFonts w:ascii="Arial" w:hAnsi="Arial" w:cs="Arial"/>
                <w:b/>
              </w:rPr>
              <w:t>ПРИ АДМИНИСТРАЦИИ ЛИХОСЛАВЛЬСКОГО РАЙОНА</w:t>
            </w:r>
          </w:p>
          <w:p w:rsidR="00DF6127" w:rsidRPr="00373770" w:rsidRDefault="00DF6127" w:rsidP="00DF6127">
            <w:pPr>
              <w:jc w:val="center"/>
              <w:rPr>
                <w:rFonts w:ascii="Arial" w:hAnsi="Arial" w:cs="Arial"/>
                <w:b/>
              </w:rPr>
            </w:pPr>
            <w:r w:rsidRPr="00373770">
              <w:rPr>
                <w:rFonts w:ascii="Arial" w:hAnsi="Arial" w:cs="Arial"/>
                <w:b/>
              </w:rPr>
              <w:t>ТВЕРСКОЙ ОБЛАСТИ</w:t>
            </w:r>
          </w:p>
          <w:p w:rsidR="00131EF6" w:rsidRPr="006D0F21" w:rsidRDefault="00131EF6" w:rsidP="00131EF6">
            <w:pPr>
              <w:pStyle w:val="a5"/>
              <w:jc w:val="center"/>
              <w:rPr>
                <w:rFonts w:ascii="Arial" w:hAnsi="Arial" w:cs="Arial"/>
              </w:rPr>
            </w:pPr>
            <w:r w:rsidRPr="006D0F21">
              <w:rPr>
                <w:rFonts w:ascii="Arial" w:hAnsi="Arial" w:cs="Arial"/>
              </w:rPr>
              <w:t>Первомайская ул., д.</w:t>
            </w:r>
            <w:r w:rsidR="00373770">
              <w:rPr>
                <w:rFonts w:ascii="Arial" w:hAnsi="Arial" w:cs="Arial"/>
              </w:rPr>
              <w:t xml:space="preserve"> </w:t>
            </w:r>
            <w:r w:rsidRPr="006D0F21">
              <w:rPr>
                <w:rFonts w:ascii="Arial" w:hAnsi="Arial" w:cs="Arial"/>
              </w:rPr>
              <w:t xml:space="preserve">6, </w:t>
            </w:r>
            <w:r w:rsidR="00373770" w:rsidRPr="006D0F21">
              <w:rPr>
                <w:rFonts w:ascii="Arial" w:hAnsi="Arial" w:cs="Arial"/>
              </w:rPr>
              <w:t xml:space="preserve">г. Лихославль, </w:t>
            </w:r>
            <w:r w:rsidRPr="006D0F21">
              <w:rPr>
                <w:rFonts w:ascii="Arial" w:hAnsi="Arial" w:cs="Arial"/>
              </w:rPr>
              <w:t>171210</w:t>
            </w:r>
          </w:p>
          <w:p w:rsidR="00131EF6" w:rsidRPr="006D0F21" w:rsidRDefault="00131EF6" w:rsidP="00131EF6">
            <w:pPr>
              <w:rPr>
                <w:rFonts w:ascii="Arial" w:hAnsi="Arial" w:cs="Arial"/>
              </w:rPr>
            </w:pPr>
          </w:p>
          <w:p w:rsidR="00131EF6" w:rsidRPr="006D0F21" w:rsidRDefault="00131EF6" w:rsidP="00131EF6">
            <w:pPr>
              <w:rPr>
                <w:rFonts w:ascii="Arial" w:hAnsi="Arial" w:cs="Arial"/>
              </w:rPr>
            </w:pPr>
          </w:p>
          <w:p w:rsidR="00131EF6" w:rsidRPr="006D0F21" w:rsidRDefault="00131EF6" w:rsidP="00131EF6">
            <w:pPr>
              <w:rPr>
                <w:rFonts w:ascii="Arial" w:hAnsi="Arial" w:cs="Arial"/>
              </w:rPr>
            </w:pPr>
          </w:p>
          <w:p w:rsidR="00131EF6" w:rsidRPr="006D0F21" w:rsidRDefault="00131EF6" w:rsidP="00131EF6">
            <w:pPr>
              <w:rPr>
                <w:rFonts w:ascii="Arial" w:hAnsi="Arial" w:cs="Arial"/>
              </w:rPr>
            </w:pPr>
          </w:p>
          <w:p w:rsidR="00131EF6" w:rsidRPr="006D0F21" w:rsidRDefault="00131EF6" w:rsidP="00131EF6">
            <w:pPr>
              <w:rPr>
                <w:rFonts w:ascii="Arial" w:hAnsi="Arial" w:cs="Arial"/>
              </w:rPr>
            </w:pPr>
          </w:p>
          <w:p w:rsidR="00131EF6" w:rsidRPr="006D0F21" w:rsidRDefault="00131EF6" w:rsidP="00131EF6">
            <w:pPr>
              <w:rPr>
                <w:rFonts w:ascii="Arial" w:hAnsi="Arial" w:cs="Arial"/>
              </w:rPr>
            </w:pPr>
          </w:p>
          <w:p w:rsidR="00131EF6" w:rsidRPr="006D0F21" w:rsidRDefault="00131EF6" w:rsidP="00131EF6">
            <w:pPr>
              <w:rPr>
                <w:rFonts w:ascii="Arial" w:hAnsi="Arial" w:cs="Arial"/>
              </w:rPr>
            </w:pPr>
          </w:p>
          <w:p w:rsidR="00131EF6" w:rsidRPr="006D0F21" w:rsidRDefault="00131EF6" w:rsidP="00131EF6">
            <w:pPr>
              <w:rPr>
                <w:rFonts w:ascii="Arial" w:hAnsi="Arial" w:cs="Arial"/>
              </w:rPr>
            </w:pPr>
          </w:p>
          <w:p w:rsidR="00131EF6" w:rsidRPr="006D0F21" w:rsidRDefault="00131EF6" w:rsidP="00131EF6">
            <w:pPr>
              <w:rPr>
                <w:rFonts w:ascii="Arial" w:hAnsi="Arial" w:cs="Arial"/>
              </w:rPr>
            </w:pPr>
          </w:p>
          <w:p w:rsidR="00131EF6" w:rsidRPr="006D0F21" w:rsidRDefault="00131EF6" w:rsidP="00131EF6">
            <w:pPr>
              <w:rPr>
                <w:rFonts w:ascii="Arial" w:hAnsi="Arial" w:cs="Arial"/>
              </w:rPr>
            </w:pPr>
          </w:p>
          <w:p w:rsidR="00131EF6" w:rsidRPr="006D0F21" w:rsidRDefault="00131EF6" w:rsidP="00131EF6">
            <w:pPr>
              <w:rPr>
                <w:rFonts w:ascii="Arial" w:hAnsi="Arial" w:cs="Arial"/>
              </w:rPr>
            </w:pPr>
          </w:p>
          <w:p w:rsidR="00131EF6" w:rsidRPr="006D0F21" w:rsidRDefault="00131EF6" w:rsidP="00131EF6">
            <w:pPr>
              <w:rPr>
                <w:rFonts w:ascii="Arial" w:hAnsi="Arial" w:cs="Arial"/>
              </w:rPr>
            </w:pPr>
          </w:p>
          <w:p w:rsidR="00131EF6" w:rsidRPr="006D0F21" w:rsidRDefault="00131EF6" w:rsidP="00131EF6">
            <w:pPr>
              <w:rPr>
                <w:rFonts w:ascii="Arial" w:hAnsi="Arial" w:cs="Arial"/>
              </w:rPr>
            </w:pPr>
          </w:p>
          <w:p w:rsidR="00131EF6" w:rsidRPr="006D0F21" w:rsidRDefault="00131EF6" w:rsidP="00131EF6">
            <w:pPr>
              <w:rPr>
                <w:rFonts w:ascii="Arial" w:hAnsi="Arial" w:cs="Arial"/>
              </w:rPr>
            </w:pPr>
          </w:p>
          <w:p w:rsidR="00131EF6" w:rsidRPr="006D0F21" w:rsidRDefault="00131EF6" w:rsidP="00131EF6">
            <w:pPr>
              <w:rPr>
                <w:rFonts w:ascii="Arial" w:hAnsi="Arial" w:cs="Arial"/>
              </w:rPr>
            </w:pPr>
          </w:p>
          <w:p w:rsidR="00131EF6" w:rsidRPr="006D0F21" w:rsidRDefault="00131EF6" w:rsidP="00131EF6">
            <w:pPr>
              <w:rPr>
                <w:rFonts w:ascii="Arial" w:hAnsi="Arial" w:cs="Arial"/>
              </w:rPr>
            </w:pPr>
          </w:p>
          <w:p w:rsidR="00131EF6" w:rsidRPr="006D0F21" w:rsidRDefault="00131EF6" w:rsidP="00131EF6">
            <w:pPr>
              <w:rPr>
                <w:rFonts w:ascii="Arial" w:hAnsi="Arial" w:cs="Arial"/>
              </w:rPr>
            </w:pPr>
          </w:p>
          <w:p w:rsidR="00131EF6" w:rsidRPr="006D0F21" w:rsidRDefault="00131EF6" w:rsidP="00131EF6">
            <w:pPr>
              <w:rPr>
                <w:rFonts w:ascii="Arial" w:hAnsi="Arial" w:cs="Arial"/>
              </w:rPr>
            </w:pPr>
          </w:p>
          <w:p w:rsidR="00131EF6" w:rsidRPr="006D0F21" w:rsidRDefault="00131EF6" w:rsidP="00131EF6">
            <w:pPr>
              <w:rPr>
                <w:rFonts w:ascii="Arial" w:hAnsi="Arial" w:cs="Arial"/>
              </w:rPr>
            </w:pPr>
          </w:p>
          <w:p w:rsidR="00131EF6" w:rsidRPr="006D0F21" w:rsidRDefault="00131EF6" w:rsidP="00131EF6">
            <w:pPr>
              <w:rPr>
                <w:rFonts w:ascii="Arial" w:hAnsi="Arial" w:cs="Arial"/>
              </w:rPr>
            </w:pPr>
          </w:p>
          <w:p w:rsidR="00131EF6" w:rsidRPr="006D0F21" w:rsidRDefault="00131EF6" w:rsidP="00131EF6">
            <w:pPr>
              <w:rPr>
                <w:rFonts w:ascii="Arial" w:hAnsi="Arial" w:cs="Arial"/>
              </w:rPr>
            </w:pPr>
          </w:p>
          <w:p w:rsidR="00131EF6" w:rsidRPr="006D0F21" w:rsidRDefault="00131EF6" w:rsidP="00131EF6">
            <w:pPr>
              <w:rPr>
                <w:rFonts w:ascii="Arial" w:hAnsi="Arial" w:cs="Arial"/>
              </w:rPr>
            </w:pPr>
          </w:p>
          <w:p w:rsidR="00131EF6" w:rsidRPr="006D0F21" w:rsidRDefault="00131EF6" w:rsidP="00131EF6">
            <w:pPr>
              <w:rPr>
                <w:rFonts w:ascii="Arial" w:hAnsi="Arial" w:cs="Arial"/>
              </w:rPr>
            </w:pPr>
          </w:p>
          <w:p w:rsidR="00131EF6" w:rsidRPr="006D0F21" w:rsidRDefault="00131EF6" w:rsidP="00131EF6">
            <w:pPr>
              <w:rPr>
                <w:rFonts w:ascii="Arial" w:hAnsi="Arial" w:cs="Arial"/>
              </w:rPr>
            </w:pPr>
          </w:p>
          <w:p w:rsidR="00131EF6" w:rsidRPr="006D0F21" w:rsidRDefault="00131EF6" w:rsidP="00131EF6">
            <w:pPr>
              <w:rPr>
                <w:rFonts w:ascii="Arial" w:hAnsi="Arial" w:cs="Arial"/>
              </w:rPr>
            </w:pPr>
          </w:p>
          <w:p w:rsidR="00131EF6" w:rsidRPr="006D0F21" w:rsidRDefault="00131EF6" w:rsidP="00131EF6">
            <w:pPr>
              <w:rPr>
                <w:rFonts w:ascii="Arial" w:hAnsi="Arial" w:cs="Arial"/>
              </w:rPr>
            </w:pPr>
          </w:p>
          <w:p w:rsidR="00131EF6" w:rsidRPr="006D0F21" w:rsidRDefault="00131EF6" w:rsidP="00131EF6">
            <w:pPr>
              <w:rPr>
                <w:rFonts w:ascii="Arial" w:hAnsi="Arial" w:cs="Arial"/>
              </w:rPr>
            </w:pPr>
          </w:p>
          <w:p w:rsidR="00131EF6" w:rsidRPr="006D0F21" w:rsidRDefault="00131EF6" w:rsidP="00131EF6">
            <w:pPr>
              <w:rPr>
                <w:rFonts w:ascii="Arial" w:hAnsi="Arial" w:cs="Arial"/>
              </w:rPr>
            </w:pPr>
          </w:p>
          <w:p w:rsidR="00131EF6" w:rsidRPr="006D0F21" w:rsidRDefault="00131EF6" w:rsidP="00131EF6">
            <w:pPr>
              <w:rPr>
                <w:rFonts w:ascii="Arial" w:hAnsi="Arial" w:cs="Arial"/>
              </w:rPr>
            </w:pPr>
          </w:p>
          <w:p w:rsidR="00131EF6" w:rsidRPr="006D0F21" w:rsidRDefault="00131EF6" w:rsidP="00131EF6">
            <w:pPr>
              <w:rPr>
                <w:rFonts w:ascii="Arial" w:hAnsi="Arial" w:cs="Arial"/>
              </w:rPr>
            </w:pPr>
          </w:p>
          <w:p w:rsidR="00761EE8" w:rsidRPr="006D0F21" w:rsidRDefault="00761EE8" w:rsidP="00F00BF7">
            <w:pPr>
              <w:pStyle w:val="a5"/>
              <w:rPr>
                <w:rFonts w:ascii="Arial" w:hAnsi="Arial" w:cs="Arial"/>
              </w:rPr>
            </w:pPr>
          </w:p>
          <w:p w:rsidR="00761EE8" w:rsidRPr="006D0F21" w:rsidRDefault="00761EE8" w:rsidP="00F00BF7">
            <w:pPr>
              <w:pStyle w:val="a5"/>
              <w:rPr>
                <w:rFonts w:ascii="Arial" w:hAnsi="Arial" w:cs="Arial"/>
              </w:rPr>
            </w:pPr>
          </w:p>
          <w:p w:rsidR="00761EE8" w:rsidRPr="006D0F21" w:rsidRDefault="00761EE8" w:rsidP="00F00BF7">
            <w:pPr>
              <w:pStyle w:val="a5"/>
              <w:rPr>
                <w:rFonts w:ascii="Arial" w:hAnsi="Arial" w:cs="Arial"/>
              </w:rPr>
            </w:pPr>
          </w:p>
          <w:p w:rsidR="00761EE8" w:rsidRPr="006D0F21" w:rsidRDefault="00761EE8" w:rsidP="00F00BF7">
            <w:pPr>
              <w:pStyle w:val="a5"/>
              <w:rPr>
                <w:rFonts w:ascii="Arial" w:hAnsi="Arial" w:cs="Arial"/>
              </w:rPr>
            </w:pPr>
          </w:p>
          <w:p w:rsidR="00761EE8" w:rsidRPr="006D0F21" w:rsidRDefault="00761EE8" w:rsidP="00F00BF7">
            <w:pPr>
              <w:pStyle w:val="a5"/>
              <w:rPr>
                <w:rFonts w:ascii="Arial" w:hAnsi="Arial" w:cs="Arial"/>
              </w:rPr>
            </w:pPr>
          </w:p>
          <w:p w:rsidR="00761EE8" w:rsidRPr="006D0F21" w:rsidRDefault="00761EE8" w:rsidP="00F00BF7">
            <w:pPr>
              <w:pStyle w:val="a5"/>
              <w:rPr>
                <w:rFonts w:ascii="Arial" w:hAnsi="Arial" w:cs="Arial"/>
              </w:rPr>
            </w:pPr>
          </w:p>
          <w:p w:rsidR="00761EE8" w:rsidRPr="006D0F21" w:rsidRDefault="00761EE8" w:rsidP="00F00BF7">
            <w:pPr>
              <w:pStyle w:val="a5"/>
              <w:rPr>
                <w:rFonts w:ascii="Arial" w:hAnsi="Arial" w:cs="Arial"/>
              </w:rPr>
            </w:pPr>
          </w:p>
          <w:p w:rsidR="00761EE8" w:rsidRPr="006D0F21" w:rsidRDefault="00761EE8" w:rsidP="00F00BF7">
            <w:pPr>
              <w:pStyle w:val="a5"/>
              <w:rPr>
                <w:rFonts w:ascii="Arial" w:hAnsi="Arial" w:cs="Arial"/>
              </w:rPr>
            </w:pPr>
          </w:p>
        </w:tc>
      </w:tr>
    </w:tbl>
    <w:p w:rsidR="00761EE8" w:rsidRPr="006D0F21" w:rsidRDefault="00761EE8" w:rsidP="00B7673D">
      <w:pPr>
        <w:jc w:val="both"/>
        <w:rPr>
          <w:rFonts w:ascii="Arial" w:hAnsi="Arial" w:cs="Arial"/>
        </w:rPr>
      </w:pPr>
    </w:p>
    <w:sectPr w:rsidR="00761EE8" w:rsidRPr="006D0F21" w:rsidSect="006D0F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73D"/>
    <w:rsid w:val="00131EF6"/>
    <w:rsid w:val="001F08CA"/>
    <w:rsid w:val="00373770"/>
    <w:rsid w:val="004E2603"/>
    <w:rsid w:val="00521ECC"/>
    <w:rsid w:val="00544DA0"/>
    <w:rsid w:val="005B29B2"/>
    <w:rsid w:val="005B6BB4"/>
    <w:rsid w:val="00620EAE"/>
    <w:rsid w:val="006D0F21"/>
    <w:rsid w:val="006D62EA"/>
    <w:rsid w:val="00761EE8"/>
    <w:rsid w:val="00784325"/>
    <w:rsid w:val="00837042"/>
    <w:rsid w:val="00983124"/>
    <w:rsid w:val="009E7305"/>
    <w:rsid w:val="00A32622"/>
    <w:rsid w:val="00A51782"/>
    <w:rsid w:val="00AC4B3B"/>
    <w:rsid w:val="00B75076"/>
    <w:rsid w:val="00B7673D"/>
    <w:rsid w:val="00D30182"/>
    <w:rsid w:val="00DF6127"/>
    <w:rsid w:val="00E36CF9"/>
    <w:rsid w:val="00F80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673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7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7673D"/>
    <w:rPr>
      <w:b/>
      <w:bCs/>
      <w:color w:val="106BBE"/>
    </w:rPr>
  </w:style>
  <w:style w:type="paragraph" w:styleId="a4">
    <w:name w:val="No Spacing"/>
    <w:uiPriority w:val="1"/>
    <w:qFormat/>
    <w:rsid w:val="00B76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761EE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6">
    <w:name w:val="Цветовое выделение"/>
    <w:uiPriority w:val="99"/>
    <w:rsid w:val="00761EE8"/>
    <w:rPr>
      <w:b/>
      <w:bCs/>
      <w:color w:val="26282F"/>
    </w:rPr>
  </w:style>
  <w:style w:type="paragraph" w:styleId="a7">
    <w:name w:val="List Paragraph"/>
    <w:basedOn w:val="a"/>
    <w:uiPriority w:val="34"/>
    <w:qFormat/>
    <w:rsid w:val="006D0F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6D0F21"/>
    <w:pPr>
      <w:spacing w:before="100" w:beforeAutospacing="1" w:after="100" w:afterAutospacing="1"/>
    </w:pPr>
  </w:style>
  <w:style w:type="character" w:styleId="a9">
    <w:name w:val="Hyperlink"/>
    <w:rsid w:val="00F8029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802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02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25267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70397602&amp;sub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70397602&amp;sub=100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document?id=10003000&amp;sub=0" TargetMode="External"/><Relationship Id="rId10" Type="http://schemas.openxmlformats.org/officeDocument/2006/relationships/hyperlink" Target="http://internet.garant.ru/document?id=12025267&amp;sub=2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620344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C6121-9280-4FB5-98A2-2507D4948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4536</Words>
  <Characters>25858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2018-03-05T07:36:00Z</cp:lastPrinted>
  <dcterms:created xsi:type="dcterms:W3CDTF">2018-03-02T10:56:00Z</dcterms:created>
  <dcterms:modified xsi:type="dcterms:W3CDTF">2018-03-05T07:36:00Z</dcterms:modified>
</cp:coreProperties>
</file>