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2D" w:rsidRPr="0058327D" w:rsidRDefault="008B1C2D" w:rsidP="008B1C2D">
      <w:pPr>
        <w:jc w:val="center"/>
        <w:rPr>
          <w:b/>
          <w:bCs/>
        </w:rPr>
      </w:pPr>
      <w:r w:rsidRPr="0058327D">
        <w:rPr>
          <w:b/>
          <w:bCs/>
        </w:rPr>
        <w:t>АДМИНИСТРАЦИЯ ЛИХОСЛАВЛЬСКОГО РАЙОНА</w:t>
      </w:r>
    </w:p>
    <w:p w:rsidR="008B1C2D" w:rsidRPr="0058327D" w:rsidRDefault="008B1C2D" w:rsidP="008B1C2D">
      <w:pPr>
        <w:jc w:val="center"/>
        <w:rPr>
          <w:b/>
          <w:bCs/>
        </w:rPr>
      </w:pPr>
      <w:r w:rsidRPr="0058327D">
        <w:rPr>
          <w:b/>
          <w:bCs/>
        </w:rPr>
        <w:t>ТВЕРСКОЙ ОБЛАСТИ</w:t>
      </w:r>
    </w:p>
    <w:p w:rsidR="008B1C2D" w:rsidRPr="0058327D" w:rsidRDefault="008B1C2D" w:rsidP="008B1C2D">
      <w:pPr>
        <w:jc w:val="center"/>
        <w:rPr>
          <w:b/>
          <w:bCs/>
        </w:rPr>
      </w:pPr>
    </w:p>
    <w:p w:rsidR="008B1C2D" w:rsidRDefault="008B1C2D" w:rsidP="008B1C2D">
      <w:pPr>
        <w:jc w:val="center"/>
        <w:rPr>
          <w:b/>
          <w:bCs/>
        </w:rPr>
      </w:pPr>
      <w:r w:rsidRPr="0058327D">
        <w:rPr>
          <w:b/>
          <w:bCs/>
        </w:rPr>
        <w:t>ПОСТАНОВЛЕНИЕ</w:t>
      </w:r>
    </w:p>
    <w:p w:rsidR="0058327D" w:rsidRPr="0058327D" w:rsidRDefault="0058327D" w:rsidP="008B1C2D">
      <w:pPr>
        <w:jc w:val="center"/>
        <w:rPr>
          <w:b/>
          <w:bCs/>
        </w:rPr>
      </w:pPr>
    </w:p>
    <w:p w:rsidR="0058327D" w:rsidRDefault="0058327D" w:rsidP="0058327D">
      <w:pPr>
        <w:jc w:val="center"/>
        <w:rPr>
          <w:b/>
          <w:bCs/>
        </w:rPr>
      </w:pPr>
      <w:r>
        <w:rPr>
          <w:b/>
          <w:bCs/>
        </w:rPr>
        <w:t>г</w:t>
      </w:r>
      <w:r w:rsidR="008B1C2D" w:rsidRPr="0058327D">
        <w:rPr>
          <w:b/>
          <w:bCs/>
        </w:rPr>
        <w:t>.</w:t>
      </w:r>
      <w:r>
        <w:rPr>
          <w:b/>
          <w:bCs/>
        </w:rPr>
        <w:t xml:space="preserve"> </w:t>
      </w:r>
      <w:r w:rsidR="008B1C2D" w:rsidRPr="0058327D">
        <w:rPr>
          <w:b/>
          <w:bCs/>
        </w:rPr>
        <w:t>Лихославль</w:t>
      </w: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CD2E20" w:rsidRDefault="00CD2E20" w:rsidP="0058327D">
      <w:pPr>
        <w:jc w:val="center"/>
        <w:rPr>
          <w:b/>
          <w:bCs/>
        </w:rPr>
      </w:pPr>
    </w:p>
    <w:p w:rsidR="0058327D" w:rsidRDefault="0058327D" w:rsidP="008B1C2D">
      <w:pPr>
        <w:rPr>
          <w:b/>
          <w:bCs/>
        </w:rPr>
      </w:pPr>
    </w:p>
    <w:p w:rsidR="0058327D" w:rsidRDefault="0058327D" w:rsidP="008B1C2D">
      <w:pPr>
        <w:rPr>
          <w:b/>
          <w:bCs/>
        </w:rPr>
      </w:pPr>
    </w:p>
    <w:p w:rsidR="008B1C2D" w:rsidRPr="0058327D" w:rsidRDefault="00CD2E20" w:rsidP="008B1C2D">
      <w:r>
        <w:t>21.08.</w:t>
      </w:r>
      <w:r w:rsidR="008B1C2D" w:rsidRPr="0058327D">
        <w:t>201</w:t>
      </w:r>
      <w:r w:rsidR="0058327D">
        <w:t>7</w:t>
      </w:r>
      <w:r w:rsidR="008B1C2D" w:rsidRPr="0058327D">
        <w:t xml:space="preserve"> </w:t>
      </w:r>
      <w:r w:rsidR="008B1C2D" w:rsidRPr="0058327D">
        <w:tab/>
      </w:r>
      <w:r w:rsidR="008B1C2D" w:rsidRPr="0058327D">
        <w:tab/>
      </w:r>
      <w:r w:rsidR="008B1C2D" w:rsidRPr="0058327D">
        <w:tab/>
      </w:r>
      <w:r w:rsidR="008B1C2D" w:rsidRPr="0058327D">
        <w:tab/>
      </w:r>
      <w:r w:rsidR="008B1C2D" w:rsidRPr="0058327D">
        <w:tab/>
      </w:r>
      <w:r w:rsidR="008B1C2D" w:rsidRPr="0058327D">
        <w:tab/>
      </w:r>
      <w:r w:rsidR="008B1C2D" w:rsidRPr="0058327D">
        <w:tab/>
      </w:r>
      <w:r w:rsidR="008B1C2D" w:rsidRPr="0058327D">
        <w:tab/>
      </w:r>
      <w:r w:rsidR="008B1C2D" w:rsidRPr="0058327D">
        <w:tab/>
      </w:r>
      <w:r w:rsidR="008B1C2D" w:rsidRPr="0058327D">
        <w:tab/>
      </w:r>
      <w:r w:rsidR="008B1C2D" w:rsidRPr="0058327D">
        <w:tab/>
      </w:r>
      <w:r w:rsidR="008B1C2D" w:rsidRPr="0058327D">
        <w:tab/>
        <w:t>№</w:t>
      </w:r>
      <w:r w:rsidR="0058327D">
        <w:t xml:space="preserve"> </w:t>
      </w:r>
      <w:r>
        <w:t>278-5</w:t>
      </w:r>
    </w:p>
    <w:p w:rsidR="008B1C2D" w:rsidRDefault="008B1C2D" w:rsidP="008B1C2D">
      <w:pPr>
        <w:jc w:val="both"/>
      </w:pPr>
    </w:p>
    <w:p w:rsidR="00CD2E20" w:rsidRPr="0058327D" w:rsidRDefault="00CD2E20" w:rsidP="008B1C2D">
      <w:pPr>
        <w:jc w:val="both"/>
      </w:pPr>
    </w:p>
    <w:p w:rsidR="008B1C2D" w:rsidRPr="0058327D" w:rsidRDefault="008B1C2D" w:rsidP="008B1C2D">
      <w:pPr>
        <w:jc w:val="center"/>
        <w:rPr>
          <w:b/>
          <w:bCs/>
        </w:rPr>
      </w:pPr>
      <w:r w:rsidRPr="0058327D">
        <w:rPr>
          <w:b/>
          <w:bCs/>
        </w:rPr>
        <w:t>О согласовании проекта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1C2D" w:rsidRPr="0058327D" w:rsidRDefault="008B1C2D" w:rsidP="008B1C2D">
      <w:pPr>
        <w:jc w:val="both"/>
      </w:pPr>
    </w:p>
    <w:p w:rsidR="008B1C2D" w:rsidRPr="0058327D" w:rsidRDefault="008B1C2D" w:rsidP="0058327D">
      <w:pPr>
        <w:pStyle w:val="1"/>
        <w:spacing w:line="240" w:lineRule="auto"/>
        <w:ind w:left="0" w:firstLine="567"/>
        <w:rPr>
          <w:rFonts w:ascii="Arial" w:hAnsi="Arial" w:cs="Arial"/>
          <w:sz w:val="24"/>
          <w:szCs w:val="24"/>
          <w:lang w:val="ru-RU"/>
        </w:rPr>
      </w:pPr>
      <w:r w:rsidRPr="0058327D">
        <w:rPr>
          <w:rFonts w:ascii="Arial" w:hAnsi="Arial" w:cs="Arial"/>
          <w:sz w:val="24"/>
          <w:szCs w:val="24"/>
          <w:lang w:val="ru-RU"/>
        </w:rPr>
        <w:t>В целях повышения качества предоставления и доступности результатов муниципальной услуги по приему заявлений и выдаче документов о п</w:t>
      </w:r>
      <w:r w:rsidRPr="0058327D">
        <w:rPr>
          <w:rFonts w:ascii="Arial" w:hAnsi="Arial" w:cs="Arial"/>
          <w:sz w:val="24"/>
          <w:szCs w:val="24"/>
          <w:lang w:val="ru-RU" w:eastAsia="ru-RU"/>
        </w:rPr>
        <w:t>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58327D">
        <w:rPr>
          <w:rFonts w:ascii="Arial" w:hAnsi="Arial" w:cs="Arial"/>
          <w:sz w:val="24"/>
          <w:szCs w:val="24"/>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постановлением администрации Лихославльского района от 27.04.2015 № 133-1 «О создании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администрация Лихославльского района</w:t>
      </w:r>
    </w:p>
    <w:p w:rsidR="008B1C2D" w:rsidRPr="0058327D" w:rsidRDefault="008B1C2D" w:rsidP="0058327D">
      <w:pPr>
        <w:ind w:firstLine="567"/>
        <w:jc w:val="both"/>
      </w:pPr>
    </w:p>
    <w:p w:rsidR="008B1C2D" w:rsidRPr="0058327D" w:rsidRDefault="008B1C2D" w:rsidP="0058327D">
      <w:pPr>
        <w:ind w:firstLine="567"/>
        <w:jc w:val="both"/>
      </w:pPr>
      <w:r w:rsidRPr="0058327D">
        <w:t>ПОСТАНОВЛЯЕТ:</w:t>
      </w:r>
    </w:p>
    <w:p w:rsidR="008B1C2D" w:rsidRPr="0058327D" w:rsidRDefault="008B1C2D" w:rsidP="0058327D">
      <w:pPr>
        <w:ind w:firstLine="567"/>
        <w:jc w:val="both"/>
      </w:pPr>
    </w:p>
    <w:p w:rsidR="008B1C2D" w:rsidRPr="0058327D" w:rsidRDefault="008B1C2D" w:rsidP="0058327D">
      <w:pPr>
        <w:ind w:firstLine="567"/>
        <w:jc w:val="both"/>
      </w:pPr>
      <w:r w:rsidRPr="0058327D">
        <w:t>1.Согласовать проект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(прилагается).</w:t>
      </w:r>
    </w:p>
    <w:p w:rsidR="008B1C2D" w:rsidRPr="0058327D" w:rsidRDefault="008B1C2D" w:rsidP="0058327D">
      <w:pPr>
        <w:ind w:firstLine="567"/>
        <w:jc w:val="both"/>
      </w:pPr>
      <w:r w:rsidRPr="0058327D">
        <w:t>2. Разместить административный регламент на официальном сайте МО «Лихославльский район» в сети Интернет.</w:t>
      </w:r>
    </w:p>
    <w:p w:rsidR="008B1C2D" w:rsidRPr="0058327D" w:rsidRDefault="008B1C2D" w:rsidP="0058327D">
      <w:pPr>
        <w:pStyle w:val="20"/>
        <w:ind w:firstLine="567"/>
        <w:jc w:val="both"/>
        <w:rPr>
          <w:rFonts w:ascii="Arial" w:hAnsi="Arial" w:cs="Arial"/>
          <w:sz w:val="24"/>
          <w:szCs w:val="24"/>
        </w:rPr>
      </w:pPr>
      <w:r w:rsidRPr="0058327D">
        <w:rPr>
          <w:rFonts w:ascii="Arial" w:hAnsi="Arial" w:cs="Arial"/>
          <w:sz w:val="24"/>
          <w:szCs w:val="24"/>
        </w:rPr>
        <w:t>3. Установить срок для проведения независимой экспертизы проекта административного регламента по предоставлению данной муниципальной услуги</w:t>
      </w:r>
      <w:r w:rsidR="0058327D">
        <w:rPr>
          <w:rFonts w:ascii="Arial" w:hAnsi="Arial" w:cs="Arial"/>
          <w:sz w:val="24"/>
          <w:szCs w:val="24"/>
        </w:rPr>
        <w:t xml:space="preserve"> -</w:t>
      </w:r>
      <w:r w:rsidRPr="0058327D">
        <w:rPr>
          <w:rFonts w:ascii="Arial" w:hAnsi="Arial" w:cs="Arial"/>
          <w:sz w:val="24"/>
          <w:szCs w:val="24"/>
        </w:rPr>
        <w:t xml:space="preserve"> 1 </w:t>
      </w:r>
      <w:r w:rsidRPr="0058327D">
        <w:rPr>
          <w:rFonts w:ascii="Arial" w:hAnsi="Arial" w:cs="Arial"/>
          <w:sz w:val="24"/>
          <w:szCs w:val="24"/>
        </w:rPr>
        <w:lastRenderedPageBreak/>
        <w:t>(один) месяц со дня размещения проекта на официальном сайте Лихославльского района в сети Интернет.</w:t>
      </w:r>
    </w:p>
    <w:p w:rsidR="008B1C2D" w:rsidRPr="0058327D" w:rsidRDefault="008B1C2D" w:rsidP="0058327D">
      <w:pPr>
        <w:pStyle w:val="20"/>
        <w:tabs>
          <w:tab w:val="left" w:pos="0"/>
        </w:tabs>
        <w:ind w:firstLine="567"/>
        <w:jc w:val="both"/>
        <w:rPr>
          <w:rStyle w:val="af5"/>
          <w:rFonts w:ascii="Arial" w:hAnsi="Arial" w:cs="Arial"/>
          <w:sz w:val="24"/>
          <w:szCs w:val="24"/>
        </w:rPr>
      </w:pPr>
      <w:r w:rsidRPr="0058327D">
        <w:rPr>
          <w:rFonts w:ascii="Arial" w:hAnsi="Arial" w:cs="Arial"/>
          <w:sz w:val="24"/>
          <w:szCs w:val="24"/>
        </w:rPr>
        <w:t>4. Проект административного регламента по предоставлению муниципальной услуги после проведения экспертизы вынести на утверждение администрации Лихославльского района.</w:t>
      </w:r>
    </w:p>
    <w:p w:rsidR="008B1C2D" w:rsidRPr="0058327D" w:rsidRDefault="008B1C2D" w:rsidP="0058327D">
      <w:pPr>
        <w:tabs>
          <w:tab w:val="left" w:pos="0"/>
        </w:tabs>
        <w:ind w:firstLine="567"/>
        <w:jc w:val="both"/>
      </w:pPr>
      <w:r w:rsidRPr="0058327D">
        <w:t>5.</w:t>
      </w:r>
      <w:r w:rsidR="0058327D">
        <w:t xml:space="preserve"> </w:t>
      </w:r>
      <w:r w:rsidRPr="0058327D">
        <w:t xml:space="preserve">Контроль исполнения </w:t>
      </w:r>
      <w:r w:rsidR="0058327D">
        <w:t>постановления</w:t>
      </w:r>
      <w:r w:rsidRPr="0058327D">
        <w:t xml:space="preserve"> возложить на первого заместителя главы администрации Лихославльского района  Капытова С.Н.</w:t>
      </w:r>
    </w:p>
    <w:p w:rsidR="008B1C2D" w:rsidRPr="0058327D" w:rsidRDefault="008B1C2D" w:rsidP="008B1C2D">
      <w:pPr>
        <w:tabs>
          <w:tab w:val="left" w:pos="0"/>
        </w:tabs>
        <w:jc w:val="both"/>
      </w:pPr>
    </w:p>
    <w:p w:rsidR="008B1C2D" w:rsidRPr="0058327D" w:rsidRDefault="008B1C2D" w:rsidP="008B1C2D">
      <w:pPr>
        <w:jc w:val="both"/>
      </w:pPr>
      <w:r w:rsidRPr="0058327D">
        <w:t>Глава</w:t>
      </w:r>
      <w:r w:rsidR="0058327D">
        <w:t xml:space="preserve"> </w:t>
      </w:r>
      <w:r w:rsidRPr="0058327D">
        <w:t>Лихославльского</w:t>
      </w:r>
      <w:r w:rsidR="0058327D">
        <w:t xml:space="preserve"> </w:t>
      </w:r>
      <w:r w:rsidRPr="0058327D">
        <w:t xml:space="preserve">района                                                  </w:t>
      </w:r>
      <w:r w:rsidRPr="0058327D">
        <w:tab/>
        <w:t xml:space="preserve">        </w:t>
      </w:r>
      <w:r w:rsidR="0058327D">
        <w:t xml:space="preserve">    </w:t>
      </w:r>
      <w:r w:rsidRPr="0058327D">
        <w:t xml:space="preserve">    Н.Н.Виноградова</w:t>
      </w:r>
    </w:p>
    <w:p w:rsidR="00CD2E20" w:rsidRDefault="00CD2E20">
      <w:pPr>
        <w:widowControl/>
        <w:autoSpaceDE/>
        <w:autoSpaceDN/>
        <w:adjustRightInd/>
        <w:spacing w:after="200" w:line="276" w:lineRule="auto"/>
        <w:rPr>
          <w:bCs/>
        </w:rPr>
      </w:pPr>
      <w:r>
        <w:rPr>
          <w:bCs/>
        </w:rPr>
        <w:br w:type="page"/>
      </w:r>
    </w:p>
    <w:p w:rsidR="008B1C2D" w:rsidRPr="0058327D" w:rsidRDefault="008B1C2D" w:rsidP="0058327D">
      <w:pPr>
        <w:suppressAutoHyphens/>
        <w:ind w:left="5954"/>
        <w:rPr>
          <w:bCs/>
        </w:rPr>
      </w:pPr>
      <w:r w:rsidRPr="0058327D">
        <w:rPr>
          <w:bCs/>
        </w:rPr>
        <w:lastRenderedPageBreak/>
        <w:t>Приложение</w:t>
      </w:r>
    </w:p>
    <w:p w:rsidR="008B1C2D" w:rsidRPr="0058327D" w:rsidRDefault="00CC3FFA" w:rsidP="0058327D">
      <w:pPr>
        <w:suppressAutoHyphens/>
        <w:ind w:left="5954"/>
        <w:rPr>
          <w:bCs/>
        </w:rPr>
      </w:pPr>
      <w:proofErr w:type="spellStart"/>
      <w:r>
        <w:rPr>
          <w:bCs/>
        </w:rPr>
        <w:t>т</w:t>
      </w:r>
      <w:r w:rsidR="0058327D" w:rsidRPr="0058327D">
        <w:rPr>
          <w:bCs/>
        </w:rPr>
        <w:t>к</w:t>
      </w:r>
      <w:proofErr w:type="spellEnd"/>
      <w:r w:rsidR="0058327D" w:rsidRPr="0058327D">
        <w:rPr>
          <w:bCs/>
        </w:rPr>
        <w:t xml:space="preserve"> постановлению</w:t>
      </w:r>
      <w:r w:rsidR="008B1C2D" w:rsidRPr="0058327D">
        <w:rPr>
          <w:bCs/>
        </w:rPr>
        <w:t xml:space="preserve"> администрации</w:t>
      </w:r>
    </w:p>
    <w:p w:rsidR="008B1C2D" w:rsidRPr="0058327D" w:rsidRDefault="008B1C2D" w:rsidP="0058327D">
      <w:pPr>
        <w:suppressAutoHyphens/>
        <w:ind w:left="5954"/>
        <w:rPr>
          <w:bCs/>
        </w:rPr>
      </w:pPr>
      <w:r w:rsidRPr="0058327D">
        <w:rPr>
          <w:bCs/>
        </w:rPr>
        <w:t xml:space="preserve">Лихославльского района </w:t>
      </w:r>
    </w:p>
    <w:p w:rsidR="008B1C2D" w:rsidRPr="0058327D" w:rsidRDefault="008B1C2D" w:rsidP="0058327D">
      <w:pPr>
        <w:suppressAutoHyphens/>
        <w:ind w:left="5954"/>
        <w:rPr>
          <w:bCs/>
        </w:rPr>
      </w:pPr>
      <w:r w:rsidRPr="0058327D">
        <w:rPr>
          <w:bCs/>
        </w:rPr>
        <w:t xml:space="preserve">от </w:t>
      </w:r>
      <w:r w:rsidR="00CD2E20">
        <w:rPr>
          <w:bCs/>
        </w:rPr>
        <w:t>21.08</w:t>
      </w:r>
      <w:r w:rsidRPr="0058327D">
        <w:rPr>
          <w:bCs/>
        </w:rPr>
        <w:t>.201</w:t>
      </w:r>
      <w:r w:rsidR="0058327D" w:rsidRPr="0058327D">
        <w:rPr>
          <w:bCs/>
        </w:rPr>
        <w:t>7</w:t>
      </w:r>
      <w:r w:rsidRPr="0058327D">
        <w:rPr>
          <w:bCs/>
        </w:rPr>
        <w:t xml:space="preserve"> № </w:t>
      </w:r>
      <w:r w:rsidR="00CD2E20">
        <w:rPr>
          <w:bCs/>
        </w:rPr>
        <w:t>278-5</w:t>
      </w:r>
    </w:p>
    <w:p w:rsidR="008B1C2D" w:rsidRDefault="008B1C2D" w:rsidP="008B1C2D">
      <w:pPr>
        <w:suppressAutoHyphens/>
        <w:jc w:val="center"/>
        <w:rPr>
          <w:rFonts w:ascii="Times New Roman" w:hAnsi="Times New Roman" w:cs="Times New Roman"/>
          <w:b/>
          <w:bCs/>
          <w:sz w:val="28"/>
          <w:szCs w:val="28"/>
        </w:rPr>
      </w:pPr>
    </w:p>
    <w:p w:rsidR="008B1C2D" w:rsidRPr="0058327D" w:rsidRDefault="0058327D" w:rsidP="008B1C2D">
      <w:pPr>
        <w:suppressAutoHyphens/>
        <w:jc w:val="center"/>
        <w:rPr>
          <w:b/>
          <w:bCs/>
        </w:rPr>
      </w:pPr>
      <w:r w:rsidRPr="0058327D">
        <w:rPr>
          <w:b/>
          <w:bCs/>
        </w:rPr>
        <w:t>Проект а</w:t>
      </w:r>
      <w:r w:rsidR="008B1C2D" w:rsidRPr="0058327D">
        <w:rPr>
          <w:b/>
          <w:bCs/>
        </w:rPr>
        <w:t>дминистративн</w:t>
      </w:r>
      <w:r w:rsidRPr="0058327D">
        <w:rPr>
          <w:b/>
          <w:bCs/>
        </w:rPr>
        <w:t>ого</w:t>
      </w:r>
      <w:r w:rsidR="008B1C2D" w:rsidRPr="0058327D">
        <w:rPr>
          <w:b/>
          <w:bCs/>
        </w:rPr>
        <w:t xml:space="preserve"> регламент</w:t>
      </w:r>
      <w:r w:rsidRPr="0058327D">
        <w:rPr>
          <w:b/>
          <w:bCs/>
        </w:rPr>
        <w:t>а</w:t>
      </w:r>
    </w:p>
    <w:p w:rsidR="008B1C2D" w:rsidRPr="0058327D" w:rsidRDefault="008B1C2D" w:rsidP="008B1C2D">
      <w:pPr>
        <w:suppressAutoHyphens/>
        <w:jc w:val="center"/>
        <w:rPr>
          <w:b/>
        </w:rPr>
      </w:pPr>
      <w:r w:rsidRPr="0058327D">
        <w:rPr>
          <w:b/>
          <w:bCs/>
        </w:rPr>
        <w:t>предоставления администрацией Лихославльского района</w:t>
      </w:r>
      <w:r w:rsidRPr="0058327D">
        <w:rPr>
          <w:b/>
          <w:bCs/>
          <w:iCs/>
        </w:rPr>
        <w:t xml:space="preserve"> </w:t>
      </w:r>
      <w:r w:rsidRPr="0058327D">
        <w:rPr>
          <w:b/>
          <w:bCs/>
        </w:rPr>
        <w:t xml:space="preserve">муниципальной услуги </w:t>
      </w:r>
      <w:r w:rsidRPr="0058327D">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1C2D" w:rsidRPr="00247551" w:rsidRDefault="008B1C2D" w:rsidP="008B1C2D">
      <w:pPr>
        <w:suppressAutoHyphens/>
        <w:jc w:val="center"/>
        <w:rPr>
          <w:rFonts w:ascii="Times New Roman" w:hAnsi="Times New Roman" w:cs="Times New Roman"/>
          <w:b/>
          <w:sz w:val="28"/>
          <w:szCs w:val="28"/>
        </w:rPr>
      </w:pPr>
    </w:p>
    <w:p w:rsidR="008B1C2D" w:rsidRPr="0058327D" w:rsidRDefault="008B1C2D" w:rsidP="008B1C2D">
      <w:pPr>
        <w:suppressAutoHyphens/>
        <w:jc w:val="center"/>
        <w:rPr>
          <w:b/>
          <w:bCs/>
          <w:iCs/>
        </w:rPr>
      </w:pPr>
      <w:r w:rsidRPr="0058327D">
        <w:rPr>
          <w:b/>
        </w:rPr>
        <w:t xml:space="preserve">Раздел </w:t>
      </w:r>
      <w:r w:rsidRPr="0058327D">
        <w:rPr>
          <w:b/>
          <w:lang w:val="en-US"/>
        </w:rPr>
        <w:t>I</w:t>
      </w:r>
      <w:r w:rsidRPr="0058327D">
        <w:rPr>
          <w:b/>
        </w:rPr>
        <w:t>. Общие положения</w:t>
      </w:r>
    </w:p>
    <w:p w:rsidR="008B1C2D" w:rsidRPr="0058327D" w:rsidRDefault="008B1C2D" w:rsidP="008B1C2D">
      <w:pPr>
        <w:tabs>
          <w:tab w:val="left" w:pos="900"/>
          <w:tab w:val="left" w:pos="1909"/>
        </w:tabs>
        <w:ind w:firstLine="709"/>
        <w:jc w:val="both"/>
      </w:pPr>
    </w:p>
    <w:p w:rsidR="008B1C2D" w:rsidRPr="0031578F" w:rsidRDefault="008B1C2D" w:rsidP="0031578F">
      <w:pPr>
        <w:tabs>
          <w:tab w:val="left" w:pos="900"/>
          <w:tab w:val="left" w:pos="1909"/>
        </w:tabs>
        <w:ind w:firstLine="567"/>
        <w:jc w:val="both"/>
      </w:pPr>
      <w:r w:rsidRPr="0031578F">
        <w:t xml:space="preserve">1. Административный регламент предоставления </w:t>
      </w:r>
      <w:r w:rsidRPr="0031578F">
        <w:rPr>
          <w:bCs/>
        </w:rPr>
        <w:t>администрацией Лихославльского района</w:t>
      </w:r>
      <w:r w:rsidRPr="0031578F">
        <w:rPr>
          <w:bCs/>
          <w:iCs/>
        </w:rPr>
        <w:t xml:space="preserve"> </w:t>
      </w:r>
      <w:r w:rsidRPr="0031578F">
        <w:rPr>
          <w:bCs/>
        </w:rPr>
        <w:t xml:space="preserve">муниципальной услуги </w:t>
      </w:r>
      <w:r w:rsidRPr="0031578F">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w:t>
      </w:r>
      <w:r w:rsidR="00434324" w:rsidRPr="0031578F">
        <w:t>в целях повышения эффективности предоставления муниципальной услуги физическим и юридическим лицам, обеспечения им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сроки и последовательность осуществления административных процедур при ее предоставлении.</w:t>
      </w:r>
    </w:p>
    <w:p w:rsidR="008B1C2D" w:rsidRPr="0031578F" w:rsidRDefault="008B1C2D" w:rsidP="0031578F">
      <w:pPr>
        <w:tabs>
          <w:tab w:val="left" w:pos="900"/>
          <w:tab w:val="left" w:pos="1909"/>
        </w:tabs>
        <w:ind w:firstLine="567"/>
        <w:jc w:val="both"/>
      </w:pPr>
      <w:r w:rsidRPr="0031578F">
        <w:t>2. Предоставление муниципальной услуги осуществляется в соответствии с:</w:t>
      </w:r>
    </w:p>
    <w:p w:rsidR="008B1C2D" w:rsidRPr="0031578F" w:rsidRDefault="008B1C2D" w:rsidP="0031578F">
      <w:pPr>
        <w:tabs>
          <w:tab w:val="left" w:pos="0"/>
          <w:tab w:val="left" w:pos="709"/>
        </w:tabs>
        <w:ind w:firstLine="567"/>
        <w:jc w:val="both"/>
      </w:pPr>
      <w:r w:rsidRPr="0031578F">
        <w:t xml:space="preserve">а) </w:t>
      </w:r>
      <w:r w:rsidRPr="0031578F">
        <w:rPr>
          <w:spacing w:val="-4"/>
        </w:rPr>
        <w:t>Конституцией Российской Федерации;</w:t>
      </w:r>
    </w:p>
    <w:p w:rsidR="008B1C2D" w:rsidRPr="0031578F" w:rsidRDefault="008B1C2D" w:rsidP="0031578F">
      <w:pPr>
        <w:shd w:val="clear" w:color="auto" w:fill="FFFFFF"/>
        <w:tabs>
          <w:tab w:val="left" w:pos="682"/>
        </w:tabs>
        <w:ind w:firstLine="567"/>
        <w:jc w:val="both"/>
      </w:pPr>
      <w:r w:rsidRPr="0031578F">
        <w:t>б) Жилищным Кодексом Российской Федерации;</w:t>
      </w:r>
    </w:p>
    <w:p w:rsidR="008B1C2D" w:rsidRPr="0031578F" w:rsidRDefault="008B1C2D" w:rsidP="0031578F">
      <w:pPr>
        <w:pStyle w:val="1"/>
        <w:spacing w:line="240" w:lineRule="auto"/>
        <w:ind w:left="0" w:firstLine="567"/>
        <w:rPr>
          <w:rFonts w:ascii="Arial" w:hAnsi="Arial" w:cs="Arial"/>
          <w:sz w:val="24"/>
          <w:szCs w:val="24"/>
          <w:lang w:val="ru-RU"/>
        </w:rPr>
      </w:pPr>
      <w:r w:rsidRPr="0031578F">
        <w:rPr>
          <w:rFonts w:ascii="Arial" w:hAnsi="Arial" w:cs="Arial"/>
          <w:sz w:val="24"/>
          <w:szCs w:val="24"/>
          <w:lang w:val="ru-RU"/>
        </w:rPr>
        <w:t>в) Федеральным законом от 06.10.2003 № 131-ФЗ «Об общих принципах организации местного самоуправления в Российской Федерации»;</w:t>
      </w:r>
    </w:p>
    <w:p w:rsidR="0031578F" w:rsidRPr="0031578F" w:rsidRDefault="008B1C2D" w:rsidP="0031578F">
      <w:pPr>
        <w:pStyle w:val="1"/>
        <w:spacing w:line="240" w:lineRule="auto"/>
        <w:ind w:left="0" w:firstLine="567"/>
        <w:rPr>
          <w:rFonts w:ascii="Arial" w:hAnsi="Arial" w:cs="Arial"/>
          <w:sz w:val="24"/>
          <w:szCs w:val="24"/>
          <w:lang w:val="ru-RU"/>
        </w:rPr>
      </w:pPr>
      <w:r w:rsidRPr="0031578F">
        <w:rPr>
          <w:rFonts w:ascii="Arial" w:hAnsi="Arial" w:cs="Arial"/>
          <w:sz w:val="24"/>
          <w:szCs w:val="24"/>
          <w:lang w:val="ru-RU"/>
        </w:rPr>
        <w:t xml:space="preserve">г) </w:t>
      </w:r>
      <w:r w:rsidR="0031578F">
        <w:rPr>
          <w:rFonts w:ascii="Arial" w:hAnsi="Arial" w:cs="Arial"/>
          <w:sz w:val="24"/>
          <w:szCs w:val="24"/>
          <w:lang w:val="ru-RU"/>
        </w:rPr>
        <w:t>Федеральным законом от 27.07.2010 № 210-ФЗ «Об организации предоставления государственных и муниципальных услуг»;</w:t>
      </w:r>
    </w:p>
    <w:p w:rsidR="008B1C2D" w:rsidRPr="0087379E" w:rsidRDefault="0031578F" w:rsidP="0031578F">
      <w:pPr>
        <w:pStyle w:val="1"/>
        <w:spacing w:line="240" w:lineRule="auto"/>
        <w:ind w:left="0" w:firstLine="567"/>
        <w:rPr>
          <w:rFonts w:ascii="Arial" w:hAnsi="Arial" w:cs="Arial"/>
          <w:sz w:val="24"/>
          <w:szCs w:val="24"/>
          <w:lang w:val="ru-RU"/>
        </w:rPr>
      </w:pPr>
      <w:proofErr w:type="spellStart"/>
      <w:r>
        <w:rPr>
          <w:rFonts w:ascii="Arial" w:hAnsi="Arial" w:cs="Arial"/>
          <w:sz w:val="24"/>
          <w:szCs w:val="24"/>
          <w:lang w:val="ru-RU"/>
        </w:rPr>
        <w:t>д</w:t>
      </w:r>
      <w:proofErr w:type="spellEnd"/>
      <w:r>
        <w:rPr>
          <w:rFonts w:ascii="Arial" w:hAnsi="Arial" w:cs="Arial"/>
          <w:sz w:val="24"/>
          <w:szCs w:val="24"/>
          <w:lang w:val="ru-RU"/>
        </w:rPr>
        <w:t>) п</w:t>
      </w:r>
      <w:r w:rsidR="008B1C2D" w:rsidRPr="0031578F">
        <w:rPr>
          <w:rFonts w:ascii="Arial" w:hAnsi="Arial" w:cs="Arial"/>
          <w:sz w:val="24"/>
          <w:szCs w:val="24"/>
          <w:lang w:val="ru-RU"/>
        </w:rPr>
        <w:t>остановлением Правительства Российской Федерации от 28</w:t>
      </w:r>
      <w:r w:rsidRPr="0031578F">
        <w:rPr>
          <w:rFonts w:ascii="Arial" w:hAnsi="Arial" w:cs="Arial"/>
          <w:sz w:val="24"/>
          <w:szCs w:val="24"/>
          <w:lang w:val="ru-RU"/>
        </w:rPr>
        <w:t xml:space="preserve">.01.2006 </w:t>
      </w:r>
      <w:r w:rsidR="008B1C2D" w:rsidRPr="0031578F">
        <w:rPr>
          <w:rFonts w:ascii="Arial" w:hAnsi="Arial" w:cs="Arial"/>
          <w:sz w:val="24"/>
          <w:szCs w:val="24"/>
          <w:lang w:val="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8B1C2D" w:rsidRPr="0087379E">
        <w:rPr>
          <w:rFonts w:ascii="Arial" w:hAnsi="Arial" w:cs="Arial"/>
          <w:sz w:val="24"/>
          <w:szCs w:val="24"/>
          <w:lang w:val="ru-RU"/>
        </w:rPr>
        <w:t>реконструкции»( в редакции от 02.08.2016);</w:t>
      </w:r>
    </w:p>
    <w:p w:rsidR="008B1C2D" w:rsidRPr="0031578F" w:rsidRDefault="008B1C2D" w:rsidP="0031578F">
      <w:pPr>
        <w:pStyle w:val="3"/>
        <w:spacing w:line="240" w:lineRule="auto"/>
        <w:ind w:left="0" w:firstLine="567"/>
        <w:rPr>
          <w:rFonts w:ascii="Arial" w:hAnsi="Arial" w:cs="Arial"/>
          <w:sz w:val="24"/>
          <w:szCs w:val="24"/>
          <w:lang w:val="ru-RU"/>
        </w:rPr>
      </w:pPr>
      <w:r w:rsidRPr="0031578F">
        <w:rPr>
          <w:rFonts w:ascii="Arial" w:hAnsi="Arial" w:cs="Arial"/>
          <w:sz w:val="24"/>
          <w:szCs w:val="24"/>
          <w:lang w:val="ru-RU"/>
        </w:rPr>
        <w:t>е) Уставом муниципального образования  «Лихославльский район» Тверской области;</w:t>
      </w:r>
    </w:p>
    <w:p w:rsidR="008B1C2D" w:rsidRPr="0031578F" w:rsidRDefault="008B1C2D" w:rsidP="0031578F">
      <w:pPr>
        <w:ind w:firstLine="567"/>
        <w:jc w:val="both"/>
      </w:pPr>
      <w:r w:rsidRPr="0031578F">
        <w:t xml:space="preserve">ж) </w:t>
      </w:r>
      <w:r w:rsidR="0031578F">
        <w:t>п</w:t>
      </w:r>
      <w:r w:rsidRPr="0031578F">
        <w:t>остановлением администрации Лихославльского района от 20.09.2016 № 286 «Об утверждении Положения 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8B1C2D" w:rsidRPr="0031578F" w:rsidRDefault="008B1C2D" w:rsidP="0031578F">
      <w:pPr>
        <w:ind w:firstLine="567"/>
        <w:jc w:val="both"/>
      </w:pPr>
      <w:proofErr w:type="spellStart"/>
      <w:r w:rsidRPr="0031578F">
        <w:t>з</w:t>
      </w:r>
      <w:proofErr w:type="spellEnd"/>
      <w:r w:rsidRPr="0031578F">
        <w:t xml:space="preserve">) </w:t>
      </w:r>
      <w:r w:rsidR="0031578F">
        <w:t>п</w:t>
      </w:r>
      <w:r w:rsidRPr="0031578F">
        <w:t>остановлением администрации Лихославльского района от 27.04.2015 № 133-1 «О создании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8B1C2D" w:rsidRPr="0031578F" w:rsidRDefault="008B1C2D" w:rsidP="0031578F">
      <w:pPr>
        <w:ind w:firstLine="567"/>
        <w:jc w:val="both"/>
      </w:pPr>
      <w:r w:rsidRPr="0031578F">
        <w:t xml:space="preserve">и) </w:t>
      </w:r>
      <w:r w:rsidR="0031578F">
        <w:t>п</w:t>
      </w:r>
      <w:r w:rsidRPr="0031578F">
        <w:t>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8B1C2D" w:rsidRPr="0031578F" w:rsidRDefault="008B1C2D" w:rsidP="0031578F">
      <w:pPr>
        <w:ind w:firstLine="567"/>
        <w:jc w:val="both"/>
      </w:pPr>
      <w:r w:rsidRPr="0031578F">
        <w:t xml:space="preserve">к) </w:t>
      </w:r>
      <w:r w:rsidRPr="0031578F">
        <w:rPr>
          <w:iCs/>
        </w:rPr>
        <w:t xml:space="preserve">иными нормативными правовыми актами Российской Федерации, Тверской области и муниципальными правовыми актами муниципального образования </w:t>
      </w:r>
      <w:r w:rsidRPr="0031578F">
        <w:rPr>
          <w:iCs/>
        </w:rPr>
        <w:lastRenderedPageBreak/>
        <w:t>«Лихославльский район»</w:t>
      </w:r>
      <w:r w:rsidRPr="0031578F">
        <w:t>.</w:t>
      </w:r>
    </w:p>
    <w:p w:rsidR="008B1C2D" w:rsidRPr="0031578F" w:rsidRDefault="008B1C2D" w:rsidP="0031578F">
      <w:pPr>
        <w:ind w:firstLine="567"/>
        <w:jc w:val="both"/>
      </w:pPr>
      <w:r w:rsidRPr="0031578F">
        <w:t>3. .Процедура предоставления муниципальной услуги осуществляется:</w:t>
      </w:r>
    </w:p>
    <w:p w:rsidR="008B1C2D" w:rsidRPr="0031578F" w:rsidRDefault="0031578F" w:rsidP="0031578F">
      <w:pPr>
        <w:ind w:firstLine="567"/>
        <w:jc w:val="both"/>
      </w:pPr>
      <w:r>
        <w:t>а</w:t>
      </w:r>
      <w:r w:rsidR="008B1C2D" w:rsidRPr="0031578F">
        <w:t xml:space="preserve">) </w:t>
      </w:r>
      <w:r w:rsidR="00434324" w:rsidRPr="0031578F">
        <w:t>межведомственной комиссией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являющейся постоянно действующим коллегиальным совещательным органом при</w:t>
      </w:r>
      <w:r w:rsidR="008B1C2D" w:rsidRPr="0031578F">
        <w:t xml:space="preserve"> </w:t>
      </w:r>
      <w:r w:rsidR="00434324" w:rsidRPr="0031578F">
        <w:t>администрации Лихославльского района</w:t>
      </w:r>
      <w:r w:rsidR="008B1C2D" w:rsidRPr="0031578F">
        <w:t>;</w:t>
      </w:r>
    </w:p>
    <w:p w:rsidR="008B1C2D" w:rsidRPr="0031578F" w:rsidRDefault="0031578F" w:rsidP="0031578F">
      <w:pPr>
        <w:ind w:firstLine="567"/>
        <w:jc w:val="both"/>
      </w:pPr>
      <w:r>
        <w:t>б</w:t>
      </w:r>
      <w:r w:rsidR="008B1C2D" w:rsidRPr="0031578F">
        <w:t>)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t>.</w:t>
      </w:r>
      <w:r w:rsidR="008B1C2D" w:rsidRPr="0031578F">
        <w:t xml:space="preserve"> </w:t>
      </w:r>
    </w:p>
    <w:p w:rsidR="008B1C2D" w:rsidRPr="0031578F" w:rsidRDefault="008B1C2D" w:rsidP="0031578F">
      <w:pPr>
        <w:ind w:firstLine="567"/>
        <w:jc w:val="both"/>
      </w:pPr>
      <w:r w:rsidRPr="0031578F">
        <w:t xml:space="preserve">4. При предоставлении муниципальной услуги осуществляется взаимодействие с: </w:t>
      </w:r>
    </w:p>
    <w:p w:rsidR="008B1C2D" w:rsidRPr="0031578F" w:rsidRDefault="0031578F" w:rsidP="0031578F">
      <w:pPr>
        <w:ind w:firstLine="567"/>
        <w:jc w:val="both"/>
      </w:pPr>
      <w:r>
        <w:t>а</w:t>
      </w:r>
      <w:r w:rsidR="008B1C2D" w:rsidRPr="0031578F">
        <w:t xml:space="preserve">) Лихославльским отделом Управления Федеральной службы государственной регистрации, кадастра и картографии по Тверской области; </w:t>
      </w:r>
    </w:p>
    <w:p w:rsidR="008B1C2D" w:rsidRPr="0031578F" w:rsidRDefault="0031578F" w:rsidP="0031578F">
      <w:pPr>
        <w:ind w:firstLine="567"/>
        <w:jc w:val="both"/>
      </w:pPr>
      <w:r>
        <w:t>б</w:t>
      </w:r>
      <w:r w:rsidR="008B1C2D" w:rsidRPr="0031578F">
        <w:t>) ФЛ Лихославльский ГУП «Тверское областное БТИ»;</w:t>
      </w:r>
    </w:p>
    <w:p w:rsidR="008B1C2D" w:rsidRPr="0031578F" w:rsidRDefault="0031578F" w:rsidP="0031578F">
      <w:pPr>
        <w:ind w:firstLine="567"/>
        <w:jc w:val="both"/>
      </w:pPr>
      <w:r>
        <w:t>в</w:t>
      </w:r>
      <w:r w:rsidR="008B1C2D" w:rsidRPr="0031578F">
        <w:t>)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8B1C2D" w:rsidRPr="0031578F" w:rsidRDefault="008B1C2D" w:rsidP="0031578F">
      <w:pPr>
        <w:ind w:firstLine="567"/>
        <w:jc w:val="both"/>
      </w:pPr>
      <w:r w:rsidRPr="0031578F">
        <w:t xml:space="preserve">5. Информация и консультации по предоставлению муниципальной услуги могут быть получены в органе местного самоуправления – администрации Лихославльского района (далее - администрация), отделе ЖКХ и жилищной политики администрации Лихославльского района (далее – Отдел), Лихославльском филиале ГАУ «МФЦ» и территориально-обособленных структурных подразделениях Лихославльского филиала ГАУ «МФЦ» (далее – многофункциональный центр), сведения о которых представлены в Приложении 1 к административному регламенту. </w:t>
      </w:r>
    </w:p>
    <w:p w:rsidR="008B1C2D" w:rsidRPr="00247551" w:rsidRDefault="008B1C2D" w:rsidP="0031578F">
      <w:pPr>
        <w:ind w:firstLine="567"/>
        <w:jc w:val="both"/>
      </w:pPr>
      <w:r w:rsidRPr="0031578F">
        <w:t xml:space="preserve">6. Результатом предоставления муниципальной услуги является 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434324" w:rsidRPr="0031578F">
        <w:t>либо мотивированного отказа в предоставлении муниципальной услуги</w:t>
      </w:r>
      <w:r w:rsidRPr="00247551">
        <w:t xml:space="preserve">. </w:t>
      </w:r>
    </w:p>
    <w:p w:rsidR="008B1C2D" w:rsidRPr="0031578F" w:rsidRDefault="008B1C2D" w:rsidP="0031578F">
      <w:pPr>
        <w:ind w:firstLine="567"/>
        <w:jc w:val="both"/>
      </w:pPr>
    </w:p>
    <w:p w:rsidR="008B1C2D" w:rsidRPr="0031578F" w:rsidRDefault="008B1C2D" w:rsidP="008B1C2D">
      <w:pPr>
        <w:ind w:firstLine="709"/>
        <w:jc w:val="center"/>
        <w:rPr>
          <w:b/>
        </w:rPr>
      </w:pPr>
      <w:r w:rsidRPr="0031578F">
        <w:rPr>
          <w:b/>
        </w:rPr>
        <w:t>Раздел II. Стандарт предоставления муниципальной услуги</w:t>
      </w:r>
    </w:p>
    <w:p w:rsidR="008B1C2D" w:rsidRPr="0031578F" w:rsidRDefault="008B1C2D" w:rsidP="008B1C2D">
      <w:pPr>
        <w:suppressAutoHyphens/>
        <w:jc w:val="center"/>
        <w:rPr>
          <w:b/>
        </w:rPr>
      </w:pPr>
      <w:r w:rsidRPr="0031578F">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1C2D" w:rsidRPr="0031578F" w:rsidRDefault="008B1C2D" w:rsidP="008B1C2D">
      <w:pPr>
        <w:ind w:firstLine="709"/>
        <w:rPr>
          <w:color w:val="000000"/>
        </w:rPr>
      </w:pPr>
    </w:p>
    <w:p w:rsidR="008B1C2D" w:rsidRPr="0087379E" w:rsidRDefault="008B1C2D" w:rsidP="0087379E">
      <w:pPr>
        <w:ind w:firstLine="567"/>
        <w:jc w:val="both"/>
      </w:pPr>
      <w:r w:rsidRPr="0087379E">
        <w:t>Подраздел I. Общее описание муниципальной услуги.</w:t>
      </w:r>
    </w:p>
    <w:p w:rsidR="008B1C2D" w:rsidRPr="0087379E" w:rsidRDefault="008B1C2D" w:rsidP="0087379E">
      <w:pPr>
        <w:ind w:firstLine="567"/>
        <w:jc w:val="both"/>
      </w:pPr>
    </w:p>
    <w:p w:rsidR="008B1C2D" w:rsidRPr="0087379E" w:rsidRDefault="008B1C2D" w:rsidP="0087379E">
      <w:pPr>
        <w:ind w:firstLine="567"/>
        <w:jc w:val="both"/>
      </w:pPr>
      <w:r w:rsidRPr="0087379E">
        <w:t>Глава 1. Наименование исполнителя муниципальной услуги</w:t>
      </w:r>
    </w:p>
    <w:p w:rsidR="008B1C2D" w:rsidRPr="0087379E" w:rsidRDefault="008B1C2D" w:rsidP="008B1C2D">
      <w:pPr>
        <w:ind w:firstLine="567"/>
        <w:jc w:val="both"/>
      </w:pPr>
      <w:r w:rsidRPr="0087379E">
        <w:t xml:space="preserve">7. </w:t>
      </w:r>
      <w:r w:rsidR="0087379E" w:rsidRPr="0087379E">
        <w:t xml:space="preserve">Исполнителем муниципальной услуги является межведомственная комиссия </w:t>
      </w:r>
      <w:r w:rsidR="0087379E" w:rsidRPr="0031578F">
        <w:t xml:space="preserve">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w:t>
      </w:r>
      <w:r w:rsidR="0087379E">
        <w:t xml:space="preserve"> (далее – межведомственная комиссия)</w:t>
      </w:r>
      <w:r w:rsidRPr="0087379E">
        <w:t>.</w:t>
      </w:r>
    </w:p>
    <w:p w:rsidR="0087379E" w:rsidRPr="0087379E" w:rsidRDefault="008B1C2D" w:rsidP="0087379E">
      <w:pPr>
        <w:ind w:firstLine="567"/>
        <w:jc w:val="both"/>
      </w:pPr>
      <w:r w:rsidRPr="0087379E">
        <w:t xml:space="preserve">8. </w:t>
      </w:r>
      <w:r w:rsidR="0087379E" w:rsidRPr="0087379E">
        <w:t xml:space="preserve">Информация о порядке оказания муниципальной услуги предоставляется непосредственно секретарем </w:t>
      </w:r>
      <w:r w:rsidR="0087379E">
        <w:t>межведомственной комиссии</w:t>
      </w:r>
      <w:r w:rsidR="0087379E" w:rsidRPr="0087379E">
        <w:t xml:space="preserve">, являющимся специалистом </w:t>
      </w:r>
      <w:r w:rsidR="0087379E">
        <w:t>отдела ЖКХ и жилищной политики администрации Лихославльского района (далее – отдел).</w:t>
      </w:r>
    </w:p>
    <w:p w:rsidR="008B1C2D" w:rsidRPr="0087379E" w:rsidRDefault="008B1C2D" w:rsidP="0087379E">
      <w:pPr>
        <w:ind w:firstLine="567"/>
        <w:jc w:val="both"/>
      </w:pPr>
      <w:r w:rsidRPr="0087379E">
        <w:t xml:space="preserve">9. </w:t>
      </w:r>
      <w:r w:rsidR="0087379E" w:rsidRPr="0087379E">
        <w:t>Отдел</w:t>
      </w:r>
      <w:r w:rsidRPr="0087379E">
        <w:t xml:space="preserve"> организует предоставление муниципальной услуги по принципу «одного окна», в том числе на базе многофункционального центра в части приема заявления и документов, направления межведомственных запросов. </w:t>
      </w:r>
    </w:p>
    <w:p w:rsidR="008B1C2D" w:rsidRPr="00247551" w:rsidRDefault="008B1C2D" w:rsidP="008B1C2D">
      <w:pPr>
        <w:tabs>
          <w:tab w:val="left" w:pos="6480"/>
        </w:tabs>
        <w:ind w:firstLine="709"/>
        <w:jc w:val="both"/>
        <w:rPr>
          <w:rFonts w:ascii="Times New Roman" w:hAnsi="Times New Roman" w:cs="Times New Roman"/>
          <w:sz w:val="28"/>
          <w:szCs w:val="28"/>
        </w:rPr>
      </w:pPr>
    </w:p>
    <w:p w:rsidR="008B1C2D" w:rsidRPr="0087379E" w:rsidRDefault="008B1C2D" w:rsidP="0087379E">
      <w:pPr>
        <w:ind w:firstLine="567"/>
        <w:jc w:val="both"/>
      </w:pPr>
      <w:r w:rsidRPr="0087379E">
        <w:lastRenderedPageBreak/>
        <w:t>Глава 2. Описание результата предоставления муниципальной услуги</w:t>
      </w:r>
    </w:p>
    <w:p w:rsidR="008B1C2D" w:rsidRPr="0087379E" w:rsidRDefault="008B1C2D" w:rsidP="008B1C2D">
      <w:pPr>
        <w:ind w:firstLine="567"/>
        <w:jc w:val="both"/>
      </w:pPr>
      <w:r w:rsidRPr="0087379E">
        <w:t xml:space="preserve">10. Конечным результатом предоставления муниципальной услуги является принятие межведомственной комиссией одного из следующих решений: </w:t>
      </w:r>
    </w:p>
    <w:p w:rsidR="008B1C2D" w:rsidRPr="0087379E" w:rsidRDefault="008B1C2D" w:rsidP="0087379E">
      <w:pPr>
        <w:ind w:firstLine="567"/>
        <w:jc w:val="both"/>
      </w:pPr>
      <w:r w:rsidRPr="0087379E">
        <w:t>а) о соответствии помещения требованиям, предъявляемым к жилому помещению, и его пригодности для проживания;</w:t>
      </w:r>
    </w:p>
    <w:p w:rsidR="008B1C2D" w:rsidRPr="0087379E" w:rsidRDefault="008B1C2D" w:rsidP="0087379E">
      <w:pPr>
        <w:ind w:firstLine="567"/>
        <w:jc w:val="both"/>
      </w:pPr>
      <w:r w:rsidRPr="0087379E">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B1C2D" w:rsidRPr="0087379E" w:rsidRDefault="008B1C2D" w:rsidP="0087379E">
      <w:pPr>
        <w:ind w:firstLine="567"/>
        <w:jc w:val="both"/>
      </w:pPr>
      <w:r w:rsidRPr="0087379E">
        <w:t>в) о выявлении оснований для признания помещения непригодным для проживания;</w:t>
      </w:r>
    </w:p>
    <w:p w:rsidR="008B1C2D" w:rsidRPr="0087379E" w:rsidRDefault="008B1C2D" w:rsidP="0087379E">
      <w:pPr>
        <w:ind w:firstLine="567"/>
        <w:jc w:val="both"/>
      </w:pPr>
      <w:r w:rsidRPr="0087379E">
        <w:t>г) о выявлении оснований для признания многоквартирного дома аварийным и подлежащим реконструкции;</w:t>
      </w:r>
    </w:p>
    <w:p w:rsidR="008B1C2D" w:rsidRPr="0087379E" w:rsidRDefault="008B1C2D" w:rsidP="0087379E">
      <w:pPr>
        <w:ind w:firstLine="567"/>
        <w:jc w:val="both"/>
      </w:pPr>
      <w:proofErr w:type="spellStart"/>
      <w:r w:rsidRPr="0087379E">
        <w:t>д</w:t>
      </w:r>
      <w:proofErr w:type="spellEnd"/>
      <w:r w:rsidRPr="0087379E">
        <w:t>) о выявлении оснований для признания многоквартирного дома аварийным и подлежащим сносу;</w:t>
      </w:r>
    </w:p>
    <w:p w:rsidR="008B1C2D" w:rsidRPr="0087379E" w:rsidRDefault="008B1C2D" w:rsidP="0087379E">
      <w:pPr>
        <w:ind w:firstLine="567"/>
        <w:jc w:val="both"/>
      </w:pPr>
      <w:r w:rsidRPr="0087379E">
        <w:t>е) об отсутствии оснований для признания многоквартирного дома аварийным и подлежащим сносу или реконструкции.</w:t>
      </w:r>
    </w:p>
    <w:p w:rsidR="008B1C2D" w:rsidRPr="00247551" w:rsidRDefault="008B1C2D" w:rsidP="008B1C2D">
      <w:pPr>
        <w:ind w:firstLine="709"/>
        <w:jc w:val="both"/>
        <w:rPr>
          <w:rFonts w:ascii="Times New Roman" w:hAnsi="Times New Roman" w:cs="Times New Roman"/>
          <w:sz w:val="28"/>
          <w:szCs w:val="28"/>
        </w:rPr>
      </w:pPr>
    </w:p>
    <w:p w:rsidR="008B1C2D" w:rsidRPr="0087379E" w:rsidRDefault="008B1C2D" w:rsidP="0087379E">
      <w:pPr>
        <w:ind w:firstLine="567"/>
        <w:jc w:val="both"/>
      </w:pPr>
      <w:r w:rsidRPr="0087379E">
        <w:t>Глава 3. Описание получателей муниципальной услуги</w:t>
      </w:r>
    </w:p>
    <w:p w:rsidR="008B1C2D" w:rsidRPr="0087379E" w:rsidRDefault="008B1C2D" w:rsidP="008B1C2D">
      <w:pPr>
        <w:ind w:firstLine="567"/>
        <w:jc w:val="both"/>
      </w:pPr>
      <w:r w:rsidRPr="0087379E">
        <w:t xml:space="preserve">11. </w:t>
      </w:r>
      <w:r w:rsidR="00434324" w:rsidRPr="0087379E">
        <w:t xml:space="preserve">Право на получение муниципальной услуги имеют собственник помещения, </w:t>
      </w:r>
      <w:r w:rsidR="007836D2" w:rsidRPr="0087379E">
        <w:t xml:space="preserve">федеральный </w:t>
      </w:r>
      <w:r w:rsidR="00434324" w:rsidRPr="0087379E">
        <w:t>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уполномоченные представители (далее - заявители).</w:t>
      </w:r>
    </w:p>
    <w:p w:rsidR="008B1C2D" w:rsidRPr="00247551" w:rsidRDefault="008B1C2D" w:rsidP="008B1C2D">
      <w:pPr>
        <w:ind w:firstLine="709"/>
        <w:jc w:val="both"/>
        <w:rPr>
          <w:rFonts w:ascii="Times New Roman" w:hAnsi="Times New Roman" w:cs="Times New Roman"/>
          <w:color w:val="000000"/>
          <w:sz w:val="28"/>
          <w:szCs w:val="28"/>
        </w:rPr>
      </w:pPr>
    </w:p>
    <w:p w:rsidR="008B1C2D" w:rsidRPr="0087379E" w:rsidRDefault="008B1C2D" w:rsidP="0087379E">
      <w:pPr>
        <w:ind w:firstLine="567"/>
        <w:jc w:val="both"/>
      </w:pPr>
      <w:r w:rsidRPr="0087379E">
        <w:t>Глава 4. Перечень документов, необходимых для получения муниципальной услуги</w:t>
      </w:r>
    </w:p>
    <w:p w:rsidR="00507E71" w:rsidRPr="0087379E" w:rsidRDefault="00507E71" w:rsidP="0087379E">
      <w:pPr>
        <w:ind w:firstLine="567"/>
        <w:jc w:val="both"/>
      </w:pPr>
      <w:r w:rsidRPr="0087379E">
        <w:t xml:space="preserve">12. В целях получения муниципальной услуги заявитель подает в межведомственную комиссию заявление о предоставлении муниципальной услуги по форме согласно приложению </w:t>
      </w:r>
      <w:r w:rsidR="00263928">
        <w:t>3</w:t>
      </w:r>
      <w:r w:rsidRPr="0087379E">
        <w:t xml:space="preserve"> к настоящему </w:t>
      </w:r>
      <w:r w:rsidR="00263928">
        <w:t>а</w:t>
      </w:r>
      <w:r w:rsidRPr="0087379E">
        <w:t>дминистративному регламенту.</w:t>
      </w:r>
    </w:p>
    <w:p w:rsidR="00507E71" w:rsidRPr="0087379E" w:rsidRDefault="00507E71" w:rsidP="0087379E">
      <w:pPr>
        <w:ind w:firstLine="567"/>
        <w:jc w:val="both"/>
      </w:pPr>
      <w:r w:rsidRPr="0087379E">
        <w:t>13. К заявлению о предоставлении муниципальной услуги заявитель прилагает следующие документы:</w:t>
      </w:r>
    </w:p>
    <w:p w:rsidR="00507E71" w:rsidRPr="0087379E" w:rsidRDefault="00507E71" w:rsidP="0087379E">
      <w:pPr>
        <w:ind w:firstLine="567"/>
        <w:jc w:val="both"/>
      </w:pPr>
      <w:r w:rsidRPr="0087379E">
        <w:t xml:space="preserve">а) копии правоустанавливающих документов на жилое помещение, право на которое не зарегистрировано в Едином государственном реестре </w:t>
      </w:r>
      <w:r w:rsidR="0087379E" w:rsidRPr="0087379E">
        <w:t>недвижимости</w:t>
      </w:r>
      <w:r w:rsidRPr="0087379E">
        <w:t>;</w:t>
      </w:r>
    </w:p>
    <w:p w:rsidR="00507E71" w:rsidRPr="0087379E" w:rsidRDefault="00507E71" w:rsidP="0087379E">
      <w:pPr>
        <w:ind w:firstLine="567"/>
        <w:jc w:val="both"/>
      </w:pPr>
      <w:r w:rsidRPr="0087379E">
        <w:t>б) в отношении нежилого помещения для признания его в дальнейшем жилым помещением - проект реконструкции нежилого помещения;</w:t>
      </w:r>
    </w:p>
    <w:p w:rsidR="00507E71" w:rsidRPr="0087379E" w:rsidRDefault="00507E71" w:rsidP="0087379E">
      <w:pPr>
        <w:ind w:firstLine="567"/>
        <w:jc w:val="both"/>
      </w:pPr>
      <w:r w:rsidRPr="0087379E">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07E71" w:rsidRPr="0087379E" w:rsidRDefault="00507E71" w:rsidP="0087379E">
      <w:pPr>
        <w:ind w:firstLine="567"/>
        <w:jc w:val="both"/>
      </w:pPr>
      <w:r w:rsidRPr="0087379E">
        <w:t>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07E71" w:rsidRPr="0087379E" w:rsidRDefault="00507E71" w:rsidP="0087379E">
      <w:pPr>
        <w:ind w:firstLine="567"/>
        <w:jc w:val="both"/>
      </w:pPr>
      <w:proofErr w:type="spellStart"/>
      <w:r w:rsidRPr="0087379E">
        <w:t>д</w:t>
      </w:r>
      <w:proofErr w:type="spellEnd"/>
      <w:r w:rsidRPr="0087379E">
        <w:t>) заявления, письма, жалобы граждан на неудовлетворительные условия проживания - по усмотрению заявителя.</w:t>
      </w:r>
    </w:p>
    <w:p w:rsidR="00507E71" w:rsidRPr="0087379E" w:rsidRDefault="00507E71" w:rsidP="0087379E">
      <w:pPr>
        <w:ind w:firstLine="567"/>
        <w:jc w:val="both"/>
      </w:pPr>
      <w:r w:rsidRPr="0087379E">
        <w:t>14. Межведомственная комиссия не вправе требовать от заявителя:</w:t>
      </w:r>
    </w:p>
    <w:p w:rsidR="00507E71" w:rsidRPr="0087379E" w:rsidRDefault="00507E71" w:rsidP="0087379E">
      <w:pPr>
        <w:ind w:firstLine="567"/>
        <w:jc w:val="both"/>
      </w:pPr>
      <w:r w:rsidRPr="0087379E">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7379E">
        <w:lastRenderedPageBreak/>
        <w:t>муниципальной услуги;</w:t>
      </w:r>
    </w:p>
    <w:p w:rsidR="00507E71" w:rsidRPr="0087379E" w:rsidRDefault="00507E71" w:rsidP="0087379E">
      <w:pPr>
        <w:ind w:firstLine="567"/>
        <w:jc w:val="both"/>
      </w:pPr>
      <w:r w:rsidRPr="0087379E">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8B1C2D" w:rsidRPr="0087379E" w:rsidRDefault="00507E71" w:rsidP="0087379E">
      <w:pPr>
        <w:ind w:firstLine="567"/>
        <w:jc w:val="both"/>
      </w:pPr>
      <w:r w:rsidRPr="0087379E">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55F16" w:rsidRPr="0087379E" w:rsidRDefault="00555F16" w:rsidP="0087379E">
      <w:pPr>
        <w:ind w:firstLine="567"/>
        <w:jc w:val="both"/>
      </w:pPr>
      <w:r w:rsidRPr="0087379E">
        <w:t>15. Для предоставления муниципальной услуги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55F16" w:rsidRPr="0087379E" w:rsidRDefault="00555F16" w:rsidP="0087379E">
      <w:pPr>
        <w:ind w:firstLine="567"/>
        <w:jc w:val="both"/>
      </w:pPr>
      <w:r w:rsidRPr="0087379E">
        <w:t xml:space="preserve">а) сведения из Единого государственного реестра </w:t>
      </w:r>
      <w:r w:rsidR="0087379E" w:rsidRPr="0087379E">
        <w:t>не</w:t>
      </w:r>
      <w:r w:rsidR="00263928">
        <w:t>д</w:t>
      </w:r>
      <w:r w:rsidR="0087379E" w:rsidRPr="0087379E">
        <w:t>вижимости</w:t>
      </w:r>
      <w:r w:rsidRPr="0087379E">
        <w:t xml:space="preserve"> о правах на жилое помещение;</w:t>
      </w:r>
    </w:p>
    <w:p w:rsidR="00555F16" w:rsidRPr="0087379E" w:rsidRDefault="00555F16" w:rsidP="0087379E">
      <w:pPr>
        <w:ind w:firstLine="567"/>
        <w:jc w:val="both"/>
      </w:pPr>
      <w:r w:rsidRPr="0087379E">
        <w:t>б) технический паспорт жилого помещения, а для нежилых помещений - технический план;</w:t>
      </w:r>
    </w:p>
    <w:p w:rsidR="00555F16" w:rsidRPr="0087379E" w:rsidRDefault="00555F16" w:rsidP="0087379E">
      <w:pPr>
        <w:ind w:firstLine="567"/>
        <w:jc w:val="both"/>
      </w:pPr>
      <w:r w:rsidRPr="0087379E">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507E71" w:rsidRDefault="00507E71" w:rsidP="00507E71">
      <w:pPr>
        <w:pStyle w:val="Default"/>
        <w:ind w:firstLine="708"/>
        <w:jc w:val="both"/>
        <w:rPr>
          <w:rStyle w:val="TextNPA"/>
          <w:rFonts w:eastAsia="Times New Roman"/>
          <w:bCs/>
          <w:sz w:val="28"/>
          <w:szCs w:val="28"/>
          <w:lang w:eastAsia="ru-RU"/>
        </w:rPr>
      </w:pPr>
    </w:p>
    <w:p w:rsidR="00507E71" w:rsidRPr="0087379E" w:rsidRDefault="00507E71" w:rsidP="0087379E">
      <w:pPr>
        <w:ind w:firstLine="567"/>
        <w:jc w:val="both"/>
      </w:pPr>
      <w:r w:rsidRPr="0087379E">
        <w:t>Глава 5. Перечень услуг, которые являются необходимыми и обязательными для предоставления муниципальной услуги</w:t>
      </w:r>
    </w:p>
    <w:p w:rsidR="00507E71" w:rsidRPr="0087379E" w:rsidRDefault="00507E71" w:rsidP="0087379E">
      <w:pPr>
        <w:ind w:firstLine="567"/>
        <w:jc w:val="both"/>
      </w:pPr>
      <w:r w:rsidRPr="0087379E">
        <w:t>1</w:t>
      </w:r>
      <w:r w:rsidR="00555F16" w:rsidRPr="0087379E">
        <w:t>6</w:t>
      </w:r>
      <w:r w:rsidRPr="0087379E">
        <w:t>. Необходимыми и обязательными услугами для предоставления муниципальной услуги являются:</w:t>
      </w:r>
    </w:p>
    <w:p w:rsidR="00507E71" w:rsidRPr="0087379E" w:rsidRDefault="00507E71" w:rsidP="0087379E">
      <w:pPr>
        <w:ind w:firstLine="567"/>
        <w:jc w:val="both"/>
      </w:pPr>
      <w:r w:rsidRPr="0087379E">
        <w:t>а) подготовка и выдача проекта реконструкции нежилого помещения для признания его в дальнейшем жилым помещением;</w:t>
      </w:r>
    </w:p>
    <w:p w:rsidR="00507E71" w:rsidRPr="0087379E" w:rsidRDefault="00507E71" w:rsidP="0087379E">
      <w:pPr>
        <w:ind w:firstLine="567"/>
        <w:jc w:val="both"/>
      </w:pPr>
      <w:r w:rsidRPr="0087379E">
        <w:t>б) подготовка и выдача заключения специализированной организацией,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07E71" w:rsidRPr="0087379E" w:rsidRDefault="00507E71" w:rsidP="0087379E">
      <w:pPr>
        <w:ind w:firstLine="567"/>
        <w:jc w:val="both"/>
      </w:pPr>
      <w:r w:rsidRPr="0087379E">
        <w:t>г)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07E71" w:rsidRPr="0087379E" w:rsidRDefault="00507E71" w:rsidP="0087379E">
      <w:pPr>
        <w:ind w:firstLine="567"/>
        <w:jc w:val="both"/>
      </w:pPr>
      <w:r w:rsidRPr="0087379E">
        <w:t>1</w:t>
      </w:r>
      <w:r w:rsidR="00555F16" w:rsidRPr="0087379E">
        <w:t>7</w:t>
      </w:r>
      <w:r w:rsidRPr="0087379E">
        <w:t xml:space="preserve">. Указанные в настоящем пункте </w:t>
      </w:r>
      <w:r w:rsidR="00263928">
        <w:t>а</w:t>
      </w:r>
      <w:r w:rsidRPr="0087379E">
        <w:t>дминистративного регламента услуги не относятся к муниципальным услугам.</w:t>
      </w:r>
    </w:p>
    <w:p w:rsidR="00507E71" w:rsidRDefault="00507E71" w:rsidP="00507E71">
      <w:pPr>
        <w:pStyle w:val="Default"/>
        <w:ind w:firstLine="708"/>
        <w:jc w:val="both"/>
        <w:rPr>
          <w:rStyle w:val="TextNPA"/>
          <w:rFonts w:eastAsia="Times New Roman"/>
          <w:bCs/>
          <w:sz w:val="28"/>
          <w:szCs w:val="28"/>
          <w:lang w:eastAsia="ru-RU"/>
        </w:rPr>
      </w:pPr>
    </w:p>
    <w:p w:rsidR="008B1C2D" w:rsidRPr="0087379E" w:rsidRDefault="008B1C2D" w:rsidP="0087379E">
      <w:pPr>
        <w:ind w:firstLine="567"/>
        <w:jc w:val="both"/>
      </w:pPr>
      <w:r w:rsidRPr="0087379E">
        <w:lastRenderedPageBreak/>
        <w:t xml:space="preserve">Глава </w:t>
      </w:r>
      <w:r w:rsidR="00507E71" w:rsidRPr="0087379E">
        <w:t>6</w:t>
      </w:r>
      <w:r w:rsidRPr="0087379E">
        <w:t>.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8B1C2D" w:rsidRPr="0087379E" w:rsidRDefault="008B1C2D" w:rsidP="0087379E">
      <w:pPr>
        <w:ind w:firstLine="567"/>
        <w:jc w:val="both"/>
      </w:pPr>
      <w:r w:rsidRPr="0087379E">
        <w:t>1</w:t>
      </w:r>
      <w:r w:rsidR="00555F16" w:rsidRPr="0087379E">
        <w:t>8</w:t>
      </w:r>
      <w:r w:rsidRPr="0087379E">
        <w:t xml:space="preserve">. Заявитель вправе представить по собственной инициативе следующие документы: </w:t>
      </w:r>
    </w:p>
    <w:p w:rsidR="008B1C2D" w:rsidRPr="0087379E" w:rsidRDefault="008B1C2D" w:rsidP="0087379E">
      <w:pPr>
        <w:ind w:firstLine="567"/>
        <w:jc w:val="both"/>
      </w:pPr>
      <w:r w:rsidRPr="0087379E">
        <w:t xml:space="preserve">а) сведения из Единого государственного реестра </w:t>
      </w:r>
      <w:r w:rsidR="0087379E" w:rsidRPr="0087379E">
        <w:t>недвижимости</w:t>
      </w:r>
      <w:r w:rsidRPr="0087379E">
        <w:t xml:space="preserve"> и сделок с ним о правах на жилое помещение;</w:t>
      </w:r>
    </w:p>
    <w:p w:rsidR="008B1C2D" w:rsidRPr="0087379E" w:rsidRDefault="008B1C2D" w:rsidP="0087379E">
      <w:pPr>
        <w:ind w:firstLine="567"/>
        <w:jc w:val="both"/>
      </w:pPr>
      <w:r w:rsidRPr="0087379E">
        <w:t>б) технический паспорт жилого помещения, а для нежилых помещений - технический план;</w:t>
      </w:r>
    </w:p>
    <w:p w:rsidR="008B1C2D" w:rsidRPr="0087379E" w:rsidRDefault="008B1C2D" w:rsidP="0087379E">
      <w:pPr>
        <w:ind w:firstLine="567"/>
        <w:jc w:val="both"/>
      </w:pPr>
      <w:r w:rsidRPr="0087379E">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8B1C2D" w:rsidRPr="0087379E" w:rsidRDefault="008B1C2D" w:rsidP="0087379E">
      <w:pPr>
        <w:ind w:firstLine="567"/>
        <w:jc w:val="both"/>
      </w:pPr>
      <w:r w:rsidRPr="0087379E">
        <w:t>1</w:t>
      </w:r>
      <w:r w:rsidR="00555F16" w:rsidRPr="0087379E">
        <w:t>9</w:t>
      </w:r>
      <w:r w:rsidRPr="0087379E">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8B1C2D" w:rsidRPr="0087379E" w:rsidRDefault="00555F16" w:rsidP="0087379E">
      <w:pPr>
        <w:ind w:firstLine="567"/>
        <w:jc w:val="both"/>
      </w:pPr>
      <w:r w:rsidRPr="0087379E">
        <w:t>20</w:t>
      </w:r>
      <w:r w:rsidR="008B1C2D" w:rsidRPr="0087379E">
        <w:t xml:space="preserve">. </w:t>
      </w:r>
      <w:r w:rsidRPr="0087379E">
        <w:t>Межведом</w:t>
      </w:r>
      <w:r w:rsidR="0087379E" w:rsidRPr="0087379E">
        <w:t>с</w:t>
      </w:r>
      <w:r w:rsidRPr="0087379E">
        <w:t>твенная комиссия</w:t>
      </w:r>
      <w:r w:rsidR="008B1C2D" w:rsidRPr="0087379E">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B1C2D" w:rsidRPr="00247551" w:rsidRDefault="008B1C2D" w:rsidP="008B1C2D">
      <w:pPr>
        <w:jc w:val="both"/>
        <w:rPr>
          <w:rFonts w:ascii="Times New Roman" w:hAnsi="Times New Roman" w:cs="Times New Roman"/>
          <w:sz w:val="28"/>
          <w:szCs w:val="28"/>
        </w:rPr>
      </w:pPr>
    </w:p>
    <w:p w:rsidR="008B1C2D" w:rsidRPr="00263928" w:rsidRDefault="008B1C2D" w:rsidP="00263928">
      <w:pPr>
        <w:ind w:firstLine="567"/>
        <w:jc w:val="both"/>
      </w:pPr>
      <w:r w:rsidRPr="00263928">
        <w:t xml:space="preserve">Глава </w:t>
      </w:r>
      <w:r w:rsidR="00555F16" w:rsidRPr="00263928">
        <w:t>7</w:t>
      </w:r>
      <w:r w:rsidRPr="00263928">
        <w:t>. Требования, предъявляемые к документам</w:t>
      </w:r>
    </w:p>
    <w:p w:rsidR="008B1C2D" w:rsidRPr="00263928" w:rsidRDefault="00555F16" w:rsidP="00263928">
      <w:pPr>
        <w:ind w:firstLine="567"/>
        <w:jc w:val="both"/>
      </w:pPr>
      <w:r w:rsidRPr="00263928">
        <w:t>21</w:t>
      </w:r>
      <w:r w:rsidR="008B1C2D" w:rsidRPr="00263928">
        <w:t xml:space="preserve">. Заявление на получение муниципальной услуги оформляется по форме, представленной в приложении 3 к  административному регламенту. </w:t>
      </w:r>
    </w:p>
    <w:p w:rsidR="008B1C2D" w:rsidRPr="00263928" w:rsidRDefault="00555F16" w:rsidP="00263928">
      <w:pPr>
        <w:ind w:firstLine="567"/>
        <w:jc w:val="both"/>
      </w:pPr>
      <w:r w:rsidRPr="00263928">
        <w:t>22</w:t>
      </w:r>
      <w:r w:rsidR="008B1C2D" w:rsidRPr="00263928">
        <w:t>.</w:t>
      </w:r>
      <w:r w:rsidRPr="00263928">
        <w:t xml:space="preserve"> </w:t>
      </w:r>
      <w:r w:rsidR="008B1C2D" w:rsidRPr="00263928">
        <w:t>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8B1C2D" w:rsidRPr="00263928" w:rsidRDefault="008B1C2D" w:rsidP="00263928">
      <w:pPr>
        <w:ind w:firstLine="567"/>
        <w:jc w:val="both"/>
      </w:pPr>
      <w:r w:rsidRPr="00263928">
        <w:t>2</w:t>
      </w:r>
      <w:r w:rsidR="00555F16" w:rsidRPr="00263928">
        <w:t>3</w:t>
      </w:r>
      <w:r w:rsidRPr="00263928">
        <w:t>.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w:t>
      </w:r>
    </w:p>
    <w:p w:rsidR="008B1C2D" w:rsidRPr="00263928" w:rsidRDefault="008B1C2D" w:rsidP="00263928">
      <w:pPr>
        <w:ind w:firstLine="567"/>
        <w:jc w:val="both"/>
      </w:pPr>
      <w:r w:rsidRPr="00263928">
        <w:t>2</w:t>
      </w:r>
      <w:r w:rsidR="00555F16" w:rsidRPr="00263928">
        <w:t>4</w:t>
      </w:r>
      <w:r w:rsidRPr="00263928">
        <w:t>.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8B1C2D" w:rsidRPr="00263928" w:rsidRDefault="008B1C2D" w:rsidP="00263928">
      <w:pPr>
        <w:ind w:firstLine="567"/>
        <w:jc w:val="both"/>
      </w:pPr>
      <w:r w:rsidRPr="00263928">
        <w:t>2</w:t>
      </w:r>
      <w:r w:rsidR="00555F16" w:rsidRPr="00263928">
        <w:t>5</w:t>
      </w:r>
      <w:r w:rsidRPr="00263928">
        <w:t>. Заявитель вправе указать в заявлении дополнительную контактную информацию, облегчающую взаимодействие с межведомственной комиссией (номера контактных телефонов/факсов, адрес электронной почты).</w:t>
      </w:r>
    </w:p>
    <w:p w:rsidR="008B1C2D" w:rsidRPr="00263928" w:rsidRDefault="008B1C2D" w:rsidP="00263928">
      <w:pPr>
        <w:ind w:firstLine="567"/>
        <w:jc w:val="both"/>
      </w:pPr>
      <w:r w:rsidRPr="00263928">
        <w:t>2</w:t>
      </w:r>
      <w:r w:rsidR="00555F16" w:rsidRPr="00263928">
        <w:t>6</w:t>
      </w:r>
      <w:r w:rsidRPr="00263928">
        <w:t>.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w:t>
      </w:r>
    </w:p>
    <w:p w:rsidR="008B1C2D" w:rsidRPr="00247551" w:rsidRDefault="008B1C2D" w:rsidP="008B1C2D">
      <w:pPr>
        <w:pStyle w:val="ConsNormal"/>
        <w:ind w:firstLine="709"/>
        <w:jc w:val="both"/>
        <w:rPr>
          <w:rFonts w:ascii="Times New Roman" w:hAnsi="Times New Roman" w:cs="Times New Roman"/>
          <w:sz w:val="28"/>
          <w:szCs w:val="28"/>
        </w:rPr>
      </w:pPr>
    </w:p>
    <w:p w:rsidR="008B1C2D" w:rsidRPr="00263928" w:rsidRDefault="008B1C2D" w:rsidP="00263928">
      <w:pPr>
        <w:ind w:firstLine="567"/>
        <w:jc w:val="both"/>
      </w:pPr>
      <w:r w:rsidRPr="00263928">
        <w:t xml:space="preserve">Глава </w:t>
      </w:r>
      <w:r w:rsidR="00555F16" w:rsidRPr="00263928">
        <w:t>8</w:t>
      </w:r>
      <w:r w:rsidRPr="00263928">
        <w:t>. Срок предоставления муниципальной услуги</w:t>
      </w:r>
    </w:p>
    <w:p w:rsidR="00263928" w:rsidRPr="00263928" w:rsidRDefault="008B1C2D" w:rsidP="00263928">
      <w:pPr>
        <w:ind w:firstLine="567"/>
        <w:jc w:val="both"/>
      </w:pPr>
      <w:r w:rsidRPr="00263928">
        <w:t>2</w:t>
      </w:r>
      <w:r w:rsidR="00555F16" w:rsidRPr="00263928">
        <w:t>7</w:t>
      </w:r>
      <w:r w:rsidRPr="00263928">
        <w:t xml:space="preserve">. </w:t>
      </w:r>
      <w:r w:rsidR="00263928" w:rsidRPr="00263928">
        <w:t>Максимальный срок предоставления муниципальной услуги составляет шестьдесят пять дней, исчисляемых со дня регистрации заявления о предоставлении муниципальной услуги.</w:t>
      </w:r>
    </w:p>
    <w:p w:rsidR="00263928" w:rsidRPr="00263928" w:rsidRDefault="00263928" w:rsidP="00263928">
      <w:pPr>
        <w:ind w:firstLine="567"/>
        <w:jc w:val="both"/>
      </w:pPr>
      <w:r w:rsidRPr="00263928">
        <w:t>28. Мотивированный отказ в предоставлении муниципальной услуги направляется заявителям в срок, не превышающий шестьдесят пять дней со дня регистрации заявления о предоставлении муниципальной услуги.</w:t>
      </w:r>
    </w:p>
    <w:p w:rsidR="00263928" w:rsidRDefault="00263928" w:rsidP="00263928">
      <w:pPr>
        <w:ind w:firstLine="708"/>
        <w:jc w:val="both"/>
        <w:rPr>
          <w:rFonts w:ascii="Times New Roman" w:hAnsi="Times New Roman" w:cs="Times New Roman"/>
          <w:color w:val="000000"/>
          <w:sz w:val="28"/>
          <w:szCs w:val="28"/>
        </w:rPr>
      </w:pPr>
    </w:p>
    <w:p w:rsidR="008B1C2D" w:rsidRPr="00AB4ABF" w:rsidRDefault="008B1C2D" w:rsidP="00AB4ABF">
      <w:pPr>
        <w:ind w:firstLine="567"/>
        <w:jc w:val="both"/>
      </w:pPr>
      <w:r w:rsidRPr="00AB4ABF">
        <w:t xml:space="preserve">Глава </w:t>
      </w:r>
      <w:r w:rsidR="007836D2" w:rsidRPr="00AB4ABF">
        <w:t>9</w:t>
      </w:r>
      <w:r w:rsidRPr="00AB4ABF">
        <w:t xml:space="preserve">. Информация о платности муниципальной услуги </w:t>
      </w:r>
    </w:p>
    <w:p w:rsidR="008B1C2D" w:rsidRPr="00AB4ABF" w:rsidRDefault="00AB4ABF" w:rsidP="00AB4ABF">
      <w:pPr>
        <w:ind w:firstLine="567"/>
        <w:jc w:val="both"/>
      </w:pPr>
      <w:r w:rsidRPr="00AB4ABF">
        <w:lastRenderedPageBreak/>
        <w:t>29</w:t>
      </w:r>
      <w:r w:rsidR="008B1C2D" w:rsidRPr="00AB4ABF">
        <w:t>. Предоставление муниципальной услуги осуществляется на безвозмездной основе.</w:t>
      </w:r>
    </w:p>
    <w:p w:rsidR="008B1C2D" w:rsidRPr="00247551" w:rsidRDefault="008B1C2D" w:rsidP="008B1C2D">
      <w:pPr>
        <w:tabs>
          <w:tab w:val="left" w:pos="1440"/>
        </w:tabs>
        <w:ind w:firstLine="709"/>
        <w:jc w:val="both"/>
        <w:rPr>
          <w:rFonts w:ascii="Times New Roman" w:hAnsi="Times New Roman" w:cs="Times New Roman"/>
          <w:color w:val="000000"/>
          <w:sz w:val="28"/>
          <w:szCs w:val="28"/>
        </w:rPr>
      </w:pPr>
    </w:p>
    <w:p w:rsidR="008B1C2D" w:rsidRPr="00AB4ABF" w:rsidRDefault="008B1C2D" w:rsidP="00AB4ABF">
      <w:pPr>
        <w:ind w:firstLine="567"/>
        <w:jc w:val="both"/>
      </w:pPr>
      <w:r w:rsidRPr="00AB4ABF">
        <w:t xml:space="preserve">Глава </w:t>
      </w:r>
      <w:r w:rsidR="007836D2" w:rsidRPr="00AB4ABF">
        <w:t>10</w:t>
      </w:r>
      <w:r w:rsidRPr="00AB4ABF">
        <w:t xml:space="preserve">. Перечень правовых актов, регулирующих предоставление муниципальной услуги. </w:t>
      </w:r>
    </w:p>
    <w:p w:rsidR="008B1C2D" w:rsidRPr="00AB4ABF" w:rsidRDefault="008B1C2D" w:rsidP="00AB4ABF">
      <w:pPr>
        <w:ind w:firstLine="567"/>
        <w:jc w:val="both"/>
      </w:pPr>
      <w:r w:rsidRPr="00AB4ABF">
        <w:t>3</w:t>
      </w:r>
      <w:r w:rsidR="00AB4ABF" w:rsidRPr="00AB4ABF">
        <w:t>0</w:t>
      </w:r>
      <w:r w:rsidRPr="00AB4ABF">
        <w:t xml:space="preserve">. </w:t>
      </w:r>
      <w:r w:rsidR="00AB4ABF">
        <w:t>Предоставление муниципальной услуги регулируется</w:t>
      </w:r>
      <w:r w:rsidRPr="00AB4ABF">
        <w:t>:</w:t>
      </w:r>
    </w:p>
    <w:p w:rsidR="008B1C2D" w:rsidRPr="00AB4ABF" w:rsidRDefault="008B1C2D" w:rsidP="00AB4ABF">
      <w:pPr>
        <w:ind w:firstLine="567"/>
        <w:jc w:val="both"/>
      </w:pPr>
      <w:r w:rsidRPr="00AB4ABF">
        <w:t>а) Жилищным Кодексом Российской Федерации;</w:t>
      </w:r>
    </w:p>
    <w:p w:rsidR="008B1C2D" w:rsidRPr="00AB4ABF" w:rsidRDefault="008B1C2D" w:rsidP="00AB4ABF">
      <w:pPr>
        <w:ind w:firstLine="567"/>
        <w:jc w:val="both"/>
      </w:pPr>
      <w:r w:rsidRPr="00AB4ABF">
        <w:t xml:space="preserve">б) Постановлением Правительства Российской Федерации от 28 января </w:t>
      </w:r>
      <w:smartTag w:uri="urn:schemas-microsoft-com:office:smarttags" w:element="metricconverter">
        <w:smartTagPr>
          <w:attr w:name="ProductID" w:val="2006 г"/>
        </w:smartTagPr>
        <w:smartTag w:uri="urn:schemas-microsoft-com:office:smarttags" w:element="place">
          <w:smartTagPr>
            <w:attr w:name="ProductID" w:val="2006 г"/>
          </w:smartTagPr>
          <w:r w:rsidRPr="00AB4ABF">
            <w:t>2006 г</w:t>
          </w:r>
        </w:smartTag>
      </w:smartTag>
      <w:r w:rsidRPr="00AB4ABF">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1C2D" w:rsidRPr="00AB4ABF" w:rsidRDefault="008B1C2D" w:rsidP="00AB4ABF">
      <w:pPr>
        <w:ind w:firstLine="567"/>
        <w:jc w:val="both"/>
      </w:pPr>
      <w:r w:rsidRPr="00AB4ABF">
        <w:t>в)</w:t>
      </w:r>
      <w:r w:rsidR="00AB4ABF">
        <w:t xml:space="preserve"> п</w:t>
      </w:r>
      <w:r w:rsidRPr="00AB4ABF">
        <w:t>остановлением администрации Лихославльского района от 20.09.2016 № 286 «Об утверждении Положения о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8B1C2D" w:rsidRPr="00AB4ABF" w:rsidRDefault="008B1C2D" w:rsidP="00AB4ABF">
      <w:pPr>
        <w:ind w:firstLine="567"/>
        <w:jc w:val="both"/>
      </w:pPr>
      <w:r w:rsidRPr="00AB4ABF">
        <w:t xml:space="preserve">г) </w:t>
      </w:r>
      <w:r w:rsidR="00AB4ABF">
        <w:t>п</w:t>
      </w:r>
      <w:r w:rsidRPr="00AB4ABF">
        <w:t>остановлением главы администрации Лихославльского района от 27.04.2015 № 133-1 «О создании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w:t>
      </w:r>
      <w:r w:rsidR="00AB4ABF">
        <w:t>ежащим сносу или реконструкции».</w:t>
      </w:r>
    </w:p>
    <w:p w:rsidR="008B1C2D" w:rsidRPr="00247551" w:rsidRDefault="008B1C2D" w:rsidP="008B1C2D">
      <w:pPr>
        <w:jc w:val="center"/>
        <w:rPr>
          <w:rFonts w:ascii="Times New Roman" w:hAnsi="Times New Roman" w:cs="Times New Roman"/>
          <w:color w:val="000000"/>
          <w:sz w:val="28"/>
          <w:szCs w:val="28"/>
        </w:rPr>
      </w:pPr>
    </w:p>
    <w:p w:rsidR="008B1C2D" w:rsidRPr="00AB4ABF" w:rsidRDefault="008B1C2D" w:rsidP="00AB4ABF">
      <w:pPr>
        <w:ind w:firstLine="567"/>
        <w:jc w:val="both"/>
      </w:pPr>
      <w:r w:rsidRPr="00AB4ABF">
        <w:t>Подраздел II. Способы получения информации о порядке предоставления муниципальной услуги</w:t>
      </w:r>
    </w:p>
    <w:p w:rsidR="008B1C2D" w:rsidRPr="00AB4ABF" w:rsidRDefault="008B1C2D" w:rsidP="00AB4ABF">
      <w:pPr>
        <w:ind w:firstLine="567"/>
        <w:jc w:val="both"/>
      </w:pPr>
    </w:p>
    <w:p w:rsidR="008B1C2D" w:rsidRPr="00AB4ABF" w:rsidRDefault="008B1C2D" w:rsidP="00AB4ABF">
      <w:pPr>
        <w:ind w:firstLine="567"/>
        <w:jc w:val="both"/>
      </w:pPr>
      <w:r w:rsidRPr="00AB4ABF">
        <w:t>Глава 1</w:t>
      </w:r>
      <w:r w:rsidR="007836D2" w:rsidRPr="00AB4ABF">
        <w:t>1</w:t>
      </w:r>
      <w:r w:rsidRPr="00AB4ABF">
        <w:t>. Способы получения информации</w:t>
      </w:r>
    </w:p>
    <w:p w:rsidR="008B1C2D" w:rsidRPr="00AB4ABF" w:rsidRDefault="008B1C2D" w:rsidP="00AB4ABF">
      <w:pPr>
        <w:ind w:firstLine="567"/>
        <w:jc w:val="both"/>
      </w:pPr>
      <w:r w:rsidRPr="00AB4ABF">
        <w:t>3</w:t>
      </w:r>
      <w:r w:rsidR="00AB4ABF" w:rsidRPr="00AB4ABF">
        <w:t>1</w:t>
      </w:r>
      <w:r w:rsidRPr="00AB4ABF">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9B1D73" w:rsidRPr="00AB4ABF" w:rsidRDefault="007836D2" w:rsidP="00AB4ABF">
      <w:pPr>
        <w:ind w:firstLine="567"/>
        <w:jc w:val="both"/>
      </w:pPr>
      <w:r w:rsidRPr="00AB4ABF">
        <w:t>а</w:t>
      </w:r>
      <w:r w:rsidR="008B1C2D" w:rsidRPr="00AB4ABF">
        <w:t xml:space="preserve">) </w:t>
      </w:r>
      <w:r w:rsidR="009B1D73" w:rsidRPr="00AB4ABF">
        <w:t xml:space="preserve">в устной форме лично в часы приема в Отдел, Лихославльский филиал ГАУ «МФЦ» или территориально-обособленные структурные подразделения Лихославльского филиала ГАУ «МФЦ» или по телефону в соответствии с режимом работы администрации, многофункционального центра; </w:t>
      </w:r>
    </w:p>
    <w:p w:rsidR="009B1D73" w:rsidRPr="00AB4ABF" w:rsidRDefault="009B1D73" w:rsidP="00AB4ABF">
      <w:pPr>
        <w:ind w:firstLine="567"/>
        <w:jc w:val="both"/>
      </w:pPr>
      <w:r w:rsidRPr="00AB4ABF">
        <w:t>б) в письменной форме лично, почтовым отправлением в адрес администрации, по адресу электронной почты администрации.</w:t>
      </w:r>
    </w:p>
    <w:p w:rsidR="009B1D73" w:rsidRPr="00AB4ABF" w:rsidRDefault="009B1D73" w:rsidP="00AB4ABF">
      <w:pPr>
        <w:ind w:firstLine="567"/>
        <w:jc w:val="both"/>
      </w:pPr>
      <w:r w:rsidRPr="00AB4ABF">
        <w:t>в)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(http://www.lihoslavl69.ru), на Едином портале государственных и муниципальных услуг, а также  портале государственных и муниципальных услуг Тверской области (</w:t>
      </w:r>
      <w:hyperlink r:id="rId5" w:history="1">
        <w:r w:rsidRPr="00AB4ABF">
          <w:t>http://www.gosuslugi.ru</w:t>
        </w:r>
      </w:hyperlink>
      <w:r w:rsidRPr="00AB4ABF">
        <w:t>).</w:t>
      </w:r>
    </w:p>
    <w:p w:rsidR="008B1C2D" w:rsidRPr="00247551" w:rsidRDefault="008B1C2D" w:rsidP="009B1D73">
      <w:pPr>
        <w:pStyle w:val="Default"/>
        <w:ind w:firstLine="708"/>
        <w:jc w:val="both"/>
        <w:rPr>
          <w:sz w:val="28"/>
          <w:szCs w:val="28"/>
        </w:rPr>
      </w:pPr>
    </w:p>
    <w:p w:rsidR="008B1C2D" w:rsidRPr="00AB4ABF" w:rsidRDefault="008B1C2D" w:rsidP="00AB4ABF">
      <w:pPr>
        <w:ind w:firstLine="567"/>
        <w:jc w:val="both"/>
      </w:pPr>
      <w:r w:rsidRPr="00AB4ABF">
        <w:t>Глава 1</w:t>
      </w:r>
      <w:r w:rsidR="007836D2" w:rsidRPr="00AB4ABF">
        <w:t>2</w:t>
      </w:r>
      <w:r w:rsidRPr="00AB4ABF">
        <w:t>. Информирование при личном обращении</w:t>
      </w:r>
    </w:p>
    <w:p w:rsidR="008B1C2D" w:rsidRPr="00AB4ABF" w:rsidRDefault="007836D2" w:rsidP="00AB4ABF">
      <w:pPr>
        <w:ind w:firstLine="567"/>
        <w:jc w:val="both"/>
      </w:pPr>
      <w:r w:rsidRPr="00AB4ABF">
        <w:t>3</w:t>
      </w:r>
      <w:r w:rsidR="00AB4ABF" w:rsidRPr="00AB4ABF">
        <w:t>2</w:t>
      </w:r>
      <w:r w:rsidR="008B1C2D" w:rsidRPr="00AB4ABF">
        <w:t xml:space="preserve">. Информирование по вопросам получения муниципальной услуги осуществляется секретарем межведомственной комиссии или специалистом многофункционального центра по следующим вопросам: </w:t>
      </w:r>
    </w:p>
    <w:p w:rsidR="008B1C2D" w:rsidRPr="00AB4ABF" w:rsidRDefault="007836D2" w:rsidP="00AB4ABF">
      <w:pPr>
        <w:ind w:firstLine="567"/>
        <w:jc w:val="both"/>
      </w:pPr>
      <w:r w:rsidRPr="00AB4ABF">
        <w:t>а</w:t>
      </w:r>
      <w:r w:rsidR="008B1C2D" w:rsidRPr="00AB4ABF">
        <w:t xml:space="preserve">) перечню документов, необходимых для получения муниципальной услуги, комплектности (достаточности) представленных (представляемых) документов; </w:t>
      </w:r>
    </w:p>
    <w:p w:rsidR="008B1C2D" w:rsidRPr="00AB4ABF" w:rsidRDefault="007836D2" w:rsidP="00AB4ABF">
      <w:pPr>
        <w:ind w:firstLine="567"/>
        <w:jc w:val="both"/>
      </w:pPr>
      <w:r w:rsidRPr="00AB4ABF">
        <w:t>б</w:t>
      </w:r>
      <w:r w:rsidR="008B1C2D" w:rsidRPr="00AB4ABF">
        <w:t xml:space="preserve">) заполнению заявления о предоставлении муниципальной услуги; </w:t>
      </w:r>
    </w:p>
    <w:p w:rsidR="008B1C2D" w:rsidRPr="00AB4ABF" w:rsidRDefault="007836D2" w:rsidP="00AB4ABF">
      <w:pPr>
        <w:ind w:firstLine="567"/>
        <w:jc w:val="both"/>
      </w:pPr>
      <w:r w:rsidRPr="00AB4ABF">
        <w:t>в</w:t>
      </w:r>
      <w:r w:rsidR="008B1C2D" w:rsidRPr="00AB4ABF">
        <w:t xml:space="preserve">) источнику получения документов, необходимых для предоставления муниципальной услуги (орган, организация и их местонахождение); </w:t>
      </w:r>
    </w:p>
    <w:p w:rsidR="008B1C2D" w:rsidRPr="00AB4ABF" w:rsidRDefault="007836D2" w:rsidP="00AB4ABF">
      <w:pPr>
        <w:ind w:firstLine="567"/>
        <w:jc w:val="both"/>
      </w:pPr>
      <w:r w:rsidRPr="00AB4ABF">
        <w:t>г</w:t>
      </w:r>
      <w:r w:rsidR="008B1C2D" w:rsidRPr="00AB4ABF">
        <w:t xml:space="preserve">) процедуре предоставления муниципальной услуги; </w:t>
      </w:r>
    </w:p>
    <w:p w:rsidR="008B1C2D" w:rsidRPr="00AB4ABF" w:rsidRDefault="007836D2" w:rsidP="00AB4ABF">
      <w:pPr>
        <w:ind w:firstLine="567"/>
        <w:jc w:val="both"/>
      </w:pPr>
      <w:proofErr w:type="spellStart"/>
      <w:r w:rsidRPr="00AB4ABF">
        <w:t>д</w:t>
      </w:r>
      <w:proofErr w:type="spellEnd"/>
      <w:r w:rsidR="008B1C2D" w:rsidRPr="00AB4ABF">
        <w:t>) времени и месту приема заявителей;</w:t>
      </w:r>
    </w:p>
    <w:p w:rsidR="008B1C2D" w:rsidRPr="00AB4ABF" w:rsidRDefault="007836D2" w:rsidP="00AB4ABF">
      <w:pPr>
        <w:ind w:firstLine="567"/>
        <w:jc w:val="both"/>
      </w:pPr>
      <w:r w:rsidRPr="00AB4ABF">
        <w:t>е</w:t>
      </w:r>
      <w:r w:rsidR="008B1C2D" w:rsidRPr="00AB4ABF">
        <w:t xml:space="preserve">) срокам оказания муниципальной услуги; </w:t>
      </w:r>
    </w:p>
    <w:p w:rsidR="008B1C2D" w:rsidRPr="00AB4ABF" w:rsidRDefault="007836D2" w:rsidP="00AB4ABF">
      <w:pPr>
        <w:ind w:firstLine="567"/>
        <w:jc w:val="both"/>
      </w:pPr>
      <w:r w:rsidRPr="00AB4ABF">
        <w:lastRenderedPageBreak/>
        <w:t>ж</w:t>
      </w:r>
      <w:r w:rsidR="008B1C2D" w:rsidRPr="00AB4ABF">
        <w:t>) порядку обжалования действий (бездействия) и решений, осуществляемых и принимаемых в ходе предоставления муниципальной услуги;</w:t>
      </w:r>
    </w:p>
    <w:p w:rsidR="008B1C2D" w:rsidRPr="00AB4ABF" w:rsidRDefault="007836D2" w:rsidP="00AB4ABF">
      <w:pPr>
        <w:ind w:firstLine="567"/>
        <w:jc w:val="both"/>
      </w:pPr>
      <w:proofErr w:type="spellStart"/>
      <w:r w:rsidRPr="00AB4ABF">
        <w:t>з</w:t>
      </w:r>
      <w:proofErr w:type="spellEnd"/>
      <w:r w:rsidR="008B1C2D" w:rsidRPr="00AB4ABF">
        <w:t>) иным вопросам, имеющим отношение к порядку предоставления муниципальной услуги.</w:t>
      </w:r>
    </w:p>
    <w:p w:rsidR="008B1C2D" w:rsidRPr="00AB4ABF" w:rsidRDefault="008B1C2D" w:rsidP="00AB4ABF">
      <w:pPr>
        <w:ind w:firstLine="567"/>
        <w:jc w:val="both"/>
      </w:pPr>
      <w:r w:rsidRPr="00AB4ABF">
        <w:t>3</w:t>
      </w:r>
      <w:r w:rsidR="00AB4ABF">
        <w:t>3</w:t>
      </w:r>
      <w:r w:rsidRPr="00AB4ABF">
        <w:t>.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AB4ABF">
        <w:t>.</w:t>
      </w:r>
    </w:p>
    <w:p w:rsidR="008B1C2D" w:rsidRPr="00247551" w:rsidRDefault="008B1C2D" w:rsidP="008B1C2D">
      <w:pPr>
        <w:tabs>
          <w:tab w:val="left" w:pos="720"/>
          <w:tab w:val="left" w:pos="1440"/>
        </w:tabs>
        <w:ind w:firstLine="709"/>
        <w:jc w:val="both"/>
        <w:rPr>
          <w:rFonts w:ascii="Times New Roman" w:hAnsi="Times New Roman" w:cs="Times New Roman"/>
          <w:color w:val="000000"/>
          <w:sz w:val="28"/>
          <w:szCs w:val="28"/>
        </w:rPr>
      </w:pPr>
    </w:p>
    <w:p w:rsidR="008B1C2D" w:rsidRPr="00AB4ABF" w:rsidRDefault="008B1C2D" w:rsidP="00AB4ABF">
      <w:pPr>
        <w:ind w:firstLine="567"/>
        <w:jc w:val="both"/>
      </w:pPr>
      <w:r w:rsidRPr="00AB4ABF">
        <w:t>Глава 1</w:t>
      </w:r>
      <w:r w:rsidR="007836D2" w:rsidRPr="00AB4ABF">
        <w:t>3</w:t>
      </w:r>
      <w:r w:rsidRPr="00AB4ABF">
        <w:t>. Телефонная консультация</w:t>
      </w:r>
    </w:p>
    <w:p w:rsidR="008B1C2D" w:rsidRPr="00AB4ABF" w:rsidRDefault="008B1C2D" w:rsidP="00AB4ABF">
      <w:pPr>
        <w:ind w:firstLine="567"/>
        <w:jc w:val="both"/>
      </w:pPr>
      <w:r w:rsidRPr="00AB4ABF">
        <w:t>3</w:t>
      </w:r>
      <w:r w:rsidR="00AB4ABF">
        <w:t>4</w:t>
      </w:r>
      <w:r w:rsidRPr="00AB4ABF">
        <w:t xml:space="preserve">. При ответах на телефонные звонки секретарь межведомственной комиссии,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8B1C2D" w:rsidRPr="00AB4ABF" w:rsidRDefault="008B1C2D" w:rsidP="00AB4ABF">
      <w:pPr>
        <w:ind w:firstLine="567"/>
        <w:jc w:val="both"/>
      </w:pPr>
      <w:r w:rsidRPr="00AB4ABF">
        <w:t>3</w:t>
      </w:r>
      <w:r w:rsidR="00AB4ABF">
        <w:t>5</w:t>
      </w:r>
      <w:r w:rsidRPr="00AB4ABF">
        <w:t xml:space="preserve">. Время разговора по телефону не должно превышать 10 минут. </w:t>
      </w:r>
    </w:p>
    <w:p w:rsidR="008B1C2D" w:rsidRPr="00AB4ABF" w:rsidRDefault="008B1C2D" w:rsidP="00AB4ABF">
      <w:pPr>
        <w:ind w:firstLine="567"/>
        <w:jc w:val="both"/>
      </w:pPr>
      <w:r w:rsidRPr="00AB4ABF">
        <w:t>3</w:t>
      </w:r>
      <w:r w:rsidR="00AB4ABF">
        <w:t>6</w:t>
      </w:r>
      <w:r w:rsidRPr="00AB4ABF">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8B1C2D" w:rsidRPr="00247551" w:rsidRDefault="008B1C2D" w:rsidP="008B1C2D">
      <w:pPr>
        <w:tabs>
          <w:tab w:val="left" w:pos="0"/>
        </w:tabs>
        <w:ind w:firstLine="709"/>
        <w:jc w:val="both"/>
        <w:rPr>
          <w:rFonts w:ascii="Times New Roman" w:hAnsi="Times New Roman" w:cs="Times New Roman"/>
          <w:sz w:val="28"/>
          <w:szCs w:val="28"/>
        </w:rPr>
      </w:pPr>
    </w:p>
    <w:p w:rsidR="008B1C2D" w:rsidRPr="00AB4ABF" w:rsidRDefault="008B1C2D" w:rsidP="00AB4ABF">
      <w:pPr>
        <w:ind w:firstLine="567"/>
        <w:jc w:val="both"/>
      </w:pPr>
      <w:r w:rsidRPr="00AB4ABF">
        <w:t>Глава 1</w:t>
      </w:r>
      <w:r w:rsidR="007836D2" w:rsidRPr="00AB4ABF">
        <w:t>4</w:t>
      </w:r>
      <w:r w:rsidRPr="00AB4ABF">
        <w:t>. Размещение информации в местах предоставления муниципальной услуги</w:t>
      </w:r>
    </w:p>
    <w:p w:rsidR="008B1C2D" w:rsidRPr="00AB4ABF" w:rsidRDefault="00AB4ABF" w:rsidP="00AB4ABF">
      <w:pPr>
        <w:ind w:firstLine="567"/>
        <w:jc w:val="both"/>
      </w:pPr>
      <w:r w:rsidRPr="00AB4ABF">
        <w:t>37</w:t>
      </w:r>
      <w:r w:rsidR="008B1C2D" w:rsidRPr="00AB4ABF">
        <w:t xml:space="preserve">. На информационных стендах в местах предоставления муниципальной услуги размещается следующая информация: </w:t>
      </w:r>
    </w:p>
    <w:p w:rsidR="008B1C2D" w:rsidRPr="00AB4ABF" w:rsidRDefault="007836D2" w:rsidP="00AB4ABF">
      <w:pPr>
        <w:ind w:firstLine="567"/>
        <w:jc w:val="both"/>
      </w:pPr>
      <w:r w:rsidRPr="00AB4ABF">
        <w:t>а</w:t>
      </w:r>
      <w:r w:rsidR="008B1C2D" w:rsidRPr="00AB4ABF">
        <w:t xml:space="preserve">) извлечения из правовых актов, содержащих положения, регулирующие деятельность по предоставлению муниципальной услуги; </w:t>
      </w:r>
    </w:p>
    <w:p w:rsidR="008B1C2D" w:rsidRPr="00AB4ABF" w:rsidRDefault="007836D2" w:rsidP="00AB4ABF">
      <w:pPr>
        <w:ind w:firstLine="567"/>
        <w:jc w:val="both"/>
      </w:pPr>
      <w:r w:rsidRPr="00AB4ABF">
        <w:t>б</w:t>
      </w:r>
      <w:r w:rsidR="008B1C2D" w:rsidRPr="00AB4ABF">
        <w:t xml:space="preserve">) блок-схемы и краткое описание порядка предоставления муниципальной услуги; </w:t>
      </w:r>
    </w:p>
    <w:p w:rsidR="008B1C2D" w:rsidRPr="00AB4ABF" w:rsidRDefault="007836D2" w:rsidP="00AB4ABF">
      <w:pPr>
        <w:ind w:firstLine="567"/>
        <w:jc w:val="both"/>
      </w:pPr>
      <w:r w:rsidRPr="00AB4ABF">
        <w:t>в</w:t>
      </w:r>
      <w:r w:rsidR="008B1C2D" w:rsidRPr="00AB4ABF">
        <w:t xml:space="preserve">) перечень документов, необходимых для получения муниципальной услуги; </w:t>
      </w:r>
    </w:p>
    <w:p w:rsidR="008B1C2D" w:rsidRPr="00AB4ABF" w:rsidRDefault="007836D2" w:rsidP="00AB4ABF">
      <w:pPr>
        <w:ind w:firstLine="567"/>
        <w:jc w:val="both"/>
      </w:pPr>
      <w:r w:rsidRPr="00AB4ABF">
        <w:t>г</w:t>
      </w:r>
      <w:r w:rsidR="008B1C2D" w:rsidRPr="00AB4ABF">
        <w:t xml:space="preserve">) образцы заполнения заявлений для предоставления муниципальной услуги; </w:t>
      </w:r>
    </w:p>
    <w:p w:rsidR="008B1C2D" w:rsidRPr="00AB4ABF" w:rsidRDefault="007836D2" w:rsidP="00AB4ABF">
      <w:pPr>
        <w:ind w:firstLine="567"/>
        <w:jc w:val="both"/>
      </w:pPr>
      <w:proofErr w:type="spellStart"/>
      <w:r w:rsidRPr="00AB4ABF">
        <w:t>д</w:t>
      </w:r>
      <w:proofErr w:type="spellEnd"/>
      <w:r w:rsidR="008B1C2D" w:rsidRPr="00AB4ABF">
        <w:t xml:space="preserve">) сроки предоставления муниципальной услуги; </w:t>
      </w:r>
    </w:p>
    <w:p w:rsidR="008B1C2D" w:rsidRPr="00AB4ABF" w:rsidRDefault="007836D2" w:rsidP="00AB4ABF">
      <w:pPr>
        <w:ind w:firstLine="567"/>
        <w:jc w:val="both"/>
      </w:pPr>
      <w:r w:rsidRPr="00AB4ABF">
        <w:t>е</w:t>
      </w:r>
      <w:r w:rsidR="008B1C2D" w:rsidRPr="00AB4ABF">
        <w:t>) схема размещения сотрудников, предоставляющих муниципальную услугу;</w:t>
      </w:r>
    </w:p>
    <w:p w:rsidR="008B1C2D" w:rsidRPr="00AB4ABF" w:rsidRDefault="007836D2" w:rsidP="00AB4ABF">
      <w:pPr>
        <w:ind w:firstLine="567"/>
        <w:jc w:val="both"/>
      </w:pPr>
      <w:r w:rsidRPr="00AB4ABF">
        <w:t>ж</w:t>
      </w:r>
      <w:r w:rsidR="008B1C2D" w:rsidRPr="00AB4ABF">
        <w:t>) время приема документов, необходимых для предоставления муниципальной услуги;</w:t>
      </w:r>
    </w:p>
    <w:p w:rsidR="008B1C2D" w:rsidRPr="00AB4ABF" w:rsidRDefault="007836D2" w:rsidP="00AB4ABF">
      <w:pPr>
        <w:ind w:firstLine="567"/>
        <w:jc w:val="both"/>
      </w:pPr>
      <w:proofErr w:type="spellStart"/>
      <w:r w:rsidRPr="00AB4ABF">
        <w:t>з</w:t>
      </w:r>
      <w:proofErr w:type="spellEnd"/>
      <w:r w:rsidR="008B1C2D" w:rsidRPr="00AB4ABF">
        <w:t>) основания для отказа в предоставлении муниципальной услуги;</w:t>
      </w:r>
    </w:p>
    <w:p w:rsidR="008B1C2D" w:rsidRPr="00AB4ABF" w:rsidRDefault="007836D2" w:rsidP="00AB4ABF">
      <w:pPr>
        <w:ind w:firstLine="567"/>
        <w:jc w:val="both"/>
      </w:pPr>
      <w:r w:rsidRPr="00AB4ABF">
        <w:t>и</w:t>
      </w:r>
      <w:r w:rsidR="008B1C2D" w:rsidRPr="00AB4ABF">
        <w:t>) порядок получения консультаций и личного приема должностных лиц администрации, специалистов многофункционального центра;</w:t>
      </w:r>
    </w:p>
    <w:p w:rsidR="008B1C2D" w:rsidRPr="00AB4ABF" w:rsidRDefault="007836D2" w:rsidP="00AB4ABF">
      <w:pPr>
        <w:ind w:firstLine="567"/>
        <w:jc w:val="both"/>
      </w:pPr>
      <w:r w:rsidRPr="00AB4ABF">
        <w:t>к</w:t>
      </w:r>
      <w:r w:rsidR="008B1C2D" w:rsidRPr="00AB4ABF">
        <w:t>) порядок обжалования решений и действий (бездействия) администрации Лихославльского района, а также должностных лиц, муниципальных служащих, специалистов многофункционального центра;</w:t>
      </w:r>
    </w:p>
    <w:p w:rsidR="008B1C2D" w:rsidRPr="00AB4ABF" w:rsidRDefault="007836D2" w:rsidP="00AB4ABF">
      <w:pPr>
        <w:ind w:firstLine="567"/>
        <w:jc w:val="both"/>
      </w:pPr>
      <w:r w:rsidRPr="00AB4ABF">
        <w:t>л</w:t>
      </w:r>
      <w:r w:rsidR="008B1C2D" w:rsidRPr="00AB4ABF">
        <w:t xml:space="preserve">) раздаточные материалы, содержащие перечень требуемых документов; сведения об </w:t>
      </w:r>
      <w:r w:rsidR="00AB4ABF">
        <w:t>о</w:t>
      </w:r>
      <w:r w:rsidR="008B1C2D" w:rsidRPr="00AB4ABF">
        <w:t>тделе, сведения о многофункциональном центре, указанные в приложении 1 к административному регламенту.</w:t>
      </w:r>
    </w:p>
    <w:p w:rsidR="008B1C2D" w:rsidRPr="00247551" w:rsidRDefault="008B1C2D" w:rsidP="008B1C2D">
      <w:pPr>
        <w:tabs>
          <w:tab w:val="left" w:pos="0"/>
        </w:tabs>
        <w:ind w:firstLine="709"/>
        <w:jc w:val="both"/>
        <w:rPr>
          <w:rFonts w:ascii="Times New Roman" w:hAnsi="Times New Roman" w:cs="Times New Roman"/>
          <w:sz w:val="28"/>
          <w:szCs w:val="28"/>
        </w:rPr>
      </w:pPr>
    </w:p>
    <w:p w:rsidR="008B1C2D" w:rsidRPr="00247551" w:rsidRDefault="008B1C2D" w:rsidP="008B1C2D">
      <w:pPr>
        <w:tabs>
          <w:tab w:val="left" w:pos="0"/>
        </w:tabs>
        <w:ind w:firstLine="709"/>
        <w:jc w:val="both"/>
        <w:rPr>
          <w:rFonts w:ascii="Times New Roman" w:hAnsi="Times New Roman" w:cs="Times New Roman"/>
          <w:sz w:val="28"/>
          <w:szCs w:val="28"/>
        </w:rPr>
      </w:pPr>
    </w:p>
    <w:p w:rsidR="008B1C2D" w:rsidRPr="00AB4ABF" w:rsidRDefault="008B1C2D" w:rsidP="00AB4ABF">
      <w:pPr>
        <w:ind w:firstLine="567"/>
        <w:jc w:val="both"/>
      </w:pPr>
      <w:r w:rsidRPr="00AB4ABF">
        <w:t>Глава 1</w:t>
      </w:r>
      <w:r w:rsidR="007836D2" w:rsidRPr="00AB4ABF">
        <w:t>5</w:t>
      </w:r>
      <w:r w:rsidRPr="00AB4ABF">
        <w:t>. Размещение информации в информационно-телекоммуникационной сети Интернет</w:t>
      </w:r>
    </w:p>
    <w:p w:rsidR="008B1C2D" w:rsidRPr="00AB4ABF" w:rsidRDefault="00AB4ABF" w:rsidP="00AB4ABF">
      <w:pPr>
        <w:ind w:firstLine="567"/>
        <w:jc w:val="both"/>
      </w:pPr>
      <w:r w:rsidRPr="00AB4ABF">
        <w:t>38</w:t>
      </w:r>
      <w:r w:rsidR="008B1C2D" w:rsidRPr="00AB4ABF">
        <w:t xml:space="preserve">. На сайте Лихославльского района в информационно-телекоммуникационной сети Интернет размещается следующая информация: </w:t>
      </w:r>
    </w:p>
    <w:p w:rsidR="008B1C2D" w:rsidRPr="00AB4ABF" w:rsidRDefault="007836D2" w:rsidP="00AB4ABF">
      <w:pPr>
        <w:ind w:firstLine="567"/>
        <w:jc w:val="both"/>
      </w:pPr>
      <w:r w:rsidRPr="00AB4ABF">
        <w:t>а</w:t>
      </w:r>
      <w:r w:rsidR="008B1C2D" w:rsidRPr="00AB4ABF">
        <w:t xml:space="preserve">) извлечения из правовых актов, содержащих положения, регулирующие деятельность по предоставлению муниципальной услуги; </w:t>
      </w:r>
    </w:p>
    <w:p w:rsidR="008B1C2D" w:rsidRPr="00AB4ABF" w:rsidRDefault="007836D2" w:rsidP="00AB4ABF">
      <w:pPr>
        <w:ind w:firstLine="567"/>
        <w:jc w:val="both"/>
      </w:pPr>
      <w:r w:rsidRPr="00AB4ABF">
        <w:t>б</w:t>
      </w:r>
      <w:r w:rsidR="008B1C2D" w:rsidRPr="00AB4ABF">
        <w:t xml:space="preserve">) перечень документов, необходимых для предоставления муниципальной услуги; </w:t>
      </w:r>
    </w:p>
    <w:p w:rsidR="008B1C2D" w:rsidRPr="00AB4ABF" w:rsidRDefault="007836D2" w:rsidP="00AB4ABF">
      <w:pPr>
        <w:ind w:firstLine="567"/>
        <w:jc w:val="both"/>
      </w:pPr>
      <w:r w:rsidRPr="00AB4ABF">
        <w:lastRenderedPageBreak/>
        <w:t>в</w:t>
      </w:r>
      <w:r w:rsidR="008B1C2D" w:rsidRPr="00AB4ABF">
        <w:t xml:space="preserve">) образцы оформления заявлений для предоставления муниципальной услуги; </w:t>
      </w:r>
    </w:p>
    <w:p w:rsidR="008B1C2D" w:rsidRPr="00AB4ABF" w:rsidRDefault="007836D2" w:rsidP="00AB4ABF">
      <w:pPr>
        <w:ind w:firstLine="567"/>
        <w:jc w:val="both"/>
      </w:pPr>
      <w:r w:rsidRPr="00AB4ABF">
        <w:t>г</w:t>
      </w:r>
      <w:r w:rsidR="008B1C2D" w:rsidRPr="00AB4ABF">
        <w:t xml:space="preserve">) форма заявления с возможностью заполнения и распечатывания; </w:t>
      </w:r>
    </w:p>
    <w:p w:rsidR="008B1C2D" w:rsidRPr="00AB4ABF" w:rsidRDefault="007836D2" w:rsidP="00AB4ABF">
      <w:pPr>
        <w:ind w:firstLine="567"/>
        <w:jc w:val="both"/>
      </w:pPr>
      <w:proofErr w:type="spellStart"/>
      <w:r w:rsidRPr="00AB4ABF">
        <w:t>д</w:t>
      </w:r>
      <w:proofErr w:type="spellEnd"/>
      <w:r w:rsidR="008B1C2D" w:rsidRPr="00AB4ABF">
        <w:t xml:space="preserve">) сроки предоставления муниципальной услуги; </w:t>
      </w:r>
    </w:p>
    <w:p w:rsidR="008B1C2D" w:rsidRPr="00AB4ABF" w:rsidRDefault="007836D2" w:rsidP="00AB4ABF">
      <w:pPr>
        <w:ind w:firstLine="567"/>
        <w:jc w:val="both"/>
      </w:pPr>
      <w:r w:rsidRPr="00AB4ABF">
        <w:t>е</w:t>
      </w:r>
      <w:r w:rsidR="008B1C2D" w:rsidRPr="00AB4ABF">
        <w:t xml:space="preserve">) ответы на часто задаваемые вопросы; </w:t>
      </w:r>
    </w:p>
    <w:p w:rsidR="008B1C2D" w:rsidRPr="00AB4ABF" w:rsidRDefault="007836D2" w:rsidP="00AB4ABF">
      <w:pPr>
        <w:ind w:firstLine="567"/>
        <w:jc w:val="both"/>
      </w:pPr>
      <w:r w:rsidRPr="00AB4ABF">
        <w:t>е</w:t>
      </w:r>
      <w:r w:rsidR="008B1C2D" w:rsidRPr="00AB4ABF">
        <w:t xml:space="preserve">) схема проезда до администрации Лихославльского района, многофункционального центра; </w:t>
      </w:r>
    </w:p>
    <w:p w:rsidR="008B1C2D" w:rsidRPr="00AB4ABF" w:rsidRDefault="007836D2" w:rsidP="00AB4ABF">
      <w:pPr>
        <w:ind w:firstLine="567"/>
        <w:jc w:val="both"/>
      </w:pPr>
      <w:r w:rsidRPr="00AB4ABF">
        <w:t>ж</w:t>
      </w:r>
      <w:r w:rsidR="008B1C2D" w:rsidRPr="00AB4ABF">
        <w:t>) режим работы сотрудников Отдела, многофункционального центра;</w:t>
      </w:r>
    </w:p>
    <w:p w:rsidR="008B1C2D" w:rsidRPr="00AB4ABF" w:rsidRDefault="007836D2" w:rsidP="00AB4ABF">
      <w:pPr>
        <w:ind w:firstLine="567"/>
        <w:jc w:val="both"/>
      </w:pPr>
      <w:proofErr w:type="spellStart"/>
      <w:r w:rsidRPr="00AB4ABF">
        <w:t>з</w:t>
      </w:r>
      <w:proofErr w:type="spellEnd"/>
      <w:r w:rsidR="008B1C2D" w:rsidRPr="00AB4ABF">
        <w:t xml:space="preserve">) порядок записи на прием к должностным лицам администрации Лихославльского района, многофункционального центра. </w:t>
      </w:r>
    </w:p>
    <w:p w:rsidR="008B1C2D" w:rsidRPr="00AB4ABF" w:rsidRDefault="00AB4ABF" w:rsidP="00AB4ABF">
      <w:pPr>
        <w:ind w:firstLine="567"/>
        <w:jc w:val="both"/>
      </w:pPr>
      <w:r w:rsidRPr="00AB4ABF">
        <w:t>39</w:t>
      </w:r>
      <w:r w:rsidR="008B1C2D" w:rsidRPr="00AB4ABF">
        <w:t>. На Портале государственных и муниципальных услуг (функций) Тверской области размещается следующая информация:</w:t>
      </w:r>
    </w:p>
    <w:p w:rsidR="008B1C2D" w:rsidRPr="00AB4ABF" w:rsidRDefault="007836D2" w:rsidP="00AB4ABF">
      <w:pPr>
        <w:ind w:firstLine="567"/>
        <w:jc w:val="both"/>
      </w:pPr>
      <w:r w:rsidRPr="00AB4ABF">
        <w:t>а</w:t>
      </w:r>
      <w:r w:rsidR="008B1C2D" w:rsidRPr="00AB4ABF">
        <w:t>) полное и краткое наименование муниципальной услуги;</w:t>
      </w:r>
    </w:p>
    <w:p w:rsidR="008B1C2D" w:rsidRPr="00AB4ABF" w:rsidRDefault="007836D2" w:rsidP="00AB4ABF">
      <w:pPr>
        <w:ind w:firstLine="567"/>
        <w:jc w:val="both"/>
      </w:pPr>
      <w:r w:rsidRPr="00AB4ABF">
        <w:t>б</w:t>
      </w:r>
      <w:r w:rsidR="008B1C2D" w:rsidRPr="00AB4ABF">
        <w:t>) полное и краткое наименование администрации Лихославльского района;</w:t>
      </w:r>
    </w:p>
    <w:p w:rsidR="008B1C2D" w:rsidRPr="00AB4ABF" w:rsidRDefault="007836D2" w:rsidP="00AB4ABF">
      <w:pPr>
        <w:ind w:firstLine="567"/>
        <w:jc w:val="both"/>
      </w:pPr>
      <w:r w:rsidRPr="00AB4ABF">
        <w:t>в</w:t>
      </w:r>
      <w:r w:rsidR="008B1C2D" w:rsidRPr="00AB4ABF">
        <w:t>) органы и организации, участвующие в предоставлении муниципальной услуги;</w:t>
      </w:r>
    </w:p>
    <w:p w:rsidR="008B1C2D" w:rsidRPr="00AB4ABF" w:rsidRDefault="007836D2" w:rsidP="00AB4ABF">
      <w:pPr>
        <w:ind w:firstLine="567"/>
        <w:jc w:val="both"/>
      </w:pPr>
      <w:r w:rsidRPr="00AB4ABF">
        <w:t>г</w:t>
      </w:r>
      <w:r w:rsidR="008B1C2D" w:rsidRPr="00AB4ABF">
        <w:t>) результат оказания муниципальной услуги;</w:t>
      </w:r>
    </w:p>
    <w:p w:rsidR="008B1C2D" w:rsidRPr="00AB4ABF" w:rsidRDefault="007836D2" w:rsidP="00AB4ABF">
      <w:pPr>
        <w:ind w:firstLine="567"/>
        <w:jc w:val="both"/>
      </w:pPr>
      <w:proofErr w:type="spellStart"/>
      <w:r w:rsidRPr="00AB4ABF">
        <w:t>д</w:t>
      </w:r>
      <w:proofErr w:type="spellEnd"/>
      <w:r w:rsidR="008B1C2D" w:rsidRPr="00AB4ABF">
        <w:t>) правовые акты, регламентирующие предоставление муниципальной услуги;</w:t>
      </w:r>
    </w:p>
    <w:p w:rsidR="008B1C2D" w:rsidRPr="00AB4ABF" w:rsidRDefault="007836D2" w:rsidP="00AB4ABF">
      <w:pPr>
        <w:ind w:firstLine="567"/>
        <w:jc w:val="both"/>
      </w:pPr>
      <w:r w:rsidRPr="00AB4ABF">
        <w:t>е</w:t>
      </w:r>
      <w:r w:rsidR="008B1C2D" w:rsidRPr="00AB4ABF">
        <w:t>) порядок получения консультации по процедуре предоставления муниципальной услуги;</w:t>
      </w:r>
    </w:p>
    <w:p w:rsidR="008B1C2D" w:rsidRPr="00AB4ABF" w:rsidRDefault="007836D2" w:rsidP="00AB4ABF">
      <w:pPr>
        <w:ind w:firstLine="567"/>
        <w:jc w:val="both"/>
      </w:pPr>
      <w:r w:rsidRPr="00AB4ABF">
        <w:t>ж</w:t>
      </w:r>
      <w:r w:rsidR="008B1C2D" w:rsidRPr="00AB4ABF">
        <w:t>) перечень и формы документов, необходимых для предоставления муниципальной услуги;</w:t>
      </w:r>
    </w:p>
    <w:p w:rsidR="008B1C2D" w:rsidRPr="00AB4ABF" w:rsidRDefault="007836D2" w:rsidP="00AB4ABF">
      <w:pPr>
        <w:ind w:firstLine="567"/>
        <w:jc w:val="both"/>
      </w:pPr>
      <w:proofErr w:type="spellStart"/>
      <w:r w:rsidRPr="00AB4ABF">
        <w:t>з</w:t>
      </w:r>
      <w:proofErr w:type="spellEnd"/>
      <w:r w:rsidR="008B1C2D" w:rsidRPr="00AB4ABF">
        <w:t>) сведения о платности муниципальной услуги;</w:t>
      </w:r>
    </w:p>
    <w:p w:rsidR="008B1C2D" w:rsidRPr="00AB4ABF" w:rsidRDefault="007836D2" w:rsidP="00AB4ABF">
      <w:pPr>
        <w:ind w:firstLine="567"/>
        <w:jc w:val="both"/>
      </w:pPr>
      <w:r w:rsidRPr="00AB4ABF">
        <w:t>и</w:t>
      </w:r>
      <w:r w:rsidR="008B1C2D" w:rsidRPr="00AB4ABF">
        <w:t>) требования к местам предоставления муниципальной услуги;</w:t>
      </w:r>
    </w:p>
    <w:p w:rsidR="008B1C2D" w:rsidRPr="00AB4ABF" w:rsidRDefault="007836D2" w:rsidP="00AB4ABF">
      <w:pPr>
        <w:ind w:firstLine="567"/>
        <w:jc w:val="both"/>
      </w:pPr>
      <w:r w:rsidRPr="00AB4ABF">
        <w:t>к</w:t>
      </w:r>
      <w:r w:rsidR="008B1C2D" w:rsidRPr="00AB4ABF">
        <w:t>) описание административных процедур;</w:t>
      </w:r>
    </w:p>
    <w:p w:rsidR="008B1C2D" w:rsidRPr="00AB4ABF" w:rsidRDefault="007836D2" w:rsidP="00AB4ABF">
      <w:pPr>
        <w:ind w:firstLine="567"/>
        <w:jc w:val="both"/>
      </w:pPr>
      <w:r w:rsidRPr="00AB4ABF">
        <w:t>л</w:t>
      </w:r>
      <w:r w:rsidR="008B1C2D" w:rsidRPr="00AB4ABF">
        <w:t>) блок-схема предоставления муниципальной услуги;</w:t>
      </w:r>
    </w:p>
    <w:p w:rsidR="008B1C2D" w:rsidRPr="00AB4ABF" w:rsidRDefault="009B1D73" w:rsidP="00AB4ABF">
      <w:pPr>
        <w:ind w:firstLine="567"/>
        <w:jc w:val="both"/>
      </w:pPr>
      <w:r w:rsidRPr="00AB4ABF">
        <w:t>м</w:t>
      </w:r>
      <w:r w:rsidR="008B1C2D" w:rsidRPr="00AB4ABF">
        <w:t>) порядок обжалования решений и действий (бездействия) администрации Лихославльского района, а также должностных лиц, муниципальных служащих;</w:t>
      </w:r>
    </w:p>
    <w:p w:rsidR="008B1C2D" w:rsidRPr="00AB4ABF" w:rsidRDefault="009B1D73" w:rsidP="00AB4ABF">
      <w:pPr>
        <w:ind w:firstLine="567"/>
        <w:jc w:val="both"/>
      </w:pPr>
      <w:proofErr w:type="spellStart"/>
      <w:r w:rsidRPr="00AB4ABF">
        <w:t>н</w:t>
      </w:r>
      <w:proofErr w:type="spellEnd"/>
      <w:r w:rsidR="008B1C2D" w:rsidRPr="00AB4ABF">
        <w:t>) основания для отказа в предоставлении муниципальной услуги.</w:t>
      </w:r>
    </w:p>
    <w:p w:rsidR="008B1C2D" w:rsidRPr="00AB4ABF" w:rsidRDefault="008B1C2D" w:rsidP="00AB4ABF">
      <w:pPr>
        <w:ind w:firstLine="567"/>
        <w:jc w:val="both"/>
      </w:pPr>
    </w:p>
    <w:p w:rsidR="008B1C2D" w:rsidRPr="00AB4ABF" w:rsidRDefault="008B1C2D" w:rsidP="00AB4ABF">
      <w:pPr>
        <w:ind w:firstLine="567"/>
        <w:jc w:val="both"/>
      </w:pPr>
      <w:r w:rsidRPr="00AB4ABF">
        <w:t>Глава 1</w:t>
      </w:r>
      <w:r w:rsidR="009B1D73" w:rsidRPr="00AB4ABF">
        <w:t>6</w:t>
      </w:r>
      <w:r w:rsidRPr="00AB4ABF">
        <w:t>. Информирование о муниципальной услуге при письменном обращении (почтой, по электронной почте)</w:t>
      </w:r>
    </w:p>
    <w:p w:rsidR="008B1C2D" w:rsidRPr="00AB4ABF" w:rsidRDefault="008B1C2D" w:rsidP="00AB4ABF">
      <w:pPr>
        <w:ind w:firstLine="567"/>
        <w:jc w:val="both"/>
      </w:pPr>
      <w:r w:rsidRPr="00AB4ABF">
        <w:t>4</w:t>
      </w:r>
      <w:r w:rsidR="00AB4ABF" w:rsidRPr="00AB4ABF">
        <w:t>0</w:t>
      </w:r>
      <w:r w:rsidRPr="00AB4ABF">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8B1C2D" w:rsidRPr="00AB4ABF" w:rsidRDefault="008B1C2D" w:rsidP="00AB4ABF">
      <w:pPr>
        <w:ind w:firstLine="567"/>
        <w:jc w:val="both"/>
      </w:pPr>
      <w:r w:rsidRPr="00AB4ABF">
        <w:t>4</w:t>
      </w:r>
      <w:r w:rsidR="00AB4ABF" w:rsidRPr="00AB4ABF">
        <w:t>1</w:t>
      </w:r>
      <w:r w:rsidRPr="00AB4ABF">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8B1C2D" w:rsidRPr="00AB4ABF" w:rsidRDefault="008B1C2D" w:rsidP="00AB4ABF">
      <w:pPr>
        <w:ind w:firstLine="567"/>
        <w:jc w:val="both"/>
      </w:pPr>
      <w:r w:rsidRPr="00AB4ABF">
        <w:t>4</w:t>
      </w:r>
      <w:r w:rsidR="00AB4ABF" w:rsidRPr="00AB4ABF">
        <w:t>2</w:t>
      </w:r>
      <w:r w:rsidRPr="00AB4ABF">
        <w:t xml:space="preserve">. Ответ на запрос должен содержать: ответ на поставленные вопросы, фамилию, инициалы имени и отчества и номер телефона исполнителя. </w:t>
      </w:r>
    </w:p>
    <w:p w:rsidR="008B1C2D" w:rsidRPr="00AB4ABF" w:rsidRDefault="008B1C2D" w:rsidP="00AB4ABF">
      <w:pPr>
        <w:ind w:firstLine="567"/>
        <w:jc w:val="both"/>
      </w:pPr>
      <w:r w:rsidRPr="00AB4ABF">
        <w:t>4</w:t>
      </w:r>
      <w:r w:rsidR="00AB4ABF" w:rsidRPr="00AB4ABF">
        <w:t>3</w:t>
      </w:r>
      <w:r w:rsidRPr="00AB4ABF">
        <w:t>. Письменный ответ подписывается главой администрации Лихославльского района, заместителем главы администрации Лихославльского района, курирующим отдел ЖКХ и жилищной политики.</w:t>
      </w:r>
    </w:p>
    <w:p w:rsidR="008B1C2D" w:rsidRPr="00AB4ABF" w:rsidRDefault="008B1C2D" w:rsidP="00AB4ABF">
      <w:pPr>
        <w:ind w:firstLine="567"/>
        <w:jc w:val="both"/>
      </w:pPr>
      <w:r w:rsidRPr="00AB4ABF">
        <w:t>4</w:t>
      </w:r>
      <w:r w:rsidR="00AB4ABF" w:rsidRPr="00AB4ABF">
        <w:t>4</w:t>
      </w:r>
      <w:r w:rsidRPr="00AB4ABF">
        <w:t>. Ответ по электронной почте удостоверяется электронно-цифровой подписью главы Лихославльского района.</w:t>
      </w:r>
    </w:p>
    <w:p w:rsidR="008B1C2D" w:rsidRPr="00247551" w:rsidRDefault="008B1C2D" w:rsidP="008B1C2D">
      <w:pPr>
        <w:jc w:val="center"/>
        <w:rPr>
          <w:rFonts w:ascii="Times New Roman" w:hAnsi="Times New Roman" w:cs="Times New Roman"/>
          <w:color w:val="000000"/>
          <w:sz w:val="28"/>
          <w:szCs w:val="28"/>
        </w:rPr>
      </w:pPr>
    </w:p>
    <w:p w:rsidR="008B1C2D" w:rsidRPr="0089784A" w:rsidRDefault="008B1C2D" w:rsidP="0089784A">
      <w:pPr>
        <w:ind w:firstLine="567"/>
        <w:jc w:val="both"/>
      </w:pPr>
      <w:r w:rsidRPr="0089784A">
        <w:t>Подраздел III. Порядок получения муниципальной услуги</w:t>
      </w:r>
    </w:p>
    <w:p w:rsidR="008B1C2D" w:rsidRPr="00AB4ABF" w:rsidRDefault="008B1C2D" w:rsidP="00AB4ABF">
      <w:pPr>
        <w:ind w:firstLine="567"/>
        <w:jc w:val="both"/>
      </w:pPr>
      <w:r w:rsidRPr="00AB4ABF">
        <w:t>Глава 1</w:t>
      </w:r>
      <w:r w:rsidR="009B1D73" w:rsidRPr="00AB4ABF">
        <w:t>7</w:t>
      </w:r>
      <w:r w:rsidRPr="00AB4ABF">
        <w:t>. Последовательность действий получателя муниципальной услуги в администрации Лихославльского района</w:t>
      </w:r>
    </w:p>
    <w:p w:rsidR="008B1C2D" w:rsidRPr="00AB4ABF" w:rsidRDefault="008B1C2D" w:rsidP="00AB4ABF">
      <w:pPr>
        <w:ind w:firstLine="567"/>
        <w:jc w:val="both"/>
      </w:pPr>
      <w:r w:rsidRPr="00AB4ABF">
        <w:t>4</w:t>
      </w:r>
      <w:r w:rsidR="0089784A">
        <w:t>5</w:t>
      </w:r>
      <w:r w:rsidRPr="00AB4ABF">
        <w:t>. Получатель муниципальной услуги предоставляет секретарю межведомственной комиссии документы, необходимые для получения муниципальной услуги, в соответствии с главой 4 подраздела I раздела II</w:t>
      </w:r>
      <w:r w:rsidR="00AB4ABF">
        <w:t xml:space="preserve"> административного регламента.</w:t>
      </w:r>
    </w:p>
    <w:p w:rsidR="008B1C2D" w:rsidRPr="00AB4ABF" w:rsidRDefault="008B1C2D" w:rsidP="00AB4ABF">
      <w:pPr>
        <w:ind w:firstLine="567"/>
        <w:jc w:val="both"/>
      </w:pPr>
      <w:r w:rsidRPr="00AB4ABF">
        <w:t>4</w:t>
      </w:r>
      <w:r w:rsidR="0089784A">
        <w:t>6</w:t>
      </w:r>
      <w:r w:rsidRPr="00AB4ABF">
        <w:t xml:space="preserve">. Получатель муниципальной услуги вправе предоставить по собственной инициативе документы, в соответствии с главой </w:t>
      </w:r>
      <w:r w:rsidR="00AB4ABF" w:rsidRPr="00AB4ABF">
        <w:t>6</w:t>
      </w:r>
      <w:r w:rsidRPr="00AB4ABF">
        <w:t xml:space="preserve"> подраздела I раздела II </w:t>
      </w:r>
      <w:r w:rsidRPr="00AB4ABF">
        <w:lastRenderedPageBreak/>
        <w:t xml:space="preserve">административного регламента.  </w:t>
      </w:r>
    </w:p>
    <w:p w:rsidR="008B1C2D" w:rsidRPr="00AB4ABF" w:rsidRDefault="0089784A" w:rsidP="00AB4ABF">
      <w:pPr>
        <w:ind w:firstLine="567"/>
        <w:jc w:val="both"/>
      </w:pPr>
      <w:r>
        <w:t>47</w:t>
      </w:r>
      <w:r w:rsidR="008B1C2D" w:rsidRPr="00AB4ABF">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8B1C2D" w:rsidRPr="00AB4ABF" w:rsidRDefault="0089784A" w:rsidP="00AB4ABF">
      <w:pPr>
        <w:ind w:firstLine="567"/>
        <w:jc w:val="both"/>
      </w:pPr>
      <w:r>
        <w:t>48</w:t>
      </w:r>
      <w:r w:rsidR="008B1C2D" w:rsidRPr="00AB4ABF">
        <w:t xml:space="preserve">.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8B1C2D" w:rsidRPr="00AB4ABF" w:rsidRDefault="0089784A" w:rsidP="00AB4ABF">
      <w:pPr>
        <w:ind w:firstLine="567"/>
        <w:jc w:val="both"/>
      </w:pPr>
      <w:r>
        <w:t>49</w:t>
      </w:r>
      <w:r w:rsidR="008B1C2D" w:rsidRPr="00AB4ABF">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8B1C2D" w:rsidRPr="00AB4ABF" w:rsidRDefault="009B1D73" w:rsidP="00AB4ABF">
      <w:pPr>
        <w:ind w:firstLine="567"/>
        <w:jc w:val="both"/>
      </w:pPr>
      <w:r w:rsidRPr="00AB4ABF">
        <w:t>5</w:t>
      </w:r>
      <w:r w:rsidR="0089784A">
        <w:t>0</w:t>
      </w:r>
      <w:r w:rsidR="008B1C2D" w:rsidRPr="00AB4ABF">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8B1C2D" w:rsidRPr="00AB4ABF" w:rsidRDefault="008B1C2D" w:rsidP="00AB4ABF">
      <w:pPr>
        <w:ind w:firstLine="567"/>
        <w:jc w:val="both"/>
      </w:pPr>
      <w:r w:rsidRPr="00AB4ABF">
        <w:t>5</w:t>
      </w:r>
      <w:r w:rsidR="0089784A">
        <w:t>1</w:t>
      </w:r>
      <w:r w:rsidRPr="00AB4ABF">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8B1C2D" w:rsidRPr="00AB4ABF" w:rsidRDefault="009B1D73" w:rsidP="00AB4ABF">
      <w:pPr>
        <w:ind w:firstLine="567"/>
        <w:jc w:val="both"/>
      </w:pPr>
      <w:r w:rsidRPr="00AB4ABF">
        <w:t>5</w:t>
      </w:r>
      <w:r w:rsidR="0089784A">
        <w:t>2</w:t>
      </w:r>
      <w:r w:rsidR="008B1C2D" w:rsidRPr="00AB4ABF">
        <w:t xml:space="preserve">. При отсутствии замечаний представленные заявителем документы регистрируются секретарем межведомственной комиссии в течение 10 минут. Заявителю выдается расписка о регистрации документов с присвоенным порядковым номером и указанием даты регистрации (приложение 4). Данную расписку заявитель обязан предъявить при получении решения об оценке соответствия помещений и многоквартирных домов установленным требованиям. Расписка и присвоенный регистрационный номер является подтверждением факта принятия документов от заявителя, а также основной информацией для получения справок о рассмотрении поданного заявления в администрацию Лихославльского района. </w:t>
      </w:r>
    </w:p>
    <w:p w:rsidR="00AB4ABF" w:rsidRDefault="008B1C2D" w:rsidP="00AB4ABF">
      <w:pPr>
        <w:ind w:firstLine="567"/>
        <w:jc w:val="both"/>
      </w:pPr>
      <w:r w:rsidRPr="00AB4ABF">
        <w:t>5</w:t>
      </w:r>
      <w:r w:rsidR="0089784A">
        <w:t>3</w:t>
      </w:r>
      <w:r w:rsidRPr="00AB4ABF">
        <w:t>. После проведения анализа представленной заявителем документации на соответствие требованиям жилищного законодательства, полноты и правильности оформления поступивших документов,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89784A" w:rsidRDefault="009B1D73" w:rsidP="00AB4ABF">
      <w:pPr>
        <w:ind w:firstLine="567"/>
        <w:jc w:val="both"/>
      </w:pPr>
      <w:r w:rsidRPr="00AB4ABF">
        <w:t>а</w:t>
      </w:r>
      <w:r w:rsidR="008B1C2D" w:rsidRPr="00AB4ABF">
        <w:t>) о соответствии помещения требованиям, предъявляемым к жилому помещению, и его пригодности для проживания;</w:t>
      </w:r>
    </w:p>
    <w:p w:rsidR="008B1C2D" w:rsidRPr="00AB4ABF" w:rsidRDefault="009B1D73" w:rsidP="00AB4ABF">
      <w:pPr>
        <w:ind w:firstLine="567"/>
        <w:jc w:val="both"/>
      </w:pPr>
      <w:r w:rsidRPr="00AB4ABF">
        <w:t>б</w:t>
      </w:r>
      <w:r w:rsidR="008B1C2D" w:rsidRPr="00AB4ABF">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B1C2D" w:rsidRPr="00AB4ABF" w:rsidRDefault="009B1D73" w:rsidP="00AB4ABF">
      <w:pPr>
        <w:ind w:firstLine="567"/>
        <w:jc w:val="both"/>
      </w:pPr>
      <w:r w:rsidRPr="00AB4ABF">
        <w:t>в</w:t>
      </w:r>
      <w:r w:rsidR="008B1C2D" w:rsidRPr="00AB4ABF">
        <w:t>) о выявлении оснований для признания помещения непригодным для проживания;</w:t>
      </w:r>
    </w:p>
    <w:p w:rsidR="008B1C2D" w:rsidRPr="00AB4ABF" w:rsidRDefault="009B1D73" w:rsidP="00AB4ABF">
      <w:pPr>
        <w:ind w:firstLine="567"/>
        <w:jc w:val="both"/>
      </w:pPr>
      <w:r w:rsidRPr="00AB4ABF">
        <w:t>г</w:t>
      </w:r>
      <w:r w:rsidR="008B1C2D" w:rsidRPr="00AB4ABF">
        <w:t>) о выявлении оснований для признания многоквартирного дома аварийным и подлежащим реконструкции;</w:t>
      </w:r>
    </w:p>
    <w:p w:rsidR="008B1C2D" w:rsidRPr="00AB4ABF" w:rsidRDefault="009B1D73" w:rsidP="00AB4ABF">
      <w:pPr>
        <w:ind w:firstLine="567"/>
        <w:jc w:val="both"/>
      </w:pPr>
      <w:proofErr w:type="spellStart"/>
      <w:r w:rsidRPr="00AB4ABF">
        <w:t>д</w:t>
      </w:r>
      <w:proofErr w:type="spellEnd"/>
      <w:r w:rsidR="008B1C2D" w:rsidRPr="00AB4ABF">
        <w:t>) о выявлении оснований для признания многоквартирного дома аварийным и подлежащим сносу;</w:t>
      </w:r>
    </w:p>
    <w:p w:rsidR="008B1C2D" w:rsidRPr="00AB4ABF" w:rsidRDefault="009B1D73" w:rsidP="00AB4ABF">
      <w:pPr>
        <w:ind w:firstLine="567"/>
        <w:jc w:val="both"/>
      </w:pPr>
      <w:r w:rsidRPr="00AB4ABF">
        <w:t>е</w:t>
      </w:r>
      <w:r w:rsidR="008B1C2D" w:rsidRPr="00AB4ABF">
        <w:t>) об отсутствии оснований для признания многоквартирного дома аварийным и подлежащим сносу или реконструкции.</w:t>
      </w:r>
    </w:p>
    <w:p w:rsidR="008B1C2D" w:rsidRDefault="008B1C2D" w:rsidP="00AB4ABF">
      <w:pPr>
        <w:ind w:firstLine="567"/>
        <w:jc w:val="both"/>
      </w:pPr>
      <w:r w:rsidRPr="00AB4ABF">
        <w:t>5</w:t>
      </w:r>
      <w:r w:rsidR="0089784A">
        <w:t>4</w:t>
      </w:r>
      <w:r w:rsidRPr="00AB4ABF">
        <w:t>.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89784A" w:rsidRPr="0089784A" w:rsidRDefault="0089784A" w:rsidP="0089784A">
      <w:pPr>
        <w:ind w:firstLine="567"/>
        <w:jc w:val="both"/>
      </w:pPr>
      <w:r>
        <w:t xml:space="preserve">55. </w:t>
      </w:r>
      <w:r w:rsidRPr="0089784A">
        <w:t xml:space="preserve">На основании заключения </w:t>
      </w:r>
      <w:r>
        <w:t xml:space="preserve">межведомственной комиссии </w:t>
      </w:r>
      <w:r w:rsidRPr="0089784A">
        <w:t xml:space="preserve">издается постановление </w:t>
      </w:r>
      <w:r w:rsidRPr="0089784A">
        <w:lastRenderedPageBreak/>
        <w:t>администрации Лихославльского района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B1C2D" w:rsidRPr="00AB4ABF" w:rsidRDefault="008B1C2D" w:rsidP="00AB4ABF">
      <w:pPr>
        <w:ind w:firstLine="567"/>
        <w:jc w:val="both"/>
      </w:pPr>
      <w:r w:rsidRPr="00AB4ABF">
        <w:t>5</w:t>
      </w:r>
      <w:r w:rsidR="0089784A">
        <w:t>6</w:t>
      </w:r>
      <w:r w:rsidRPr="00AB4ABF">
        <w:t xml:space="preserve">. Комиссия </w:t>
      </w:r>
      <w:r w:rsidR="0089784A">
        <w:t>после принятия постановления</w:t>
      </w:r>
      <w:r w:rsidRPr="00AB4ABF">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B1C2D" w:rsidRPr="00247551" w:rsidRDefault="008B1C2D" w:rsidP="008B1C2D">
      <w:pPr>
        <w:ind w:firstLine="540"/>
        <w:jc w:val="both"/>
        <w:rPr>
          <w:rFonts w:ascii="Times New Roman" w:hAnsi="Times New Roman" w:cs="Times New Roman"/>
          <w:color w:val="000000"/>
          <w:sz w:val="28"/>
          <w:szCs w:val="28"/>
        </w:rPr>
      </w:pPr>
    </w:p>
    <w:p w:rsidR="008B1C2D" w:rsidRPr="0089784A" w:rsidRDefault="008B1C2D" w:rsidP="0089784A">
      <w:pPr>
        <w:ind w:firstLine="567"/>
        <w:jc w:val="both"/>
      </w:pPr>
      <w:r w:rsidRPr="0089784A">
        <w:t>Глава 1</w:t>
      </w:r>
      <w:r w:rsidR="009B1D73" w:rsidRPr="0089784A">
        <w:t>8</w:t>
      </w:r>
      <w:r w:rsidRPr="0089784A">
        <w:t>. Альтернативные  способы получения муниципальной услуги</w:t>
      </w:r>
    </w:p>
    <w:p w:rsidR="008B1C2D" w:rsidRPr="0089784A" w:rsidRDefault="008B1C2D" w:rsidP="0089784A">
      <w:pPr>
        <w:ind w:firstLine="567"/>
        <w:jc w:val="both"/>
      </w:pPr>
      <w:r w:rsidRPr="0089784A">
        <w:t>5</w:t>
      </w:r>
      <w:r w:rsidR="0089784A" w:rsidRPr="0089784A">
        <w:t>7</w:t>
      </w:r>
      <w:r w:rsidRPr="0089784A">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в адрес администрации, по адресу электронной почты администрации, подачи документов через представителя, через Портал государственных и муниципальных услуг (функций) Тверской области и информационно-телекоммуникационной сети Интернет,  через многофункциональный центр. </w:t>
      </w:r>
    </w:p>
    <w:p w:rsidR="008B1C2D" w:rsidRPr="0089784A" w:rsidRDefault="0089784A" w:rsidP="0089784A">
      <w:pPr>
        <w:ind w:firstLine="567"/>
        <w:jc w:val="both"/>
      </w:pPr>
      <w:r w:rsidRPr="0089784A">
        <w:t>59</w:t>
      </w:r>
      <w:r w:rsidR="008B1C2D" w:rsidRPr="0089784A">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Лихославльского района и многофункциональным центром, заключенным в установленном порядке. </w:t>
      </w:r>
    </w:p>
    <w:p w:rsidR="008B1C2D" w:rsidRPr="0089784A" w:rsidRDefault="009B1D73" w:rsidP="0089784A">
      <w:pPr>
        <w:ind w:firstLine="567"/>
        <w:jc w:val="both"/>
      </w:pPr>
      <w:r w:rsidRPr="0089784A">
        <w:t>6</w:t>
      </w:r>
      <w:r w:rsidR="0089784A" w:rsidRPr="0089784A">
        <w:t>0</w:t>
      </w:r>
      <w:r w:rsidR="008B1C2D" w:rsidRPr="0089784A">
        <w:t>.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Лихославльского района.</w:t>
      </w:r>
    </w:p>
    <w:p w:rsidR="008B1C2D" w:rsidRPr="0089784A" w:rsidRDefault="009B1D73" w:rsidP="0089784A">
      <w:pPr>
        <w:ind w:firstLine="567"/>
        <w:jc w:val="both"/>
      </w:pPr>
      <w:r w:rsidRPr="0089784A">
        <w:t>6</w:t>
      </w:r>
      <w:r w:rsidR="0089784A" w:rsidRPr="0089784A">
        <w:t>1</w:t>
      </w:r>
      <w:r w:rsidR="008B1C2D" w:rsidRPr="0089784A">
        <w:t>. При предоставлении муниципальной услуги специалистами многофункционального центра исполняются следующие административные процедуры:</w:t>
      </w:r>
    </w:p>
    <w:p w:rsidR="008B1C2D" w:rsidRPr="0089784A" w:rsidRDefault="009B1D73" w:rsidP="0089784A">
      <w:pPr>
        <w:ind w:firstLine="567"/>
        <w:jc w:val="both"/>
      </w:pPr>
      <w:r w:rsidRPr="0089784A">
        <w:t>а</w:t>
      </w:r>
      <w:r w:rsidR="008B1C2D" w:rsidRPr="0089784A">
        <w:t xml:space="preserve">) прием заявления и документов, необходимых для предоставления муниципальной услуги; </w:t>
      </w:r>
    </w:p>
    <w:p w:rsidR="008B1C2D" w:rsidRPr="0089784A" w:rsidRDefault="009B1D73" w:rsidP="0089784A">
      <w:pPr>
        <w:ind w:firstLine="567"/>
        <w:jc w:val="both"/>
      </w:pPr>
      <w:r w:rsidRPr="0089784A">
        <w:t>б</w:t>
      </w:r>
      <w:r w:rsidR="008B1C2D" w:rsidRPr="0089784A">
        <w:t xml:space="preserve">) формирование и направление межведомственных запросов в органы (организации), участвующие в предоставлении муниципальной услуги; </w:t>
      </w:r>
    </w:p>
    <w:p w:rsidR="008B1C2D" w:rsidRPr="0089784A" w:rsidRDefault="009B1D73" w:rsidP="0089784A">
      <w:pPr>
        <w:ind w:firstLine="567"/>
        <w:jc w:val="both"/>
      </w:pPr>
      <w:r w:rsidRPr="0089784A">
        <w:t>в</w:t>
      </w:r>
      <w:r w:rsidR="008B1C2D" w:rsidRPr="0089784A">
        <w:t xml:space="preserve">) выдача документа, являющегося результатом предоставления муниципальной услуги. </w:t>
      </w:r>
    </w:p>
    <w:p w:rsidR="008B1C2D" w:rsidRPr="00247551" w:rsidRDefault="008B1C2D" w:rsidP="008B1C2D">
      <w:pPr>
        <w:ind w:firstLine="709"/>
        <w:jc w:val="both"/>
        <w:rPr>
          <w:rFonts w:ascii="Times New Roman" w:hAnsi="Times New Roman" w:cs="Times New Roman"/>
          <w:sz w:val="28"/>
          <w:szCs w:val="28"/>
        </w:rPr>
      </w:pPr>
    </w:p>
    <w:p w:rsidR="008B1C2D" w:rsidRPr="0089784A" w:rsidRDefault="008B1C2D" w:rsidP="0089784A">
      <w:pPr>
        <w:ind w:firstLine="567"/>
        <w:jc w:val="both"/>
      </w:pPr>
      <w:r w:rsidRPr="0089784A">
        <w:t>Глава 1</w:t>
      </w:r>
      <w:r w:rsidR="009B1D73" w:rsidRPr="0089784A">
        <w:t>9</w:t>
      </w:r>
      <w:r w:rsidRPr="0089784A">
        <w:t>. Перечень оснований для отказа в приеме документов, необходимых для предоставления муниципальной услуги</w:t>
      </w:r>
    </w:p>
    <w:p w:rsidR="008B1C2D" w:rsidRPr="0089784A" w:rsidRDefault="008B1C2D" w:rsidP="0089784A">
      <w:pPr>
        <w:ind w:firstLine="567"/>
        <w:jc w:val="both"/>
      </w:pPr>
      <w:r w:rsidRPr="0089784A">
        <w:t>6</w:t>
      </w:r>
      <w:r w:rsidR="0089784A" w:rsidRPr="0089784A">
        <w:t>2</w:t>
      </w:r>
      <w:r w:rsidRPr="0089784A">
        <w:t>. Решение об отказе в приеме документов, необходимых для предоставления муниципальной услуги принимается в случае:</w:t>
      </w:r>
    </w:p>
    <w:p w:rsidR="008B1C2D" w:rsidRPr="0089784A" w:rsidRDefault="009B1D73" w:rsidP="0089784A">
      <w:pPr>
        <w:ind w:firstLine="567"/>
        <w:jc w:val="both"/>
      </w:pPr>
      <w:r w:rsidRPr="0089784A">
        <w:t>а</w:t>
      </w:r>
      <w:r w:rsidR="008B1C2D" w:rsidRPr="0089784A">
        <w:t xml:space="preserve">) несоответствия заявления форме, представленной в приложении 3; </w:t>
      </w:r>
    </w:p>
    <w:p w:rsidR="008B1C2D" w:rsidRPr="0089784A" w:rsidRDefault="009B1D73" w:rsidP="0089784A">
      <w:pPr>
        <w:ind w:firstLine="567"/>
        <w:jc w:val="both"/>
      </w:pPr>
      <w:r w:rsidRPr="0089784A">
        <w:t>б</w:t>
      </w:r>
      <w:r w:rsidR="008B1C2D" w:rsidRPr="0089784A">
        <w:t xml:space="preserve">) наличия в заявлении незаполненных полей, обязательных к заполнению заявителем; </w:t>
      </w:r>
    </w:p>
    <w:p w:rsidR="008B1C2D" w:rsidRPr="0089784A" w:rsidRDefault="009B1D73" w:rsidP="0089784A">
      <w:pPr>
        <w:ind w:firstLine="567"/>
        <w:jc w:val="both"/>
      </w:pPr>
      <w:r w:rsidRPr="0089784A">
        <w:lastRenderedPageBreak/>
        <w:t>в</w:t>
      </w:r>
      <w:r w:rsidR="008B1C2D" w:rsidRPr="0089784A">
        <w:t>) отсутствие доверенности у представителя заявителя, в случае подачи заявления с комплектом документов при личном обращении;</w:t>
      </w:r>
    </w:p>
    <w:p w:rsidR="008B1C2D" w:rsidRPr="0089784A" w:rsidRDefault="009B1D73" w:rsidP="0089784A">
      <w:pPr>
        <w:ind w:firstLine="567"/>
        <w:jc w:val="both"/>
      </w:pPr>
      <w:r w:rsidRPr="0089784A">
        <w:t>г</w:t>
      </w:r>
      <w:r w:rsidR="008B1C2D" w:rsidRPr="0089784A">
        <w:t>) заявление не подписано или подписано лицом, полномочия которого не подтверждены документально;</w:t>
      </w:r>
    </w:p>
    <w:p w:rsidR="008B1C2D" w:rsidRPr="0089784A" w:rsidRDefault="009B1D73" w:rsidP="0089784A">
      <w:pPr>
        <w:ind w:firstLine="567"/>
        <w:jc w:val="both"/>
      </w:pPr>
      <w:proofErr w:type="spellStart"/>
      <w:r w:rsidRPr="0089784A">
        <w:t>д</w:t>
      </w:r>
      <w:proofErr w:type="spellEnd"/>
      <w:r w:rsidR="008B1C2D" w:rsidRPr="0089784A">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p>
    <w:p w:rsidR="008B1C2D" w:rsidRPr="0089784A" w:rsidRDefault="009B1D73" w:rsidP="0089784A">
      <w:pPr>
        <w:ind w:firstLine="567"/>
        <w:jc w:val="both"/>
      </w:pPr>
      <w:r w:rsidRPr="0089784A">
        <w:t>е</w:t>
      </w:r>
      <w:r w:rsidR="008B1C2D" w:rsidRPr="0089784A">
        <w:t xml:space="preserve">) заявитель представил документы, содержащие противоречивые или недостоверные сведения; </w:t>
      </w:r>
    </w:p>
    <w:p w:rsidR="008B1C2D" w:rsidRPr="0089784A" w:rsidRDefault="009B1D73" w:rsidP="0089784A">
      <w:pPr>
        <w:ind w:firstLine="567"/>
        <w:jc w:val="both"/>
      </w:pPr>
      <w:r w:rsidRPr="0089784A">
        <w:t>ж</w:t>
      </w:r>
      <w:r w:rsidR="008B1C2D" w:rsidRPr="0089784A">
        <w:t xml:space="preserve">) документы не соответствуют требованиям, указанным в главе </w:t>
      </w:r>
      <w:r w:rsidR="0089784A" w:rsidRPr="0089784A">
        <w:t>7</w:t>
      </w:r>
      <w:r w:rsidR="008B1C2D" w:rsidRPr="0089784A">
        <w:t xml:space="preserve"> подраздела I раздела II административного регламента;</w:t>
      </w:r>
    </w:p>
    <w:p w:rsidR="008B1C2D" w:rsidRPr="0089784A" w:rsidRDefault="009B1D73" w:rsidP="0089784A">
      <w:pPr>
        <w:ind w:firstLine="567"/>
        <w:jc w:val="both"/>
      </w:pPr>
      <w:proofErr w:type="spellStart"/>
      <w:r w:rsidRPr="0089784A">
        <w:t>з</w:t>
      </w:r>
      <w:proofErr w:type="spellEnd"/>
      <w:r w:rsidR="008B1C2D" w:rsidRPr="0089784A">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8B1C2D" w:rsidRPr="0089784A" w:rsidRDefault="009B1D73" w:rsidP="0089784A">
      <w:pPr>
        <w:ind w:firstLine="567"/>
        <w:jc w:val="both"/>
      </w:pPr>
      <w:r w:rsidRPr="0089784A">
        <w:t>и</w:t>
      </w:r>
      <w:r w:rsidR="008B1C2D" w:rsidRPr="0089784A">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8B1C2D" w:rsidRPr="0089784A" w:rsidRDefault="008B1C2D" w:rsidP="0089784A">
      <w:pPr>
        <w:ind w:firstLine="567"/>
        <w:jc w:val="both"/>
      </w:pPr>
      <w:r w:rsidRPr="0089784A">
        <w:t>6</w:t>
      </w:r>
      <w:r w:rsidR="007B2782">
        <w:t>3</w:t>
      </w:r>
      <w:r w:rsidRPr="0089784A">
        <w:t xml:space="preserve">. Отказ в приеме заявления оформляется в письменном виде и выдается заявителю в течение 3 рабочих дней (приложение </w:t>
      </w:r>
      <w:r w:rsidR="007B2782">
        <w:t>4</w:t>
      </w:r>
      <w:r w:rsidRPr="0089784A">
        <w:t>).</w:t>
      </w:r>
    </w:p>
    <w:p w:rsidR="008B1C2D" w:rsidRPr="00247551" w:rsidRDefault="008B1C2D" w:rsidP="008B1C2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8B1C2D" w:rsidRPr="007B2782" w:rsidRDefault="008B1C2D" w:rsidP="007B2782">
      <w:pPr>
        <w:ind w:firstLine="567"/>
        <w:jc w:val="both"/>
      </w:pPr>
      <w:r w:rsidRPr="007B2782">
        <w:t xml:space="preserve">Глава </w:t>
      </w:r>
      <w:r w:rsidR="009B1D73" w:rsidRPr="007B2782">
        <w:t>20</w:t>
      </w:r>
      <w:r w:rsidRPr="007B2782">
        <w:t xml:space="preserve">. </w:t>
      </w:r>
      <w:r w:rsidR="009B1D73" w:rsidRPr="007B2782">
        <w:t>Исчерпывающий п</w:t>
      </w:r>
      <w:r w:rsidRPr="007B2782">
        <w:t>еречень оснований для отказа в предоставлении муниципальной услуги</w:t>
      </w:r>
    </w:p>
    <w:p w:rsidR="008B1C2D" w:rsidRPr="007B2782" w:rsidRDefault="008B1C2D" w:rsidP="007B2782">
      <w:pPr>
        <w:ind w:firstLine="567"/>
        <w:jc w:val="both"/>
      </w:pPr>
      <w:r w:rsidRPr="007B2782">
        <w:t>6</w:t>
      </w:r>
      <w:r w:rsidR="007B2782" w:rsidRPr="007B2782">
        <w:t>4</w:t>
      </w:r>
      <w:r w:rsidRPr="007B2782">
        <w:t xml:space="preserve">. В предоставлении муниципальной услуги может быть отказано в следующих случаях: </w:t>
      </w:r>
    </w:p>
    <w:p w:rsidR="008B1C2D" w:rsidRPr="007B2782" w:rsidRDefault="00D75434" w:rsidP="007B2782">
      <w:pPr>
        <w:ind w:firstLine="567"/>
        <w:jc w:val="both"/>
      </w:pPr>
      <w:r w:rsidRPr="007B2782">
        <w:t>а</w:t>
      </w:r>
      <w:r w:rsidR="008B1C2D" w:rsidRPr="007B2782">
        <w:t>) непредставления документов, предусмотренных главой 4 подраздела I раздела II административного регламента;</w:t>
      </w:r>
    </w:p>
    <w:p w:rsidR="008B1C2D" w:rsidRPr="007B2782" w:rsidRDefault="00D75434" w:rsidP="007B2782">
      <w:pPr>
        <w:ind w:firstLine="567"/>
        <w:jc w:val="both"/>
      </w:pPr>
      <w:r w:rsidRPr="007B2782">
        <w:t>б</w:t>
      </w:r>
      <w:r w:rsidR="008B1C2D" w:rsidRPr="007B2782">
        <w:t xml:space="preserve">) представление поддельных документов, документов, утративших силу, недействительных документов; </w:t>
      </w:r>
    </w:p>
    <w:p w:rsidR="008B1C2D" w:rsidRPr="007B2782" w:rsidRDefault="00D75434" w:rsidP="007B2782">
      <w:pPr>
        <w:ind w:firstLine="567"/>
        <w:jc w:val="both"/>
      </w:pPr>
      <w:r w:rsidRPr="007B2782">
        <w:t>в</w:t>
      </w:r>
      <w:r w:rsidR="008B1C2D" w:rsidRPr="007B2782">
        <w:t xml:space="preserve">) представления документов в ненадлежащий орган; </w:t>
      </w:r>
    </w:p>
    <w:p w:rsidR="008B1C2D" w:rsidRPr="007B2782" w:rsidRDefault="00D75434" w:rsidP="007B2782">
      <w:pPr>
        <w:ind w:firstLine="567"/>
        <w:jc w:val="both"/>
      </w:pPr>
      <w:r w:rsidRPr="007B2782">
        <w:t>г</w:t>
      </w:r>
      <w:r w:rsidR="008B1C2D" w:rsidRPr="007B2782">
        <w:t>) несоответствие заключения специализированной организации, проводившей обследование многоквартирного дома или заключения проектно-изыскательской организации по результатам обследования элементов ограждающих и несущих конструкций жилого помещения требованиям законодательства;</w:t>
      </w:r>
    </w:p>
    <w:p w:rsidR="008B1C2D" w:rsidRPr="007B2782" w:rsidRDefault="00D75434" w:rsidP="007B2782">
      <w:pPr>
        <w:ind w:firstLine="567"/>
        <w:jc w:val="both"/>
      </w:pPr>
      <w:proofErr w:type="spellStart"/>
      <w:r w:rsidRPr="007B2782">
        <w:t>д</w:t>
      </w:r>
      <w:proofErr w:type="spellEnd"/>
      <w:r w:rsidR="008B1C2D" w:rsidRPr="007B2782">
        <w:t xml:space="preserve">) подача заявления и документов лицом, не входящим в перечень лиц, установленный законодательством; </w:t>
      </w:r>
    </w:p>
    <w:p w:rsidR="008B1C2D" w:rsidRPr="007B2782" w:rsidRDefault="00D75434" w:rsidP="007B2782">
      <w:pPr>
        <w:ind w:firstLine="567"/>
        <w:jc w:val="both"/>
      </w:pPr>
      <w:r w:rsidRPr="007B2782">
        <w:t>е</w:t>
      </w:r>
      <w:r w:rsidR="008B1C2D" w:rsidRPr="007B2782">
        <w:t xml:space="preserve">) поступление ответа на межведомственный запрос, свидетельствующего об отсутствии документа и (или) информации, необходимых для признания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 главой </w:t>
      </w:r>
      <w:r w:rsidR="007B2782" w:rsidRPr="007B2782">
        <w:t>4</w:t>
      </w:r>
      <w:r w:rsidR="008B1C2D" w:rsidRPr="007B2782">
        <w:t xml:space="preserve"> подраздела I раздела II административного регламента, если соответствующий документ не был представлен заявителем по собственной инициативе. Отказ в оценке соответствия помещений и многоквартирных домов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главой </w:t>
      </w:r>
      <w:r w:rsidR="007B2782" w:rsidRPr="007B2782">
        <w:t>4</w:t>
      </w:r>
      <w:r w:rsidR="008B1C2D" w:rsidRPr="007B2782">
        <w:t xml:space="preserve"> подраздела I раздела II </w:t>
      </w:r>
      <w:r w:rsidR="007B2782">
        <w:t xml:space="preserve">административного </w:t>
      </w:r>
      <w:r w:rsidR="008B1C2D" w:rsidRPr="007B2782">
        <w:t xml:space="preserve">регламента, и не получил от заявителя такие документы и (или) информацию в течение 15 рабочих дней со дня направления уведомления; </w:t>
      </w:r>
    </w:p>
    <w:p w:rsidR="008B1C2D" w:rsidRPr="007B2782" w:rsidRDefault="00D75434" w:rsidP="007B2782">
      <w:pPr>
        <w:ind w:firstLine="567"/>
        <w:jc w:val="both"/>
      </w:pPr>
      <w:r w:rsidRPr="007B2782">
        <w:t>ж)</w:t>
      </w:r>
      <w:r w:rsidR="008B1C2D" w:rsidRPr="007B2782">
        <w:t xml:space="preserve"> если в </w:t>
      </w:r>
      <w:r w:rsidRPr="007B2782">
        <w:t>заявлении</w:t>
      </w:r>
      <w:r w:rsidR="008B1C2D" w:rsidRPr="007B2782">
        <w:t xml:space="preserve"> указаны причины, связанные с</w:t>
      </w:r>
      <w:r w:rsidRPr="007B2782">
        <w:t>:</w:t>
      </w:r>
      <w:r w:rsidR="008B1C2D" w:rsidRPr="007B2782">
        <w:t xml:space="preserve"> </w:t>
      </w:r>
    </w:p>
    <w:p w:rsidR="008B1C2D" w:rsidRPr="007B2782" w:rsidRDefault="00D75434" w:rsidP="007B2782">
      <w:pPr>
        <w:ind w:firstLine="567"/>
        <w:jc w:val="both"/>
      </w:pPr>
      <w:r w:rsidRPr="007B2782">
        <w:t>-</w:t>
      </w:r>
      <w:r w:rsidR="008B1C2D" w:rsidRPr="007B2782">
        <w:t xml:space="preserve"> отсутствием системы централизованной канализации и горячего водоснабжения в одно- и двухэтажном жилом доме, </w:t>
      </w:r>
    </w:p>
    <w:p w:rsidR="008B1C2D" w:rsidRPr="007B2782" w:rsidRDefault="00D75434" w:rsidP="007B2782">
      <w:pPr>
        <w:ind w:firstLine="567"/>
        <w:jc w:val="both"/>
      </w:pPr>
      <w:r w:rsidRPr="007B2782">
        <w:t>-</w:t>
      </w:r>
      <w:r w:rsidR="008B1C2D" w:rsidRPr="007B2782">
        <w:t xml:space="preserve"> несоответствием объемно-планировочного решения жилых помещений и их расположения минимальной площади комнат и вспомогательных помещений квартиры в </w:t>
      </w:r>
      <w:r w:rsidR="008B1C2D" w:rsidRPr="007B2782">
        <w:lastRenderedPageBreak/>
        <w:t>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B1C2D" w:rsidRPr="007B2782" w:rsidRDefault="00D75434" w:rsidP="007B2782">
      <w:pPr>
        <w:ind w:firstLine="567"/>
        <w:jc w:val="both"/>
      </w:pPr>
      <w:proofErr w:type="spellStart"/>
      <w:r w:rsidRPr="007B2782">
        <w:t>з</w:t>
      </w:r>
      <w:proofErr w:type="spellEnd"/>
      <w:r w:rsidR="008B1C2D" w:rsidRPr="007B2782">
        <w:t>) текст в запросе на предоставление муниципальной услуги не поддается прочтению либо отсутствует;</w:t>
      </w:r>
    </w:p>
    <w:p w:rsidR="008B1C2D" w:rsidRPr="007B2782" w:rsidRDefault="00D75434" w:rsidP="007B2782">
      <w:pPr>
        <w:ind w:firstLine="567"/>
        <w:jc w:val="both"/>
      </w:pPr>
      <w:r w:rsidRPr="007B2782">
        <w:t>и</w:t>
      </w:r>
      <w:r w:rsidR="008B1C2D" w:rsidRPr="007B2782">
        <w:t xml:space="preserve">) обращение (в письменном виде) заявителя с просьбой о прекращении предоставления муниципальной услуги; </w:t>
      </w:r>
    </w:p>
    <w:p w:rsidR="00D75434" w:rsidRPr="007B2782" w:rsidRDefault="00D75434" w:rsidP="007B2782">
      <w:pPr>
        <w:ind w:firstLine="567"/>
        <w:jc w:val="both"/>
      </w:pPr>
      <w:r w:rsidRPr="007B2782">
        <w:t>к) наличия судебных актов, препятствующих предоставлению муниципальной услуги.</w:t>
      </w:r>
    </w:p>
    <w:p w:rsidR="008B1C2D" w:rsidRPr="007B2782" w:rsidRDefault="008B1C2D" w:rsidP="007B2782">
      <w:pPr>
        <w:ind w:firstLine="567"/>
        <w:jc w:val="both"/>
      </w:pPr>
      <w:r w:rsidRPr="007B2782">
        <w:t>6</w:t>
      </w:r>
      <w:r w:rsidR="007B2782" w:rsidRPr="007B2782">
        <w:t>5</w:t>
      </w:r>
      <w:r w:rsidRPr="007B2782">
        <w:t>.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p>
    <w:p w:rsidR="008B1C2D" w:rsidRPr="00247551" w:rsidRDefault="008B1C2D" w:rsidP="008B1C2D">
      <w:pPr>
        <w:ind w:firstLine="540"/>
        <w:jc w:val="both"/>
        <w:rPr>
          <w:rFonts w:ascii="Times New Roman" w:hAnsi="Times New Roman" w:cs="Times New Roman"/>
          <w:color w:val="000000"/>
          <w:sz w:val="28"/>
          <w:szCs w:val="28"/>
        </w:rPr>
      </w:pPr>
    </w:p>
    <w:p w:rsidR="008B1C2D" w:rsidRPr="007B2782" w:rsidRDefault="008B1C2D" w:rsidP="007B2782">
      <w:pPr>
        <w:ind w:firstLine="567"/>
        <w:jc w:val="both"/>
      </w:pPr>
      <w:r w:rsidRPr="007B2782">
        <w:t>Подраздел IV. Требования к удобству и комфортности</w:t>
      </w:r>
    </w:p>
    <w:p w:rsidR="008B1C2D" w:rsidRPr="007B2782" w:rsidRDefault="008B1C2D" w:rsidP="007B2782">
      <w:pPr>
        <w:ind w:firstLine="567"/>
        <w:jc w:val="both"/>
      </w:pPr>
    </w:p>
    <w:p w:rsidR="008B1C2D" w:rsidRPr="007B2782" w:rsidRDefault="008B1C2D" w:rsidP="007B2782">
      <w:pPr>
        <w:ind w:firstLine="567"/>
        <w:jc w:val="both"/>
      </w:pPr>
      <w:r w:rsidRPr="007B2782">
        <w:t>Глава 2</w:t>
      </w:r>
      <w:r w:rsidR="00D75434" w:rsidRPr="007B2782">
        <w:t>1</w:t>
      </w:r>
      <w:r w:rsidRPr="007B2782">
        <w:t>. Требования к графику приема заявителей</w:t>
      </w:r>
    </w:p>
    <w:p w:rsidR="008B1C2D" w:rsidRPr="007B2782" w:rsidRDefault="008B1C2D" w:rsidP="007B2782">
      <w:pPr>
        <w:ind w:firstLine="567"/>
        <w:jc w:val="both"/>
      </w:pPr>
      <w:r w:rsidRPr="007B2782">
        <w:t>6</w:t>
      </w:r>
      <w:r w:rsidR="007B2782" w:rsidRPr="007B2782">
        <w:t>6</w:t>
      </w:r>
      <w:r w:rsidRPr="007B2782">
        <w:t>. Часы приема получателей муниципальной услуги сотрудниками отдела ЖКХ и жилищной политики, специалистами многофункционального центра указаны в приложении 1 к административному регламенту.</w:t>
      </w:r>
    </w:p>
    <w:p w:rsidR="008B1C2D" w:rsidRPr="007B2782" w:rsidRDefault="008B1C2D" w:rsidP="007B2782">
      <w:pPr>
        <w:ind w:firstLine="567"/>
        <w:jc w:val="both"/>
      </w:pPr>
    </w:p>
    <w:p w:rsidR="008B1C2D" w:rsidRPr="007B2782" w:rsidRDefault="008B1C2D" w:rsidP="007B2782">
      <w:pPr>
        <w:ind w:firstLine="567"/>
        <w:jc w:val="both"/>
      </w:pPr>
      <w:r w:rsidRPr="007B2782">
        <w:t>Глава 2</w:t>
      </w:r>
      <w:r w:rsidR="00D75434" w:rsidRPr="007B2782">
        <w:t>2</w:t>
      </w:r>
      <w:r w:rsidRPr="007B2782">
        <w:t>1. Требования к срокам ожидания при получении муниципальной услуги</w:t>
      </w:r>
    </w:p>
    <w:p w:rsidR="008B1C2D" w:rsidRPr="007B2782" w:rsidRDefault="008B1C2D" w:rsidP="007B2782">
      <w:pPr>
        <w:ind w:firstLine="567"/>
        <w:jc w:val="both"/>
      </w:pPr>
      <w:r w:rsidRPr="007B2782">
        <w:t>6</w:t>
      </w:r>
      <w:r w:rsidR="007B2782" w:rsidRPr="007B2782">
        <w:t>7</w:t>
      </w:r>
      <w:r w:rsidRPr="007B2782">
        <w:t xml:space="preserve">. 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8B1C2D" w:rsidRPr="007B2782" w:rsidRDefault="008B1C2D" w:rsidP="007B2782">
      <w:pPr>
        <w:ind w:firstLine="567"/>
        <w:jc w:val="both"/>
      </w:pPr>
    </w:p>
    <w:p w:rsidR="008B1C2D" w:rsidRPr="007B2782" w:rsidRDefault="008B1C2D" w:rsidP="007B2782">
      <w:pPr>
        <w:ind w:firstLine="567"/>
        <w:jc w:val="both"/>
      </w:pPr>
    </w:p>
    <w:p w:rsidR="00D75434" w:rsidRPr="00BB5CF8" w:rsidRDefault="008B1C2D" w:rsidP="00D75434">
      <w:pPr>
        <w:ind w:firstLine="567"/>
        <w:jc w:val="both"/>
      </w:pPr>
      <w:r w:rsidRPr="007B2782">
        <w:t>Глава 2</w:t>
      </w:r>
      <w:r w:rsidR="00D75434" w:rsidRPr="007B2782">
        <w:t>3</w:t>
      </w:r>
      <w:r w:rsidRPr="007B2782">
        <w:t xml:space="preserve">. </w:t>
      </w:r>
      <w:r w:rsidR="00D75434" w:rsidRPr="00BB5CF8">
        <w:t xml:space="preserve">Требования к помещениям, в которых предоставляется муниципальная услуга, к размещению и оформлению визуальной, текстовой и </w:t>
      </w:r>
      <w:proofErr w:type="spellStart"/>
      <w:r w:rsidR="00D75434" w:rsidRPr="00BB5CF8">
        <w:t>мультимедийной</w:t>
      </w:r>
      <w:proofErr w:type="spellEnd"/>
      <w:r w:rsidR="00D75434" w:rsidRPr="00BB5CF8">
        <w:t xml:space="preserve"> информации о порядке предоставления таких услуг</w:t>
      </w:r>
    </w:p>
    <w:p w:rsidR="00D75434" w:rsidRPr="00BB5CF8" w:rsidRDefault="00D75434" w:rsidP="00D75434">
      <w:pPr>
        <w:ind w:firstLine="567"/>
        <w:jc w:val="both"/>
      </w:pPr>
      <w:r>
        <w:t>6</w:t>
      </w:r>
      <w:r w:rsidR="007B2782">
        <w:t>8</w:t>
      </w:r>
      <w:r w:rsidRPr="00BB5CF8">
        <w:t>. Отдел,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D75434" w:rsidRPr="00BB5CF8" w:rsidRDefault="00D75434" w:rsidP="00D75434">
      <w:pPr>
        <w:ind w:firstLine="567"/>
        <w:jc w:val="both"/>
      </w:pPr>
      <w:r>
        <w:t>6</w:t>
      </w:r>
      <w:r w:rsidR="007B2782">
        <w:t>9</w:t>
      </w:r>
      <w:r w:rsidRPr="00BB5CF8">
        <w:t>. При наличии соответствующей возможности возле здания, в котором размещается Отдел, предоставляющий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 парковочных мест (но не менее одного места).</w:t>
      </w:r>
    </w:p>
    <w:p w:rsidR="00D75434" w:rsidRPr="00BB5CF8" w:rsidRDefault="007B2782" w:rsidP="00D75434">
      <w:pPr>
        <w:ind w:firstLine="567"/>
        <w:jc w:val="both"/>
      </w:pPr>
      <w:r>
        <w:t>70</w:t>
      </w:r>
      <w:r w:rsidR="00D75434" w:rsidRPr="00BB5CF8">
        <w:t>.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D75434" w:rsidRPr="00BB5CF8" w:rsidRDefault="00D75434" w:rsidP="00D75434">
      <w:pPr>
        <w:ind w:firstLine="567"/>
        <w:jc w:val="both"/>
      </w:pPr>
      <w:r w:rsidRPr="00BB5CF8">
        <w:t>а) возможность беспрепятственного входа в помещения и выхода из них;</w:t>
      </w:r>
    </w:p>
    <w:p w:rsidR="00D75434" w:rsidRPr="00BB5CF8" w:rsidRDefault="00D75434" w:rsidP="00D75434">
      <w:pPr>
        <w:ind w:firstLine="567"/>
        <w:jc w:val="both"/>
      </w:pPr>
      <w:r w:rsidRPr="00BB5CF8">
        <w:t>б) возможность посадки в транспортное средство и высадки из него перед входом в здание, в том числе с использованием кресла-коляски, с помощью сотрудников Отдела, предоставляющего муниципальную услугу;</w:t>
      </w:r>
    </w:p>
    <w:p w:rsidR="00D75434" w:rsidRPr="00BB5CF8" w:rsidRDefault="00D75434" w:rsidP="00D75434">
      <w:pPr>
        <w:ind w:firstLine="567"/>
        <w:jc w:val="both"/>
      </w:pPr>
      <w:r w:rsidRPr="00BB5CF8">
        <w:t xml:space="preserve">в)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предоставляющего муниципальную услугу, </w:t>
      </w:r>
      <w:proofErr w:type="spellStart"/>
      <w:r w:rsidRPr="00BB5CF8">
        <w:t>ассистивных</w:t>
      </w:r>
      <w:proofErr w:type="spellEnd"/>
      <w:r w:rsidRPr="00BB5CF8">
        <w:t xml:space="preserve"> и вспомогательных технологий, а также сменного кресла-коляски;</w:t>
      </w:r>
    </w:p>
    <w:p w:rsidR="00D75434" w:rsidRPr="00BB5CF8" w:rsidRDefault="00D75434" w:rsidP="00D75434">
      <w:pPr>
        <w:ind w:firstLine="567"/>
        <w:jc w:val="both"/>
      </w:pPr>
      <w:r w:rsidRPr="00BB5CF8">
        <w:t xml:space="preserve">г) сопровождение инвалидов, имеющих стойкие расстройства функции зрения и самостоятельного передвижения, по территории органа местного самоуправления, </w:t>
      </w:r>
      <w:r w:rsidRPr="00BB5CF8">
        <w:lastRenderedPageBreak/>
        <w:t>предоставляющего муниципальную услугу;</w:t>
      </w:r>
    </w:p>
    <w:p w:rsidR="00D75434" w:rsidRPr="00BB5CF8" w:rsidRDefault="00D75434" w:rsidP="00D75434">
      <w:pPr>
        <w:ind w:firstLine="567"/>
        <w:jc w:val="both"/>
      </w:pPr>
      <w:proofErr w:type="spellStart"/>
      <w:r w:rsidRPr="00BB5CF8">
        <w:t>д</w:t>
      </w:r>
      <w:proofErr w:type="spellEnd"/>
      <w:r w:rsidRPr="00BB5CF8">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5434" w:rsidRPr="00BB5CF8" w:rsidRDefault="00D75434" w:rsidP="00D75434">
      <w:pPr>
        <w:ind w:firstLine="567"/>
        <w:jc w:val="both"/>
      </w:pPr>
      <w:r w:rsidRPr="00BB5CF8">
        <w:t>е)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75434" w:rsidRPr="00BB5CF8" w:rsidRDefault="00D75434" w:rsidP="00D75434">
      <w:pPr>
        <w:ind w:firstLine="567"/>
        <w:jc w:val="both"/>
      </w:pPr>
      <w:r w:rsidRPr="00BB5CF8">
        <w:t>ж) оказание сотрудниками Отдела, предоставляющего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D75434" w:rsidRPr="00BB5CF8" w:rsidRDefault="00D75434" w:rsidP="00D75434">
      <w:pPr>
        <w:ind w:firstLine="567"/>
        <w:jc w:val="both"/>
      </w:pPr>
      <w:proofErr w:type="spellStart"/>
      <w:r w:rsidRPr="00BB5CF8">
        <w:t>з</w:t>
      </w:r>
      <w:proofErr w:type="spellEnd"/>
      <w:r w:rsidRPr="00BB5CF8">
        <w:t xml:space="preserve">) обеспечение допуска </w:t>
      </w:r>
      <w:proofErr w:type="spellStart"/>
      <w:r w:rsidRPr="00BB5CF8">
        <w:t>сурдопереводчика</w:t>
      </w:r>
      <w:proofErr w:type="spellEnd"/>
      <w:r w:rsidRPr="00BB5CF8">
        <w:t xml:space="preserve"> и </w:t>
      </w:r>
      <w:proofErr w:type="spellStart"/>
      <w:r w:rsidRPr="00BB5CF8">
        <w:t>тифлосурдопереводчика</w:t>
      </w:r>
      <w:proofErr w:type="spellEnd"/>
      <w:r w:rsidRPr="00BB5CF8">
        <w:t>;</w:t>
      </w:r>
    </w:p>
    <w:p w:rsidR="00D75434" w:rsidRPr="00BB5CF8" w:rsidRDefault="00D75434" w:rsidP="00D75434">
      <w:pPr>
        <w:ind w:firstLine="567"/>
        <w:jc w:val="both"/>
      </w:pPr>
      <w:r w:rsidRPr="00BB5CF8">
        <w:t>и) оказание сотрудниками Отдела, предоставляющего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D75434" w:rsidRPr="00BB5CF8" w:rsidRDefault="007B2782" w:rsidP="00D75434">
      <w:pPr>
        <w:ind w:firstLine="567"/>
        <w:jc w:val="both"/>
      </w:pPr>
      <w:r>
        <w:t>71</w:t>
      </w:r>
      <w:r w:rsidR="00D75434" w:rsidRPr="00BB5CF8">
        <w:t>. Центральный вход в здание должен быть оборудован вывеской, содержащей информацию о наименовании, месте нахождения и режиме работы органа местного самоуправления, предоставляющего муниципальную услугу.</w:t>
      </w:r>
    </w:p>
    <w:p w:rsidR="00D75434" w:rsidRPr="00BB5CF8" w:rsidRDefault="007B2782" w:rsidP="00D75434">
      <w:pPr>
        <w:ind w:firstLine="567"/>
        <w:jc w:val="both"/>
      </w:pPr>
      <w:r>
        <w:t>72</w:t>
      </w:r>
      <w:r w:rsidR="00D75434" w:rsidRPr="00BB5CF8">
        <w:t>.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w:t>
      </w:r>
      <w:r w:rsidR="00D75434">
        <w:t>альных и муниципальных услуг).</w:t>
      </w:r>
    </w:p>
    <w:p w:rsidR="008B1C2D" w:rsidRPr="007B2782" w:rsidRDefault="008B1C2D" w:rsidP="007B2782">
      <w:pPr>
        <w:ind w:firstLine="567"/>
        <w:jc w:val="both"/>
      </w:pPr>
    </w:p>
    <w:p w:rsidR="008B1C2D" w:rsidRPr="007B2782" w:rsidRDefault="008B1C2D" w:rsidP="007B2782">
      <w:pPr>
        <w:ind w:firstLine="567"/>
        <w:jc w:val="both"/>
      </w:pPr>
      <w:r w:rsidRPr="007B2782">
        <w:t>Глава 2</w:t>
      </w:r>
      <w:r w:rsidR="00D75434" w:rsidRPr="007B2782">
        <w:t>4</w:t>
      </w:r>
      <w:r w:rsidRPr="007B2782">
        <w:t>. Требования к местам ожидания приема</w:t>
      </w:r>
    </w:p>
    <w:p w:rsidR="00D75434" w:rsidRPr="00220FFA" w:rsidRDefault="007B2782" w:rsidP="00D75434">
      <w:pPr>
        <w:ind w:firstLine="567"/>
        <w:jc w:val="both"/>
      </w:pPr>
      <w:r>
        <w:t>73</w:t>
      </w:r>
      <w:r w:rsidR="00D75434" w:rsidRPr="00220FFA">
        <w:t xml:space="preserve">. Места ожидания непосредственного взаимодействия с сотрудниками Отдела и специалистами многофункционального центра должны соответствовать санитарно-эпидемиологическим требованиям, предусмотренным для общественных помещений. </w:t>
      </w:r>
    </w:p>
    <w:p w:rsidR="00D75434" w:rsidRPr="00220FFA" w:rsidRDefault="007B2782" w:rsidP="00D75434">
      <w:pPr>
        <w:ind w:firstLine="567"/>
        <w:jc w:val="both"/>
      </w:pPr>
      <w:r>
        <w:t>74</w:t>
      </w:r>
      <w:r w:rsidR="00D75434">
        <w:t>1</w:t>
      </w:r>
      <w:r w:rsidR="00D75434" w:rsidRPr="00220FFA">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75434" w:rsidRPr="00220FFA" w:rsidRDefault="007B2782" w:rsidP="00D75434">
      <w:pPr>
        <w:ind w:firstLine="567"/>
        <w:jc w:val="both"/>
      </w:pPr>
      <w:r>
        <w:t>75</w:t>
      </w:r>
      <w:r w:rsidR="00D75434" w:rsidRPr="00220FFA">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75434" w:rsidRPr="00220FFA" w:rsidRDefault="007B2782" w:rsidP="00D75434">
      <w:pPr>
        <w:ind w:firstLine="567"/>
        <w:jc w:val="both"/>
      </w:pPr>
      <w:r>
        <w:t>76</w:t>
      </w:r>
      <w:r w:rsidR="00D75434" w:rsidRPr="00220FFA">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75434" w:rsidRPr="00220FFA" w:rsidRDefault="007B2782" w:rsidP="00D75434">
      <w:pPr>
        <w:ind w:firstLine="567"/>
        <w:jc w:val="both"/>
      </w:pPr>
      <w:r>
        <w:t>77</w:t>
      </w:r>
      <w:r w:rsidR="00D75434" w:rsidRPr="00220FFA">
        <w:t xml:space="preserve">.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w:t>
      </w:r>
    </w:p>
    <w:p w:rsidR="008B1C2D" w:rsidRPr="007B2782" w:rsidRDefault="008B1C2D" w:rsidP="007B2782">
      <w:pPr>
        <w:ind w:firstLine="567"/>
        <w:jc w:val="both"/>
      </w:pPr>
    </w:p>
    <w:p w:rsidR="008B1C2D" w:rsidRPr="007B2782" w:rsidRDefault="008B1C2D" w:rsidP="007B2782">
      <w:pPr>
        <w:ind w:firstLine="567"/>
        <w:jc w:val="both"/>
      </w:pPr>
      <w:r w:rsidRPr="007B2782">
        <w:t>Глава 2</w:t>
      </w:r>
      <w:r w:rsidR="00D75434" w:rsidRPr="007B2782">
        <w:t>5</w:t>
      </w:r>
      <w:r w:rsidRPr="007B2782">
        <w:t>. Требования к местам приема заявителей</w:t>
      </w:r>
    </w:p>
    <w:p w:rsidR="00D75434" w:rsidRPr="00F53861" w:rsidRDefault="007B2782" w:rsidP="00D75434">
      <w:pPr>
        <w:ind w:firstLine="567"/>
        <w:jc w:val="both"/>
      </w:pPr>
      <w:r>
        <w:lastRenderedPageBreak/>
        <w:t>78</w:t>
      </w:r>
      <w:r w:rsidR="00D75434" w:rsidRPr="00F53861">
        <w:t xml:space="preserve">. Места предоставления муниципальной услуги оборудуются: </w:t>
      </w:r>
    </w:p>
    <w:p w:rsidR="00D75434" w:rsidRPr="00F53861" w:rsidRDefault="00D75434" w:rsidP="00D75434">
      <w:pPr>
        <w:ind w:firstLine="567"/>
        <w:jc w:val="both"/>
      </w:pPr>
      <w:r w:rsidRPr="00F53861">
        <w:t xml:space="preserve">1) противопожарной системой и средствами пожаротушения; </w:t>
      </w:r>
    </w:p>
    <w:p w:rsidR="00D75434" w:rsidRPr="00F53861" w:rsidRDefault="00D75434" w:rsidP="00D75434">
      <w:pPr>
        <w:ind w:firstLine="567"/>
        <w:jc w:val="both"/>
      </w:pPr>
      <w:r w:rsidRPr="00F53861">
        <w:t xml:space="preserve">2) системой охраны. </w:t>
      </w:r>
    </w:p>
    <w:p w:rsidR="00D75434" w:rsidRPr="00F53861" w:rsidRDefault="007B2782" w:rsidP="00D75434">
      <w:pPr>
        <w:ind w:firstLine="567"/>
        <w:jc w:val="both"/>
      </w:pPr>
      <w:r>
        <w:t>79</w:t>
      </w:r>
      <w:r w:rsidR="00D75434" w:rsidRPr="00F53861">
        <w:t>. Кабинеты сотрудников Отдела, непосредственно предоставляющих муниципальную 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rsidR="00D75434" w:rsidRPr="00F53861" w:rsidRDefault="007B2782" w:rsidP="00D75434">
      <w:pPr>
        <w:ind w:firstLine="567"/>
        <w:jc w:val="both"/>
      </w:pPr>
      <w:r>
        <w:t>80</w:t>
      </w:r>
      <w:r w:rsidR="00D75434" w:rsidRPr="00F53861">
        <w:t>. Рабочее место сотрудника, непосредственно предоставляющего муниципальную услугу:</w:t>
      </w:r>
    </w:p>
    <w:p w:rsidR="00D75434" w:rsidRPr="00F53861" w:rsidRDefault="00D75434" w:rsidP="00D75434">
      <w:pPr>
        <w:ind w:firstLine="567"/>
        <w:jc w:val="both"/>
      </w:pPr>
      <w:r w:rsidRPr="00F53861">
        <w:t>а) оснащается настенной вывеской или настольной табличкой с указанием его фамилии, имени, отчества и должности;</w:t>
      </w:r>
    </w:p>
    <w:p w:rsidR="00D75434" w:rsidRPr="00F53861" w:rsidRDefault="00D75434" w:rsidP="00D75434">
      <w:pPr>
        <w:ind w:firstLine="567"/>
        <w:jc w:val="both"/>
      </w:pPr>
      <w:r w:rsidRPr="00F53861">
        <w:t>б)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rsidR="00D75434" w:rsidRDefault="007B2782" w:rsidP="00D75434">
      <w:pPr>
        <w:ind w:firstLine="567"/>
        <w:jc w:val="both"/>
      </w:pPr>
      <w:r>
        <w:t>81</w:t>
      </w:r>
      <w:r w:rsidR="00D75434" w:rsidRPr="00F53861">
        <w:t>. Требования к помещениям филиала ГАУ "МФЦ", в котором предоставляется муниципальная услуга,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w:t>
      </w:r>
      <w:r w:rsidR="00D75434">
        <w:t>венных и муниципальных услуг.</w:t>
      </w:r>
    </w:p>
    <w:p w:rsidR="008B1C2D" w:rsidRPr="00247551" w:rsidRDefault="008B1C2D" w:rsidP="008B1C2D">
      <w:pPr>
        <w:ind w:firstLine="540"/>
        <w:jc w:val="both"/>
        <w:rPr>
          <w:rStyle w:val="TextNPA"/>
          <w:sz w:val="28"/>
          <w:szCs w:val="28"/>
        </w:rPr>
      </w:pPr>
    </w:p>
    <w:p w:rsidR="008B1C2D" w:rsidRPr="007B2782" w:rsidRDefault="008B1C2D" w:rsidP="007B2782">
      <w:pPr>
        <w:ind w:firstLine="567"/>
        <w:jc w:val="both"/>
      </w:pPr>
      <w:r w:rsidRPr="007B2782">
        <w:t>Подраздел V. Защита интересов получателя муниципальной услуги</w:t>
      </w:r>
    </w:p>
    <w:p w:rsidR="008B1C2D" w:rsidRPr="007B2782" w:rsidRDefault="008B1C2D" w:rsidP="007B2782">
      <w:pPr>
        <w:ind w:firstLine="567"/>
        <w:jc w:val="both"/>
      </w:pPr>
    </w:p>
    <w:p w:rsidR="008B1C2D" w:rsidRPr="007B2782" w:rsidRDefault="008B1C2D" w:rsidP="007B2782">
      <w:pPr>
        <w:ind w:firstLine="567"/>
        <w:jc w:val="both"/>
      </w:pPr>
      <w:r w:rsidRPr="007B2782">
        <w:t>Глава 2</w:t>
      </w:r>
      <w:r w:rsidR="00D75434" w:rsidRPr="007B2782">
        <w:t>6</w:t>
      </w:r>
      <w:r w:rsidRPr="007B2782">
        <w:t>. Порядок подачи предложений по улучшению качества обслуживания</w:t>
      </w:r>
    </w:p>
    <w:p w:rsidR="008B1C2D" w:rsidRPr="007B2782" w:rsidRDefault="007B2782" w:rsidP="007B2782">
      <w:pPr>
        <w:ind w:firstLine="567"/>
        <w:jc w:val="both"/>
      </w:pPr>
      <w:r w:rsidRPr="007B2782">
        <w:t>82.</w:t>
      </w:r>
      <w:r w:rsidR="008B1C2D" w:rsidRPr="007B2782">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8B1C2D" w:rsidRPr="007B2782" w:rsidRDefault="008B1C2D" w:rsidP="007B2782">
      <w:pPr>
        <w:ind w:firstLine="567"/>
        <w:jc w:val="both"/>
      </w:pPr>
      <w:r w:rsidRPr="007B2782">
        <w:t>8</w:t>
      </w:r>
      <w:r w:rsidR="007B2782" w:rsidRPr="007B2782">
        <w:t>3</w:t>
      </w:r>
      <w:r w:rsidRPr="007B2782">
        <w:t xml:space="preserve">. Предложения могут быть поданы в администрацию Лихославльского района следующими способами: </w:t>
      </w:r>
    </w:p>
    <w:p w:rsidR="008B1C2D" w:rsidRPr="007B2782" w:rsidRDefault="007B2782" w:rsidP="007B2782">
      <w:pPr>
        <w:ind w:firstLine="567"/>
        <w:jc w:val="both"/>
      </w:pPr>
      <w:r w:rsidRPr="007B2782">
        <w:t>а</w:t>
      </w:r>
      <w:r w:rsidR="008B1C2D" w:rsidRPr="007B2782">
        <w:t xml:space="preserve">) по телефонам, номера которых указаны в приложении 1 к административному регламенту; </w:t>
      </w:r>
    </w:p>
    <w:p w:rsidR="008B1C2D" w:rsidRPr="007B2782" w:rsidRDefault="007B2782" w:rsidP="007B2782">
      <w:pPr>
        <w:ind w:firstLine="567"/>
        <w:jc w:val="both"/>
      </w:pPr>
      <w:r w:rsidRPr="007B2782">
        <w:t>б</w:t>
      </w:r>
      <w:r w:rsidR="008B1C2D" w:rsidRPr="007B2782">
        <w:t xml:space="preserve">)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8B1C2D" w:rsidRPr="007B2782" w:rsidRDefault="007B2782" w:rsidP="007B2782">
      <w:pPr>
        <w:ind w:firstLine="567"/>
        <w:jc w:val="both"/>
      </w:pPr>
      <w:r w:rsidRPr="007B2782">
        <w:t>в</w:t>
      </w:r>
      <w:r w:rsidR="008B1C2D" w:rsidRPr="007B2782">
        <w:t>) на сайт Лихославльского района в информационно-телекоммуникационной сети Интернет, адрес которого указан в приложении 1 к административному регламенту;</w:t>
      </w:r>
    </w:p>
    <w:p w:rsidR="008B1C2D" w:rsidRPr="007B2782" w:rsidRDefault="007B2782" w:rsidP="007B2782">
      <w:pPr>
        <w:ind w:firstLine="567"/>
        <w:jc w:val="both"/>
      </w:pPr>
      <w:r w:rsidRPr="007B2782">
        <w:t>г</w:t>
      </w:r>
      <w:r w:rsidR="008B1C2D" w:rsidRPr="007B2782">
        <w:t xml:space="preserve">) лично специалисту, ответственному за прием предложений. </w:t>
      </w:r>
    </w:p>
    <w:p w:rsidR="008B1C2D" w:rsidRPr="007B2782" w:rsidRDefault="008B1C2D" w:rsidP="007B2782">
      <w:pPr>
        <w:ind w:firstLine="567"/>
        <w:jc w:val="both"/>
      </w:pPr>
      <w:r w:rsidRPr="007B2782">
        <w:t>8</w:t>
      </w:r>
      <w:r w:rsidR="007B2782" w:rsidRPr="007B2782">
        <w:t>4</w:t>
      </w:r>
      <w:r w:rsidRPr="007B2782">
        <w:t xml:space="preserve">. Предложения могут быть направлены с указанием заявителя и его контактных данных или анонимно. </w:t>
      </w:r>
    </w:p>
    <w:p w:rsidR="008B1C2D" w:rsidRPr="007B2782" w:rsidRDefault="008B1C2D" w:rsidP="007B2782">
      <w:pPr>
        <w:ind w:firstLine="567"/>
        <w:jc w:val="both"/>
      </w:pPr>
      <w:r w:rsidRPr="007B2782">
        <w:t>8</w:t>
      </w:r>
      <w:r w:rsidR="007B2782" w:rsidRPr="007B2782">
        <w:t>5</w:t>
      </w:r>
      <w:r w:rsidRPr="007B2782">
        <w:t xml:space="preserve">. Поступившие предложения подлежат регистрации в течение трех дней с момента поступления. </w:t>
      </w:r>
    </w:p>
    <w:p w:rsidR="008B1C2D" w:rsidRPr="007B2782" w:rsidRDefault="008B1C2D" w:rsidP="007B2782">
      <w:pPr>
        <w:ind w:firstLine="567"/>
        <w:jc w:val="both"/>
      </w:pPr>
      <w:r w:rsidRPr="007B2782">
        <w:t>8</w:t>
      </w:r>
      <w:r w:rsidR="007B2782" w:rsidRPr="007B2782">
        <w:t>6</w:t>
      </w:r>
      <w:r w:rsidRPr="007B2782">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8B1C2D" w:rsidRPr="007B2782" w:rsidRDefault="008B1C2D" w:rsidP="007B2782">
      <w:pPr>
        <w:ind w:firstLine="567"/>
        <w:jc w:val="both"/>
      </w:pPr>
      <w:r w:rsidRPr="007B2782">
        <w:t>8</w:t>
      </w:r>
      <w:r w:rsidR="007B2782" w:rsidRPr="007B2782">
        <w:t>7</w:t>
      </w:r>
      <w:r w:rsidRPr="007B2782">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8B1C2D" w:rsidRPr="007B2782" w:rsidRDefault="008B1C2D" w:rsidP="007B2782">
      <w:pPr>
        <w:ind w:firstLine="567"/>
        <w:jc w:val="both"/>
      </w:pPr>
      <w:r w:rsidRPr="007B2782">
        <w:t>8</w:t>
      </w:r>
      <w:r w:rsidR="007B2782" w:rsidRPr="007B2782">
        <w:t>8</w:t>
      </w:r>
      <w:r w:rsidRPr="007B2782">
        <w:t xml:space="preserve">. Поступившие предложения используются при подготовке изменений в административный регламент. </w:t>
      </w:r>
    </w:p>
    <w:p w:rsidR="008B1C2D" w:rsidRPr="007B2782" w:rsidRDefault="008B1C2D" w:rsidP="007B2782">
      <w:pPr>
        <w:ind w:firstLine="567"/>
        <w:jc w:val="both"/>
      </w:pPr>
    </w:p>
    <w:p w:rsidR="008B1C2D" w:rsidRPr="007B2782" w:rsidRDefault="008B1C2D" w:rsidP="007B2782">
      <w:pPr>
        <w:ind w:firstLine="567"/>
        <w:jc w:val="both"/>
      </w:pPr>
      <w:r w:rsidRPr="007B2782">
        <w:t>Глава 26. Требования соблюдения конфиденциальности</w:t>
      </w:r>
    </w:p>
    <w:p w:rsidR="008B1C2D" w:rsidRPr="007B2782" w:rsidRDefault="008B1C2D" w:rsidP="007B2782">
      <w:pPr>
        <w:ind w:firstLine="567"/>
        <w:jc w:val="both"/>
      </w:pPr>
      <w:r w:rsidRPr="007B2782">
        <w:t>8</w:t>
      </w:r>
      <w:r w:rsidR="007B2782" w:rsidRPr="007B2782">
        <w:t>9</w:t>
      </w:r>
      <w:r w:rsidRPr="007B2782">
        <w:t xml:space="preserve">. Отдел ЖКХ и жилищной политики, многофункциональный центр, предоставляющие муниципальную услугу, обязаны обеспечить защиту сведений о </w:t>
      </w:r>
      <w:r w:rsidRPr="007B2782">
        <w:lastRenderedPageBreak/>
        <w:t>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8B1C2D" w:rsidRPr="007B2782" w:rsidRDefault="007B2782" w:rsidP="007B2782">
      <w:pPr>
        <w:ind w:firstLine="567"/>
        <w:jc w:val="both"/>
      </w:pPr>
      <w:r w:rsidRPr="007B2782">
        <w:t>90</w:t>
      </w:r>
      <w:r w:rsidR="008B1C2D" w:rsidRPr="007B2782">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8B1C2D" w:rsidRPr="007B2782" w:rsidRDefault="008B1C2D" w:rsidP="007B2782">
      <w:pPr>
        <w:ind w:firstLine="567"/>
        <w:jc w:val="both"/>
      </w:pPr>
    </w:p>
    <w:p w:rsidR="008B1C2D" w:rsidRPr="007B2782" w:rsidRDefault="008B1C2D" w:rsidP="008B1C2D">
      <w:pPr>
        <w:jc w:val="center"/>
        <w:rPr>
          <w:b/>
        </w:rPr>
      </w:pPr>
      <w:r w:rsidRPr="007B2782">
        <w:rPr>
          <w:b/>
        </w:rPr>
        <w:t xml:space="preserve">Раздел </w:t>
      </w:r>
      <w:r w:rsidRPr="007B2782">
        <w:rPr>
          <w:b/>
          <w:lang w:val="en-US"/>
        </w:rPr>
        <w:t>III</w:t>
      </w:r>
      <w:r w:rsidRPr="007B2782">
        <w:rPr>
          <w:b/>
        </w:rPr>
        <w:t>. Административные процедуры</w:t>
      </w:r>
    </w:p>
    <w:p w:rsidR="008B1C2D" w:rsidRPr="00247551" w:rsidRDefault="008B1C2D" w:rsidP="008B1C2D">
      <w:pPr>
        <w:pStyle w:val="a4"/>
        <w:spacing w:after="0"/>
        <w:ind w:left="0" w:firstLine="708"/>
        <w:jc w:val="both"/>
        <w:rPr>
          <w:rFonts w:ascii="Times New Roman" w:hAnsi="Times New Roman" w:cs="Times New Roman"/>
          <w:b/>
          <w:sz w:val="28"/>
          <w:szCs w:val="28"/>
          <w:lang w:eastAsia="ru-RU"/>
        </w:rPr>
      </w:pPr>
    </w:p>
    <w:p w:rsidR="008B1C2D" w:rsidRPr="007B2782" w:rsidRDefault="008B1C2D" w:rsidP="007B2782">
      <w:pPr>
        <w:ind w:firstLine="567"/>
        <w:jc w:val="both"/>
      </w:pPr>
      <w:r w:rsidRPr="007B2782">
        <w:t>Подраздел I. Предоставление муниципальной услуги</w:t>
      </w:r>
    </w:p>
    <w:p w:rsidR="008B1C2D" w:rsidRPr="007B2782" w:rsidRDefault="007B2782" w:rsidP="007B2782">
      <w:pPr>
        <w:ind w:firstLine="567"/>
        <w:jc w:val="both"/>
      </w:pPr>
      <w:r>
        <w:t>91</w:t>
      </w:r>
      <w:r w:rsidR="008B1C2D" w:rsidRPr="007B2782">
        <w:t>. Предоставление муниципальной услуги включает в себя следующие административные процедуры:</w:t>
      </w:r>
    </w:p>
    <w:p w:rsidR="00D75434" w:rsidRPr="007B2782" w:rsidRDefault="00D75434" w:rsidP="007B2782">
      <w:pPr>
        <w:ind w:firstLine="567"/>
        <w:jc w:val="both"/>
      </w:pPr>
      <w:r w:rsidRPr="007B2782">
        <w:t>а) прием и регистрация поступившего заявления и приложенных к нему документов, необходимых для предоставления муниципальной услуги;</w:t>
      </w:r>
    </w:p>
    <w:p w:rsidR="00D75434" w:rsidRPr="007B2782" w:rsidRDefault="00D75434" w:rsidP="007B2782">
      <w:pPr>
        <w:ind w:firstLine="567"/>
        <w:jc w:val="both"/>
      </w:pPr>
      <w:r w:rsidRPr="007B2782">
        <w:t>б)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D75434" w:rsidRPr="007B2782" w:rsidRDefault="00D75434" w:rsidP="007B2782">
      <w:pPr>
        <w:ind w:firstLine="567"/>
        <w:jc w:val="both"/>
      </w:pPr>
      <w:r w:rsidRPr="007B2782">
        <w:t>в) рассмотрение документов заявителя и проведение заседания межведомственной комиссии;</w:t>
      </w:r>
    </w:p>
    <w:p w:rsidR="00D75434" w:rsidRPr="007B2782" w:rsidRDefault="00D75434" w:rsidP="007B2782">
      <w:pPr>
        <w:ind w:firstLine="567"/>
        <w:jc w:val="both"/>
      </w:pPr>
      <w:r w:rsidRPr="007B2782">
        <w:t xml:space="preserve">г) подготовка постановления </w:t>
      </w:r>
      <w:r w:rsidR="007B2782" w:rsidRPr="007B2782">
        <w:t>а</w:t>
      </w:r>
      <w:r w:rsidRPr="007B2782">
        <w:t>дминистрации;</w:t>
      </w:r>
    </w:p>
    <w:p w:rsidR="00D75434" w:rsidRPr="007B2782" w:rsidRDefault="00D75434" w:rsidP="007B2782">
      <w:pPr>
        <w:ind w:firstLine="567"/>
        <w:jc w:val="both"/>
      </w:pPr>
      <w:proofErr w:type="spellStart"/>
      <w:r w:rsidRPr="007B2782">
        <w:t>д</w:t>
      </w:r>
      <w:proofErr w:type="spellEnd"/>
      <w:r w:rsidRPr="007B2782">
        <w:t>) выдача заявителю результата предоставления муниципальной услуги.</w:t>
      </w:r>
    </w:p>
    <w:p w:rsidR="008B1C2D" w:rsidRPr="007B2782" w:rsidRDefault="007B2782" w:rsidP="007B2782">
      <w:pPr>
        <w:ind w:firstLine="567"/>
        <w:jc w:val="both"/>
      </w:pPr>
      <w:r>
        <w:t>92</w:t>
      </w:r>
      <w:r w:rsidR="008B1C2D" w:rsidRPr="007B2782">
        <w:t>. Блок-схема последовательности действий при предоставлении муниципальной услуги приведена в приложении 2 к административному регламенту.</w:t>
      </w:r>
    </w:p>
    <w:p w:rsidR="008B1C2D" w:rsidRPr="00247551" w:rsidRDefault="008B1C2D" w:rsidP="008B1C2D">
      <w:pPr>
        <w:tabs>
          <w:tab w:val="left" w:pos="1260"/>
        </w:tabs>
        <w:ind w:firstLine="709"/>
        <w:jc w:val="both"/>
        <w:rPr>
          <w:rFonts w:ascii="Times New Roman" w:hAnsi="Times New Roman" w:cs="Times New Roman"/>
          <w:sz w:val="28"/>
          <w:szCs w:val="28"/>
        </w:rPr>
      </w:pPr>
    </w:p>
    <w:p w:rsidR="008B1C2D" w:rsidRPr="007B2782" w:rsidRDefault="008B1C2D" w:rsidP="007B2782">
      <w:pPr>
        <w:ind w:firstLine="567"/>
        <w:jc w:val="both"/>
      </w:pPr>
      <w:r w:rsidRPr="007B2782">
        <w:t>Подраздел II. Прием документов и регистрация заявления на предоставление муниципальной услуги</w:t>
      </w:r>
    </w:p>
    <w:p w:rsidR="00D75434" w:rsidRPr="007B2782" w:rsidRDefault="008B1C2D" w:rsidP="007B2782">
      <w:pPr>
        <w:ind w:firstLine="567"/>
        <w:jc w:val="both"/>
      </w:pPr>
      <w:r w:rsidRPr="007B2782">
        <w:t>9</w:t>
      </w:r>
      <w:r w:rsidR="007B2782" w:rsidRPr="007B2782">
        <w:t>3</w:t>
      </w:r>
      <w:r w:rsidRPr="007B2782">
        <w:t xml:space="preserve">. </w:t>
      </w:r>
      <w:r w:rsidR="00D75434" w:rsidRPr="007B2782">
        <w:t>Основанием для начала административной процедуры является:</w:t>
      </w:r>
    </w:p>
    <w:p w:rsidR="00D75434" w:rsidRPr="007B2782" w:rsidRDefault="00D75434" w:rsidP="007B2782">
      <w:pPr>
        <w:ind w:firstLine="567"/>
        <w:jc w:val="both"/>
      </w:pPr>
      <w:r w:rsidRPr="007B2782">
        <w:t xml:space="preserve">а) направление заявления в </w:t>
      </w:r>
      <w:r w:rsidR="005D4FB3" w:rsidRPr="007B2782">
        <w:t>межведомственную к</w:t>
      </w:r>
      <w:r w:rsidRPr="007B2782">
        <w:t xml:space="preserve">омиссию о предоставлении муниципальной услуги по форме согласно приложению </w:t>
      </w:r>
      <w:r w:rsidR="007B2782">
        <w:t>2</w:t>
      </w:r>
      <w:r w:rsidRPr="007B2782">
        <w:t xml:space="preserve"> к </w:t>
      </w:r>
      <w:r w:rsidR="007B2782">
        <w:t>а</w:t>
      </w:r>
      <w:r w:rsidRPr="007B2782">
        <w:t>дминистративному регламенту;</w:t>
      </w:r>
    </w:p>
    <w:p w:rsidR="00D75434" w:rsidRPr="007B2782" w:rsidRDefault="005D4FB3" w:rsidP="007B2782">
      <w:pPr>
        <w:ind w:firstLine="567"/>
        <w:jc w:val="both"/>
      </w:pPr>
      <w:r w:rsidRPr="007B2782">
        <w:t>б)</w:t>
      </w:r>
      <w:r w:rsidR="00D75434" w:rsidRPr="007B2782">
        <w:t xml:space="preserve"> направление заявления о предоставлении муниципальной услуги по форме согласно приложению </w:t>
      </w:r>
      <w:r w:rsidR="007B2782">
        <w:t>3</w:t>
      </w:r>
      <w:r w:rsidR="00D75434" w:rsidRPr="007B2782">
        <w:t xml:space="preserve"> к </w:t>
      </w:r>
      <w:r w:rsidR="007B2782">
        <w:t>а</w:t>
      </w:r>
      <w:r w:rsidR="00D75434" w:rsidRPr="007B2782">
        <w:t>дминистративному регламенту через ГАУ "МФЦ".</w:t>
      </w:r>
    </w:p>
    <w:p w:rsidR="00D75434" w:rsidRPr="007B2782" w:rsidRDefault="00D75434" w:rsidP="007B2782">
      <w:pPr>
        <w:ind w:firstLine="567"/>
        <w:jc w:val="both"/>
      </w:pPr>
      <w:r w:rsidRPr="007B2782">
        <w:t xml:space="preserve">При обращении заявителя через ГАУ "МФЦ" специалист ГАУ "МФЦ" принимает документы от заявителя и передает в </w:t>
      </w:r>
      <w:r w:rsidR="005D4FB3" w:rsidRPr="007B2782">
        <w:t>межведомственную к</w:t>
      </w:r>
      <w:r w:rsidRPr="007B2782">
        <w:t xml:space="preserve">омиссию в порядке и сроки, установленные заключенным между ГАУ "МФЦ" и администрацией </w:t>
      </w:r>
      <w:r w:rsidR="005D4FB3" w:rsidRPr="007B2782">
        <w:t>Лихославльского района</w:t>
      </w:r>
      <w:r w:rsidRPr="007B2782">
        <w:t xml:space="preserve"> соглашением о взаимодействии.</w:t>
      </w:r>
    </w:p>
    <w:p w:rsidR="00D75434" w:rsidRPr="007B2782" w:rsidRDefault="005D4FB3" w:rsidP="007B2782">
      <w:pPr>
        <w:ind w:firstLine="567"/>
        <w:jc w:val="both"/>
      </w:pPr>
      <w:r w:rsidRPr="007B2782">
        <w:t>9</w:t>
      </w:r>
      <w:r w:rsidR="007B2782" w:rsidRPr="007B2782">
        <w:t>4</w:t>
      </w:r>
      <w:r w:rsidRPr="007B2782">
        <w:t>.</w:t>
      </w:r>
      <w:r w:rsidR="00D75434" w:rsidRPr="007B2782">
        <w:t xml:space="preserve"> При получении заявления и документов, предусмотренных </w:t>
      </w:r>
      <w:r w:rsidR="007B2782" w:rsidRPr="007B2782">
        <w:t xml:space="preserve">главой 4 подраздела I раздела II </w:t>
      </w:r>
      <w:r w:rsidR="007B2782">
        <w:t xml:space="preserve">административного </w:t>
      </w:r>
      <w:r w:rsidR="007B2782" w:rsidRPr="007B2782">
        <w:t>регламента</w:t>
      </w:r>
      <w:r w:rsidR="00D75434" w:rsidRPr="007B2782">
        <w:t xml:space="preserve">, </w:t>
      </w:r>
      <w:r w:rsidRPr="007B2782">
        <w:t>секретарь межведомственной комиссии</w:t>
      </w:r>
      <w:r w:rsidR="00D75434" w:rsidRPr="007B2782">
        <w:t>:</w:t>
      </w:r>
    </w:p>
    <w:p w:rsidR="00D75434" w:rsidRPr="007B2782" w:rsidRDefault="005D4FB3" w:rsidP="007B2782">
      <w:pPr>
        <w:ind w:firstLine="567"/>
        <w:jc w:val="both"/>
      </w:pPr>
      <w:r w:rsidRPr="007B2782">
        <w:t>а)</w:t>
      </w:r>
      <w:r w:rsidR="00D75434" w:rsidRPr="007B2782">
        <w:t xml:space="preserve"> устанавливает предмет обращения;</w:t>
      </w:r>
    </w:p>
    <w:p w:rsidR="00D75434" w:rsidRPr="007B2782" w:rsidRDefault="005D4FB3" w:rsidP="007B2782">
      <w:pPr>
        <w:ind w:firstLine="567"/>
        <w:jc w:val="both"/>
      </w:pPr>
      <w:r w:rsidRPr="007B2782">
        <w:t>б)</w:t>
      </w:r>
      <w:r w:rsidR="00D75434" w:rsidRPr="007B2782">
        <w:t xml:space="preserve"> проверяет документ, удостоверяющий личность заявителя (в случае личного обращения заявителя), в том числе полномочия представителя действовать от имени заявителя;</w:t>
      </w:r>
    </w:p>
    <w:p w:rsidR="00D75434" w:rsidRPr="007B2782" w:rsidRDefault="005D4FB3" w:rsidP="007B2782">
      <w:pPr>
        <w:ind w:firstLine="567"/>
        <w:jc w:val="both"/>
      </w:pPr>
      <w:r w:rsidRPr="007B2782">
        <w:t xml:space="preserve">в) </w:t>
      </w:r>
      <w:r w:rsidR="00D75434" w:rsidRPr="007B2782">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75434" w:rsidRPr="007B2782" w:rsidRDefault="005D4FB3" w:rsidP="007B2782">
      <w:pPr>
        <w:ind w:firstLine="567"/>
        <w:jc w:val="both"/>
      </w:pPr>
      <w:r w:rsidRPr="007B2782">
        <w:t>г)</w:t>
      </w:r>
      <w:r w:rsidR="00D75434" w:rsidRPr="007B2782">
        <w:t xml:space="preserve"> регистрирует заявление в установленном порядке.</w:t>
      </w:r>
    </w:p>
    <w:p w:rsidR="00D75434" w:rsidRPr="007B2782" w:rsidRDefault="00D75434" w:rsidP="007B2782">
      <w:pPr>
        <w:ind w:firstLine="567"/>
        <w:jc w:val="both"/>
      </w:pPr>
      <w:r w:rsidRPr="007B2782">
        <w:t>В случае получения заявления и приложенных к нему документов из ГАУ "МФЦ" должностное лицо, ответственное за прием и регистрацию документов заявителя, регистрирует их не позднее дня получения заявления.</w:t>
      </w:r>
    </w:p>
    <w:p w:rsidR="00D75434" w:rsidRPr="007B2782" w:rsidRDefault="005D4FB3" w:rsidP="007B2782">
      <w:pPr>
        <w:ind w:firstLine="567"/>
        <w:jc w:val="both"/>
      </w:pPr>
      <w:r w:rsidRPr="007B2782">
        <w:lastRenderedPageBreak/>
        <w:t>9</w:t>
      </w:r>
      <w:r w:rsidR="007B2782">
        <w:t>5</w:t>
      </w:r>
      <w:r w:rsidR="00D75434" w:rsidRPr="007B2782">
        <w:t xml:space="preserve">. В случае поступления в </w:t>
      </w:r>
      <w:proofErr w:type="spellStart"/>
      <w:r w:rsidRPr="007B2782">
        <w:t>ежведомственную</w:t>
      </w:r>
      <w:proofErr w:type="spellEnd"/>
      <w:r w:rsidRPr="007B2782">
        <w:t xml:space="preserve"> к</w:t>
      </w:r>
      <w:r w:rsidR="00D75434" w:rsidRPr="007B2782">
        <w:t xml:space="preserve">омиссию заявления о предоставлении муниципальной услуги посредством почтового отправления с уведомлением о вручении,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действия, предусмотренные подпунктами </w:t>
      </w:r>
      <w:r w:rsidRPr="007B2782">
        <w:t>«б», «в»</w:t>
      </w:r>
      <w:r w:rsidR="00D75434" w:rsidRPr="007B2782">
        <w:t xml:space="preserve"> пункта </w:t>
      </w:r>
      <w:r w:rsidRPr="007B2782">
        <w:t>91</w:t>
      </w:r>
      <w:r w:rsidR="00D75434" w:rsidRPr="007B2782">
        <w:t xml:space="preserve"> настоящего Административного регламента, должностным лицом, ответственным за прием и регистрацию документов заявителя, не осуществляются.</w:t>
      </w:r>
    </w:p>
    <w:p w:rsidR="005D4FB3" w:rsidRPr="007B2782" w:rsidRDefault="005D4FB3" w:rsidP="007B2782">
      <w:pPr>
        <w:ind w:firstLine="567"/>
        <w:jc w:val="both"/>
      </w:pPr>
      <w:r w:rsidRPr="007B2782">
        <w:t>9</w:t>
      </w:r>
      <w:r w:rsidR="007B2782">
        <w:t>6</w:t>
      </w:r>
      <w:r w:rsidR="00D75434" w:rsidRPr="007B2782">
        <w:t>. Максимальный срок выполнения административной процедуры приема и регистрации документов заявителя составляет 15 минут.</w:t>
      </w:r>
    </w:p>
    <w:p w:rsidR="005D4FB3" w:rsidRPr="007B2782" w:rsidRDefault="005D4FB3" w:rsidP="007B2782">
      <w:pPr>
        <w:ind w:firstLine="567"/>
        <w:jc w:val="both"/>
      </w:pPr>
    </w:p>
    <w:p w:rsidR="005D4FB3" w:rsidRPr="00863BE7" w:rsidRDefault="008B1C2D" w:rsidP="00863BE7">
      <w:pPr>
        <w:ind w:firstLine="567"/>
        <w:jc w:val="both"/>
      </w:pPr>
      <w:r w:rsidRPr="00863BE7">
        <w:t>Подраздел III</w:t>
      </w:r>
      <w:r w:rsidR="005D4FB3" w:rsidRPr="00863BE7">
        <w:t>.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5D4FB3" w:rsidRPr="00863BE7" w:rsidRDefault="005D4FB3" w:rsidP="00863BE7">
      <w:pPr>
        <w:ind w:firstLine="567"/>
        <w:jc w:val="both"/>
      </w:pPr>
      <w:r w:rsidRPr="00863BE7">
        <w:t>9</w:t>
      </w:r>
      <w:r w:rsidR="007B2782" w:rsidRPr="00863BE7">
        <w:t>7</w:t>
      </w:r>
      <w:r w:rsidRPr="00863BE7">
        <w:t>.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D4FB3" w:rsidRPr="00863BE7" w:rsidRDefault="005D4FB3" w:rsidP="00863BE7">
      <w:pPr>
        <w:ind w:firstLine="567"/>
        <w:jc w:val="both"/>
      </w:pPr>
      <w:r w:rsidRPr="00863BE7">
        <w:t>9</w:t>
      </w:r>
      <w:r w:rsidR="007B2782" w:rsidRPr="00863BE7">
        <w:t>8</w:t>
      </w:r>
      <w:r w:rsidRPr="00863BE7">
        <w:t>. После регистрации заявление с пакетом документов направляется на рассмотрение председателю межведомственной комиссии.</w:t>
      </w:r>
    </w:p>
    <w:p w:rsidR="005D4FB3" w:rsidRPr="00863BE7" w:rsidRDefault="005D4FB3" w:rsidP="00863BE7">
      <w:pPr>
        <w:ind w:firstLine="567"/>
        <w:jc w:val="both"/>
      </w:pPr>
      <w:r w:rsidRPr="00863BE7">
        <w:t>9</w:t>
      </w:r>
      <w:r w:rsidR="007B2782" w:rsidRPr="00863BE7">
        <w:t>9</w:t>
      </w:r>
      <w:r w:rsidRPr="00863BE7">
        <w:t>. В соответствии с поручением председателя межведомственной комиссии заявление с пакетом документов передается на исполнение секретарю межведомствен</w:t>
      </w:r>
      <w:r w:rsidR="007B2782" w:rsidRPr="00863BE7">
        <w:t>н</w:t>
      </w:r>
      <w:r w:rsidRPr="00863BE7">
        <w:t>ой комиссии.</w:t>
      </w:r>
    </w:p>
    <w:p w:rsidR="005D4FB3" w:rsidRPr="00863BE7" w:rsidRDefault="007B2782" w:rsidP="00863BE7">
      <w:pPr>
        <w:ind w:firstLine="567"/>
        <w:jc w:val="both"/>
      </w:pPr>
      <w:r w:rsidRPr="00863BE7">
        <w:t>100</w:t>
      </w:r>
      <w:r w:rsidR="005D4FB3" w:rsidRPr="00863BE7">
        <w:t>. Секретарь межведомственной комиссии осуществляет в течение трех рабочих дней подготовку и направление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получения, в том числе в электронной форме, сведений и документов, предусмотренных пунктом 15 главы 4 подраздела I раздела II настоящего Административного регламента.</w:t>
      </w:r>
    </w:p>
    <w:p w:rsidR="005D4FB3" w:rsidRPr="00863BE7" w:rsidRDefault="007B2782" w:rsidP="00863BE7">
      <w:pPr>
        <w:ind w:firstLine="567"/>
        <w:jc w:val="both"/>
      </w:pPr>
      <w:r w:rsidRPr="00863BE7">
        <w:t>101</w:t>
      </w:r>
      <w:r w:rsidR="005D4FB3" w:rsidRPr="00863BE7">
        <w:t>.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D4FB3" w:rsidRPr="00863BE7" w:rsidRDefault="00863BE7" w:rsidP="00863BE7">
      <w:pPr>
        <w:ind w:firstLine="567"/>
        <w:jc w:val="both"/>
      </w:pPr>
      <w:r w:rsidRPr="00863BE7">
        <w:t>102</w:t>
      </w:r>
      <w:r w:rsidR="00AA1D75" w:rsidRPr="00863BE7">
        <w:t xml:space="preserve">. </w:t>
      </w:r>
      <w:r w:rsidR="005D4FB3" w:rsidRPr="00863BE7">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A1D75" w:rsidRPr="00863BE7" w:rsidRDefault="00AA1D75" w:rsidP="00863BE7">
      <w:pPr>
        <w:ind w:firstLine="567"/>
        <w:jc w:val="both"/>
      </w:pPr>
      <w:r w:rsidRPr="00863BE7">
        <w:t>10</w:t>
      </w:r>
      <w:r w:rsidR="00863BE7">
        <w:t>3</w:t>
      </w:r>
      <w:r w:rsidRPr="00863BE7">
        <w:t xml:space="preserve">. </w:t>
      </w:r>
      <w:r w:rsidR="005D4FB3" w:rsidRPr="00863BE7">
        <w:t>Максимальный срок выполнения административной процедуры приема и регистрации документов заявителя составляет восемь рабочих дней.</w:t>
      </w:r>
    </w:p>
    <w:p w:rsidR="00AA1D75" w:rsidRDefault="00AA1D75" w:rsidP="00AA1D75">
      <w:pPr>
        <w:ind w:firstLine="708"/>
        <w:jc w:val="both"/>
        <w:rPr>
          <w:rFonts w:ascii="Times New Roman" w:hAnsi="Times New Roman" w:cs="Times New Roman"/>
          <w:sz w:val="28"/>
          <w:szCs w:val="28"/>
        </w:rPr>
      </w:pPr>
    </w:p>
    <w:p w:rsidR="008B1C2D" w:rsidRPr="00EA57A9" w:rsidRDefault="00AA1D75" w:rsidP="00EA57A9">
      <w:pPr>
        <w:ind w:firstLine="567"/>
        <w:jc w:val="both"/>
      </w:pPr>
      <w:r w:rsidRPr="00EA57A9">
        <w:t>Подраздел IV. Рассмотрение документов заявителя и проведение заседания межведомственной комиссии</w:t>
      </w:r>
    </w:p>
    <w:p w:rsidR="00AA1D75" w:rsidRPr="00EA57A9" w:rsidRDefault="00AA1D75" w:rsidP="00EA57A9">
      <w:pPr>
        <w:ind w:firstLine="567"/>
        <w:jc w:val="both"/>
      </w:pPr>
      <w:r w:rsidRPr="00EA57A9">
        <w:t>10</w:t>
      </w:r>
      <w:r w:rsidR="00863BE7" w:rsidRPr="00EA57A9">
        <w:t>4</w:t>
      </w:r>
      <w:r w:rsidRPr="00EA57A9">
        <w:t xml:space="preserve">. Основанием для начала административной процедуры является наличие у секретаря </w:t>
      </w:r>
      <w:proofErr w:type="spellStart"/>
      <w:r w:rsidRPr="00EA57A9">
        <w:t>межедомственной</w:t>
      </w:r>
      <w:proofErr w:type="spellEnd"/>
      <w:r w:rsidRPr="00EA57A9">
        <w:t xml:space="preserve"> комиссии заявления с пакетом документов.</w:t>
      </w:r>
    </w:p>
    <w:p w:rsidR="00AA1D75" w:rsidRPr="00EA57A9" w:rsidRDefault="00AA1D75" w:rsidP="00EA57A9">
      <w:pPr>
        <w:ind w:firstLine="567"/>
        <w:jc w:val="both"/>
      </w:pPr>
      <w:r w:rsidRPr="00EA57A9">
        <w:t>10</w:t>
      </w:r>
      <w:r w:rsidR="00863BE7" w:rsidRPr="00EA57A9">
        <w:t>5</w:t>
      </w:r>
      <w:r w:rsidRPr="00EA57A9">
        <w:t xml:space="preserve">. Осуществляя рассмотрение документов заявителя, секретарь </w:t>
      </w:r>
      <w:r w:rsidRPr="00EA57A9">
        <w:lastRenderedPageBreak/>
        <w:t>межведомственной комиссии:</w:t>
      </w:r>
    </w:p>
    <w:p w:rsidR="00AA1D75" w:rsidRPr="00EA57A9" w:rsidRDefault="00AA1D75" w:rsidP="00EA57A9">
      <w:pPr>
        <w:ind w:firstLine="567"/>
        <w:jc w:val="both"/>
      </w:pPr>
      <w:r w:rsidRPr="00EA57A9">
        <w:t>а) проводит проверку полноты сведений и документов, прилагаемых к заявлению;</w:t>
      </w:r>
    </w:p>
    <w:p w:rsidR="00AA1D75" w:rsidRPr="00EA57A9" w:rsidRDefault="00AA1D75" w:rsidP="00EA57A9">
      <w:pPr>
        <w:ind w:firstLine="567"/>
        <w:jc w:val="both"/>
      </w:pPr>
      <w:r w:rsidRPr="00EA57A9">
        <w:t>б) устанавливает принадлежность заявителя к категории граждан, имеющих право на получение муниципальной услуги;</w:t>
      </w:r>
    </w:p>
    <w:p w:rsidR="00AA1D75" w:rsidRPr="00EA57A9" w:rsidRDefault="00AA1D75" w:rsidP="00EA57A9">
      <w:pPr>
        <w:ind w:firstLine="567"/>
        <w:jc w:val="both"/>
      </w:pPr>
      <w:r w:rsidRPr="00EA57A9">
        <w:t>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AA1D75" w:rsidRPr="00EA57A9" w:rsidRDefault="00AA1D75" w:rsidP="00EA57A9">
      <w:pPr>
        <w:ind w:firstLine="567"/>
        <w:jc w:val="both"/>
      </w:pPr>
      <w:r w:rsidRPr="00EA57A9">
        <w:t>г) при получении ответа на межведомственный запрос приобщает полученный ответ к документам, представленным заявителем.</w:t>
      </w:r>
    </w:p>
    <w:p w:rsidR="00AA1D75" w:rsidRPr="00EA57A9" w:rsidRDefault="00AA1D75" w:rsidP="00EA57A9">
      <w:pPr>
        <w:ind w:firstLine="567"/>
        <w:jc w:val="both"/>
      </w:pPr>
      <w:r w:rsidRPr="00EA57A9">
        <w:t>10</w:t>
      </w:r>
      <w:r w:rsidR="00863BE7" w:rsidRPr="00EA57A9">
        <w:t>6</w:t>
      </w:r>
      <w:r w:rsidRPr="00EA57A9">
        <w:t>. Секретарь межведомственной комиссии организует заседание межведомственной комиссии, о чем:</w:t>
      </w:r>
    </w:p>
    <w:p w:rsidR="00AA1D75" w:rsidRPr="00EA57A9" w:rsidRDefault="00AA1D75" w:rsidP="00EA57A9">
      <w:pPr>
        <w:ind w:firstLine="567"/>
        <w:jc w:val="both"/>
      </w:pPr>
      <w:r w:rsidRPr="00EA57A9">
        <w:t>а) оповещает членов межведомственной комиссии о дате и времени ее заседания, повестке не позднее одного дня до дня проведения заседания;</w:t>
      </w:r>
    </w:p>
    <w:p w:rsidR="00AA1D75" w:rsidRPr="00EA57A9" w:rsidRDefault="00AA1D75" w:rsidP="00EA57A9">
      <w:pPr>
        <w:ind w:firstLine="567"/>
        <w:jc w:val="both"/>
      </w:pPr>
      <w:r w:rsidRPr="00EA57A9">
        <w:t xml:space="preserve">б) информирует заявителя о дате и времени заседания </w:t>
      </w:r>
      <w:r w:rsidR="00EA0722" w:rsidRPr="00EA57A9">
        <w:t>межведомственной к</w:t>
      </w:r>
      <w:r w:rsidRPr="00EA57A9">
        <w:t xml:space="preserve">омиссии не позднее одного дня до дня проведения </w:t>
      </w:r>
      <w:r w:rsidR="00EA0722" w:rsidRPr="00EA57A9">
        <w:t xml:space="preserve">ее </w:t>
      </w:r>
      <w:r w:rsidRPr="00EA57A9">
        <w:t>заседания путем направления извещения заказным письмом с уведомлением о вручении.</w:t>
      </w:r>
    </w:p>
    <w:p w:rsidR="00AA1D75" w:rsidRPr="00EA57A9" w:rsidRDefault="00EA0722" w:rsidP="00EA57A9">
      <w:pPr>
        <w:ind w:firstLine="567"/>
        <w:jc w:val="both"/>
      </w:pPr>
      <w:r w:rsidRPr="00EA57A9">
        <w:t>10</w:t>
      </w:r>
      <w:r w:rsidR="00863BE7" w:rsidRPr="00EA57A9">
        <w:t>7</w:t>
      </w:r>
      <w:r w:rsidR="00AA1D75" w:rsidRPr="00EA57A9">
        <w:t xml:space="preserve">. На заседании </w:t>
      </w:r>
      <w:r w:rsidR="004B25EE" w:rsidRPr="00EA57A9">
        <w:t>межведомственной к</w:t>
      </w:r>
      <w:r w:rsidR="00AA1D75" w:rsidRPr="00EA57A9">
        <w:t>омиссии рассматриваются следующие вопросы:</w:t>
      </w:r>
    </w:p>
    <w:p w:rsidR="00AA1D75" w:rsidRPr="00EA57A9" w:rsidRDefault="00AA1D75" w:rsidP="00EA57A9">
      <w:pPr>
        <w:ind w:firstLine="567"/>
        <w:jc w:val="both"/>
      </w:pPr>
      <w:r w:rsidRPr="00EA57A9">
        <w:t xml:space="preserve">- имеются ли основания для отказа в предоставлении муниципальной услуги, предусмотренные </w:t>
      </w:r>
      <w:r w:rsidR="00863BE7" w:rsidRPr="00EA57A9">
        <w:t xml:space="preserve">главой 20 подраздела </w:t>
      </w:r>
      <w:r w:rsidR="004B25EE" w:rsidRPr="00EA57A9">
        <w:t>III раздела II</w:t>
      </w:r>
      <w:r w:rsidRPr="00EA57A9">
        <w:t xml:space="preserve"> </w:t>
      </w:r>
      <w:r w:rsidR="004B25EE" w:rsidRPr="00EA57A9">
        <w:t>а</w:t>
      </w:r>
      <w:r w:rsidRPr="00EA57A9">
        <w:t>дминистративного регламента;</w:t>
      </w:r>
    </w:p>
    <w:p w:rsidR="00AA1D75" w:rsidRPr="00EA57A9" w:rsidRDefault="00AA1D75" w:rsidP="00EA57A9">
      <w:pPr>
        <w:ind w:firstLine="567"/>
        <w:jc w:val="both"/>
      </w:pPr>
      <w:r w:rsidRPr="00EA57A9">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AA1D75" w:rsidRPr="00EA57A9" w:rsidRDefault="00AA1D75" w:rsidP="00EA57A9">
      <w:pPr>
        <w:ind w:firstLine="567"/>
        <w:jc w:val="both"/>
      </w:pPr>
      <w:r w:rsidRPr="00EA57A9">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A1D75" w:rsidRPr="00EA57A9" w:rsidRDefault="00AA1D75" w:rsidP="00EA57A9">
      <w:pPr>
        <w:ind w:firstLine="567"/>
        <w:jc w:val="both"/>
      </w:pPr>
      <w:r w:rsidRPr="00EA57A9">
        <w:t>- необходимость проведения обследования помещения.</w:t>
      </w:r>
    </w:p>
    <w:p w:rsidR="00AA1D75" w:rsidRPr="00EA57A9" w:rsidRDefault="004B25EE" w:rsidP="00EA57A9">
      <w:pPr>
        <w:ind w:firstLine="567"/>
        <w:jc w:val="both"/>
      </w:pPr>
      <w:r w:rsidRPr="00EA57A9">
        <w:t>108</w:t>
      </w:r>
      <w:r w:rsidR="00AA1D75" w:rsidRPr="00EA57A9">
        <w:t xml:space="preserve">. В случае принятия </w:t>
      </w:r>
      <w:r w:rsidRPr="00EA57A9">
        <w:t>межведомственной к</w:t>
      </w:r>
      <w:r w:rsidR="00AA1D75" w:rsidRPr="00EA57A9">
        <w:t xml:space="preserve">омиссией решения о необходимости представления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 либо об определении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секретарь </w:t>
      </w:r>
      <w:r w:rsidRPr="00EA57A9">
        <w:t>межведомственной к</w:t>
      </w:r>
      <w:r w:rsidR="00AA1D75" w:rsidRPr="00EA57A9">
        <w:t>омиссии письменно уведомляет о принятом решении заявителя и предлагает ему в указанные в письменном уведомлении сроки представить необходимые документы.</w:t>
      </w:r>
    </w:p>
    <w:p w:rsidR="00AA1D75" w:rsidRPr="00EA57A9" w:rsidRDefault="00AA1D75" w:rsidP="00EA57A9">
      <w:pPr>
        <w:ind w:firstLine="567"/>
        <w:jc w:val="both"/>
      </w:pPr>
      <w:r w:rsidRPr="00EA57A9">
        <w:t xml:space="preserve">После представления заявителем указанных в абзаце первом настоящего пункта документов </w:t>
      </w:r>
      <w:r w:rsidR="004B25EE" w:rsidRPr="00EA57A9">
        <w:t>межведомственная к</w:t>
      </w:r>
      <w:r w:rsidRPr="00EA57A9">
        <w:t>омиссия продолжает процедуру оценки соответствия помещения требованиям, предъявляемым к жилым помещениям.</w:t>
      </w:r>
    </w:p>
    <w:p w:rsidR="00AA1D75" w:rsidRPr="00EA57A9" w:rsidRDefault="00AA1D75" w:rsidP="00EA57A9">
      <w:pPr>
        <w:ind w:firstLine="567"/>
        <w:jc w:val="both"/>
      </w:pPr>
      <w:r w:rsidRPr="00EA57A9">
        <w:t xml:space="preserve">В случае </w:t>
      </w:r>
      <w:proofErr w:type="spellStart"/>
      <w:r w:rsidRPr="00EA57A9">
        <w:t>непредоставления</w:t>
      </w:r>
      <w:proofErr w:type="spellEnd"/>
      <w:r w:rsidRPr="00EA57A9">
        <w:t xml:space="preserve"> заявителем указанных в абзаце первом настоящего пункта документов </w:t>
      </w:r>
      <w:r w:rsidR="004B25EE" w:rsidRPr="00EA57A9">
        <w:t>межведомственная к</w:t>
      </w:r>
      <w:r w:rsidRPr="00EA57A9">
        <w:t>омиссия продолжает процедуру оценки соответствия помещения требованиям, предъявляемым к жилым помещениям, на основании имеющихся в Комиссии документов.</w:t>
      </w:r>
    </w:p>
    <w:p w:rsidR="00AA1D75" w:rsidRPr="00EA57A9" w:rsidRDefault="004B25EE" w:rsidP="00EA57A9">
      <w:pPr>
        <w:ind w:firstLine="567"/>
        <w:jc w:val="both"/>
      </w:pPr>
      <w:r w:rsidRPr="00EA57A9">
        <w:t>109</w:t>
      </w:r>
      <w:r w:rsidR="00AA1D75" w:rsidRPr="00EA57A9">
        <w:t xml:space="preserve">. В случае, если заявителем выступает орган государственного надзора (контроля) и в </w:t>
      </w:r>
      <w:r w:rsidRPr="00EA57A9">
        <w:t>межведомственную к</w:t>
      </w:r>
      <w:r w:rsidR="00AA1D75" w:rsidRPr="00EA57A9">
        <w:t xml:space="preserve">омиссию было представлено заключение этого </w:t>
      </w:r>
      <w:r w:rsidR="00AA1D75" w:rsidRPr="00EA57A9">
        <w:lastRenderedPageBreak/>
        <w:t xml:space="preserve">органа, после рассмотрения заключения секретарь </w:t>
      </w:r>
      <w:r w:rsidRPr="00EA57A9">
        <w:t>межведомственной к</w:t>
      </w:r>
      <w:r w:rsidR="00AA1D75" w:rsidRPr="00EA57A9">
        <w:t xml:space="preserve">омиссии направляет собственнику (собственникам) помещения письмо с предложением представить документы, указанные в </w:t>
      </w:r>
      <w:r w:rsidRPr="00EA57A9">
        <w:t>главе 4 подраздела III раздела II</w:t>
      </w:r>
      <w:r w:rsidR="00AA1D75" w:rsidRPr="00EA57A9">
        <w:t xml:space="preserve"> </w:t>
      </w:r>
      <w:r w:rsidRPr="00EA57A9">
        <w:t>а</w:t>
      </w:r>
      <w:r w:rsidR="00AA1D75" w:rsidRPr="00EA57A9">
        <w:t>дминистративного регламента.</w:t>
      </w:r>
    </w:p>
    <w:p w:rsidR="00AA1D75" w:rsidRPr="00EA57A9" w:rsidRDefault="00AA1D75" w:rsidP="00EA57A9">
      <w:pPr>
        <w:ind w:firstLine="567"/>
        <w:jc w:val="both"/>
      </w:pPr>
      <w:r w:rsidRPr="00EA57A9">
        <w:t>После представления собственником (собственниками) документов Комиссия продолжает процедуру оценки соответствия помещения требованиям, предъявляемым к жилым помещениям.</w:t>
      </w:r>
    </w:p>
    <w:p w:rsidR="00AA1D75" w:rsidRPr="00EA57A9" w:rsidRDefault="00AA1D75" w:rsidP="00EA57A9">
      <w:pPr>
        <w:ind w:firstLine="567"/>
        <w:jc w:val="both"/>
      </w:pPr>
      <w:r w:rsidRPr="00EA57A9">
        <w:t xml:space="preserve">В случае </w:t>
      </w:r>
      <w:proofErr w:type="spellStart"/>
      <w:r w:rsidRPr="00EA57A9">
        <w:t>непредоставления</w:t>
      </w:r>
      <w:proofErr w:type="spellEnd"/>
      <w:r w:rsidRPr="00EA57A9">
        <w:t xml:space="preserve"> собственником (собственниками) помещения указанных в абзаце первом настоящего пункта документов</w:t>
      </w:r>
      <w:r w:rsidR="004B25EE" w:rsidRPr="00EA57A9">
        <w:t>, межведомственная к</w:t>
      </w:r>
      <w:r w:rsidRPr="00EA57A9">
        <w:t xml:space="preserve">омиссия продолжает процедуру оценки соответствия помещения требованиям, предъявляемым к жилым помещениям, на основании имеющихся в </w:t>
      </w:r>
      <w:r w:rsidR="004B25EE" w:rsidRPr="00EA57A9">
        <w:t>межведомственной к</w:t>
      </w:r>
      <w:r w:rsidRPr="00EA57A9">
        <w:t>омиссии документов.</w:t>
      </w:r>
    </w:p>
    <w:p w:rsidR="00AA1D75" w:rsidRPr="00EA57A9" w:rsidRDefault="004B25EE" w:rsidP="00EA57A9">
      <w:pPr>
        <w:ind w:firstLine="567"/>
        <w:jc w:val="both"/>
      </w:pPr>
      <w:r w:rsidRPr="00EA57A9">
        <w:t>110</w:t>
      </w:r>
      <w:r w:rsidR="00AA1D75" w:rsidRPr="00EA57A9">
        <w:t xml:space="preserve">. В случае принятия </w:t>
      </w:r>
      <w:r w:rsidRPr="00EA57A9">
        <w:t>межведомственной к</w:t>
      </w:r>
      <w:r w:rsidR="00AA1D75" w:rsidRPr="00EA57A9">
        <w:t xml:space="preserve">омиссией решения о необходимости проведения обследования помещения секретарь </w:t>
      </w:r>
      <w:r w:rsidRPr="00EA57A9">
        <w:t>межведомственной к</w:t>
      </w:r>
      <w:r w:rsidR="00AA1D75" w:rsidRPr="00EA57A9">
        <w:t xml:space="preserve">омиссии не позднее чем за пять дней уведомляет о дате проведения обследования, назначенного </w:t>
      </w:r>
      <w:r w:rsidRPr="00EA57A9">
        <w:t>межведомственной к</w:t>
      </w:r>
      <w:r w:rsidR="00AA1D75" w:rsidRPr="00EA57A9">
        <w:t>омиссией:</w:t>
      </w:r>
    </w:p>
    <w:p w:rsidR="00AA1D75" w:rsidRPr="00EA57A9" w:rsidRDefault="004B25EE" w:rsidP="00EA57A9">
      <w:pPr>
        <w:ind w:firstLine="567"/>
        <w:jc w:val="both"/>
      </w:pPr>
      <w:r w:rsidRPr="00EA57A9">
        <w:t xml:space="preserve">а) </w:t>
      </w:r>
      <w:r w:rsidR="00AA1D75" w:rsidRPr="00EA57A9">
        <w:t xml:space="preserve">членов </w:t>
      </w:r>
      <w:r w:rsidRPr="00EA57A9">
        <w:t>межведомственной к</w:t>
      </w:r>
      <w:r w:rsidR="00AA1D75" w:rsidRPr="00EA57A9">
        <w:t>омиссии - путем направления телефонограммы;</w:t>
      </w:r>
    </w:p>
    <w:p w:rsidR="00AA1D75" w:rsidRPr="00EA57A9" w:rsidRDefault="004B25EE" w:rsidP="00EA57A9">
      <w:pPr>
        <w:ind w:firstLine="567"/>
        <w:jc w:val="both"/>
      </w:pPr>
      <w:r w:rsidRPr="00EA57A9">
        <w:t>б)</w:t>
      </w:r>
      <w:r w:rsidR="00AA1D75" w:rsidRPr="00EA57A9">
        <w:t xml:space="preserve"> заявителя по телефону и путем направления письма с уведомлением о вручении.</w:t>
      </w:r>
    </w:p>
    <w:p w:rsidR="00AA1D75" w:rsidRPr="00EA57A9" w:rsidRDefault="00AA1D75" w:rsidP="00EA57A9">
      <w:pPr>
        <w:ind w:firstLine="567"/>
        <w:jc w:val="both"/>
      </w:pPr>
      <w:r w:rsidRPr="00EA57A9">
        <w:t xml:space="preserve">При проведении </w:t>
      </w:r>
      <w:r w:rsidR="004B25EE" w:rsidRPr="00EA57A9">
        <w:t>межведомственной к</w:t>
      </w:r>
      <w:r w:rsidRPr="00EA57A9">
        <w:t>омиссией обследования помещений многоквартирного дома заявитель обеспечивает доступ в помещения многоквартирного дома.</w:t>
      </w:r>
    </w:p>
    <w:p w:rsidR="00AA1D75" w:rsidRPr="00EA57A9" w:rsidRDefault="004B25EE" w:rsidP="00EA57A9">
      <w:pPr>
        <w:ind w:firstLine="567"/>
        <w:jc w:val="both"/>
      </w:pPr>
      <w:r w:rsidRPr="00EA57A9">
        <w:t>111</w:t>
      </w:r>
      <w:r w:rsidR="00AA1D75" w:rsidRPr="00EA57A9">
        <w:t xml:space="preserve">. По результатам обследования секретарь </w:t>
      </w:r>
      <w:r w:rsidRPr="00EA57A9">
        <w:t>межведомственной к</w:t>
      </w:r>
      <w:r w:rsidR="00AA1D75" w:rsidRPr="00EA57A9">
        <w:t xml:space="preserve">омиссии осуществляет подготовку в трех экземплярах проекта акта обследования помещения по форме согласно приложению </w:t>
      </w:r>
      <w:r w:rsidRPr="00EA57A9">
        <w:t>5</w:t>
      </w:r>
      <w:r w:rsidR="00AA1D75" w:rsidRPr="00EA57A9">
        <w:t xml:space="preserve"> к </w:t>
      </w:r>
      <w:r w:rsidRPr="00EA57A9">
        <w:t>а</w:t>
      </w:r>
      <w:r w:rsidR="00AA1D75" w:rsidRPr="00EA57A9">
        <w:t xml:space="preserve">дминистративному регламенту и направляет его для подписания членам </w:t>
      </w:r>
      <w:r w:rsidRPr="00EA57A9">
        <w:t>межведомственной к</w:t>
      </w:r>
      <w:r w:rsidR="00AA1D75" w:rsidRPr="00EA57A9">
        <w:t>омиссии.</w:t>
      </w:r>
    </w:p>
    <w:p w:rsidR="00AA1D75" w:rsidRPr="00EA57A9" w:rsidRDefault="004B25EE" w:rsidP="00EA57A9">
      <w:pPr>
        <w:ind w:firstLine="567"/>
        <w:jc w:val="both"/>
      </w:pPr>
      <w:r w:rsidRPr="00EA57A9">
        <w:t>112</w:t>
      </w:r>
      <w:r w:rsidR="00AA1D75" w:rsidRPr="00EA57A9">
        <w:t xml:space="preserve">. После подписания акта обследования помещения секретарь </w:t>
      </w:r>
      <w:r w:rsidRPr="00EA57A9">
        <w:t>межведомственной к</w:t>
      </w:r>
      <w:r w:rsidR="00AA1D75" w:rsidRPr="00EA57A9">
        <w:t>омиссии по согласованию с председателем Комиссии планирует дату заседания Комиссии и не позднее чем за пять дней до дня проведения заседания Комиссии информирует об этом:</w:t>
      </w:r>
    </w:p>
    <w:p w:rsidR="00AA1D75" w:rsidRPr="00EA57A9" w:rsidRDefault="004B25EE" w:rsidP="00EA57A9">
      <w:pPr>
        <w:ind w:firstLine="567"/>
        <w:jc w:val="both"/>
      </w:pPr>
      <w:r w:rsidRPr="00EA57A9">
        <w:t>а)</w:t>
      </w:r>
      <w:r w:rsidR="00AA1D75" w:rsidRPr="00EA57A9">
        <w:t xml:space="preserve"> членов Комиссии - путем направления телефонограммы;</w:t>
      </w:r>
    </w:p>
    <w:p w:rsidR="00AA1D75" w:rsidRPr="00EA57A9" w:rsidRDefault="004B25EE" w:rsidP="00EA57A9">
      <w:pPr>
        <w:ind w:firstLine="567"/>
        <w:jc w:val="both"/>
      </w:pPr>
      <w:r w:rsidRPr="00EA57A9">
        <w:t>б)</w:t>
      </w:r>
      <w:r w:rsidR="00AA1D75" w:rsidRPr="00EA57A9">
        <w:t xml:space="preserve"> заявителя по телефону и путем направления письма с уведомлением о вручении.</w:t>
      </w:r>
    </w:p>
    <w:p w:rsidR="00AA1D75" w:rsidRPr="00EA57A9" w:rsidRDefault="004B25EE" w:rsidP="00EA57A9">
      <w:pPr>
        <w:ind w:firstLine="567"/>
        <w:jc w:val="both"/>
      </w:pPr>
      <w:r w:rsidRPr="00EA57A9">
        <w:t>113</w:t>
      </w:r>
      <w:r w:rsidR="00AA1D75" w:rsidRPr="00EA57A9">
        <w:t xml:space="preserve">. Результатом административной процедуры является принятие </w:t>
      </w:r>
      <w:r w:rsidRPr="00EA57A9">
        <w:t>межведомственной к</w:t>
      </w:r>
      <w:r w:rsidR="00AA1D75" w:rsidRPr="00EA57A9">
        <w:t>омиссией одного из следующих решений (в виде заключения) об оценке соответствия помещений и многоквартирных домов установленным в Положении требованиям:</w:t>
      </w:r>
    </w:p>
    <w:p w:rsidR="00AA1D75" w:rsidRPr="00EA57A9" w:rsidRDefault="004B25EE" w:rsidP="00EA57A9">
      <w:pPr>
        <w:ind w:firstLine="567"/>
        <w:jc w:val="both"/>
      </w:pPr>
      <w:r w:rsidRPr="00EA57A9">
        <w:t>а)</w:t>
      </w:r>
      <w:r w:rsidR="00AA1D75" w:rsidRPr="00EA57A9">
        <w:t xml:space="preserve"> о соответствии помещения требованиям, предъявляемым к жилому помещению, и его пригодности для проживания;</w:t>
      </w:r>
    </w:p>
    <w:p w:rsidR="00AA1D75" w:rsidRPr="00EA57A9" w:rsidRDefault="004B25EE" w:rsidP="00EA57A9">
      <w:pPr>
        <w:ind w:firstLine="567"/>
        <w:jc w:val="both"/>
      </w:pPr>
      <w:r w:rsidRPr="00EA57A9">
        <w:t>б)</w:t>
      </w:r>
      <w:r w:rsidR="00AA1D75" w:rsidRPr="00EA57A9">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A1D75" w:rsidRPr="00EA57A9" w:rsidRDefault="004B25EE" w:rsidP="00EA57A9">
      <w:pPr>
        <w:ind w:firstLine="567"/>
        <w:jc w:val="both"/>
      </w:pPr>
      <w:r w:rsidRPr="00EA57A9">
        <w:t>в)</w:t>
      </w:r>
      <w:r w:rsidR="00AA1D75" w:rsidRPr="00EA57A9">
        <w:t xml:space="preserve"> о выявлении оснований для признания помещения непригодным для проживания;</w:t>
      </w:r>
    </w:p>
    <w:p w:rsidR="00AA1D75" w:rsidRPr="00EA57A9" w:rsidRDefault="004B25EE" w:rsidP="00EA57A9">
      <w:pPr>
        <w:ind w:firstLine="567"/>
        <w:jc w:val="both"/>
      </w:pPr>
      <w:r w:rsidRPr="00EA57A9">
        <w:t>г)</w:t>
      </w:r>
      <w:r w:rsidR="00AA1D75" w:rsidRPr="00EA57A9">
        <w:t xml:space="preserve"> о выявлении оснований для признания многоквартирного дома аварийным и подлежащим реконструкции;</w:t>
      </w:r>
    </w:p>
    <w:p w:rsidR="00AA1D75" w:rsidRPr="00EA57A9" w:rsidRDefault="004B25EE" w:rsidP="00EA57A9">
      <w:pPr>
        <w:ind w:firstLine="567"/>
        <w:jc w:val="both"/>
      </w:pPr>
      <w:proofErr w:type="spellStart"/>
      <w:r w:rsidRPr="00EA57A9">
        <w:t>д</w:t>
      </w:r>
      <w:proofErr w:type="spellEnd"/>
      <w:r w:rsidRPr="00EA57A9">
        <w:t>)</w:t>
      </w:r>
      <w:r w:rsidR="00AA1D75" w:rsidRPr="00EA57A9">
        <w:t xml:space="preserve"> о выявлении оснований для признания многоквартирного дома аварийным и подлежащим сносу.</w:t>
      </w:r>
    </w:p>
    <w:p w:rsidR="00AA1D75" w:rsidRPr="00EA57A9" w:rsidRDefault="00AA1D75" w:rsidP="00EA57A9">
      <w:pPr>
        <w:ind w:firstLine="567"/>
        <w:jc w:val="both"/>
      </w:pPr>
      <w:r w:rsidRPr="00EA57A9">
        <w:t xml:space="preserve">При этом решение </w:t>
      </w:r>
      <w:r w:rsidR="004B25EE" w:rsidRPr="00EA57A9">
        <w:t>межведомственной к</w:t>
      </w:r>
      <w:r w:rsidRPr="00EA57A9">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A1D75" w:rsidRPr="00EA57A9" w:rsidRDefault="00AA1D75" w:rsidP="00EA57A9">
      <w:pPr>
        <w:ind w:firstLine="567"/>
        <w:jc w:val="both"/>
      </w:pPr>
      <w:r w:rsidRPr="00EA57A9">
        <w:t xml:space="preserve">Решение принимается большинством голосов членов </w:t>
      </w:r>
      <w:r w:rsidR="004B25EE" w:rsidRPr="00EA57A9">
        <w:t>межведомственной к</w:t>
      </w:r>
      <w:r w:rsidRPr="00EA57A9">
        <w:t xml:space="preserve">омиссии и </w:t>
      </w:r>
      <w:r w:rsidRPr="00EA57A9">
        <w:lastRenderedPageBreak/>
        <w:t xml:space="preserve">оформляется в виде заключения в 3 экземплярах с указанием соответствующих оснований принятия решения по форме согласно приложению </w:t>
      </w:r>
      <w:r w:rsidR="004B25EE" w:rsidRPr="00EA57A9">
        <w:t>6</w:t>
      </w:r>
      <w:r w:rsidRPr="00EA57A9">
        <w:t xml:space="preserve"> к </w:t>
      </w:r>
      <w:r w:rsidR="004B25EE" w:rsidRPr="00EA57A9">
        <w:t>а</w:t>
      </w:r>
      <w:r w:rsidRPr="00EA57A9">
        <w:t>дминистративному регламенту.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A1D75" w:rsidRPr="00EA57A9" w:rsidRDefault="004B25EE" w:rsidP="00EA57A9">
      <w:pPr>
        <w:ind w:firstLine="567"/>
        <w:jc w:val="both"/>
      </w:pPr>
      <w:r w:rsidRPr="00EA57A9">
        <w:t>114</w:t>
      </w:r>
      <w:r w:rsidR="00AA1D75" w:rsidRPr="00EA57A9">
        <w:t xml:space="preserve">. Секретарь </w:t>
      </w:r>
      <w:r w:rsidRPr="00EA57A9">
        <w:t>межведомственной к</w:t>
      </w:r>
      <w:r w:rsidR="00AA1D75" w:rsidRPr="00EA57A9">
        <w:t xml:space="preserve">омиссии в зависимости от принятого </w:t>
      </w:r>
      <w:r w:rsidRPr="00EA57A9">
        <w:t>межведомственной к</w:t>
      </w:r>
      <w:r w:rsidR="00AA1D75" w:rsidRPr="00EA57A9">
        <w:t xml:space="preserve">омиссией решения осуществляет подготовку проекта заключения </w:t>
      </w:r>
      <w:r w:rsidRPr="00EA57A9">
        <w:t>межведомственной к</w:t>
      </w:r>
      <w:r w:rsidR="00AA1D75" w:rsidRPr="00EA57A9">
        <w:t xml:space="preserve">омиссии по форме согласно приложению </w:t>
      </w:r>
      <w:r w:rsidRPr="00EA57A9">
        <w:t>6</w:t>
      </w:r>
      <w:r w:rsidR="00AA1D75" w:rsidRPr="00EA57A9">
        <w:t xml:space="preserve"> к настоящему </w:t>
      </w:r>
      <w:r w:rsidR="00EA57A9" w:rsidRPr="00EA57A9">
        <w:t>административному регламенту, п</w:t>
      </w:r>
      <w:r w:rsidR="00AA1D75" w:rsidRPr="00EA57A9">
        <w:t xml:space="preserve">ередает проект заключения </w:t>
      </w:r>
      <w:r w:rsidR="00EA57A9" w:rsidRPr="00EA57A9">
        <w:t>межведомственной к</w:t>
      </w:r>
      <w:r w:rsidR="00AA1D75" w:rsidRPr="00EA57A9">
        <w:t xml:space="preserve">омиссии на подписание председателю </w:t>
      </w:r>
      <w:r w:rsidR="00EA57A9" w:rsidRPr="00EA57A9">
        <w:t>межведомственной к</w:t>
      </w:r>
      <w:r w:rsidR="00AA1D75" w:rsidRPr="00EA57A9">
        <w:t xml:space="preserve">омиссии и поочередно в различные организации и структурные подразделения администрации </w:t>
      </w:r>
      <w:r w:rsidR="00EA57A9" w:rsidRPr="00EA57A9">
        <w:t>Лихославльского района</w:t>
      </w:r>
      <w:r w:rsidR="00AA1D75" w:rsidRPr="00EA57A9">
        <w:t xml:space="preserve"> для подписания членами </w:t>
      </w:r>
      <w:r w:rsidR="00EA57A9" w:rsidRPr="00EA57A9">
        <w:t>межведомственной к</w:t>
      </w:r>
      <w:r w:rsidR="00AA1D75" w:rsidRPr="00EA57A9">
        <w:t>омиссии.</w:t>
      </w:r>
    </w:p>
    <w:p w:rsidR="00AA1D75" w:rsidRPr="00EA57A9" w:rsidRDefault="00EA57A9" w:rsidP="00EA57A9">
      <w:pPr>
        <w:ind w:firstLine="567"/>
        <w:jc w:val="both"/>
      </w:pPr>
      <w:r w:rsidRPr="00EA57A9">
        <w:t>115</w:t>
      </w:r>
      <w:r w:rsidR="00AA1D75" w:rsidRPr="00EA57A9">
        <w:t>.</w:t>
      </w:r>
      <w:r w:rsidRPr="00EA57A9">
        <w:t xml:space="preserve"> </w:t>
      </w:r>
      <w:r w:rsidR="00AA1D75" w:rsidRPr="00EA57A9">
        <w:t xml:space="preserve"> В случае выявления </w:t>
      </w:r>
      <w:r w:rsidRPr="00EA57A9">
        <w:t>межведомственной к</w:t>
      </w:r>
      <w:r w:rsidR="00AA1D75" w:rsidRPr="00EA57A9">
        <w:t xml:space="preserve">омиссией оснований для отказа в предоставлении муниципальной услуги в соответствии с </w:t>
      </w:r>
      <w:r w:rsidRPr="00EA57A9">
        <w:t>главой 20 подраздела III раздела II а</w:t>
      </w:r>
      <w:r w:rsidR="00AA1D75" w:rsidRPr="00EA57A9">
        <w:t xml:space="preserve">дминистративного регламента секретарь </w:t>
      </w:r>
      <w:r w:rsidRPr="00EA57A9">
        <w:t>межведомственной к</w:t>
      </w:r>
      <w:r w:rsidR="00AA1D75" w:rsidRPr="00EA57A9">
        <w:t xml:space="preserve">омиссии осуществляет подготовку уведомления об отказе в предоставлении муниципальной услуги с обоснованием причин отказа и направляет его для подписания председателю </w:t>
      </w:r>
      <w:r w:rsidRPr="00EA57A9">
        <w:t>межведомственной к</w:t>
      </w:r>
      <w:r w:rsidR="00AA1D75" w:rsidRPr="00EA57A9">
        <w:t>омиссии.</w:t>
      </w:r>
    </w:p>
    <w:p w:rsidR="00EA57A9" w:rsidRPr="00EA57A9" w:rsidRDefault="00EA57A9" w:rsidP="00EA57A9">
      <w:pPr>
        <w:ind w:firstLine="567"/>
        <w:jc w:val="both"/>
      </w:pPr>
      <w:r w:rsidRPr="00EA57A9">
        <w:t>116</w:t>
      </w:r>
      <w:r w:rsidR="00AA1D75" w:rsidRPr="00EA57A9">
        <w:t xml:space="preserve">. Максимальный срок проведения настоящей административной процедуры составляет тридцать дней с даты регистрации заявления или заключения органа государственного надзора (контроля). </w:t>
      </w:r>
    </w:p>
    <w:p w:rsidR="00EA57A9" w:rsidRDefault="00EA57A9" w:rsidP="00AA1D75">
      <w:pPr>
        <w:ind w:firstLine="708"/>
        <w:jc w:val="both"/>
        <w:rPr>
          <w:rFonts w:ascii="Times New Roman" w:hAnsi="Times New Roman" w:cs="Times New Roman"/>
          <w:sz w:val="28"/>
          <w:szCs w:val="28"/>
        </w:rPr>
      </w:pPr>
    </w:p>
    <w:p w:rsidR="008B1C2D" w:rsidRPr="002347C7" w:rsidRDefault="008B1C2D" w:rsidP="002347C7">
      <w:pPr>
        <w:ind w:firstLine="567"/>
        <w:jc w:val="both"/>
      </w:pPr>
      <w:r w:rsidRPr="002347C7">
        <w:t xml:space="preserve">Подраздел V. </w:t>
      </w:r>
      <w:r w:rsidR="00EA57A9" w:rsidRPr="002347C7">
        <w:t>Подготовка постановления администрации.</w:t>
      </w:r>
      <w:r w:rsidRPr="002347C7">
        <w:t xml:space="preserve"> </w:t>
      </w:r>
    </w:p>
    <w:p w:rsidR="00EA57A9" w:rsidRPr="002347C7" w:rsidRDefault="00EA57A9" w:rsidP="002347C7">
      <w:pPr>
        <w:ind w:firstLine="567"/>
        <w:jc w:val="both"/>
      </w:pPr>
      <w:r w:rsidRPr="002347C7">
        <w:t>117. Основанием для начала административной процедуры является заключение межведомственной комиссии, подготовленное по форме согласно приложению 6 к административному регламенту.</w:t>
      </w:r>
    </w:p>
    <w:p w:rsidR="00EA57A9" w:rsidRPr="002347C7" w:rsidRDefault="00EA57A9" w:rsidP="002347C7">
      <w:pPr>
        <w:ind w:firstLine="567"/>
        <w:jc w:val="both"/>
      </w:pPr>
      <w:r w:rsidRPr="002347C7">
        <w:t>118. На основании заключения межведомственной комиссии секретарь межведомственной комиссии в соответствии с абзацем седьмым пункта 7 Положения готовит проект постановления администрации Лихославльского района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347C7" w:rsidRPr="002347C7" w:rsidRDefault="00EA57A9" w:rsidP="002347C7">
      <w:pPr>
        <w:ind w:firstLine="567"/>
        <w:jc w:val="both"/>
      </w:pPr>
      <w:r w:rsidRPr="002347C7">
        <w:t xml:space="preserve">119. </w:t>
      </w:r>
      <w:r w:rsidR="002347C7" w:rsidRPr="002347C7">
        <w:t>Проект постановления администрации города Твери подлежит согласованию в порядке, утвержденном распоряжением администрации Лихославльского района от 30.01.2015 № 5 «Об утверждении Инструкции по делопроизводству в администрации Лихославльского района».</w:t>
      </w:r>
    </w:p>
    <w:p w:rsidR="002347C7" w:rsidRPr="002347C7" w:rsidRDefault="002347C7" w:rsidP="002347C7">
      <w:pPr>
        <w:ind w:firstLine="567"/>
        <w:jc w:val="both"/>
      </w:pPr>
      <w:r w:rsidRPr="002347C7">
        <w:t>120. Проект постановления администрации Лихославльского района передается Главе Лихославльского района для подписания.</w:t>
      </w:r>
    </w:p>
    <w:p w:rsidR="002347C7" w:rsidRPr="002347C7" w:rsidRDefault="002347C7" w:rsidP="002347C7">
      <w:pPr>
        <w:ind w:firstLine="567"/>
        <w:jc w:val="both"/>
      </w:pPr>
      <w:r w:rsidRPr="002347C7">
        <w:t>121. Максимальный срок выполнения административной процедуры составляет 30 дней со дня оформления заключения межведомственной комиссии.</w:t>
      </w:r>
    </w:p>
    <w:p w:rsidR="002347C7" w:rsidRDefault="002347C7" w:rsidP="002347C7">
      <w:pPr>
        <w:ind w:firstLine="567"/>
        <w:jc w:val="both"/>
      </w:pPr>
      <w:r w:rsidRPr="002347C7">
        <w:t>122. Результатом административного действия является принятие постановления администрации Лихославльского района.</w:t>
      </w:r>
    </w:p>
    <w:p w:rsidR="002347C7" w:rsidRDefault="002347C7" w:rsidP="002347C7">
      <w:pPr>
        <w:ind w:firstLine="567"/>
        <w:jc w:val="both"/>
      </w:pPr>
    </w:p>
    <w:p w:rsidR="002347C7" w:rsidRPr="002347C7" w:rsidRDefault="002347C7" w:rsidP="002347C7">
      <w:pPr>
        <w:ind w:firstLine="567"/>
        <w:jc w:val="both"/>
      </w:pPr>
      <w:r w:rsidRPr="002347C7">
        <w:t>Подраздел VI. Выдача заявителю результата предоставления муниципальной услуги</w:t>
      </w:r>
    </w:p>
    <w:p w:rsidR="002347C7" w:rsidRPr="002347C7" w:rsidRDefault="002347C7" w:rsidP="002347C7">
      <w:pPr>
        <w:ind w:firstLine="567"/>
        <w:jc w:val="both"/>
      </w:pPr>
      <w:r w:rsidRPr="002347C7">
        <w:t xml:space="preserve">123. Основанием для начала административной процедуры является получение секретарем </w:t>
      </w:r>
      <w:r>
        <w:t>межведомственной к</w:t>
      </w:r>
      <w:r w:rsidRPr="002347C7">
        <w:t xml:space="preserve">омиссии заключения </w:t>
      </w:r>
      <w:r>
        <w:t>межведомственной к</w:t>
      </w:r>
      <w:r w:rsidRPr="002347C7">
        <w:t xml:space="preserve">омиссии, постановления администрации </w:t>
      </w:r>
      <w:r>
        <w:t>Лихославльского района</w:t>
      </w:r>
      <w:r w:rsidRPr="002347C7">
        <w:t xml:space="preserve"> или уведомления об отказе в предоставлении муниципальной услуги.</w:t>
      </w:r>
    </w:p>
    <w:p w:rsidR="002347C7" w:rsidRDefault="002347C7" w:rsidP="002347C7">
      <w:pPr>
        <w:ind w:firstLine="567"/>
        <w:jc w:val="both"/>
      </w:pPr>
      <w:r>
        <w:lastRenderedPageBreak/>
        <w:t>124</w:t>
      </w:r>
      <w:r w:rsidRPr="002347C7">
        <w:t xml:space="preserve">. Секретарь </w:t>
      </w:r>
      <w:r>
        <w:t>межведомственной к</w:t>
      </w:r>
      <w:r w:rsidRPr="002347C7">
        <w:t xml:space="preserve">омиссии направляет заявителю по одному экземпляру постановления администрации </w:t>
      </w:r>
      <w:r>
        <w:t>Лихославльского района</w:t>
      </w:r>
      <w:r w:rsidRPr="002347C7">
        <w:t xml:space="preserve">, заключения </w:t>
      </w:r>
      <w:r>
        <w:t>межведомственной к</w:t>
      </w:r>
      <w:r w:rsidRPr="002347C7">
        <w:t>омиссии и (или) уведомление об отказе в предоставлении муниципальной услуги.</w:t>
      </w:r>
    </w:p>
    <w:p w:rsidR="00B21241" w:rsidRPr="002347C7" w:rsidRDefault="00B21241" w:rsidP="002347C7">
      <w:pPr>
        <w:ind w:firstLine="567"/>
        <w:jc w:val="both"/>
      </w:pPr>
      <w:r w:rsidRPr="00B21241">
        <w:t xml:space="preserve">В случае, если заявление поступило в ГАУ «МФЦ» и результат муниципальной услуги не выдан заявителю лично, то результат муниципальной услуги направляется секретарем </w:t>
      </w:r>
      <w:r>
        <w:t>межведомственной к</w:t>
      </w:r>
      <w:r w:rsidRPr="00B21241">
        <w:t>омиссии в ГАУ «МФЦ» для последующей выдачи заявителю</w:t>
      </w:r>
      <w:r>
        <w:t>.</w:t>
      </w:r>
    </w:p>
    <w:p w:rsidR="002347C7" w:rsidRPr="002347C7" w:rsidRDefault="002347C7" w:rsidP="002347C7">
      <w:pPr>
        <w:ind w:firstLine="567"/>
        <w:jc w:val="both"/>
      </w:pPr>
      <w:r>
        <w:t>125</w:t>
      </w:r>
      <w:r w:rsidRPr="002347C7">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заключение </w:t>
      </w:r>
      <w:r>
        <w:t>межведомственной к</w:t>
      </w:r>
      <w:r w:rsidRPr="002347C7">
        <w:t xml:space="preserve">омиссии направляется заявителю не позднее рабочего дня, следующего за днем оформления заключения </w:t>
      </w:r>
      <w:r>
        <w:t>межведомственной к</w:t>
      </w:r>
      <w:r w:rsidRPr="002347C7">
        <w:t>омиссии.</w:t>
      </w:r>
    </w:p>
    <w:p w:rsidR="002347C7" w:rsidRPr="002347C7" w:rsidRDefault="002347C7" w:rsidP="002347C7">
      <w:pPr>
        <w:ind w:firstLine="567"/>
        <w:jc w:val="both"/>
      </w:pPr>
      <w:r>
        <w:t>126</w:t>
      </w:r>
      <w:r w:rsidRPr="002347C7">
        <w:t xml:space="preserve">. Максимальный срок проведения настоящей административной процедуры составляет пять дней со дня принятия постановления администрации </w:t>
      </w:r>
      <w:r>
        <w:t>Лихославльского района</w:t>
      </w:r>
      <w:r w:rsidRPr="002347C7">
        <w:t>.</w:t>
      </w:r>
    </w:p>
    <w:p w:rsidR="002347C7" w:rsidRPr="002347C7" w:rsidRDefault="002347C7" w:rsidP="002347C7">
      <w:pPr>
        <w:ind w:firstLine="567"/>
        <w:jc w:val="both"/>
      </w:pPr>
      <w:r>
        <w:t>127</w:t>
      </w:r>
      <w:r w:rsidRPr="002347C7">
        <w:t xml:space="preserve">. Результатом административной процедуры является выдача заявителю постановления администрации </w:t>
      </w:r>
      <w:r>
        <w:t>Лихославльского района</w:t>
      </w:r>
      <w:r w:rsidRPr="002347C7">
        <w:t xml:space="preserve">, заключения </w:t>
      </w:r>
      <w:r>
        <w:t>межведомственной к</w:t>
      </w:r>
      <w:r w:rsidRPr="002347C7">
        <w:t>омиссии и (или) уведомлени</w:t>
      </w:r>
      <w:r>
        <w:t>я</w:t>
      </w:r>
      <w:r w:rsidRPr="002347C7">
        <w:t xml:space="preserve"> об отказе в предоставлении муниципальной услуги.</w:t>
      </w:r>
    </w:p>
    <w:p w:rsidR="002347C7" w:rsidRPr="002347C7" w:rsidRDefault="002347C7" w:rsidP="002347C7">
      <w:pPr>
        <w:ind w:firstLine="567"/>
        <w:jc w:val="both"/>
      </w:pPr>
    </w:p>
    <w:p w:rsidR="008B1C2D" w:rsidRPr="002347C7" w:rsidRDefault="008B1C2D" w:rsidP="008B1C2D">
      <w:pPr>
        <w:jc w:val="center"/>
        <w:rPr>
          <w:b/>
        </w:rPr>
      </w:pPr>
      <w:r w:rsidRPr="002347C7">
        <w:rPr>
          <w:b/>
        </w:rPr>
        <w:t>Раздел VI. Формы контроля за исполнением административного регламента</w:t>
      </w:r>
    </w:p>
    <w:p w:rsidR="008B1C2D" w:rsidRPr="00247551" w:rsidRDefault="008B1C2D" w:rsidP="008B1C2D">
      <w:pPr>
        <w:jc w:val="center"/>
        <w:rPr>
          <w:rFonts w:ascii="Times New Roman" w:hAnsi="Times New Roman" w:cs="Times New Roman"/>
          <w:sz w:val="28"/>
          <w:szCs w:val="28"/>
        </w:rPr>
      </w:pPr>
    </w:p>
    <w:p w:rsidR="008B1C2D" w:rsidRPr="002347C7" w:rsidRDefault="002347C7" w:rsidP="002347C7">
      <w:pPr>
        <w:ind w:firstLine="567"/>
        <w:jc w:val="both"/>
      </w:pPr>
      <w:r w:rsidRPr="002347C7">
        <w:t>128</w:t>
      </w:r>
      <w:r w:rsidR="008B1C2D" w:rsidRPr="002347C7">
        <w:t xml:space="preserve">. Персональная ответственность сотрудников администрации,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8B1C2D" w:rsidRPr="002347C7" w:rsidRDefault="008B1C2D" w:rsidP="002347C7">
      <w:pPr>
        <w:ind w:firstLine="567"/>
        <w:jc w:val="both"/>
      </w:pPr>
      <w:r w:rsidRPr="002347C7">
        <w:t>12</w:t>
      </w:r>
      <w:r w:rsidR="002347C7" w:rsidRPr="002347C7">
        <w:t>9</w:t>
      </w:r>
      <w:r w:rsidRPr="002347C7">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 администрации в соответствии с распределением обязанностей. </w:t>
      </w:r>
    </w:p>
    <w:p w:rsidR="008B1C2D" w:rsidRPr="002347C7" w:rsidRDefault="002347C7" w:rsidP="002347C7">
      <w:pPr>
        <w:ind w:firstLine="567"/>
        <w:jc w:val="both"/>
      </w:pPr>
      <w:r w:rsidRPr="002347C7">
        <w:t>130</w:t>
      </w:r>
      <w:r w:rsidR="008B1C2D" w:rsidRPr="002347C7">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8B1C2D" w:rsidRPr="002347C7" w:rsidRDefault="002347C7" w:rsidP="002347C7">
      <w:pPr>
        <w:ind w:firstLine="567"/>
        <w:jc w:val="both"/>
      </w:pPr>
      <w:r w:rsidRPr="002347C7">
        <w:t>131</w:t>
      </w:r>
      <w:r w:rsidR="008B1C2D" w:rsidRPr="002347C7">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8B1C2D" w:rsidRPr="002347C7" w:rsidRDefault="002347C7" w:rsidP="002347C7">
      <w:pPr>
        <w:ind w:firstLine="567"/>
        <w:jc w:val="both"/>
      </w:pPr>
      <w:r w:rsidRPr="002347C7">
        <w:t>132</w:t>
      </w:r>
      <w:r w:rsidR="008B1C2D" w:rsidRPr="002347C7">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8B1C2D" w:rsidRPr="002347C7" w:rsidRDefault="002347C7" w:rsidP="002347C7">
      <w:pPr>
        <w:ind w:firstLine="567"/>
        <w:jc w:val="both"/>
      </w:pPr>
      <w:r w:rsidRPr="002347C7">
        <w:t>133</w:t>
      </w:r>
      <w:r w:rsidR="008B1C2D" w:rsidRPr="002347C7">
        <w:t xml:space="preserve">. Проверки полноты и качества предоставления муниципальной услуги осуществляются на основании распоряжения администрации Лихославльского района.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w:t>
      </w:r>
      <w:r w:rsidR="008B1C2D" w:rsidRPr="002347C7">
        <w:lastRenderedPageBreak/>
        <w:t xml:space="preserve">или отдельные вопросы (тематические проверки). Проверка также может проводиться по конкретному обращению заявителя. </w:t>
      </w:r>
    </w:p>
    <w:p w:rsidR="008B1C2D" w:rsidRPr="002347C7" w:rsidRDefault="002347C7" w:rsidP="002347C7">
      <w:pPr>
        <w:ind w:firstLine="567"/>
        <w:jc w:val="both"/>
      </w:pPr>
      <w:r w:rsidRPr="002347C7">
        <w:t>134</w:t>
      </w:r>
      <w:r w:rsidR="008B1C2D" w:rsidRPr="002347C7">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Лихославльского района. </w:t>
      </w:r>
    </w:p>
    <w:p w:rsidR="008B1C2D" w:rsidRPr="002347C7" w:rsidRDefault="002347C7" w:rsidP="002347C7">
      <w:pPr>
        <w:ind w:firstLine="567"/>
        <w:jc w:val="both"/>
      </w:pPr>
      <w:r w:rsidRPr="002347C7">
        <w:t>135</w:t>
      </w:r>
      <w:r w:rsidR="008B1C2D" w:rsidRPr="002347C7">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8B1C2D" w:rsidRPr="002347C7" w:rsidRDefault="002347C7" w:rsidP="002347C7">
      <w:pPr>
        <w:ind w:firstLine="567"/>
        <w:jc w:val="both"/>
      </w:pPr>
      <w:r w:rsidRPr="002347C7">
        <w:t>136</w:t>
      </w:r>
      <w:r w:rsidR="008B1C2D" w:rsidRPr="002347C7">
        <w:t xml:space="preserve">. Несоблюдение требований настоящего административного регламента сотрудниками администрации Лихославльского района влечет их дисциплинарную и иную ответственность, установленную законодательством Российской Федерации. </w:t>
      </w:r>
    </w:p>
    <w:p w:rsidR="008B1C2D" w:rsidRPr="002347C7" w:rsidRDefault="002347C7" w:rsidP="002347C7">
      <w:pPr>
        <w:ind w:firstLine="567"/>
        <w:jc w:val="both"/>
      </w:pPr>
      <w:r w:rsidRPr="002347C7">
        <w:t>137</w:t>
      </w:r>
      <w:r w:rsidR="008B1C2D" w:rsidRPr="002347C7">
        <w:t>. Персональная ответственность специалистов многофункционального центра, участвующих в предоставлении муниципальной услуги, определяется действующим законодательством Российской Федерации</w:t>
      </w:r>
      <w:r>
        <w:t>.</w:t>
      </w:r>
      <w:r w:rsidR="008B1C2D" w:rsidRPr="002347C7">
        <w:t xml:space="preserve"> </w:t>
      </w:r>
    </w:p>
    <w:p w:rsidR="008B1C2D" w:rsidRPr="00247551" w:rsidRDefault="008B1C2D" w:rsidP="008B1C2D">
      <w:pPr>
        <w:jc w:val="both"/>
        <w:rPr>
          <w:rFonts w:ascii="Times New Roman" w:hAnsi="Times New Roman" w:cs="Times New Roman"/>
          <w:sz w:val="28"/>
          <w:szCs w:val="28"/>
        </w:rPr>
      </w:pPr>
    </w:p>
    <w:p w:rsidR="008B1C2D" w:rsidRDefault="008B1C2D" w:rsidP="008B1C2D">
      <w:pPr>
        <w:jc w:val="center"/>
        <w:rPr>
          <w:rFonts w:ascii="Times New Roman" w:hAnsi="Times New Roman" w:cs="Times New Roman"/>
          <w:b/>
          <w:sz w:val="28"/>
          <w:szCs w:val="28"/>
        </w:rPr>
      </w:pPr>
      <w:r w:rsidRPr="00247551">
        <w:rPr>
          <w:rFonts w:ascii="Times New Roman" w:hAnsi="Times New Roman" w:cs="Times New Roman"/>
          <w:b/>
          <w:sz w:val="28"/>
          <w:szCs w:val="28"/>
        </w:rPr>
        <w:t>Раздел V</w:t>
      </w:r>
      <w:r w:rsidRPr="00247551">
        <w:rPr>
          <w:rFonts w:ascii="Times New Roman" w:hAnsi="Times New Roman" w:cs="Times New Roman"/>
          <w:b/>
          <w:sz w:val="28"/>
          <w:szCs w:val="28"/>
          <w:lang w:val="en-US"/>
        </w:rPr>
        <w:t>II</w:t>
      </w:r>
      <w:r w:rsidRPr="00247551">
        <w:rPr>
          <w:rFonts w:ascii="Times New Roman" w:hAnsi="Times New Roman" w:cs="Times New Roman"/>
          <w:b/>
          <w:sz w:val="28"/>
          <w:szCs w:val="28"/>
        </w:rPr>
        <w:t>. Досудебный (внесудебный) порядок обжалования решений и действий (бездействия) администрации Лихославльского района, а также должностных лиц, муниципальных служащих</w:t>
      </w:r>
    </w:p>
    <w:p w:rsidR="002347C7" w:rsidRPr="00247551" w:rsidRDefault="002347C7" w:rsidP="008B1C2D">
      <w:pPr>
        <w:jc w:val="center"/>
        <w:rPr>
          <w:rFonts w:ascii="Times New Roman" w:hAnsi="Times New Roman" w:cs="Times New Roman"/>
          <w:b/>
          <w:sz w:val="28"/>
          <w:szCs w:val="28"/>
        </w:rPr>
      </w:pPr>
    </w:p>
    <w:p w:rsidR="008B1C2D" w:rsidRPr="00B21241" w:rsidRDefault="00B21241" w:rsidP="00B21241">
      <w:pPr>
        <w:ind w:firstLine="567"/>
        <w:jc w:val="both"/>
      </w:pPr>
      <w:r w:rsidRPr="00B21241">
        <w:t>138</w:t>
      </w:r>
      <w:r w:rsidR="008B1C2D" w:rsidRPr="00B21241">
        <w:t>. Заявитель вправе обжаловать решения и действия (бездействие) администрации Лихославльского района, а также должностных лиц, муниципальных служащих в досудебном (внесудебном) и судебном порядке.</w:t>
      </w:r>
    </w:p>
    <w:p w:rsidR="008B1C2D" w:rsidRPr="00B21241" w:rsidRDefault="008B1C2D" w:rsidP="00B21241">
      <w:pPr>
        <w:ind w:firstLine="567"/>
        <w:jc w:val="both"/>
      </w:pPr>
      <w:r w:rsidRPr="00B21241">
        <w:t>13</w:t>
      </w:r>
      <w:r w:rsidR="00B21241" w:rsidRPr="00B21241">
        <w:t>9</w:t>
      </w:r>
      <w:r w:rsidRPr="00B21241">
        <w:t xml:space="preserve">. Жалоба в письменной форме на бумажном носителе может быть подана: </w:t>
      </w:r>
    </w:p>
    <w:p w:rsidR="008B1C2D" w:rsidRPr="00B21241" w:rsidRDefault="00B21241" w:rsidP="00B21241">
      <w:pPr>
        <w:ind w:firstLine="567"/>
        <w:jc w:val="both"/>
      </w:pPr>
      <w:r w:rsidRPr="00B21241">
        <w:t>а</w:t>
      </w:r>
      <w:r w:rsidR="008B1C2D" w:rsidRPr="00B21241">
        <w:t>) непосредственно главе администрации Лихославльского района;</w:t>
      </w:r>
    </w:p>
    <w:p w:rsidR="008B1C2D" w:rsidRPr="00B21241" w:rsidRDefault="00B21241" w:rsidP="00B21241">
      <w:pPr>
        <w:ind w:firstLine="567"/>
        <w:jc w:val="both"/>
      </w:pPr>
      <w:r w:rsidRPr="00B21241">
        <w:t>б</w:t>
      </w:r>
      <w:r w:rsidR="008B1C2D" w:rsidRPr="00B21241">
        <w:t xml:space="preserve">) почтовым отправлением по месту нахождения администрации Лихославльского района; </w:t>
      </w:r>
    </w:p>
    <w:p w:rsidR="008B1C2D" w:rsidRPr="00B21241" w:rsidRDefault="00B21241" w:rsidP="00B21241">
      <w:pPr>
        <w:ind w:firstLine="567"/>
        <w:jc w:val="both"/>
      </w:pPr>
      <w:r w:rsidRPr="00B21241">
        <w:t>в</w:t>
      </w:r>
      <w:r w:rsidR="008B1C2D" w:rsidRPr="00B21241">
        <w:t xml:space="preserve">) через многофункциональный центр; </w:t>
      </w:r>
    </w:p>
    <w:p w:rsidR="008B1C2D" w:rsidRPr="00B21241" w:rsidRDefault="00B21241" w:rsidP="00B21241">
      <w:pPr>
        <w:ind w:firstLine="567"/>
        <w:jc w:val="both"/>
      </w:pPr>
      <w:r w:rsidRPr="00B21241">
        <w:t>г</w:t>
      </w:r>
      <w:r w:rsidR="008B1C2D" w:rsidRPr="00B21241">
        <w:t xml:space="preserve">) в ходе личного приема главы администрации Лихославльского района, заместителя главы администрации, заведующего отдела ЖКХ и жилищной политики. </w:t>
      </w:r>
    </w:p>
    <w:p w:rsidR="008B1C2D" w:rsidRPr="00B21241" w:rsidRDefault="008B1C2D" w:rsidP="00B21241">
      <w:pPr>
        <w:ind w:firstLine="567"/>
        <w:jc w:val="both"/>
      </w:pPr>
      <w:r w:rsidRPr="00B21241">
        <w:t>1</w:t>
      </w:r>
      <w:r w:rsidR="00B21241" w:rsidRPr="00B21241">
        <w:t>40</w:t>
      </w:r>
      <w:r w:rsidRPr="00B21241">
        <w:t xml:space="preserve">.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B1C2D" w:rsidRPr="00B21241" w:rsidRDefault="00B21241" w:rsidP="00B21241">
      <w:pPr>
        <w:ind w:firstLine="567"/>
        <w:jc w:val="both"/>
      </w:pPr>
      <w:r w:rsidRPr="00B21241">
        <w:t>141</w:t>
      </w:r>
      <w:r w:rsidR="008B1C2D" w:rsidRPr="00B21241">
        <w:t xml:space="preserve">. При подаче жалобы через представителя представляется документ, подтверждающий полномочия представителя. </w:t>
      </w:r>
    </w:p>
    <w:p w:rsidR="008B1C2D" w:rsidRPr="00B21241" w:rsidRDefault="00B21241" w:rsidP="00B21241">
      <w:pPr>
        <w:ind w:firstLine="567"/>
        <w:jc w:val="both"/>
      </w:pPr>
      <w:r w:rsidRPr="00B21241">
        <w:t>142</w:t>
      </w:r>
      <w:r w:rsidR="008B1C2D" w:rsidRPr="00B21241">
        <w:t>. В электронной форме жалоба может быть подана заявителем посредством официального сайта Лихославльского района в информационно-телекоммуникационной сети Интернет.</w:t>
      </w:r>
    </w:p>
    <w:p w:rsidR="008B1C2D" w:rsidRPr="00B21241" w:rsidRDefault="00B21241" w:rsidP="00B21241">
      <w:pPr>
        <w:ind w:firstLine="567"/>
        <w:jc w:val="both"/>
      </w:pPr>
      <w:r w:rsidRPr="00B21241">
        <w:t>143</w:t>
      </w:r>
      <w:r w:rsidR="008B1C2D" w:rsidRPr="00B21241">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1C2D" w:rsidRPr="00B21241" w:rsidRDefault="00B21241" w:rsidP="00B21241">
      <w:pPr>
        <w:ind w:firstLine="567"/>
        <w:jc w:val="both"/>
      </w:pPr>
      <w:r w:rsidRPr="00B21241">
        <w:t>144</w:t>
      </w:r>
      <w:r w:rsidR="008B1C2D" w:rsidRPr="00B21241">
        <w:t>. Заявитель имеет право обратиться с жалобой в следующих случаях:</w:t>
      </w:r>
    </w:p>
    <w:p w:rsidR="008B1C2D" w:rsidRPr="00B21241" w:rsidRDefault="00B21241" w:rsidP="00B21241">
      <w:pPr>
        <w:ind w:firstLine="567"/>
        <w:jc w:val="both"/>
      </w:pPr>
      <w:r w:rsidRPr="00B21241">
        <w:t>а</w:t>
      </w:r>
      <w:r w:rsidR="008B1C2D" w:rsidRPr="00B21241">
        <w:t xml:space="preserve">) нарушение срока регистрации запроса заявителя о предоставлении муниципальной услуги; </w:t>
      </w:r>
    </w:p>
    <w:p w:rsidR="008B1C2D" w:rsidRPr="00B21241" w:rsidRDefault="00B21241" w:rsidP="00B21241">
      <w:pPr>
        <w:ind w:firstLine="567"/>
        <w:jc w:val="both"/>
      </w:pPr>
      <w:r w:rsidRPr="00B21241">
        <w:t>б</w:t>
      </w:r>
      <w:r w:rsidR="008B1C2D" w:rsidRPr="00B21241">
        <w:t xml:space="preserve">) нарушение срока предоставления муниципальной услуги; </w:t>
      </w:r>
    </w:p>
    <w:p w:rsidR="008B1C2D" w:rsidRPr="00B21241" w:rsidRDefault="00B21241" w:rsidP="00B21241">
      <w:pPr>
        <w:ind w:firstLine="567"/>
        <w:jc w:val="both"/>
      </w:pPr>
      <w:r w:rsidRPr="00B21241">
        <w:t>в</w:t>
      </w:r>
      <w:r w:rsidR="008B1C2D" w:rsidRPr="00B21241">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B1C2D" w:rsidRPr="00B21241" w:rsidRDefault="00B21241" w:rsidP="00B21241">
      <w:pPr>
        <w:ind w:firstLine="567"/>
        <w:jc w:val="both"/>
      </w:pPr>
      <w:r w:rsidRPr="00B21241">
        <w:t>г</w:t>
      </w:r>
      <w:r w:rsidR="008B1C2D" w:rsidRPr="00B21241">
        <w:t xml:space="preserve">) отказ в приеме документов, предоставление которых предусмотрено </w:t>
      </w:r>
      <w:r w:rsidR="008B1C2D" w:rsidRPr="00B21241">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B1C2D" w:rsidRPr="00B21241" w:rsidRDefault="00B21241" w:rsidP="00B21241">
      <w:pPr>
        <w:ind w:firstLine="567"/>
        <w:jc w:val="both"/>
      </w:pPr>
      <w:proofErr w:type="spellStart"/>
      <w:r w:rsidRPr="00B21241">
        <w:t>д</w:t>
      </w:r>
      <w:proofErr w:type="spellEnd"/>
      <w:r w:rsidR="008B1C2D" w:rsidRPr="00B21241">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C2D" w:rsidRPr="00B21241" w:rsidRDefault="00B21241" w:rsidP="00B21241">
      <w:pPr>
        <w:ind w:firstLine="567"/>
        <w:jc w:val="both"/>
      </w:pPr>
      <w:r w:rsidRPr="00B21241">
        <w:t>е</w:t>
      </w:r>
      <w:r w:rsidR="008B1C2D" w:rsidRPr="00B21241">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B1C2D" w:rsidRPr="00B21241" w:rsidRDefault="00B21241" w:rsidP="00B21241">
      <w:pPr>
        <w:ind w:firstLine="567"/>
        <w:jc w:val="both"/>
      </w:pPr>
      <w:r w:rsidRPr="00B21241">
        <w:t>ж</w:t>
      </w:r>
      <w:r w:rsidR="008B1C2D" w:rsidRPr="00B21241">
        <w:t xml:space="preserve">)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B1C2D" w:rsidRPr="00B21241" w:rsidRDefault="008B1C2D" w:rsidP="00B21241">
      <w:pPr>
        <w:ind w:firstLine="567"/>
        <w:jc w:val="both"/>
      </w:pPr>
      <w:r w:rsidRPr="00B21241">
        <w:t>1</w:t>
      </w:r>
      <w:r w:rsidR="00B21241" w:rsidRPr="00B21241">
        <w:t>45</w:t>
      </w:r>
      <w:r w:rsidRPr="00B21241">
        <w:t xml:space="preserve">. Если жалоба подается в письменной форме, она должна содержать: </w:t>
      </w:r>
    </w:p>
    <w:p w:rsidR="008B1C2D" w:rsidRPr="00B21241" w:rsidRDefault="00B21241" w:rsidP="00B21241">
      <w:pPr>
        <w:ind w:firstLine="567"/>
        <w:jc w:val="both"/>
      </w:pPr>
      <w:r w:rsidRPr="00B21241">
        <w:t>а</w:t>
      </w:r>
      <w:r w:rsidR="008B1C2D" w:rsidRPr="00B2124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C2D" w:rsidRPr="00B21241" w:rsidRDefault="00B21241" w:rsidP="00B21241">
      <w:pPr>
        <w:ind w:firstLine="567"/>
        <w:jc w:val="both"/>
      </w:pPr>
      <w:r w:rsidRPr="00B21241">
        <w:t>б</w:t>
      </w:r>
      <w:r w:rsidR="008B1C2D" w:rsidRPr="00B2124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8B1C2D" w:rsidRPr="00B21241" w:rsidRDefault="00B21241" w:rsidP="00B21241">
      <w:pPr>
        <w:ind w:firstLine="567"/>
        <w:jc w:val="both"/>
      </w:pPr>
      <w:r w:rsidRPr="00B21241">
        <w:t>в</w:t>
      </w:r>
      <w:r w:rsidR="008B1C2D" w:rsidRPr="00B2124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C2D" w:rsidRPr="00B21241" w:rsidRDefault="00B21241" w:rsidP="00B21241">
      <w:pPr>
        <w:ind w:firstLine="567"/>
        <w:jc w:val="both"/>
      </w:pPr>
      <w:r w:rsidRPr="00B21241">
        <w:t>г</w:t>
      </w:r>
      <w:r w:rsidR="008B1C2D" w:rsidRPr="00B2124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B1C2D" w:rsidRPr="00B21241" w:rsidRDefault="00B21241" w:rsidP="00B21241">
      <w:pPr>
        <w:ind w:firstLine="567"/>
        <w:jc w:val="both"/>
      </w:pPr>
      <w:r w:rsidRPr="00B21241">
        <w:t>146</w:t>
      </w:r>
      <w:r w:rsidR="008B1C2D" w:rsidRPr="00B21241">
        <w:t xml:space="preserve">. Рассмотрение жалобы не может быть поручено лицам, действия (бездействие) которых обжалуется. </w:t>
      </w:r>
    </w:p>
    <w:p w:rsidR="008B1C2D" w:rsidRPr="00B21241" w:rsidRDefault="008B1C2D" w:rsidP="00B21241">
      <w:pPr>
        <w:ind w:firstLine="567"/>
        <w:jc w:val="both"/>
      </w:pPr>
      <w:r w:rsidRPr="00B21241">
        <w:t>1</w:t>
      </w:r>
      <w:r w:rsidR="00B21241" w:rsidRPr="00B21241">
        <w:t>47</w:t>
      </w:r>
      <w:r w:rsidRPr="00B21241">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8B1C2D" w:rsidRPr="00B21241" w:rsidRDefault="008B1C2D" w:rsidP="00B21241">
      <w:pPr>
        <w:ind w:firstLine="567"/>
        <w:jc w:val="both"/>
      </w:pPr>
      <w:r w:rsidRPr="00B21241">
        <w:t>1</w:t>
      </w:r>
      <w:r w:rsidR="00B21241" w:rsidRPr="00B21241">
        <w:t>48</w:t>
      </w:r>
      <w:r w:rsidRPr="00B21241">
        <w:t>. К обращению могут быть приложены копии документов, подтверждающих изложенную в нем информацию.</w:t>
      </w:r>
    </w:p>
    <w:p w:rsidR="008B1C2D" w:rsidRPr="00B21241" w:rsidRDefault="008B1C2D" w:rsidP="00B21241">
      <w:pPr>
        <w:ind w:firstLine="567"/>
        <w:jc w:val="both"/>
      </w:pPr>
      <w:r w:rsidRPr="00B21241">
        <w:t>14</w:t>
      </w:r>
      <w:r w:rsidR="00B21241" w:rsidRPr="00B21241">
        <w:t>9</w:t>
      </w:r>
      <w:r w:rsidRPr="00B21241">
        <w:t>. При обращении заявителей в письменной форме срок рассмотрения обращения не должен превышать 30 дней со дня регистрации обращения.</w:t>
      </w:r>
    </w:p>
    <w:p w:rsidR="008B1C2D" w:rsidRPr="00B21241" w:rsidRDefault="008B1C2D" w:rsidP="00B21241">
      <w:pPr>
        <w:ind w:firstLine="567"/>
        <w:jc w:val="both"/>
      </w:pPr>
      <w:r w:rsidRPr="00B21241">
        <w:t>1</w:t>
      </w:r>
      <w:r w:rsidR="00B21241" w:rsidRPr="00B21241">
        <w:t>50</w:t>
      </w:r>
      <w:r w:rsidRPr="00B21241">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8B1C2D" w:rsidRPr="00B21241" w:rsidRDefault="008B1C2D" w:rsidP="00B21241">
      <w:pPr>
        <w:ind w:firstLine="567"/>
        <w:jc w:val="both"/>
      </w:pPr>
      <w:r w:rsidRPr="00B21241">
        <w:t>1</w:t>
      </w:r>
      <w:r w:rsidR="00B21241" w:rsidRPr="00B21241">
        <w:t>51</w:t>
      </w:r>
      <w:r w:rsidRPr="00B21241">
        <w:t xml:space="preserve">. По результатам рассмотрения жалобы уполномоченное главой администрации Лихославльского района должностное лицо, принимает одно из следующих решений: </w:t>
      </w:r>
    </w:p>
    <w:p w:rsidR="008B1C2D" w:rsidRPr="00B21241" w:rsidRDefault="00B21241" w:rsidP="00B21241">
      <w:pPr>
        <w:ind w:firstLine="567"/>
        <w:jc w:val="both"/>
      </w:pPr>
      <w:r w:rsidRPr="00B21241">
        <w:t>а</w:t>
      </w:r>
      <w:r w:rsidR="008B1C2D" w:rsidRPr="00B21241">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008B1C2D" w:rsidRPr="00B21241">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8B1C2D" w:rsidRPr="00B21241" w:rsidRDefault="00B21241" w:rsidP="00B21241">
      <w:pPr>
        <w:ind w:firstLine="567"/>
        <w:jc w:val="both"/>
      </w:pPr>
      <w:r w:rsidRPr="00B21241">
        <w:t>б</w:t>
      </w:r>
      <w:r w:rsidR="008B1C2D" w:rsidRPr="00B21241">
        <w:t xml:space="preserve">) отказывает в удовлетворении жалобы. </w:t>
      </w:r>
    </w:p>
    <w:p w:rsidR="008B1C2D" w:rsidRPr="00B21241" w:rsidRDefault="008B1C2D" w:rsidP="00B21241">
      <w:pPr>
        <w:ind w:firstLine="567"/>
        <w:jc w:val="both"/>
      </w:pPr>
      <w:r w:rsidRPr="00B21241">
        <w:t>1</w:t>
      </w:r>
      <w:r w:rsidR="00B21241" w:rsidRPr="00B21241">
        <w:t>52</w:t>
      </w:r>
      <w:r w:rsidRPr="00B21241">
        <w:t>. Не позднее дня, следующего за днем принятия решения, указанного в пункте 142,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C2D" w:rsidRPr="00B21241" w:rsidRDefault="008B1C2D" w:rsidP="00B21241">
      <w:pPr>
        <w:ind w:firstLine="567"/>
        <w:jc w:val="both"/>
      </w:pPr>
      <w:r w:rsidRPr="00B21241">
        <w:t>1</w:t>
      </w:r>
      <w:r w:rsidR="00B21241" w:rsidRPr="00B21241">
        <w:t>53</w:t>
      </w:r>
      <w:r w:rsidRPr="00B21241">
        <w:t>. Ответ на обращение не дается в случаях, указанных в Федеральном законе от 02.05.2006 №</w:t>
      </w:r>
      <w:r w:rsidR="00B21241" w:rsidRPr="00B21241">
        <w:t xml:space="preserve"> </w:t>
      </w:r>
      <w:r w:rsidRPr="00B21241">
        <w:t>59-ФЗ «О порядке рассмотрения обращений граждан Российской Федерации».</w:t>
      </w:r>
    </w:p>
    <w:p w:rsidR="008B1C2D" w:rsidRPr="00B21241" w:rsidRDefault="008B1C2D" w:rsidP="00B21241">
      <w:pPr>
        <w:ind w:firstLine="567"/>
        <w:jc w:val="both"/>
      </w:pPr>
      <w:r w:rsidRPr="00B21241">
        <w:t>15</w:t>
      </w:r>
      <w:r w:rsidR="00B21241" w:rsidRPr="00B21241">
        <w:t>4</w:t>
      </w:r>
      <w:r w:rsidRPr="00B21241">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8B1C2D" w:rsidRPr="00B21241" w:rsidRDefault="008B1C2D" w:rsidP="00B21241">
      <w:pPr>
        <w:ind w:firstLine="567"/>
        <w:jc w:val="both"/>
      </w:pPr>
      <w:r w:rsidRPr="00B21241">
        <w:t>1</w:t>
      </w:r>
      <w:r w:rsidR="00B21241" w:rsidRPr="00B21241">
        <w:t>55</w:t>
      </w:r>
      <w:r w:rsidRPr="00B21241">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B1C2D" w:rsidRPr="00B21241" w:rsidRDefault="008B1C2D" w:rsidP="00B21241">
      <w:pPr>
        <w:ind w:firstLine="567"/>
        <w:jc w:val="both"/>
      </w:pPr>
      <w:r w:rsidRPr="00B21241">
        <w:t>1</w:t>
      </w:r>
      <w:r w:rsidR="00B21241" w:rsidRPr="00B21241">
        <w:t>56</w:t>
      </w:r>
      <w:r w:rsidRPr="00B21241">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8B1C2D" w:rsidRPr="00B21241" w:rsidRDefault="008B1C2D" w:rsidP="00B21241">
      <w:pPr>
        <w:ind w:firstLine="567"/>
        <w:jc w:val="both"/>
      </w:pPr>
      <w:r w:rsidRPr="00B21241">
        <w:t>1</w:t>
      </w:r>
      <w:r w:rsidR="00B21241" w:rsidRPr="00B21241">
        <w:t>57</w:t>
      </w:r>
      <w:r w:rsidRPr="00B21241">
        <w:t>. Сообщение заявителя должно содержать следующую информацию:</w:t>
      </w:r>
    </w:p>
    <w:p w:rsidR="008B1C2D" w:rsidRPr="00B21241" w:rsidRDefault="00B21241" w:rsidP="00B21241">
      <w:pPr>
        <w:ind w:firstLine="567"/>
        <w:jc w:val="both"/>
      </w:pPr>
      <w:r w:rsidRPr="00B21241">
        <w:t>а</w:t>
      </w:r>
      <w:r w:rsidR="008B1C2D" w:rsidRPr="00B21241">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8B1C2D" w:rsidRPr="00B21241" w:rsidRDefault="00B21241" w:rsidP="00B21241">
      <w:pPr>
        <w:ind w:firstLine="567"/>
        <w:jc w:val="both"/>
      </w:pPr>
      <w:r w:rsidRPr="00B21241">
        <w:t>б</w:t>
      </w:r>
      <w:r w:rsidR="008B1C2D" w:rsidRPr="00B21241">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8B1C2D" w:rsidRPr="00B21241" w:rsidRDefault="00B21241" w:rsidP="00B21241">
      <w:pPr>
        <w:ind w:firstLine="567"/>
        <w:jc w:val="both"/>
      </w:pPr>
      <w:r w:rsidRPr="00B21241">
        <w:t>в</w:t>
      </w:r>
      <w:r w:rsidR="008B1C2D" w:rsidRPr="00B21241">
        <w:t>) суть нарушенных прав и законных интересов, противоправного решения, действий (бездействия);</w:t>
      </w:r>
    </w:p>
    <w:p w:rsidR="008B1C2D" w:rsidRPr="00B21241" w:rsidRDefault="00B21241" w:rsidP="00B21241">
      <w:pPr>
        <w:ind w:firstLine="567"/>
        <w:jc w:val="both"/>
      </w:pPr>
      <w:r w:rsidRPr="00B21241">
        <w:t>г</w:t>
      </w:r>
      <w:r w:rsidR="008B1C2D" w:rsidRPr="00B21241">
        <w:t>) сведения о способе информирования заявителя о принятых мерах по результатам рассмотрения его сообщения.</w:t>
      </w:r>
    </w:p>
    <w:p w:rsidR="008B1C2D" w:rsidRPr="00B21241" w:rsidRDefault="00B21241" w:rsidP="00B21241">
      <w:pPr>
        <w:ind w:firstLine="567"/>
        <w:jc w:val="both"/>
      </w:pPr>
      <w:r w:rsidRPr="00B21241">
        <w:t>158</w:t>
      </w:r>
      <w:r w:rsidR="008B1C2D" w:rsidRPr="00B21241">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1C2D" w:rsidRPr="00B21241" w:rsidRDefault="008B1C2D" w:rsidP="00B21241">
      <w:pPr>
        <w:ind w:firstLine="567"/>
        <w:jc w:val="both"/>
      </w:pPr>
      <w:r w:rsidRPr="00B21241">
        <w:t>15</w:t>
      </w:r>
      <w:r w:rsidR="00B21241" w:rsidRPr="00B21241">
        <w:t>9</w:t>
      </w:r>
      <w:r w:rsidRPr="00B21241">
        <w:t>. Заявитель вправе обжаловать решения, действия или бездействие должностных лиц, муниципальных служащих администрации Лихославльского района в судебном порядке в соответствии с законодательством Российской Федерации.</w:t>
      </w:r>
    </w:p>
    <w:p w:rsidR="008B1C2D" w:rsidRPr="00247551" w:rsidRDefault="008B1C2D" w:rsidP="008B1C2D">
      <w:pPr>
        <w:ind w:firstLine="709"/>
        <w:jc w:val="both"/>
        <w:rPr>
          <w:rFonts w:ascii="Times New Roman" w:hAnsi="Times New Roman" w:cs="Times New Roman"/>
          <w:sz w:val="28"/>
          <w:szCs w:val="28"/>
        </w:rPr>
      </w:pPr>
    </w:p>
    <w:p w:rsidR="00B21241" w:rsidRDefault="00B21241">
      <w:pPr>
        <w:widowControl/>
        <w:autoSpaceDE/>
        <w:autoSpaceDN/>
        <w:adjustRightInd/>
        <w:spacing w:after="200" w:line="276" w:lineRule="auto"/>
      </w:pPr>
      <w:r>
        <w:br w:type="page"/>
      </w:r>
    </w:p>
    <w:p w:rsidR="008B1C2D" w:rsidRDefault="008B1C2D" w:rsidP="008B1C2D">
      <w:pPr>
        <w:ind w:firstLine="709"/>
        <w:jc w:val="both"/>
      </w:pPr>
    </w:p>
    <w:tbl>
      <w:tblPr>
        <w:tblW w:w="0" w:type="auto"/>
        <w:tblLook w:val="01E0"/>
      </w:tblPr>
      <w:tblGrid>
        <w:gridCol w:w="5210"/>
        <w:gridCol w:w="5211"/>
      </w:tblGrid>
      <w:tr w:rsidR="008B1C2D" w:rsidRPr="00682C8C" w:rsidTr="00685E0E">
        <w:tc>
          <w:tcPr>
            <w:tcW w:w="5210" w:type="dxa"/>
          </w:tcPr>
          <w:p w:rsidR="008B1C2D" w:rsidRPr="005E04BC" w:rsidRDefault="008B1C2D" w:rsidP="00685E0E">
            <w:pPr>
              <w:suppressAutoHyphens/>
              <w:jc w:val="both"/>
              <w:rPr>
                <w:rFonts w:ascii="Times New Roman" w:hAnsi="Times New Roman" w:cs="Times New Roman"/>
                <w:sz w:val="28"/>
                <w:szCs w:val="28"/>
              </w:rPr>
            </w:pPr>
            <w:r>
              <w:br w:type="page"/>
            </w:r>
          </w:p>
        </w:tc>
        <w:tc>
          <w:tcPr>
            <w:tcW w:w="5211" w:type="dxa"/>
          </w:tcPr>
          <w:p w:rsidR="008B1C2D" w:rsidRPr="0044094F" w:rsidRDefault="008B1C2D" w:rsidP="00685E0E">
            <w:pPr>
              <w:suppressAutoHyphens/>
              <w:jc w:val="both"/>
              <w:rPr>
                <w:rFonts w:ascii="Times New Roman" w:hAnsi="Times New Roman" w:cs="Times New Roman"/>
                <w:sz w:val="28"/>
                <w:szCs w:val="28"/>
              </w:rPr>
            </w:pPr>
            <w:r w:rsidRPr="0044094F">
              <w:rPr>
                <w:rFonts w:ascii="Times New Roman" w:hAnsi="Times New Roman" w:cs="Times New Roman"/>
                <w:sz w:val="28"/>
                <w:szCs w:val="28"/>
              </w:rPr>
              <w:t>Приложение 1</w:t>
            </w:r>
          </w:p>
          <w:p w:rsidR="008B1C2D" w:rsidRPr="0044094F" w:rsidRDefault="008B1C2D" w:rsidP="00685E0E">
            <w:pPr>
              <w:suppressAutoHyphens/>
              <w:jc w:val="both"/>
              <w:rPr>
                <w:rFonts w:ascii="Times New Roman" w:hAnsi="Times New Roman" w:cs="Times New Roman"/>
                <w:sz w:val="28"/>
                <w:szCs w:val="28"/>
              </w:rPr>
            </w:pPr>
            <w:r w:rsidRPr="0044094F">
              <w:rPr>
                <w:rFonts w:ascii="Times New Roman" w:hAnsi="Times New Roman" w:cs="Times New Roman"/>
                <w:sz w:val="28"/>
                <w:szCs w:val="28"/>
              </w:rPr>
              <w:t>к административному регламенту</w:t>
            </w:r>
          </w:p>
          <w:p w:rsidR="008B1C2D" w:rsidRPr="0044094F" w:rsidRDefault="008B1C2D" w:rsidP="00685E0E">
            <w:pPr>
              <w:tabs>
                <w:tab w:val="left" w:pos="1260"/>
              </w:tabs>
              <w:rPr>
                <w:rFonts w:ascii="Times New Roman" w:hAnsi="Times New Roman" w:cs="Times New Roman"/>
                <w:sz w:val="28"/>
                <w:szCs w:val="28"/>
              </w:rPr>
            </w:pPr>
            <w:r w:rsidRPr="0044094F">
              <w:rPr>
                <w:rFonts w:ascii="Times New Roman" w:hAnsi="Times New Roman" w:cs="Times New Roman"/>
                <w:sz w:val="28"/>
                <w:szCs w:val="28"/>
              </w:rPr>
              <w:t>предоставления администрацией Лихославль</w:t>
            </w:r>
            <w:r>
              <w:rPr>
                <w:rFonts w:ascii="Times New Roman" w:hAnsi="Times New Roman" w:cs="Times New Roman"/>
                <w:sz w:val="28"/>
                <w:szCs w:val="28"/>
              </w:rPr>
              <w:t>ского района</w:t>
            </w:r>
            <w:r w:rsidRPr="0044094F">
              <w:rPr>
                <w:rFonts w:ascii="Times New Roman" w:hAnsi="Times New Roman" w:cs="Times New Roman"/>
                <w:sz w:val="28"/>
                <w:szCs w:val="28"/>
              </w:rPr>
              <w:t xml:space="preserve"> </w:t>
            </w:r>
          </w:p>
          <w:p w:rsidR="008B1C2D" w:rsidRPr="00B21241" w:rsidRDefault="008B1C2D" w:rsidP="00685E0E">
            <w:pPr>
              <w:jc w:val="both"/>
              <w:rPr>
                <w:rFonts w:ascii="Times New Roman" w:hAnsi="Times New Roman" w:cs="Times New Roman"/>
                <w:bCs/>
                <w:sz w:val="28"/>
                <w:szCs w:val="28"/>
              </w:rPr>
            </w:pPr>
            <w:r w:rsidRPr="0044094F">
              <w:rPr>
                <w:rFonts w:ascii="Times New Roman" w:hAnsi="Times New Roman" w:cs="Times New Roman"/>
                <w:sz w:val="28"/>
                <w:szCs w:val="28"/>
              </w:rPr>
              <w:t xml:space="preserve">муниципальной услуги </w:t>
            </w:r>
            <w:r w:rsidRPr="00A165DF">
              <w:rPr>
                <w:rFonts w:ascii="Times New Roman" w:hAnsi="Times New Roman" w:cs="Times New Roman"/>
                <w:sz w:val="28"/>
                <w:szCs w:val="28"/>
              </w:rPr>
              <w:t>«</w:t>
            </w:r>
            <w:r w:rsidRPr="00A165DF">
              <w:rPr>
                <w:rFonts w:ascii="Times New Roman" w:hAnsi="Times New Roman" w:cs="Times New Roman"/>
                <w:bCs/>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8B1C2D" w:rsidRPr="005E04BC" w:rsidRDefault="008B1C2D" w:rsidP="00685E0E">
            <w:pPr>
              <w:tabs>
                <w:tab w:val="left" w:pos="1260"/>
              </w:tabs>
              <w:rPr>
                <w:rFonts w:ascii="Times New Roman" w:hAnsi="Times New Roman" w:cs="Times New Roman"/>
                <w:sz w:val="28"/>
                <w:szCs w:val="28"/>
              </w:rPr>
            </w:pPr>
          </w:p>
        </w:tc>
      </w:tr>
    </w:tbl>
    <w:p w:rsidR="008B1C2D" w:rsidRPr="0044094F" w:rsidRDefault="008B1C2D" w:rsidP="008B1C2D">
      <w:pPr>
        <w:suppressAutoHyphens/>
        <w:jc w:val="center"/>
        <w:rPr>
          <w:rFonts w:ascii="Times New Roman" w:hAnsi="Times New Roman" w:cs="Times New Roman"/>
          <w:b/>
          <w:sz w:val="28"/>
          <w:szCs w:val="28"/>
        </w:rPr>
      </w:pPr>
      <w:r w:rsidRPr="0044094F">
        <w:rPr>
          <w:rFonts w:ascii="Times New Roman" w:hAnsi="Times New Roman" w:cs="Times New Roman"/>
          <w:b/>
          <w:sz w:val="28"/>
          <w:szCs w:val="28"/>
        </w:rPr>
        <w:t>Сведения</w:t>
      </w:r>
    </w:p>
    <w:p w:rsidR="008B1C2D" w:rsidRPr="00267437" w:rsidRDefault="008B1C2D" w:rsidP="008B1C2D">
      <w:pPr>
        <w:jc w:val="center"/>
        <w:rPr>
          <w:rFonts w:ascii="Times New Roman" w:hAnsi="Times New Roman" w:cs="Times New Roman"/>
          <w:b/>
          <w:bCs/>
          <w:sz w:val="28"/>
          <w:szCs w:val="28"/>
        </w:rPr>
      </w:pPr>
      <w:r w:rsidRPr="0044094F">
        <w:rPr>
          <w:rFonts w:ascii="Times New Roman" w:hAnsi="Times New Roman" w:cs="Times New Roman"/>
          <w:b/>
          <w:sz w:val="28"/>
          <w:szCs w:val="28"/>
        </w:rPr>
        <w:t xml:space="preserve">об органе местного самоуправления, предоставляющего муниципальную услугу «Признание </w:t>
      </w:r>
      <w:r w:rsidRPr="00267437">
        <w:rPr>
          <w:rFonts w:ascii="Times New Roman" w:hAnsi="Times New Roman" w:cs="Times New Roman"/>
          <w:b/>
          <w:bCs/>
          <w:sz w:val="28"/>
          <w:szCs w:val="28"/>
        </w:rPr>
        <w:t xml:space="preserve">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8B1C2D" w:rsidRDefault="008B1C2D" w:rsidP="008B1C2D">
      <w:pPr>
        <w:jc w:val="both"/>
        <w:rPr>
          <w:rFonts w:ascii="Times New Roman" w:hAnsi="Times New Roman" w:cs="Times New Roman"/>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333"/>
        <w:gridCol w:w="4517"/>
      </w:tblGrid>
      <w:tr w:rsidR="008B1C2D" w:rsidRPr="00DC33F1" w:rsidTr="00685E0E">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both"/>
            </w:pPr>
          </w:p>
        </w:tc>
        <w:tc>
          <w:tcPr>
            <w:tcW w:w="1131"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both"/>
            </w:pPr>
            <w:r w:rsidRPr="00DC33F1">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both"/>
            </w:pPr>
            <w:r w:rsidRPr="00DC33F1">
              <w:t>Контактная информация</w:t>
            </w:r>
          </w:p>
        </w:tc>
      </w:tr>
      <w:tr w:rsidR="008B1C2D" w:rsidRPr="00CD2E20" w:rsidTr="00685E0E">
        <w:tc>
          <w:tcPr>
            <w:tcW w:w="1679"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pPr>
            <w:r w:rsidRPr="00DC33F1">
              <w:t>Приемная администрации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center"/>
            </w:pPr>
            <w:r w:rsidRPr="00DC33F1">
              <w:t>г. Лихославль,</w:t>
            </w:r>
          </w:p>
          <w:p w:rsidR="008B1C2D" w:rsidRPr="00DC33F1" w:rsidRDefault="008B1C2D" w:rsidP="00685E0E">
            <w:pPr>
              <w:suppressAutoHyphens/>
              <w:jc w:val="center"/>
            </w:pPr>
            <w:r w:rsidRPr="00DC33F1">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8B1C2D" w:rsidRPr="00DC33F1" w:rsidRDefault="008B1C2D" w:rsidP="00685E0E">
            <w:pPr>
              <w:suppressAutoHyphens/>
              <w:jc w:val="both"/>
            </w:pPr>
            <w:r w:rsidRPr="00DC33F1">
              <w:t xml:space="preserve">Тел/факс: (48-261) 3-59-41, </w:t>
            </w:r>
          </w:p>
          <w:p w:rsidR="008B1C2D" w:rsidRPr="00DC33F1" w:rsidRDefault="008B1C2D" w:rsidP="00685E0E">
            <w:pPr>
              <w:suppressAutoHyphens/>
              <w:jc w:val="both"/>
            </w:pPr>
            <w:r w:rsidRPr="00DC33F1">
              <w:t xml:space="preserve">официальный сайт: http://lihoslavl69.ru </w:t>
            </w:r>
          </w:p>
          <w:p w:rsidR="008B1C2D" w:rsidRPr="00DC33F1" w:rsidRDefault="008B1C2D" w:rsidP="00685E0E">
            <w:pPr>
              <w:suppressAutoHyphens/>
              <w:rPr>
                <w:lang w:val="en-US"/>
              </w:rPr>
            </w:pPr>
            <w:proofErr w:type="spellStart"/>
            <w:r w:rsidRPr="00DC33F1">
              <w:t>эл</w:t>
            </w:r>
            <w:proofErr w:type="spellEnd"/>
            <w:r w:rsidRPr="00DC33F1">
              <w:rPr>
                <w:lang w:val="en-US"/>
              </w:rPr>
              <w:t xml:space="preserve">. </w:t>
            </w:r>
            <w:r w:rsidRPr="00DC33F1">
              <w:t>почта</w:t>
            </w:r>
            <w:r w:rsidRPr="00DC33F1">
              <w:rPr>
                <w:lang w:val="en-US"/>
              </w:rPr>
              <w:t xml:space="preserve">: </w:t>
            </w:r>
            <w:proofErr w:type="spellStart"/>
            <w:r w:rsidRPr="00DC33F1">
              <w:rPr>
                <w:lang w:val="en-US"/>
              </w:rPr>
              <w:t>lihoslavlsky_reg@web</w:t>
            </w:r>
            <w:proofErr w:type="spellEnd"/>
            <w:r w:rsidRPr="00DC33F1">
              <w:rPr>
                <w:lang w:val="en-US"/>
              </w:rPr>
              <w:t xml:space="preserve">. </w:t>
            </w:r>
            <w:proofErr w:type="spellStart"/>
            <w:r w:rsidRPr="00DC33F1">
              <w:rPr>
                <w:lang w:val="en-US"/>
              </w:rPr>
              <w:t>region.tver</w:t>
            </w:r>
            <w:proofErr w:type="spellEnd"/>
            <w:r w:rsidRPr="00DC33F1">
              <w:rPr>
                <w:lang w:val="en-US"/>
              </w:rPr>
              <w:t xml:space="preserve">. </w:t>
            </w:r>
            <w:proofErr w:type="spellStart"/>
            <w:r w:rsidRPr="00DC33F1">
              <w:rPr>
                <w:lang w:val="en-US"/>
              </w:rPr>
              <w:t>ru</w:t>
            </w:r>
            <w:proofErr w:type="spellEnd"/>
            <w:r w:rsidRPr="00DC33F1">
              <w:rPr>
                <w:lang w:val="en-US"/>
              </w:rPr>
              <w:t xml:space="preserve"> </w:t>
            </w:r>
          </w:p>
        </w:tc>
      </w:tr>
      <w:tr w:rsidR="008B1C2D" w:rsidRPr="00DC33F1" w:rsidTr="00685E0E">
        <w:tc>
          <w:tcPr>
            <w:tcW w:w="1679"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pPr>
            <w:r>
              <w:t>Первый з</w:t>
            </w:r>
            <w:r w:rsidRPr="00DC33F1">
              <w:t xml:space="preserve">аместитель главы администрации Лихославльского района </w:t>
            </w:r>
          </w:p>
        </w:tc>
        <w:tc>
          <w:tcPr>
            <w:tcW w:w="1131"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center"/>
            </w:pPr>
            <w:r w:rsidRPr="00DC33F1">
              <w:t>г. Лихославль,</w:t>
            </w:r>
          </w:p>
          <w:p w:rsidR="008B1C2D" w:rsidRPr="00DC33F1" w:rsidRDefault="008B1C2D" w:rsidP="00685E0E">
            <w:pPr>
              <w:suppressAutoHyphens/>
              <w:jc w:val="center"/>
            </w:pPr>
            <w:r w:rsidRPr="00DC33F1">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8B1C2D" w:rsidRPr="00DC33F1" w:rsidRDefault="008B1C2D" w:rsidP="00685E0E">
            <w:pPr>
              <w:suppressAutoHyphens/>
              <w:jc w:val="both"/>
            </w:pPr>
            <w:r w:rsidRPr="00DC33F1">
              <w:t>Тел. (48-261) 3-53-38</w:t>
            </w:r>
          </w:p>
          <w:p w:rsidR="008B1C2D" w:rsidRPr="00DC33F1" w:rsidRDefault="008B1C2D" w:rsidP="00685E0E">
            <w:pPr>
              <w:suppressAutoHyphens/>
              <w:jc w:val="both"/>
            </w:pPr>
            <w:r w:rsidRPr="00DC33F1">
              <w:t>Приемный день – понедельник (с 10.00 до 13.00)</w:t>
            </w:r>
          </w:p>
        </w:tc>
      </w:tr>
      <w:tr w:rsidR="008B1C2D" w:rsidRPr="00DC33F1" w:rsidTr="00685E0E">
        <w:tc>
          <w:tcPr>
            <w:tcW w:w="1679"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pPr>
            <w:r w:rsidRPr="00DC33F1">
              <w:t xml:space="preserve">Отдел </w:t>
            </w:r>
            <w:r>
              <w:t>ЖКХ и жилищной политики</w:t>
            </w:r>
            <w:r w:rsidRPr="00DC33F1">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center"/>
            </w:pPr>
            <w:r w:rsidRPr="00DC33F1">
              <w:t>г. Лихославль,</w:t>
            </w:r>
          </w:p>
          <w:p w:rsidR="008B1C2D" w:rsidRPr="00DC33F1" w:rsidRDefault="008B1C2D" w:rsidP="00685E0E">
            <w:pPr>
              <w:suppressAutoHyphens/>
              <w:jc w:val="center"/>
            </w:pPr>
            <w:r w:rsidRPr="00DC33F1">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8B1C2D" w:rsidRPr="00DC33F1" w:rsidRDefault="008B1C2D" w:rsidP="00685E0E">
            <w:pPr>
              <w:suppressAutoHyphens/>
              <w:jc w:val="both"/>
            </w:pPr>
            <w:r w:rsidRPr="00DC33F1">
              <w:t>Тел./факс: (48-261) 3-52-</w:t>
            </w:r>
            <w:r>
              <w:t>50</w:t>
            </w:r>
          </w:p>
          <w:p w:rsidR="008B1C2D" w:rsidRDefault="008B1C2D" w:rsidP="00685E0E">
            <w:pPr>
              <w:suppressAutoHyphens/>
              <w:jc w:val="both"/>
            </w:pPr>
            <w:proofErr w:type="spellStart"/>
            <w:r w:rsidRPr="00DC33F1">
              <w:t>e-mail</w:t>
            </w:r>
            <w:proofErr w:type="spellEnd"/>
            <w:r w:rsidRPr="00DC33F1">
              <w:t xml:space="preserve">: </w:t>
            </w:r>
            <w:hyperlink r:id="rId6" w:history="1">
              <w:r w:rsidRPr="00CB5977">
                <w:rPr>
                  <w:rStyle w:val="ab"/>
                </w:rPr>
                <w:t>otdelzhkh2016@yandex.ru</w:t>
              </w:r>
            </w:hyperlink>
          </w:p>
          <w:p w:rsidR="008B1C2D" w:rsidRPr="00DC33F1" w:rsidRDefault="008B1C2D" w:rsidP="00685E0E">
            <w:pPr>
              <w:suppressAutoHyphens/>
              <w:jc w:val="both"/>
            </w:pPr>
            <w:r>
              <w:t>п</w:t>
            </w:r>
            <w:r w:rsidRPr="00DC33F1">
              <w:t xml:space="preserve">риемный день заведующего отделом – </w:t>
            </w:r>
            <w:r>
              <w:t>четверг</w:t>
            </w:r>
            <w:r w:rsidRPr="00DC33F1">
              <w:t xml:space="preserve"> (с 9.00 до 17.00)</w:t>
            </w:r>
          </w:p>
          <w:p w:rsidR="008B1C2D" w:rsidRPr="00DC33F1" w:rsidRDefault="008B1C2D" w:rsidP="00685E0E">
            <w:pPr>
              <w:suppressAutoHyphens/>
              <w:jc w:val="both"/>
            </w:pPr>
            <w:r w:rsidRPr="00DC33F1">
              <w:t>Приемные дни специалистов отдела</w:t>
            </w:r>
          </w:p>
          <w:tbl>
            <w:tblPr>
              <w:tblW w:w="0" w:type="auto"/>
              <w:tblLook w:val="04A0"/>
            </w:tblPr>
            <w:tblGrid>
              <w:gridCol w:w="2081"/>
              <w:gridCol w:w="2082"/>
            </w:tblGrid>
            <w:tr w:rsidR="008B1C2D" w:rsidRPr="00DC33F1" w:rsidTr="00685E0E">
              <w:tc>
                <w:tcPr>
                  <w:tcW w:w="2081" w:type="dxa"/>
                  <w:vAlign w:val="center"/>
                </w:tcPr>
                <w:p w:rsidR="008B1C2D" w:rsidRPr="00DC33F1" w:rsidRDefault="008B1C2D" w:rsidP="00685E0E">
                  <w:pPr>
                    <w:suppressAutoHyphens/>
                  </w:pPr>
                  <w:r w:rsidRPr="00DC33F1">
                    <w:t>понедельник</w:t>
                  </w:r>
                </w:p>
                <w:p w:rsidR="008B1C2D" w:rsidRPr="00DC33F1" w:rsidRDefault="008B1C2D" w:rsidP="00685E0E">
                  <w:pPr>
                    <w:suppressAutoHyphens/>
                  </w:pPr>
                  <w:r w:rsidRPr="00DC33F1">
                    <w:t>вторник</w:t>
                  </w:r>
                </w:p>
                <w:p w:rsidR="008B1C2D" w:rsidRPr="00DC33F1" w:rsidRDefault="008B1C2D" w:rsidP="00685E0E">
                  <w:pPr>
                    <w:suppressAutoHyphens/>
                  </w:pPr>
                  <w:r w:rsidRPr="00DC33F1">
                    <w:t>среда</w:t>
                  </w:r>
                </w:p>
                <w:p w:rsidR="008B1C2D" w:rsidRPr="00DC33F1" w:rsidRDefault="008B1C2D" w:rsidP="00685E0E">
                  <w:pPr>
                    <w:suppressAutoHyphens/>
                  </w:pPr>
                  <w:r w:rsidRPr="00DC33F1">
                    <w:t>пятница</w:t>
                  </w:r>
                </w:p>
              </w:tc>
              <w:tc>
                <w:tcPr>
                  <w:tcW w:w="2082" w:type="dxa"/>
                  <w:vAlign w:val="center"/>
                </w:tcPr>
                <w:p w:rsidR="008B1C2D" w:rsidRPr="00DC33F1" w:rsidRDefault="008B1C2D" w:rsidP="00685E0E">
                  <w:pPr>
                    <w:suppressAutoHyphens/>
                    <w:jc w:val="center"/>
                  </w:pPr>
                  <w:r w:rsidRPr="00DC33F1">
                    <w:t>(с 8.30 до 17.30)</w:t>
                  </w:r>
                </w:p>
                <w:p w:rsidR="008B1C2D" w:rsidRPr="00DC33F1" w:rsidRDefault="008B1C2D" w:rsidP="00685E0E">
                  <w:pPr>
                    <w:suppressAutoHyphens/>
                    <w:jc w:val="center"/>
                  </w:pPr>
                </w:p>
              </w:tc>
            </w:tr>
          </w:tbl>
          <w:p w:rsidR="008B1C2D" w:rsidRPr="00DC33F1" w:rsidRDefault="008B1C2D" w:rsidP="00685E0E">
            <w:pPr>
              <w:suppressAutoHyphens/>
              <w:jc w:val="both"/>
            </w:pPr>
          </w:p>
        </w:tc>
      </w:tr>
    </w:tbl>
    <w:p w:rsidR="008B1C2D" w:rsidRDefault="008B1C2D" w:rsidP="008B1C2D">
      <w:pPr>
        <w:suppressAutoHyphens/>
        <w:jc w:val="both"/>
        <w:rPr>
          <w:b/>
        </w:rPr>
      </w:pPr>
    </w:p>
    <w:p w:rsidR="008B1C2D" w:rsidRPr="00603FF3" w:rsidRDefault="008B1C2D" w:rsidP="008B1C2D">
      <w:pPr>
        <w:suppressAutoHyphens/>
        <w:jc w:val="both"/>
        <w:rPr>
          <w:b/>
        </w:rPr>
      </w:pPr>
      <w:r w:rsidRPr="00603FF3">
        <w:rPr>
          <w:b/>
        </w:rPr>
        <w:t>Режим работы Администрации Лихославльского района:</w:t>
      </w:r>
    </w:p>
    <w:p w:rsidR="008B1C2D" w:rsidRPr="00603FF3" w:rsidRDefault="008B1C2D" w:rsidP="008B1C2D">
      <w:pPr>
        <w:suppressAutoHyphens/>
        <w:jc w:val="both"/>
      </w:pPr>
      <w:r w:rsidRPr="00603FF3">
        <w:t>время начала работы (понедельник – пятница)  – 08.30;</w:t>
      </w:r>
    </w:p>
    <w:p w:rsidR="008B1C2D" w:rsidRPr="00603FF3" w:rsidRDefault="008B1C2D" w:rsidP="008B1C2D">
      <w:pPr>
        <w:suppressAutoHyphens/>
        <w:jc w:val="both"/>
      </w:pPr>
      <w:r w:rsidRPr="00603FF3">
        <w:t>время окончания работы (понедельник – четверг)  – 17.30;</w:t>
      </w:r>
    </w:p>
    <w:p w:rsidR="008B1C2D" w:rsidRPr="00603FF3" w:rsidRDefault="008B1C2D" w:rsidP="008B1C2D">
      <w:pPr>
        <w:suppressAutoHyphens/>
        <w:jc w:val="both"/>
      </w:pPr>
      <w:r w:rsidRPr="00603FF3">
        <w:t>время окончания работы в пятницу – 16.30;</w:t>
      </w:r>
    </w:p>
    <w:p w:rsidR="008B1C2D" w:rsidRPr="00603FF3" w:rsidRDefault="008B1C2D" w:rsidP="008B1C2D">
      <w:pPr>
        <w:suppressAutoHyphens/>
        <w:jc w:val="both"/>
      </w:pPr>
      <w:r w:rsidRPr="00603FF3">
        <w:t xml:space="preserve">время перерывов для отдыха и питания – с 13.00 до 13.48.  </w:t>
      </w:r>
    </w:p>
    <w:p w:rsidR="008B1C2D" w:rsidRPr="00603FF3" w:rsidRDefault="008B1C2D" w:rsidP="008B1C2D">
      <w:pPr>
        <w:suppressAutoHyphens/>
        <w:jc w:val="both"/>
      </w:pPr>
      <w:r w:rsidRPr="00603FF3">
        <w:t>Выходные дни: суббота, воскресенье</w:t>
      </w:r>
    </w:p>
    <w:p w:rsidR="008B1C2D" w:rsidRPr="00603FF3" w:rsidRDefault="008B1C2D" w:rsidP="008B1C2D">
      <w:pPr>
        <w:jc w:val="both"/>
      </w:pPr>
      <w:r w:rsidRPr="00603FF3">
        <w:t>Продолжительность рабочего дня, непосредственно предшествующего нерабочему праздничному дню, уменьшается на один час.</w:t>
      </w:r>
    </w:p>
    <w:p w:rsidR="008B1C2D" w:rsidRDefault="008B1C2D" w:rsidP="008B1C2D">
      <w:pPr>
        <w:jc w:val="center"/>
        <w:rPr>
          <w:b/>
        </w:rPr>
      </w:pPr>
    </w:p>
    <w:p w:rsidR="008B1C2D" w:rsidRDefault="008B1C2D" w:rsidP="008B1C2D">
      <w:pPr>
        <w:jc w:val="center"/>
        <w:rPr>
          <w:b/>
        </w:rPr>
      </w:pPr>
      <w:r w:rsidRPr="00603FF3">
        <w:rPr>
          <w:b/>
        </w:rPr>
        <w:t>Лихославльский филиал ГАУ «МФЦ» по Тверской области</w:t>
      </w:r>
    </w:p>
    <w:p w:rsidR="008B1C2D" w:rsidRPr="00603FF3" w:rsidRDefault="008B1C2D" w:rsidP="008B1C2D">
      <w:pPr>
        <w:jc w:val="center"/>
        <w:rPr>
          <w:b/>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205"/>
        <w:gridCol w:w="3645"/>
      </w:tblGrid>
      <w:tr w:rsidR="008B1C2D" w:rsidRPr="00DC33F1" w:rsidTr="00685E0E">
        <w:tc>
          <w:tcPr>
            <w:tcW w:w="1679"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tc>
        <w:tc>
          <w:tcPr>
            <w:tcW w:w="1554"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center"/>
            </w:pPr>
            <w:r w:rsidRPr="00DC33F1">
              <w:t>Место нахождения</w:t>
            </w:r>
          </w:p>
        </w:tc>
        <w:tc>
          <w:tcPr>
            <w:tcW w:w="1767" w:type="pct"/>
            <w:tcBorders>
              <w:top w:val="single" w:sz="4" w:space="0" w:color="auto"/>
              <w:left w:val="single" w:sz="4" w:space="0" w:color="auto"/>
              <w:bottom w:val="single" w:sz="4" w:space="0" w:color="auto"/>
              <w:right w:val="single" w:sz="4" w:space="0" w:color="auto"/>
            </w:tcBorders>
          </w:tcPr>
          <w:p w:rsidR="008B1C2D" w:rsidRPr="00DC33F1" w:rsidRDefault="008B1C2D" w:rsidP="00685E0E">
            <w:pPr>
              <w:suppressAutoHyphens/>
              <w:jc w:val="both"/>
            </w:pPr>
            <w:r w:rsidRPr="00DC33F1">
              <w:t>Контактная информация</w:t>
            </w:r>
          </w:p>
        </w:tc>
      </w:tr>
      <w:tr w:rsidR="008B1C2D" w:rsidRPr="00DC33F1" w:rsidTr="00685E0E">
        <w:tc>
          <w:tcPr>
            <w:tcW w:w="1679"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r w:rsidRPr="00DC33F1">
              <w:lastRenderedPageBreak/>
              <w:t>Лихославльский филиал ГАУ «МФЦ» по Тверской области</w:t>
            </w:r>
          </w:p>
        </w:tc>
        <w:tc>
          <w:tcPr>
            <w:tcW w:w="1554" w:type="pct"/>
            <w:tcBorders>
              <w:top w:val="single" w:sz="4" w:space="0" w:color="auto"/>
              <w:left w:val="single" w:sz="4" w:space="0" w:color="auto"/>
              <w:bottom w:val="single" w:sz="4" w:space="0" w:color="auto"/>
              <w:right w:val="single" w:sz="4" w:space="0" w:color="auto"/>
            </w:tcBorders>
            <w:vAlign w:val="center"/>
          </w:tcPr>
          <w:p w:rsidR="008B1C2D" w:rsidRPr="00DC33F1" w:rsidRDefault="008B1C2D" w:rsidP="00685E0E">
            <w:pPr>
              <w:suppressAutoHyphens/>
              <w:jc w:val="center"/>
            </w:pPr>
            <w:r w:rsidRPr="00DC33F1">
              <w:t xml:space="preserve">г. Лихославль,   </w:t>
            </w:r>
          </w:p>
          <w:p w:rsidR="008B1C2D" w:rsidRPr="00DC33F1" w:rsidRDefault="008B1C2D" w:rsidP="00685E0E">
            <w:pPr>
              <w:suppressAutoHyphens/>
              <w:jc w:val="center"/>
            </w:pPr>
            <w:r w:rsidRPr="00DC33F1">
              <w:t>ул. Комсомольская, д. 67</w:t>
            </w:r>
          </w:p>
        </w:tc>
        <w:tc>
          <w:tcPr>
            <w:tcW w:w="1767" w:type="pct"/>
            <w:tcBorders>
              <w:top w:val="single" w:sz="4" w:space="0" w:color="auto"/>
              <w:left w:val="single" w:sz="4" w:space="0" w:color="auto"/>
              <w:bottom w:val="single" w:sz="4" w:space="0" w:color="auto"/>
              <w:right w:val="single" w:sz="4" w:space="0" w:color="auto"/>
            </w:tcBorders>
          </w:tcPr>
          <w:p w:rsidR="008B1C2D" w:rsidRPr="00DC33F1" w:rsidRDefault="008B1C2D" w:rsidP="00685E0E">
            <w:pPr>
              <w:suppressAutoHyphens/>
              <w:jc w:val="both"/>
            </w:pPr>
            <w:r w:rsidRPr="00DC33F1">
              <w:t>Тел. 8-930-160-08-53</w:t>
            </w:r>
          </w:p>
          <w:p w:rsidR="008B1C2D" w:rsidRPr="00DC33F1" w:rsidRDefault="008B1C2D" w:rsidP="00685E0E">
            <w:pPr>
              <w:suppressAutoHyphens/>
              <w:jc w:val="both"/>
            </w:pPr>
            <w:r w:rsidRPr="00DC33F1">
              <w:t>8-800-450-00-20</w:t>
            </w:r>
          </w:p>
        </w:tc>
      </w:tr>
    </w:tbl>
    <w:p w:rsidR="008B1C2D" w:rsidRDefault="008B1C2D" w:rsidP="008B1C2D">
      <w:pPr>
        <w:suppressAutoHyphens/>
        <w:jc w:val="both"/>
        <w:rPr>
          <w:b/>
        </w:rPr>
      </w:pPr>
    </w:p>
    <w:p w:rsidR="008B1C2D" w:rsidRPr="00603FF3" w:rsidRDefault="008B1C2D" w:rsidP="008B1C2D">
      <w:pPr>
        <w:suppressAutoHyphens/>
        <w:jc w:val="both"/>
        <w:rPr>
          <w:b/>
        </w:rPr>
      </w:pPr>
      <w:r w:rsidRPr="00603FF3">
        <w:rPr>
          <w:b/>
        </w:rPr>
        <w:t>Режим работы Лихославльского филиала ГАУ «МФЦ» по Тверской области:</w:t>
      </w:r>
    </w:p>
    <w:p w:rsidR="008B1C2D" w:rsidRPr="00603FF3" w:rsidRDefault="008B1C2D" w:rsidP="008B1C2D">
      <w:pPr>
        <w:suppressAutoHyphens/>
        <w:jc w:val="both"/>
      </w:pPr>
      <w:r w:rsidRPr="00603FF3">
        <w:t>время начала работы (понедельник – пятница)  – 08.00;</w:t>
      </w:r>
    </w:p>
    <w:p w:rsidR="008B1C2D" w:rsidRPr="00603FF3" w:rsidRDefault="008B1C2D" w:rsidP="008B1C2D">
      <w:pPr>
        <w:suppressAutoHyphens/>
        <w:jc w:val="both"/>
      </w:pPr>
      <w:r w:rsidRPr="00603FF3">
        <w:t>время окончания работы (понедельник – пятница)  – 20.00;</w:t>
      </w:r>
    </w:p>
    <w:p w:rsidR="008B1C2D" w:rsidRPr="00603FF3" w:rsidRDefault="008B1C2D" w:rsidP="008B1C2D">
      <w:pPr>
        <w:suppressAutoHyphens/>
        <w:jc w:val="both"/>
      </w:pPr>
      <w:r w:rsidRPr="00603FF3">
        <w:t>время начала работы (суббота)  – 09.00;</w:t>
      </w:r>
    </w:p>
    <w:p w:rsidR="008B1C2D" w:rsidRPr="00603FF3" w:rsidRDefault="008B1C2D" w:rsidP="008B1C2D">
      <w:pPr>
        <w:suppressAutoHyphens/>
        <w:jc w:val="both"/>
      </w:pPr>
      <w:r w:rsidRPr="00603FF3">
        <w:t>время окончания работы (суббота)  – 14.00;</w:t>
      </w:r>
    </w:p>
    <w:p w:rsidR="008B1C2D" w:rsidRPr="00603FF3" w:rsidRDefault="008B1C2D" w:rsidP="008B1C2D">
      <w:pPr>
        <w:suppressAutoHyphens/>
        <w:jc w:val="both"/>
      </w:pPr>
      <w:r w:rsidRPr="00603FF3">
        <w:t>без перерыва на обед</w:t>
      </w:r>
    </w:p>
    <w:p w:rsidR="008B1C2D" w:rsidRPr="00603FF3" w:rsidRDefault="008B1C2D" w:rsidP="008B1C2D">
      <w:pPr>
        <w:suppressAutoHyphens/>
        <w:jc w:val="both"/>
      </w:pPr>
      <w:r w:rsidRPr="00603FF3">
        <w:t>Выходные дни: воскресенье</w:t>
      </w:r>
    </w:p>
    <w:p w:rsidR="008B1C2D" w:rsidRPr="00603FF3" w:rsidRDefault="008B1C2D" w:rsidP="008B1C2D">
      <w:pPr>
        <w:ind w:firstLine="540"/>
        <w:jc w:val="center"/>
        <w:rPr>
          <w:b/>
        </w:rPr>
      </w:pPr>
      <w:r w:rsidRPr="00603FF3">
        <w:rPr>
          <w:b/>
        </w:rPr>
        <w:t>Организации, участвующие в предоставлении муниципальной услуги</w:t>
      </w:r>
    </w:p>
    <w:p w:rsidR="008B1C2D" w:rsidRPr="00603FF3" w:rsidRDefault="008B1C2D" w:rsidP="008B1C2D">
      <w:pPr>
        <w:ind w:firstLine="540"/>
        <w:rPr>
          <w:b/>
        </w:rPr>
      </w:pPr>
    </w:p>
    <w:p w:rsidR="008B1C2D" w:rsidRPr="00603FF3" w:rsidRDefault="008B1C2D" w:rsidP="008B1C2D">
      <w:pPr>
        <w:ind w:firstLine="540"/>
        <w:jc w:val="center"/>
        <w:rPr>
          <w:b/>
        </w:rPr>
      </w:pPr>
      <w:r w:rsidRPr="00603FF3">
        <w:rPr>
          <w:b/>
        </w:rPr>
        <w:t>1) Лихославльский отдел Управления Федеральной службы государственной регистрации, кадастра и картографии по Тверской области</w:t>
      </w:r>
      <w:r>
        <w:rPr>
          <w:b/>
        </w:rPr>
        <w:t xml:space="preserve"> (</w:t>
      </w:r>
      <w:proofErr w:type="spellStart"/>
      <w:r>
        <w:rPr>
          <w:b/>
        </w:rPr>
        <w:t>Росреестр</w:t>
      </w:r>
      <w:proofErr w:type="spellEnd"/>
      <w:r>
        <w:rPr>
          <w:b/>
        </w:rPr>
        <w:t>)</w:t>
      </w:r>
    </w:p>
    <w:p w:rsidR="008B1C2D" w:rsidRPr="00C377AA" w:rsidRDefault="008B1C2D" w:rsidP="008B1C2D">
      <w:pPr>
        <w:jc w:val="both"/>
      </w:pPr>
      <w:r w:rsidRPr="00C377AA">
        <w:t>1. Место нахождения: г. Лихославль, ул. Первомайская, д.2.</w:t>
      </w:r>
    </w:p>
    <w:p w:rsidR="008B1C2D" w:rsidRPr="00C377AA" w:rsidRDefault="008B1C2D" w:rsidP="008B1C2D">
      <w:pPr>
        <w:jc w:val="both"/>
      </w:pPr>
      <w:r w:rsidRPr="00C377AA">
        <w:t>2. График приема физических и юридических лиц:</w:t>
      </w:r>
    </w:p>
    <w:tbl>
      <w:tblPr>
        <w:tblW w:w="4708" w:type="pct"/>
        <w:jc w:val="center"/>
        <w:tblLook w:val="01E0"/>
      </w:tblPr>
      <w:tblGrid>
        <w:gridCol w:w="2267"/>
        <w:gridCol w:w="7545"/>
      </w:tblGrid>
      <w:tr w:rsidR="008B1C2D" w:rsidRPr="00C377AA" w:rsidTr="00685E0E">
        <w:trPr>
          <w:jc w:val="center"/>
        </w:trPr>
        <w:tc>
          <w:tcPr>
            <w:tcW w:w="1155" w:type="pct"/>
          </w:tcPr>
          <w:p w:rsidR="008B1C2D" w:rsidRPr="00C377AA" w:rsidRDefault="008B1C2D" w:rsidP="00685E0E">
            <w:pPr>
              <w:tabs>
                <w:tab w:val="left" w:pos="1276"/>
              </w:tabs>
            </w:pPr>
            <w:r w:rsidRPr="00C377AA">
              <w:t>Понедельник:</w:t>
            </w:r>
          </w:p>
        </w:tc>
        <w:tc>
          <w:tcPr>
            <w:tcW w:w="3845" w:type="pct"/>
            <w:vAlign w:val="center"/>
          </w:tcPr>
          <w:p w:rsidR="008B1C2D" w:rsidRPr="00C377AA" w:rsidRDefault="008B1C2D" w:rsidP="00685E0E">
            <w:pPr>
              <w:tabs>
                <w:tab w:val="left" w:pos="1276"/>
              </w:tabs>
              <w:jc w:val="center"/>
            </w:pPr>
            <w:proofErr w:type="spellStart"/>
            <w:r w:rsidRPr="00C377AA">
              <w:t>неприемный</w:t>
            </w:r>
            <w:proofErr w:type="spellEnd"/>
            <w:r w:rsidRPr="00C377AA">
              <w:t xml:space="preserve"> день</w:t>
            </w:r>
          </w:p>
        </w:tc>
      </w:tr>
      <w:tr w:rsidR="008B1C2D" w:rsidRPr="00C377AA" w:rsidTr="00685E0E">
        <w:trPr>
          <w:jc w:val="center"/>
        </w:trPr>
        <w:tc>
          <w:tcPr>
            <w:tcW w:w="1155" w:type="pct"/>
          </w:tcPr>
          <w:p w:rsidR="008B1C2D" w:rsidRPr="00C377AA" w:rsidRDefault="008B1C2D" w:rsidP="00685E0E">
            <w:pPr>
              <w:tabs>
                <w:tab w:val="left" w:pos="1276"/>
              </w:tabs>
            </w:pPr>
            <w:r w:rsidRPr="00C377AA">
              <w:t>Вторник:</w:t>
            </w:r>
          </w:p>
        </w:tc>
        <w:tc>
          <w:tcPr>
            <w:tcW w:w="3845" w:type="pct"/>
            <w:vAlign w:val="center"/>
          </w:tcPr>
          <w:p w:rsidR="008B1C2D" w:rsidRPr="00C377AA" w:rsidRDefault="008B1C2D" w:rsidP="00685E0E">
            <w:pPr>
              <w:tabs>
                <w:tab w:val="left" w:pos="1276"/>
              </w:tabs>
              <w:jc w:val="center"/>
            </w:pPr>
            <w:r w:rsidRPr="00C377AA">
              <w:t xml:space="preserve">с 8.00 до 18.00 </w:t>
            </w:r>
          </w:p>
        </w:tc>
      </w:tr>
      <w:tr w:rsidR="008B1C2D" w:rsidRPr="00C377AA" w:rsidTr="00685E0E">
        <w:trPr>
          <w:jc w:val="center"/>
        </w:trPr>
        <w:tc>
          <w:tcPr>
            <w:tcW w:w="1155" w:type="pct"/>
          </w:tcPr>
          <w:p w:rsidR="008B1C2D" w:rsidRPr="00C377AA" w:rsidRDefault="008B1C2D" w:rsidP="00685E0E">
            <w:pPr>
              <w:tabs>
                <w:tab w:val="left" w:pos="1276"/>
              </w:tabs>
            </w:pPr>
            <w:r w:rsidRPr="00C377AA">
              <w:t>Среда</w:t>
            </w:r>
          </w:p>
        </w:tc>
        <w:tc>
          <w:tcPr>
            <w:tcW w:w="3845" w:type="pct"/>
            <w:vAlign w:val="center"/>
          </w:tcPr>
          <w:p w:rsidR="008B1C2D" w:rsidRPr="00C377AA" w:rsidRDefault="008B1C2D" w:rsidP="00685E0E">
            <w:pPr>
              <w:tabs>
                <w:tab w:val="left" w:pos="1276"/>
              </w:tabs>
              <w:jc w:val="center"/>
            </w:pPr>
            <w:r w:rsidRPr="00C377AA">
              <w:t xml:space="preserve">с 9.00 до 18.00 </w:t>
            </w:r>
          </w:p>
        </w:tc>
      </w:tr>
      <w:tr w:rsidR="008B1C2D" w:rsidRPr="00C377AA" w:rsidTr="00685E0E">
        <w:trPr>
          <w:jc w:val="center"/>
        </w:trPr>
        <w:tc>
          <w:tcPr>
            <w:tcW w:w="1155" w:type="pct"/>
          </w:tcPr>
          <w:p w:rsidR="008B1C2D" w:rsidRPr="00C377AA" w:rsidRDefault="008B1C2D" w:rsidP="00685E0E">
            <w:pPr>
              <w:tabs>
                <w:tab w:val="left" w:pos="1276"/>
              </w:tabs>
            </w:pPr>
            <w:r w:rsidRPr="00C377AA">
              <w:t>Четверг:</w:t>
            </w:r>
          </w:p>
        </w:tc>
        <w:tc>
          <w:tcPr>
            <w:tcW w:w="3845" w:type="pct"/>
            <w:vAlign w:val="center"/>
          </w:tcPr>
          <w:p w:rsidR="008B1C2D" w:rsidRPr="00C377AA" w:rsidRDefault="008B1C2D" w:rsidP="00685E0E">
            <w:pPr>
              <w:tabs>
                <w:tab w:val="left" w:pos="1276"/>
              </w:tabs>
              <w:jc w:val="center"/>
            </w:pPr>
            <w:r w:rsidRPr="00C377AA">
              <w:t xml:space="preserve">с 10.00 до 20.00 </w:t>
            </w:r>
          </w:p>
        </w:tc>
      </w:tr>
      <w:tr w:rsidR="008B1C2D" w:rsidRPr="00C377AA" w:rsidTr="00685E0E">
        <w:trPr>
          <w:jc w:val="center"/>
        </w:trPr>
        <w:tc>
          <w:tcPr>
            <w:tcW w:w="1155" w:type="pct"/>
          </w:tcPr>
          <w:p w:rsidR="008B1C2D" w:rsidRPr="00C377AA" w:rsidRDefault="008B1C2D" w:rsidP="00685E0E">
            <w:pPr>
              <w:tabs>
                <w:tab w:val="left" w:pos="1276"/>
              </w:tabs>
            </w:pPr>
            <w:r w:rsidRPr="00C377AA">
              <w:t>Пятница:</w:t>
            </w:r>
          </w:p>
        </w:tc>
        <w:tc>
          <w:tcPr>
            <w:tcW w:w="3845" w:type="pct"/>
            <w:vAlign w:val="center"/>
          </w:tcPr>
          <w:p w:rsidR="008B1C2D" w:rsidRPr="00C377AA" w:rsidRDefault="008B1C2D" w:rsidP="00685E0E">
            <w:pPr>
              <w:tabs>
                <w:tab w:val="left" w:pos="1276"/>
              </w:tabs>
              <w:jc w:val="center"/>
            </w:pPr>
            <w:r w:rsidRPr="00C377AA">
              <w:t>с 9.00 до 16.00</w:t>
            </w:r>
          </w:p>
        </w:tc>
      </w:tr>
      <w:tr w:rsidR="008B1C2D" w:rsidRPr="00C377AA" w:rsidTr="00685E0E">
        <w:trPr>
          <w:jc w:val="center"/>
        </w:trPr>
        <w:tc>
          <w:tcPr>
            <w:tcW w:w="1155" w:type="pct"/>
          </w:tcPr>
          <w:p w:rsidR="008B1C2D" w:rsidRPr="00C377AA" w:rsidRDefault="008B1C2D" w:rsidP="00685E0E">
            <w:pPr>
              <w:tabs>
                <w:tab w:val="left" w:pos="1276"/>
              </w:tabs>
            </w:pPr>
            <w:r w:rsidRPr="00C377AA">
              <w:t>Суббота</w:t>
            </w:r>
          </w:p>
        </w:tc>
        <w:tc>
          <w:tcPr>
            <w:tcW w:w="3845" w:type="pct"/>
            <w:vAlign w:val="center"/>
          </w:tcPr>
          <w:p w:rsidR="008B1C2D" w:rsidRPr="00C377AA" w:rsidRDefault="008B1C2D" w:rsidP="00685E0E">
            <w:pPr>
              <w:tabs>
                <w:tab w:val="left" w:pos="1276"/>
              </w:tabs>
              <w:jc w:val="center"/>
            </w:pPr>
            <w:r w:rsidRPr="00C377AA">
              <w:t>с 9.00 до 15.00</w:t>
            </w:r>
          </w:p>
        </w:tc>
      </w:tr>
      <w:tr w:rsidR="008B1C2D" w:rsidRPr="00C377AA" w:rsidTr="00685E0E">
        <w:trPr>
          <w:jc w:val="center"/>
        </w:trPr>
        <w:tc>
          <w:tcPr>
            <w:tcW w:w="1155" w:type="pct"/>
          </w:tcPr>
          <w:p w:rsidR="008B1C2D" w:rsidRPr="00C377AA" w:rsidRDefault="008B1C2D" w:rsidP="00685E0E">
            <w:pPr>
              <w:tabs>
                <w:tab w:val="left" w:pos="1276"/>
              </w:tabs>
            </w:pPr>
            <w:r w:rsidRPr="00C377AA">
              <w:t>Воскресенье:</w:t>
            </w:r>
          </w:p>
        </w:tc>
        <w:tc>
          <w:tcPr>
            <w:tcW w:w="3845" w:type="pct"/>
            <w:vAlign w:val="center"/>
          </w:tcPr>
          <w:p w:rsidR="008B1C2D" w:rsidRPr="00C377AA" w:rsidRDefault="008B1C2D" w:rsidP="00685E0E">
            <w:pPr>
              <w:tabs>
                <w:tab w:val="left" w:pos="1276"/>
              </w:tabs>
              <w:jc w:val="center"/>
            </w:pPr>
            <w:r w:rsidRPr="00C377AA">
              <w:t>выходной день</w:t>
            </w:r>
          </w:p>
        </w:tc>
      </w:tr>
    </w:tbl>
    <w:p w:rsidR="008B1C2D" w:rsidRPr="00C377AA" w:rsidRDefault="008B1C2D" w:rsidP="008B1C2D">
      <w:pPr>
        <w:jc w:val="both"/>
      </w:pPr>
      <w:r w:rsidRPr="00C377AA">
        <w:t>Технические перерывы:</w:t>
      </w:r>
    </w:p>
    <w:p w:rsidR="008B1C2D" w:rsidRPr="00C377AA" w:rsidRDefault="008B1C2D" w:rsidP="008B1C2D">
      <w:pPr>
        <w:jc w:val="both"/>
      </w:pPr>
      <w:r w:rsidRPr="00C377AA">
        <w:t>Вторник-пятница: с10.45 до 11.00, с 16.00 до 16.15, с 18.00 до 18.15</w:t>
      </w:r>
    </w:p>
    <w:p w:rsidR="008B1C2D" w:rsidRPr="00C377AA" w:rsidRDefault="008B1C2D" w:rsidP="008B1C2D">
      <w:pPr>
        <w:jc w:val="both"/>
      </w:pPr>
      <w:r w:rsidRPr="00C377AA">
        <w:t>Суббота: с 11.00 до 11.15, с 14.00 до 14.15</w:t>
      </w:r>
    </w:p>
    <w:p w:rsidR="008B1C2D" w:rsidRPr="00C377AA" w:rsidRDefault="008B1C2D" w:rsidP="008B1C2D">
      <w:pPr>
        <w:jc w:val="both"/>
      </w:pPr>
      <w:r w:rsidRPr="00C377AA">
        <w:t>Прием граждан по личным вопросам начальниками (лицами их замещающими) – вторая среда месяца с 14.00 до 18.00</w:t>
      </w:r>
    </w:p>
    <w:p w:rsidR="008B1C2D" w:rsidRPr="00C377AA" w:rsidRDefault="008B1C2D" w:rsidP="008B1C2D">
      <w:pPr>
        <w:jc w:val="both"/>
      </w:pPr>
      <w:r w:rsidRPr="00C377AA">
        <w:t xml:space="preserve">3. Почтовый адрес: </w:t>
      </w:r>
      <w:smartTag w:uri="urn:schemas-microsoft-com:office:smarttags" w:element="metricconverter">
        <w:smartTagPr>
          <w:attr w:name="ProductID" w:val="170100, г"/>
        </w:smartTagPr>
        <w:r w:rsidRPr="00C377AA">
          <w:t>170100, г</w:t>
        </w:r>
      </w:smartTag>
      <w:r w:rsidRPr="00C377AA">
        <w:t>. Тверь, пер. Свободный, д. 2.</w:t>
      </w:r>
    </w:p>
    <w:p w:rsidR="008B1C2D" w:rsidRPr="00C377AA" w:rsidRDefault="008B1C2D" w:rsidP="008B1C2D">
      <w:pPr>
        <w:jc w:val="both"/>
      </w:pPr>
      <w:r w:rsidRPr="00C377AA">
        <w:t>4. Телефон: 8 (48-261) 3-65-64.</w:t>
      </w:r>
    </w:p>
    <w:p w:rsidR="008B1C2D" w:rsidRPr="00C377AA" w:rsidRDefault="008B1C2D" w:rsidP="008B1C2D">
      <w:pPr>
        <w:jc w:val="both"/>
        <w:outlineLvl w:val="2"/>
      </w:pPr>
      <w:r w:rsidRPr="00C377AA">
        <w:t xml:space="preserve">5. Адрес электронной почты: </w:t>
      </w:r>
      <w:hyperlink r:id="rId7" w:history="1">
        <w:r w:rsidRPr="00C377AA">
          <w:t>69_upr@rosreestr.ru</w:t>
        </w:r>
      </w:hyperlink>
      <w:r w:rsidRPr="00C377AA">
        <w:t>.</w:t>
      </w:r>
    </w:p>
    <w:p w:rsidR="008B1C2D" w:rsidRPr="00603FF3" w:rsidRDefault="008B1C2D" w:rsidP="008B1C2D">
      <w:pPr>
        <w:jc w:val="both"/>
        <w:outlineLvl w:val="2"/>
      </w:pPr>
    </w:p>
    <w:p w:rsidR="008B1C2D" w:rsidRDefault="008B1C2D" w:rsidP="008B1C2D">
      <w:pPr>
        <w:jc w:val="center"/>
        <w:outlineLvl w:val="2"/>
        <w:rPr>
          <w:b/>
        </w:rPr>
      </w:pPr>
      <w:r w:rsidRPr="00603FF3">
        <w:rPr>
          <w:b/>
        </w:rPr>
        <w:t>2) ФЛ Лихославльский ГУП «Тверское областное БТИ»</w:t>
      </w:r>
    </w:p>
    <w:p w:rsidR="008B1C2D" w:rsidRPr="00603FF3" w:rsidRDefault="008B1C2D" w:rsidP="008B1C2D">
      <w:pPr>
        <w:jc w:val="center"/>
        <w:outlineLvl w:val="2"/>
        <w:rPr>
          <w:b/>
        </w:rPr>
      </w:pPr>
    </w:p>
    <w:p w:rsidR="008B1C2D" w:rsidRPr="00C377AA" w:rsidRDefault="008B1C2D" w:rsidP="008B1C2D">
      <w:pPr>
        <w:jc w:val="both"/>
      </w:pPr>
      <w:r w:rsidRPr="00C377AA">
        <w:t>1. Место нахождения: г. Лихославль, ул. Советская, д.47.</w:t>
      </w:r>
    </w:p>
    <w:p w:rsidR="008B1C2D" w:rsidRPr="00C377AA" w:rsidRDefault="008B1C2D" w:rsidP="008B1C2D">
      <w:pPr>
        <w:jc w:val="both"/>
      </w:pPr>
      <w:r w:rsidRPr="00C377AA">
        <w:t>2. График приема физических и юридических лиц:</w:t>
      </w:r>
    </w:p>
    <w:tbl>
      <w:tblPr>
        <w:tblW w:w="4708" w:type="pct"/>
        <w:jc w:val="center"/>
        <w:tblLook w:val="01E0"/>
      </w:tblPr>
      <w:tblGrid>
        <w:gridCol w:w="2267"/>
        <w:gridCol w:w="7545"/>
      </w:tblGrid>
      <w:tr w:rsidR="008B1C2D" w:rsidRPr="00C377AA" w:rsidTr="00685E0E">
        <w:trPr>
          <w:jc w:val="center"/>
        </w:trPr>
        <w:tc>
          <w:tcPr>
            <w:tcW w:w="1155" w:type="pct"/>
          </w:tcPr>
          <w:p w:rsidR="008B1C2D" w:rsidRPr="00C377AA" w:rsidRDefault="008B1C2D" w:rsidP="00685E0E">
            <w:pPr>
              <w:tabs>
                <w:tab w:val="left" w:pos="1276"/>
              </w:tabs>
            </w:pPr>
            <w:r w:rsidRPr="00C377AA">
              <w:t>Понедельник:</w:t>
            </w:r>
          </w:p>
        </w:tc>
        <w:tc>
          <w:tcPr>
            <w:tcW w:w="3845" w:type="pct"/>
            <w:vAlign w:val="center"/>
          </w:tcPr>
          <w:p w:rsidR="008B1C2D" w:rsidRPr="00C377AA" w:rsidRDefault="008B1C2D" w:rsidP="00685E0E">
            <w:pPr>
              <w:tabs>
                <w:tab w:val="left" w:pos="1276"/>
              </w:tabs>
              <w:jc w:val="center"/>
            </w:pPr>
            <w:r w:rsidRPr="00C377AA">
              <w:t>с 8.00 до 17.00 перерыв с 12-00 до 13.00</w:t>
            </w:r>
          </w:p>
        </w:tc>
      </w:tr>
      <w:tr w:rsidR="008B1C2D" w:rsidRPr="00C377AA" w:rsidTr="00685E0E">
        <w:trPr>
          <w:jc w:val="center"/>
        </w:trPr>
        <w:tc>
          <w:tcPr>
            <w:tcW w:w="1155" w:type="pct"/>
          </w:tcPr>
          <w:p w:rsidR="008B1C2D" w:rsidRPr="00C377AA" w:rsidRDefault="008B1C2D" w:rsidP="00685E0E">
            <w:pPr>
              <w:tabs>
                <w:tab w:val="left" w:pos="1276"/>
              </w:tabs>
            </w:pPr>
            <w:r w:rsidRPr="00C377AA">
              <w:t>Вторник:</w:t>
            </w:r>
          </w:p>
        </w:tc>
        <w:tc>
          <w:tcPr>
            <w:tcW w:w="3845" w:type="pct"/>
          </w:tcPr>
          <w:p w:rsidR="008B1C2D" w:rsidRPr="00C377AA" w:rsidRDefault="008B1C2D" w:rsidP="00685E0E">
            <w:pPr>
              <w:jc w:val="center"/>
            </w:pPr>
            <w:r w:rsidRPr="00C377AA">
              <w:t>с 8.00 до 17.00 перерыв с 12-00 до 13.00</w:t>
            </w:r>
          </w:p>
        </w:tc>
      </w:tr>
      <w:tr w:rsidR="008B1C2D" w:rsidRPr="00C377AA" w:rsidTr="00685E0E">
        <w:trPr>
          <w:trHeight w:val="300"/>
          <w:jc w:val="center"/>
        </w:trPr>
        <w:tc>
          <w:tcPr>
            <w:tcW w:w="1155" w:type="pct"/>
          </w:tcPr>
          <w:p w:rsidR="008B1C2D" w:rsidRPr="00C377AA" w:rsidRDefault="008B1C2D" w:rsidP="00685E0E">
            <w:pPr>
              <w:tabs>
                <w:tab w:val="left" w:pos="1276"/>
              </w:tabs>
            </w:pPr>
            <w:r w:rsidRPr="00C377AA">
              <w:t>Среда</w:t>
            </w:r>
          </w:p>
        </w:tc>
        <w:tc>
          <w:tcPr>
            <w:tcW w:w="3845" w:type="pct"/>
          </w:tcPr>
          <w:p w:rsidR="008B1C2D" w:rsidRPr="00C377AA" w:rsidRDefault="008B1C2D" w:rsidP="00685E0E">
            <w:pPr>
              <w:jc w:val="center"/>
            </w:pPr>
            <w:r w:rsidRPr="00C377AA">
              <w:t>с 8.00 до 17.00 перерыв с 12-00 до 13.00</w:t>
            </w:r>
          </w:p>
        </w:tc>
      </w:tr>
      <w:tr w:rsidR="008B1C2D" w:rsidRPr="00C377AA" w:rsidTr="00685E0E">
        <w:trPr>
          <w:jc w:val="center"/>
        </w:trPr>
        <w:tc>
          <w:tcPr>
            <w:tcW w:w="1155" w:type="pct"/>
          </w:tcPr>
          <w:p w:rsidR="008B1C2D" w:rsidRPr="00C377AA" w:rsidRDefault="008B1C2D" w:rsidP="00685E0E">
            <w:pPr>
              <w:tabs>
                <w:tab w:val="left" w:pos="1276"/>
              </w:tabs>
            </w:pPr>
            <w:r w:rsidRPr="00C377AA">
              <w:t>Четверг:</w:t>
            </w:r>
          </w:p>
        </w:tc>
        <w:tc>
          <w:tcPr>
            <w:tcW w:w="3845" w:type="pct"/>
          </w:tcPr>
          <w:p w:rsidR="008B1C2D" w:rsidRPr="00C377AA" w:rsidRDefault="008B1C2D" w:rsidP="00685E0E">
            <w:pPr>
              <w:jc w:val="center"/>
            </w:pPr>
            <w:r w:rsidRPr="00C377AA">
              <w:t>с 8.00 до 17.00 перерыв с 12-00 до 13.00</w:t>
            </w:r>
          </w:p>
        </w:tc>
      </w:tr>
      <w:tr w:rsidR="008B1C2D" w:rsidRPr="00C377AA" w:rsidTr="00685E0E">
        <w:trPr>
          <w:jc w:val="center"/>
        </w:trPr>
        <w:tc>
          <w:tcPr>
            <w:tcW w:w="1155" w:type="pct"/>
          </w:tcPr>
          <w:p w:rsidR="008B1C2D" w:rsidRPr="00C377AA" w:rsidRDefault="008B1C2D" w:rsidP="00685E0E">
            <w:pPr>
              <w:tabs>
                <w:tab w:val="left" w:pos="1276"/>
              </w:tabs>
            </w:pPr>
            <w:r w:rsidRPr="00C377AA">
              <w:t>Пятница:</w:t>
            </w:r>
          </w:p>
        </w:tc>
        <w:tc>
          <w:tcPr>
            <w:tcW w:w="3845" w:type="pct"/>
            <w:vAlign w:val="center"/>
          </w:tcPr>
          <w:p w:rsidR="008B1C2D" w:rsidRPr="00C377AA" w:rsidRDefault="008B1C2D" w:rsidP="00685E0E">
            <w:pPr>
              <w:tabs>
                <w:tab w:val="left" w:pos="1276"/>
              </w:tabs>
              <w:jc w:val="center"/>
            </w:pPr>
            <w:r w:rsidRPr="00C377AA">
              <w:t>с 8.00 до 16.00 перерыв с 12.00 до 13.00</w:t>
            </w:r>
          </w:p>
        </w:tc>
      </w:tr>
      <w:tr w:rsidR="008B1C2D" w:rsidRPr="00C377AA" w:rsidTr="00685E0E">
        <w:trPr>
          <w:jc w:val="center"/>
        </w:trPr>
        <w:tc>
          <w:tcPr>
            <w:tcW w:w="1155" w:type="pct"/>
          </w:tcPr>
          <w:p w:rsidR="008B1C2D" w:rsidRPr="00C377AA" w:rsidRDefault="008B1C2D" w:rsidP="00685E0E">
            <w:pPr>
              <w:tabs>
                <w:tab w:val="left" w:pos="1276"/>
              </w:tabs>
            </w:pPr>
            <w:r w:rsidRPr="00C377AA">
              <w:t>Суббота</w:t>
            </w:r>
          </w:p>
        </w:tc>
        <w:tc>
          <w:tcPr>
            <w:tcW w:w="3845" w:type="pct"/>
            <w:vAlign w:val="center"/>
          </w:tcPr>
          <w:p w:rsidR="008B1C2D" w:rsidRPr="00C377AA" w:rsidRDefault="008B1C2D" w:rsidP="00685E0E">
            <w:pPr>
              <w:tabs>
                <w:tab w:val="left" w:pos="1276"/>
              </w:tabs>
              <w:jc w:val="center"/>
            </w:pPr>
            <w:r w:rsidRPr="00C377AA">
              <w:t>выходной день</w:t>
            </w:r>
          </w:p>
        </w:tc>
      </w:tr>
      <w:tr w:rsidR="008B1C2D" w:rsidRPr="00C377AA" w:rsidTr="00685E0E">
        <w:trPr>
          <w:jc w:val="center"/>
        </w:trPr>
        <w:tc>
          <w:tcPr>
            <w:tcW w:w="1155" w:type="pct"/>
          </w:tcPr>
          <w:p w:rsidR="008B1C2D" w:rsidRPr="00C377AA" w:rsidRDefault="008B1C2D" w:rsidP="00685E0E">
            <w:pPr>
              <w:tabs>
                <w:tab w:val="left" w:pos="1276"/>
              </w:tabs>
            </w:pPr>
            <w:r w:rsidRPr="00C377AA">
              <w:t>Воскресенье:</w:t>
            </w:r>
          </w:p>
        </w:tc>
        <w:tc>
          <w:tcPr>
            <w:tcW w:w="3845" w:type="pct"/>
            <w:vAlign w:val="center"/>
          </w:tcPr>
          <w:p w:rsidR="008B1C2D" w:rsidRPr="00C377AA" w:rsidRDefault="008B1C2D" w:rsidP="00685E0E">
            <w:pPr>
              <w:tabs>
                <w:tab w:val="left" w:pos="1276"/>
              </w:tabs>
              <w:jc w:val="center"/>
            </w:pPr>
            <w:r w:rsidRPr="00C377AA">
              <w:t>выходной день</w:t>
            </w:r>
          </w:p>
        </w:tc>
      </w:tr>
    </w:tbl>
    <w:p w:rsidR="008B1C2D" w:rsidRPr="00C377AA" w:rsidRDefault="008B1C2D" w:rsidP="008B1C2D">
      <w:r w:rsidRPr="00C377AA">
        <w:t>3. Почтовый адрес: 171210, Тверская обл., г. Лихославль, ул. Советская, д. 47</w:t>
      </w:r>
    </w:p>
    <w:p w:rsidR="008B1C2D" w:rsidRPr="00C377AA" w:rsidRDefault="008B1C2D" w:rsidP="008B1C2D">
      <w:pPr>
        <w:jc w:val="both"/>
      </w:pPr>
      <w:r w:rsidRPr="00C377AA">
        <w:t>4. Телефон: 8 (48-261) 3-54-22.</w:t>
      </w:r>
    </w:p>
    <w:p w:rsidR="008B1C2D" w:rsidRDefault="008B1C2D" w:rsidP="008B1C2D">
      <w:r w:rsidRPr="00C377AA">
        <w:t xml:space="preserve">5. Адрес электронной почты: </w:t>
      </w:r>
      <w:hyperlink r:id="rId8" w:history="1">
        <w:r w:rsidRPr="00C377AA">
          <w:t>mail@tverbti.ru</w:t>
        </w:r>
      </w:hyperlink>
      <w:r w:rsidRPr="00C377AA">
        <w:t> </w:t>
      </w:r>
    </w:p>
    <w:p w:rsidR="008B1C2D" w:rsidRDefault="008B1C2D" w:rsidP="008B1C2D"/>
    <w:p w:rsidR="00B21241" w:rsidRDefault="00B21241">
      <w:pPr>
        <w:widowControl/>
        <w:autoSpaceDE/>
        <w:autoSpaceDN/>
        <w:adjustRightInd/>
        <w:spacing w:after="200" w:line="276" w:lineRule="auto"/>
      </w:pPr>
      <w:r>
        <w:br w:type="page"/>
      </w:r>
    </w:p>
    <w:p w:rsidR="008B1C2D" w:rsidRPr="00603FF3" w:rsidRDefault="008B1C2D" w:rsidP="008B1C2D"/>
    <w:p w:rsidR="008B1C2D" w:rsidRDefault="008B1C2D" w:rsidP="008B1C2D">
      <w:pPr>
        <w:jc w:val="both"/>
        <w:rPr>
          <w:rFonts w:ascii="Times New Roman" w:hAnsi="Times New Roman" w:cs="Times New Roman"/>
          <w:sz w:val="28"/>
          <w:szCs w:val="28"/>
        </w:rPr>
      </w:pPr>
    </w:p>
    <w:tbl>
      <w:tblPr>
        <w:tblW w:w="0" w:type="auto"/>
        <w:tblLook w:val="01E0"/>
      </w:tblPr>
      <w:tblGrid>
        <w:gridCol w:w="5210"/>
        <w:gridCol w:w="5211"/>
      </w:tblGrid>
      <w:tr w:rsidR="008B1C2D" w:rsidRPr="00682C8C" w:rsidTr="00685E0E">
        <w:tc>
          <w:tcPr>
            <w:tcW w:w="5210" w:type="dxa"/>
          </w:tcPr>
          <w:p w:rsidR="008B1C2D" w:rsidRPr="005E04BC" w:rsidRDefault="008B1C2D" w:rsidP="00685E0E">
            <w:pPr>
              <w:suppressAutoHyphens/>
              <w:jc w:val="both"/>
              <w:rPr>
                <w:rFonts w:ascii="Times New Roman" w:hAnsi="Times New Roman" w:cs="Times New Roman"/>
                <w:sz w:val="28"/>
                <w:szCs w:val="28"/>
              </w:rPr>
            </w:pPr>
            <w:r>
              <w:br w:type="page"/>
            </w:r>
            <w:r>
              <w:rPr>
                <w:rFonts w:ascii="Times New Roman" w:hAnsi="Times New Roman" w:cs="Times New Roman"/>
                <w:sz w:val="28"/>
                <w:szCs w:val="28"/>
              </w:rPr>
              <w:br w:type="page"/>
            </w:r>
          </w:p>
        </w:tc>
        <w:tc>
          <w:tcPr>
            <w:tcW w:w="5211" w:type="dxa"/>
          </w:tcPr>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Приложение 2</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к административному регламенту</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предоставления администрацией Лихославль</w:t>
            </w:r>
            <w:r>
              <w:rPr>
                <w:rFonts w:ascii="Times New Roman" w:hAnsi="Times New Roman" w:cs="Times New Roman"/>
                <w:sz w:val="28"/>
                <w:szCs w:val="28"/>
              </w:rPr>
              <w:t>ского района</w:t>
            </w:r>
            <w:r w:rsidRPr="00A165DF">
              <w:rPr>
                <w:rFonts w:ascii="Times New Roman" w:hAnsi="Times New Roman" w:cs="Times New Roman"/>
                <w:sz w:val="28"/>
                <w:szCs w:val="28"/>
              </w:rPr>
              <w:t xml:space="preserve"> </w:t>
            </w:r>
          </w:p>
          <w:p w:rsidR="008B1C2D" w:rsidRPr="005E04BC"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муниципальной услуги «</w:t>
            </w:r>
            <w:r w:rsidRPr="00A165DF">
              <w:rPr>
                <w:rFonts w:ascii="Times New Roman" w:hAnsi="Times New Roman" w:cs="Times New Roman"/>
                <w:bCs/>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r>
    </w:tbl>
    <w:p w:rsidR="00B21241" w:rsidRDefault="00B21241" w:rsidP="008B1C2D">
      <w:pPr>
        <w:tabs>
          <w:tab w:val="left" w:pos="1260"/>
        </w:tabs>
        <w:ind w:firstLine="539"/>
        <w:jc w:val="center"/>
        <w:rPr>
          <w:rFonts w:ascii="Times New Roman" w:hAnsi="Times New Roman" w:cs="Times New Roman"/>
          <w:b/>
          <w:sz w:val="28"/>
          <w:szCs w:val="28"/>
        </w:rPr>
      </w:pPr>
    </w:p>
    <w:p w:rsidR="00B21241" w:rsidRPr="00B21241" w:rsidRDefault="008B1C2D" w:rsidP="00B21241">
      <w:pPr>
        <w:tabs>
          <w:tab w:val="left" w:pos="1260"/>
        </w:tabs>
        <w:ind w:firstLine="539"/>
        <w:jc w:val="center"/>
        <w:rPr>
          <w:rFonts w:ascii="Times New Roman" w:hAnsi="Times New Roman" w:cs="Times New Roman"/>
          <w:b/>
          <w:sz w:val="28"/>
          <w:szCs w:val="28"/>
        </w:rPr>
      </w:pPr>
      <w:r w:rsidRPr="00682C8C">
        <w:rPr>
          <w:rFonts w:ascii="Times New Roman" w:hAnsi="Times New Roman" w:cs="Times New Roman"/>
          <w:b/>
          <w:sz w:val="28"/>
          <w:szCs w:val="28"/>
        </w:rPr>
        <w:t>Блок-схема последовательности действий при предоставлении муниципальной услуги</w:t>
      </w:r>
      <w:r w:rsidR="00B21241">
        <w:rPr>
          <w:rFonts w:ascii="Times New Roman" w:hAnsi="Times New Roman" w:cs="Times New Roman"/>
          <w:b/>
          <w:sz w:val="28"/>
          <w:szCs w:val="28"/>
        </w:rPr>
        <w:t xml:space="preserve"> </w:t>
      </w:r>
      <w:r w:rsidR="00B21241" w:rsidRPr="00887A4D">
        <w:rPr>
          <w:rFonts w:ascii="Times New Roman" w:hAnsi="Times New Roman" w:cs="Times New Roman"/>
          <w:b/>
          <w:bCs/>
        </w:rPr>
        <w:t xml:space="preserve">«Признание </w:t>
      </w:r>
      <w:r w:rsidR="00B21241" w:rsidRPr="00887A4D">
        <w:rPr>
          <w:rFonts w:ascii="Times New Roman" w:hAnsi="Times New Roman" w:cs="Times New Roman"/>
          <w:b/>
        </w:rPr>
        <w:t>жилого помещения пригодным (непригодным) для проживания и многоквартирного дома аварийным и подлежащим сносу или реконструкции»</w:t>
      </w:r>
    </w:p>
    <w:p w:rsidR="00B21241" w:rsidRDefault="00B21241" w:rsidP="00B21241">
      <w:pPr>
        <w:jc w:val="center"/>
        <w:rPr>
          <w:rFonts w:ascii="Times New Roman" w:hAnsi="Times New Roman" w:cs="Times New Roman"/>
          <w:b/>
          <w:bCs/>
        </w:rPr>
      </w:pPr>
    </w:p>
    <w:p w:rsidR="00B21241" w:rsidRDefault="00B21241" w:rsidP="00B21241">
      <w:pPr>
        <w:jc w:val="center"/>
        <w:rPr>
          <w:rFonts w:ascii="Times New Roman" w:hAnsi="Times New Roman" w:cs="Times New Roman"/>
          <w:b/>
          <w:bCs/>
        </w:rPr>
      </w:pPr>
    </w:p>
    <w:p w:rsidR="00B21241" w:rsidRPr="006F3650" w:rsidRDefault="00B937C2" w:rsidP="00B21241">
      <w:pPr>
        <w:jc w:val="center"/>
        <w:outlineLvl w:val="1"/>
        <w:rPr>
          <w:rFonts w:cs="Calibri"/>
        </w:rPr>
      </w:pPr>
      <w:r>
        <w:rPr>
          <w:rFonts w:cs="Calibri"/>
          <w:noProof/>
        </w:rPr>
        <w:pict>
          <v:shapetype id="_x0000_t202" coordsize="21600,21600" o:spt="202" path="m,l,21600r21600,l21600,xe">
            <v:stroke joinstyle="miter"/>
            <v:path gradientshapeok="t" o:connecttype="rect"/>
          </v:shapetype>
          <v:shape id="Поле 85" o:spid="_x0000_s1060" type="#_x0000_t202" style="position:absolute;left:0;text-align:left;margin-left:6.45pt;margin-top:3.6pt;width:455.2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">
            <v:textbox>
              <w:txbxContent>
                <w:p w:rsidR="00441488" w:rsidRPr="00C1431C" w:rsidRDefault="00441488" w:rsidP="00B21241">
                  <w:pPr>
                    <w:pStyle w:val="ConsPlusNonformat"/>
                    <w:jc w:val="center"/>
                    <w:rPr>
                      <w:rFonts w:ascii="Times New Roman" w:hAnsi="Times New Roman" w:cs="Times New Roman"/>
                    </w:rPr>
                  </w:pPr>
                  <w:r w:rsidRPr="00C1431C">
                    <w:rPr>
                      <w:rFonts w:ascii="Times New Roman" w:hAnsi="Times New Roman" w:cs="Times New Roman"/>
                    </w:rPr>
                    <w:t xml:space="preserve">Лицо, заинтересованное в получении услуги, направляет в Комиссию заявление о предоставлении муниципальной услуги </w:t>
                  </w:r>
                </w:p>
                <w:p w:rsidR="00441488" w:rsidRPr="00D40268" w:rsidRDefault="00441488" w:rsidP="00B21241">
                  <w:pPr>
                    <w:pStyle w:val="ConsPlusNonformat"/>
                    <w:jc w:val="center"/>
                    <w:rPr>
                      <w:rFonts w:ascii="Times New Roman" w:hAnsi="Times New Roman" w:cs="Times New Roman"/>
                      <w:sz w:val="24"/>
                      <w:szCs w:val="24"/>
                    </w:rPr>
                  </w:pPr>
                </w:p>
              </w:txbxContent>
            </v:textbox>
          </v:shape>
        </w:pict>
      </w:r>
    </w:p>
    <w:p w:rsidR="00B21241" w:rsidRPr="006F3650" w:rsidRDefault="00B21241" w:rsidP="00B21241">
      <w:pPr>
        <w:jc w:val="center"/>
        <w:outlineLvl w:val="1"/>
        <w:rPr>
          <w:rFonts w:cs="Calibri"/>
        </w:rPr>
      </w:pPr>
    </w:p>
    <w:p w:rsidR="00B21241" w:rsidRPr="006F3650" w:rsidRDefault="00B937C2" w:rsidP="00B21241">
      <w:pPr>
        <w:jc w:val="center"/>
        <w:outlineLvl w:val="1"/>
        <w:rPr>
          <w:rFonts w:cs="Calibri"/>
        </w:rPr>
      </w:pPr>
      <w:r>
        <w:rPr>
          <w:rFonts w:cs="Calibri"/>
          <w:noProof/>
        </w:rPr>
        <w:pict>
          <v:shapetype id="_x0000_t32" coordsize="21600,21600" o:spt="32" o:oned="t" path="m,l21600,21600e" filled="f">
            <v:path arrowok="t" fillok="f" o:connecttype="none"/>
            <o:lock v:ext="edit" shapetype="t"/>
          </v:shapetype>
          <v:shape id="Прямая со стрелкой 84" o:spid="_x0000_s1061" type="#_x0000_t32" style="position:absolute;left:0;text-align:left;margin-left:231.25pt;margin-top:10.3pt;width:0;height:9.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XSw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"/>
        </w:pict>
      </w:r>
    </w:p>
    <w:p w:rsidR="00B21241" w:rsidRPr="006F3650" w:rsidRDefault="00B937C2" w:rsidP="00B21241">
      <w:pPr>
        <w:jc w:val="center"/>
        <w:outlineLvl w:val="1"/>
        <w:rPr>
          <w:rFonts w:cs="Calibri"/>
        </w:rPr>
      </w:pPr>
      <w:r>
        <w:rPr>
          <w:rFonts w:cs="Calibri"/>
          <w:noProof/>
        </w:rPr>
        <w:pict>
          <v:shape id="Прямая со стрелкой 83" o:spid="_x0000_s1062" type="#_x0000_t32" style="position:absolute;left:0;text-align:left;margin-left:149.7pt;margin-top:4.9pt;width:0;height:11.9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L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">
            <v:stroke endarrow="block"/>
          </v:shape>
        </w:pict>
      </w:r>
      <w:r>
        <w:rPr>
          <w:rFonts w:cs="Calibri"/>
          <w:noProof/>
        </w:rPr>
        <w:pict>
          <v:shape id="Прямая со стрелкой 82" o:spid="_x0000_s1063" type="#_x0000_t32" style="position:absolute;left:0;text-align:left;margin-left:292.85pt;margin-top:4.9pt;width:.05pt;height:1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yZAIAAHk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">
            <v:stroke endarrow="block"/>
          </v:shape>
        </w:pict>
      </w:r>
      <w:r>
        <w:rPr>
          <w:rFonts w:cs="Calibri"/>
          <w:noProof/>
        </w:rPr>
        <w:pict>
          <v:shape id="Прямая со стрелкой 81" o:spid="_x0000_s1064" type="#_x0000_t32" style="position:absolute;left:0;text-align:left;margin-left:29.6pt;margin-top:4.85pt;width:.05pt;height:1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iUYwIAAHk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">
            <v:stroke endarrow="block"/>
          </v:shape>
        </w:pict>
      </w:r>
      <w:r>
        <w:rPr>
          <w:rFonts w:cs="Calibri"/>
          <w:noProof/>
        </w:rPr>
        <w:pict>
          <v:shape id="Прямая со стрелкой 80" o:spid="_x0000_s1065" type="#_x0000_t32" style="position:absolute;left:0;text-align:left;margin-left:433.65pt;margin-top:4.85pt;width:0;height:11.9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1q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">
            <v:stroke endarrow="block"/>
          </v:shape>
        </w:pict>
      </w:r>
      <w:r>
        <w:rPr>
          <w:rFonts w:cs="Calibri"/>
          <w:noProof/>
        </w:rPr>
        <w:pict>
          <v:shape id="Прямая со стрелкой 79" o:spid="_x0000_s1066" type="#_x0000_t32" style="position:absolute;left:0;text-align:left;margin-left:29.75pt;margin-top:4.85pt;width:403.9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lMUAIAAFg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"/>
        </w:pict>
      </w:r>
    </w:p>
    <w:p w:rsidR="00B21241" w:rsidRPr="006F3650" w:rsidRDefault="00B937C2" w:rsidP="00B21241">
      <w:pPr>
        <w:outlineLvl w:val="1"/>
        <w:rPr>
          <w:rFonts w:cs="Calibri"/>
        </w:rPr>
      </w:pPr>
      <w:r>
        <w:rPr>
          <w:rFonts w:cs="Calibri"/>
          <w:noProof/>
        </w:rPr>
        <w:pict>
          <v:shape id="Поле 78" o:spid="_x0000_s1069" type="#_x0000_t202" style="position:absolute;margin-left:6.25pt;margin-top:1.05pt;width:52.15pt;height:19.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">
            <v:textbox>
              <w:txbxContent>
                <w:p w:rsidR="00441488" w:rsidRPr="00E12DE2" w:rsidRDefault="00441488" w:rsidP="00B21241">
                  <w:pPr>
                    <w:rPr>
                      <w:rFonts w:ascii="Times New Roman" w:hAnsi="Times New Roman"/>
                      <w:sz w:val="20"/>
                      <w:szCs w:val="20"/>
                    </w:rPr>
                  </w:pPr>
                  <w:r w:rsidRPr="00E12DE2">
                    <w:rPr>
                      <w:rFonts w:ascii="Times New Roman" w:hAnsi="Times New Roman"/>
                      <w:sz w:val="20"/>
                      <w:szCs w:val="20"/>
                    </w:rPr>
                    <w:t>почтой</w:t>
                  </w:r>
                </w:p>
              </w:txbxContent>
            </v:textbox>
          </v:shape>
        </w:pict>
      </w:r>
      <w:r>
        <w:rPr>
          <w:rFonts w:cs="Calibri"/>
          <w:noProof/>
        </w:rPr>
        <w:pict>
          <v:shape id="Поле 77" o:spid="_x0000_s1070" type="#_x0000_t202" style="position:absolute;margin-left:402.6pt;margin-top:2.15pt;width:59.1pt;height:2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">
            <v:textbox>
              <w:txbxContent>
                <w:p w:rsidR="00441488" w:rsidRPr="00E12DE2" w:rsidRDefault="00441488" w:rsidP="00B21241">
                  <w:pPr>
                    <w:rPr>
                      <w:rFonts w:ascii="Times New Roman" w:hAnsi="Times New Roman"/>
                      <w:sz w:val="20"/>
                      <w:szCs w:val="20"/>
                    </w:rPr>
                  </w:pPr>
                  <w:r w:rsidRPr="00E12DE2">
                    <w:rPr>
                      <w:rFonts w:ascii="Times New Roman" w:hAnsi="Times New Roman"/>
                      <w:sz w:val="20"/>
                      <w:szCs w:val="20"/>
                    </w:rPr>
                    <w:t>порталы</w:t>
                  </w:r>
                </w:p>
              </w:txbxContent>
            </v:textbox>
          </v:shape>
        </w:pict>
      </w:r>
      <w:r>
        <w:rPr>
          <w:rFonts w:cs="Calibri"/>
          <w:noProof/>
        </w:rPr>
        <w:pict>
          <v:shape id="Поле 76" o:spid="_x0000_s1068" type="#_x0000_t202" style="position:absolute;margin-left:124.05pt;margin-top:2.15pt;width:48.9pt;height:19.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">
            <v:textbox>
              <w:txbxContent>
                <w:p w:rsidR="00441488" w:rsidRPr="00E12DE2" w:rsidRDefault="00441488" w:rsidP="00B21241">
                  <w:pPr>
                    <w:rPr>
                      <w:rFonts w:ascii="Times New Roman" w:hAnsi="Times New Roman"/>
                      <w:sz w:val="20"/>
                      <w:szCs w:val="20"/>
                    </w:rPr>
                  </w:pPr>
                  <w:r w:rsidRPr="00E12DE2">
                    <w:rPr>
                      <w:rFonts w:ascii="Times New Roman" w:hAnsi="Times New Roman"/>
                      <w:sz w:val="20"/>
                      <w:szCs w:val="20"/>
                    </w:rPr>
                    <w:t>лично</w:t>
                  </w:r>
                </w:p>
              </w:txbxContent>
            </v:textbox>
          </v:shape>
        </w:pict>
      </w:r>
      <w:r>
        <w:rPr>
          <w:rFonts w:cs="Calibri"/>
          <w:noProof/>
        </w:rPr>
        <w:pict>
          <v:shape id="Поле 75" o:spid="_x0000_s1067" type="#_x0000_t202" style="position:absolute;margin-left:227.8pt;margin-top:3.5pt;width:122.1pt;height:19.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">
            <v:textbox>
              <w:txbxContent>
                <w:p w:rsidR="00441488" w:rsidRPr="00E12DE2" w:rsidRDefault="00441488" w:rsidP="00B21241">
                  <w:pPr>
                    <w:rPr>
                      <w:rFonts w:ascii="Times New Roman" w:hAnsi="Times New Roman"/>
                      <w:sz w:val="20"/>
                      <w:szCs w:val="20"/>
                    </w:rPr>
                  </w:pPr>
                  <w:r w:rsidRPr="00E12DE2">
                    <w:rPr>
                      <w:rFonts w:ascii="Times New Roman" w:hAnsi="Times New Roman"/>
                      <w:sz w:val="20"/>
                      <w:szCs w:val="20"/>
                    </w:rPr>
                    <w:t>электронной почтой</w:t>
                  </w:r>
                </w:p>
              </w:txbxContent>
            </v:textbox>
          </v:shape>
        </w:pict>
      </w:r>
    </w:p>
    <w:p w:rsidR="00B21241" w:rsidRPr="006F3650" w:rsidRDefault="00B937C2" w:rsidP="00B21241">
      <w:pPr>
        <w:outlineLvl w:val="1"/>
        <w:rPr>
          <w:rFonts w:cs="Calibri"/>
        </w:rPr>
      </w:pPr>
      <w:r>
        <w:rPr>
          <w:rFonts w:cs="Calibri"/>
          <w:noProof/>
        </w:rPr>
        <w:pict>
          <v:shape id="Прямая со стрелкой 74" o:spid="_x0000_s1074" type="#_x0000_t32" style="position:absolute;margin-left:29.6pt;margin-top:6.1pt;width:0;height:22.3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Fm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lGClSw4y6j9u77X33vfu0vUfb990DLNsP27vuc/et+9o9dF8QOEPn2sam&#10;AJCra+Nrp2t101xp+sYipfOKqAUPFdxuGkCNfUT0KMRvbAP55+0LzcCHLJ0ObVyXpvaQ0CC0DtPa&#10;HKfF1w7R3SGF0+H4ZJyM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">
            <v:stroke endarrow="block"/>
          </v:shape>
        </w:pict>
      </w:r>
      <w:r>
        <w:rPr>
          <w:rFonts w:cs="Calibri"/>
          <w:noProof/>
        </w:rPr>
        <w:pict>
          <v:shape id="Прямая со стрелкой 73" o:spid="_x0000_s1073" type="#_x0000_t32" style="position:absolute;margin-left:149.7pt;margin-top:8.55pt;width:0;height:18.8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4fYw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">
            <v:stroke endarrow="block"/>
          </v:shape>
        </w:pict>
      </w:r>
      <w:r w:rsidRPr="00B937C2">
        <w:rPr>
          <w:rFonts w:ascii="Times New Roman" w:hAnsi="Times New Roman" w:cs="Times New Roman"/>
          <w:noProof/>
        </w:rPr>
        <w:pict>
          <v:shape id="Прямая со стрелкой 72" o:spid="_x0000_s1071" type="#_x0000_t32" style="position:absolute;margin-left:433.65pt;margin-top:11.75pt;width:.05pt;height:16.7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">
            <v:stroke endarrow="block"/>
          </v:shape>
        </w:pict>
      </w:r>
      <w:r>
        <w:rPr>
          <w:rFonts w:cs="Calibri"/>
          <w:noProof/>
        </w:rPr>
        <w:pict>
          <v:shape id="Прямая со стрелкой 71" o:spid="_x0000_s1072" type="#_x0000_t32" style="position:absolute;margin-left:292.85pt;margin-top:8.55pt;width:.1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">
            <v:stroke endarrow="block"/>
          </v:shape>
        </w:pict>
      </w:r>
    </w:p>
    <w:p w:rsidR="00B21241" w:rsidRPr="006F3650" w:rsidRDefault="00B937C2" w:rsidP="00B21241">
      <w:pPr>
        <w:outlineLvl w:val="1"/>
        <w:rPr>
          <w:rFonts w:cs="Calibri"/>
        </w:rPr>
      </w:pPr>
      <w:r>
        <w:rPr>
          <w:rFonts w:cs="Calibri"/>
          <w:noProof/>
        </w:rPr>
        <w:pict>
          <v:shape id="Поле 70" o:spid="_x0000_s1075" type="#_x0000_t202" style="position:absolute;margin-left:6.25pt;margin-top:13.8pt;width:455.25pt;height:31.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">
            <v:textbox>
              <w:txbxContent>
                <w:p w:rsidR="00441488" w:rsidRPr="00215D21" w:rsidRDefault="00441488" w:rsidP="00B21241">
                  <w:pPr>
                    <w:pStyle w:val="ConsPlusNonformat"/>
                    <w:jc w:val="center"/>
                    <w:rPr>
                      <w:rFonts w:ascii="Times New Roman" w:hAnsi="Times New Roman" w:cs="Times New Roman"/>
                    </w:rPr>
                  </w:pPr>
                  <w:r w:rsidRPr="00215D21">
                    <w:rPr>
                      <w:rFonts w:ascii="Times New Roman" w:hAnsi="Times New Roman" w:cs="Times New Roman"/>
                    </w:rPr>
                    <w:t>Прием и регистрация поступившего</w:t>
                  </w:r>
                  <w:r>
                    <w:rPr>
                      <w:rFonts w:ascii="Times New Roman" w:hAnsi="Times New Roman" w:cs="Times New Roman"/>
                    </w:rPr>
                    <w:t xml:space="preserve"> </w:t>
                  </w:r>
                  <w:r w:rsidRPr="00215D21">
                    <w:rPr>
                      <w:rFonts w:ascii="Times New Roman" w:hAnsi="Times New Roman" w:cs="Times New Roman"/>
                    </w:rPr>
                    <w:t>заявления и</w:t>
                  </w:r>
                  <w:r>
                    <w:rPr>
                      <w:rFonts w:ascii="Times New Roman" w:hAnsi="Times New Roman" w:cs="Times New Roman"/>
                    </w:rPr>
                    <w:t xml:space="preserve"> </w:t>
                  </w:r>
                  <w:r w:rsidRPr="00215D21">
                    <w:rPr>
                      <w:rFonts w:ascii="Times New Roman" w:hAnsi="Times New Roman" w:cs="Times New Roman"/>
                    </w:rPr>
                    <w:t>приложенных к нему документов, необходимых для предоставления муниципальной услуги</w:t>
                  </w:r>
                </w:p>
              </w:txbxContent>
            </v:textbox>
          </v:shape>
        </w:pict>
      </w:r>
    </w:p>
    <w:p w:rsidR="00B21241" w:rsidRPr="006F3650" w:rsidRDefault="00B21241" w:rsidP="00B21241">
      <w:pPr>
        <w:outlineLvl w:val="1"/>
        <w:rPr>
          <w:rFonts w:cs="Calibri"/>
        </w:rPr>
      </w:pPr>
    </w:p>
    <w:p w:rsidR="00B21241" w:rsidRPr="006F3650" w:rsidRDefault="00B937C2" w:rsidP="00B21241">
      <w:pPr>
        <w:outlineLvl w:val="1"/>
        <w:rPr>
          <w:rFonts w:cs="Calibri"/>
          <w:sz w:val="28"/>
          <w:szCs w:val="28"/>
        </w:rPr>
      </w:pPr>
      <w:r>
        <w:rPr>
          <w:rFonts w:cs="Calibri"/>
          <w:noProof/>
          <w:sz w:val="28"/>
          <w:szCs w:val="28"/>
        </w:rPr>
        <w:pict>
          <v:shape id="Прямая со стрелкой 1" o:spid="_x0000_s1076" type="#_x0000_t32" style="position:absolute;margin-left:235.45pt;margin-top:31pt;width:29.8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">
            <v:stroke endarrow="block"/>
          </v:shape>
        </w:pict>
      </w:r>
    </w:p>
    <w:p w:rsidR="00B21241" w:rsidRPr="006F3650" w:rsidRDefault="00B21241" w:rsidP="00B21241">
      <w:pPr>
        <w:jc w:val="center"/>
        <w:outlineLvl w:val="1"/>
        <w:rPr>
          <w:rFonts w:cs="Calibri"/>
          <w:sz w:val="28"/>
          <w:szCs w:val="28"/>
        </w:rPr>
      </w:pPr>
    </w:p>
    <w:p w:rsidR="00B21241" w:rsidRPr="006F3650" w:rsidRDefault="00B937C2" w:rsidP="00B21241">
      <w:pPr>
        <w:jc w:val="center"/>
        <w:outlineLvl w:val="1"/>
        <w:rPr>
          <w:rFonts w:cs="Calibri"/>
          <w:sz w:val="28"/>
          <w:szCs w:val="28"/>
        </w:rPr>
      </w:pPr>
      <w:r>
        <w:rPr>
          <w:rFonts w:cs="Calibri"/>
          <w:noProof/>
          <w:sz w:val="28"/>
          <w:szCs w:val="28"/>
        </w:rPr>
        <w:pict>
          <v:shape id="Поле 66" o:spid="_x0000_s1054" type="#_x0000_t202" style="position:absolute;left:0;text-align:left;margin-left:6.25pt;margin-top:11.7pt;width:455.25pt;height:4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">
            <v:textbox>
              <w:txbxContent>
                <w:p w:rsidR="00441488" w:rsidRPr="006F2783" w:rsidRDefault="00441488" w:rsidP="00B21241">
                  <w:pPr>
                    <w:jc w:val="center"/>
                    <w:rPr>
                      <w:sz w:val="20"/>
                      <w:szCs w:val="20"/>
                    </w:rPr>
                  </w:pPr>
                  <w:r>
                    <w:rPr>
                      <w:rFonts w:ascii="Times New Roman" w:hAnsi="Times New Roman" w:cs="Times New Roman"/>
                      <w:sz w:val="20"/>
                      <w:szCs w:val="20"/>
                    </w:rPr>
                    <w:t>П</w:t>
                  </w:r>
                  <w:r w:rsidRPr="006F2783">
                    <w:rPr>
                      <w:rFonts w:ascii="Times New Roman" w:hAnsi="Times New Roman" w:cs="Times New Roman"/>
                      <w:sz w:val="20"/>
                      <w:szCs w:val="20"/>
                    </w:rPr>
                    <w:t>одготовка и направление межведомственного запроса о представлении</w:t>
                  </w:r>
                  <w:r>
                    <w:rPr>
                      <w:rFonts w:ascii="Times New Roman" w:hAnsi="Times New Roman" w:cs="Times New Roman"/>
                      <w:sz w:val="20"/>
                      <w:szCs w:val="20"/>
                    </w:rPr>
                    <w:t xml:space="preserve"> </w:t>
                  </w:r>
                  <w:r w:rsidRPr="006F2783">
                    <w:rPr>
                      <w:rFonts w:ascii="Times New Roman" w:hAnsi="Times New Roman" w:cs="Times New Roman"/>
                      <w:sz w:val="20"/>
                      <w:szCs w:val="20"/>
                    </w:rPr>
                    <w:t>документов и информации, необходимых для предоставления муниципальной услуги, в рамках межведомственного информационного взаимодействия</w:t>
                  </w:r>
                </w:p>
              </w:txbxContent>
            </v:textbox>
          </v:shape>
        </w:pict>
      </w:r>
    </w:p>
    <w:p w:rsidR="00B21241" w:rsidRPr="006F3650" w:rsidRDefault="00B21241" w:rsidP="00B21241">
      <w:pPr>
        <w:jc w:val="center"/>
        <w:outlineLvl w:val="1"/>
        <w:rPr>
          <w:rFonts w:cs="Calibri"/>
          <w:sz w:val="28"/>
          <w:szCs w:val="28"/>
        </w:rPr>
      </w:pPr>
    </w:p>
    <w:p w:rsidR="00B21241" w:rsidRPr="006F3650" w:rsidRDefault="00B21241" w:rsidP="00B21241">
      <w:pPr>
        <w:jc w:val="center"/>
        <w:outlineLvl w:val="1"/>
        <w:rPr>
          <w:rFonts w:cs="Calibri"/>
          <w:sz w:val="28"/>
          <w:szCs w:val="28"/>
        </w:rPr>
      </w:pPr>
    </w:p>
    <w:p w:rsidR="00B21241" w:rsidRPr="006F3650" w:rsidRDefault="00B937C2" w:rsidP="00B21241">
      <w:pPr>
        <w:jc w:val="center"/>
        <w:outlineLvl w:val="1"/>
        <w:rPr>
          <w:rFonts w:cs="Calibri"/>
        </w:rPr>
      </w:pPr>
      <w:r w:rsidRPr="00B937C2">
        <w:rPr>
          <w:rFonts w:ascii="Times New Roman" w:hAnsi="Times New Roman" w:cstheme="minorBidi"/>
          <w:noProof/>
          <w:sz w:val="28"/>
          <w:szCs w:val="28"/>
        </w:rPr>
        <w:pict>
          <v:shape id="Прямая со стрелкой 65" o:spid="_x0000_s1077" type="#_x0000_t32" style="position:absolute;left:0;text-align:left;margin-left:251.25pt;margin-top:5.5pt;width:0;height:17.6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v+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">
            <v:stroke endarrow="block"/>
          </v:shape>
        </w:pict>
      </w:r>
    </w:p>
    <w:p w:rsidR="00B21241" w:rsidRPr="006F3650" w:rsidRDefault="00B937C2" w:rsidP="00B21241">
      <w:pPr>
        <w:jc w:val="center"/>
        <w:outlineLvl w:val="1"/>
        <w:rPr>
          <w:rFonts w:cs="Calibri"/>
          <w:sz w:val="28"/>
          <w:szCs w:val="28"/>
        </w:rPr>
      </w:pPr>
      <w:r>
        <w:rPr>
          <w:rFonts w:cs="Calibri"/>
          <w:noProof/>
          <w:sz w:val="28"/>
          <w:szCs w:val="28"/>
        </w:rPr>
        <w:pict>
          <v:shape id="Поле 64" o:spid="_x0000_s1055" type="#_x0000_t202" style="position:absolute;left:0;text-align:left;margin-left:7.5pt;margin-top:8.5pt;width:455.25pt;height:2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">
            <v:textbox>
              <w:txbxContent>
                <w:p w:rsidR="00441488" w:rsidRPr="00BE2879" w:rsidRDefault="00441488" w:rsidP="00B21241">
                  <w:pPr>
                    <w:jc w:val="center"/>
                    <w:rPr>
                      <w:sz w:val="20"/>
                      <w:szCs w:val="20"/>
                    </w:rPr>
                  </w:pPr>
                  <w:r>
                    <w:rPr>
                      <w:rFonts w:ascii="Times New Roman" w:hAnsi="Times New Roman" w:cs="Times New Roman"/>
                      <w:sz w:val="20"/>
                      <w:szCs w:val="20"/>
                    </w:rPr>
                    <w:t>Р</w:t>
                  </w:r>
                  <w:r w:rsidRPr="00BE2879">
                    <w:rPr>
                      <w:rFonts w:ascii="Times New Roman" w:hAnsi="Times New Roman" w:cs="Times New Roman"/>
                      <w:sz w:val="20"/>
                      <w:szCs w:val="20"/>
                    </w:rPr>
                    <w:t>ассмотрение документов заявителя и проведение заседания Комиссии</w:t>
                  </w:r>
                </w:p>
              </w:txbxContent>
            </v:textbox>
          </v:shape>
        </w:pict>
      </w:r>
    </w:p>
    <w:p w:rsidR="00B21241" w:rsidRPr="006F3650" w:rsidRDefault="00B937C2" w:rsidP="00B21241">
      <w:pPr>
        <w:jc w:val="center"/>
        <w:outlineLvl w:val="1"/>
        <w:rPr>
          <w:rFonts w:ascii="Times New Roman" w:hAnsi="Times New Roman"/>
          <w:sz w:val="28"/>
          <w:szCs w:val="28"/>
        </w:rPr>
      </w:pPr>
      <w:r w:rsidRPr="00B937C2">
        <w:rPr>
          <w:rFonts w:asciiTheme="minorHAnsi" w:hAnsiTheme="minorHAnsi" w:cs="Calibri"/>
          <w:noProof/>
          <w:sz w:val="28"/>
          <w:szCs w:val="28"/>
        </w:rPr>
        <w:pict>
          <v:shape id="Прямая со стрелкой 59" o:spid="_x0000_s1058" type="#_x0000_t32" style="position:absolute;left:0;text-align:left;margin-left:250.4pt;margin-top:12.1pt;width:0;height:17.75pt;z-index:2516664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hD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">
            <v:stroke endarrow="block"/>
          </v:shape>
        </w:pict>
      </w:r>
    </w:p>
    <w:p w:rsidR="00B21241" w:rsidRPr="006F3650" w:rsidRDefault="00B937C2" w:rsidP="00B21241">
      <w:pPr>
        <w:jc w:val="center"/>
        <w:outlineLvl w:val="1"/>
        <w:rPr>
          <w:rFonts w:cs="Calibri"/>
          <w:sz w:val="28"/>
          <w:szCs w:val="28"/>
        </w:rPr>
      </w:pPr>
      <w:r>
        <w:rPr>
          <w:rFonts w:cs="Calibri"/>
          <w:noProof/>
          <w:sz w:val="28"/>
          <w:szCs w:val="28"/>
        </w:rPr>
        <w:pict>
          <v:shape id="Поле 58" o:spid="_x0000_s1056" type="#_x0000_t202" style="position:absolute;left:0;text-align:left;margin-left:7.4pt;margin-top:13.4pt;width:455.05pt;height:1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">
            <v:textbox>
              <w:txbxContent>
                <w:p w:rsidR="00441488" w:rsidRPr="006A2C96" w:rsidRDefault="00441488" w:rsidP="00B21241">
                  <w:pPr>
                    <w:jc w:val="center"/>
                    <w:rPr>
                      <w:sz w:val="20"/>
                      <w:szCs w:val="20"/>
                    </w:rPr>
                  </w:pPr>
                  <w:r>
                    <w:rPr>
                      <w:rFonts w:ascii="Times New Roman" w:hAnsi="Times New Roman" w:cs="Times New Roman"/>
                      <w:sz w:val="20"/>
                      <w:szCs w:val="20"/>
                    </w:rPr>
                    <w:t>П</w:t>
                  </w:r>
                  <w:r w:rsidRPr="006A2C96">
                    <w:rPr>
                      <w:rFonts w:ascii="Times New Roman" w:hAnsi="Times New Roman" w:cs="Times New Roman"/>
                      <w:sz w:val="20"/>
                      <w:szCs w:val="20"/>
                    </w:rPr>
                    <w:t>одготовка постановления Администрации</w:t>
                  </w:r>
                </w:p>
              </w:txbxContent>
            </v:textbox>
          </v:shape>
        </w:pict>
      </w:r>
    </w:p>
    <w:p w:rsidR="00B21241" w:rsidRPr="006F3650" w:rsidRDefault="00B937C2" w:rsidP="00B21241">
      <w:pPr>
        <w:jc w:val="center"/>
        <w:outlineLvl w:val="1"/>
        <w:rPr>
          <w:rFonts w:cs="Calibri"/>
          <w:sz w:val="28"/>
          <w:szCs w:val="28"/>
        </w:rPr>
      </w:pPr>
      <w:r>
        <w:rPr>
          <w:rFonts w:cs="Calibri"/>
          <w:noProof/>
          <w:sz w:val="28"/>
          <w:szCs w:val="28"/>
        </w:rPr>
        <w:pict>
          <v:shape id="Прямая со стрелкой 55" o:spid="_x0000_s1059" type="#_x0000_t32" style="position:absolute;left:0;text-align:left;margin-left:250.6pt;margin-top:14.6pt;width:0;height:17.75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7FXwIAAHc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">
            <v:stroke endarrow="block"/>
          </v:shape>
        </w:pict>
      </w:r>
    </w:p>
    <w:p w:rsidR="00B21241" w:rsidRPr="006F3650" w:rsidRDefault="00B937C2" w:rsidP="00B21241">
      <w:pPr>
        <w:jc w:val="center"/>
        <w:outlineLvl w:val="1"/>
        <w:rPr>
          <w:rFonts w:cs="Calibri"/>
          <w:sz w:val="28"/>
          <w:szCs w:val="28"/>
        </w:rPr>
      </w:pPr>
      <w:r>
        <w:rPr>
          <w:rFonts w:cs="Calibri"/>
          <w:noProof/>
          <w:sz w:val="28"/>
          <w:szCs w:val="28"/>
        </w:rPr>
        <w:pict>
          <v:shape id="Поле 56" o:spid="_x0000_s1057" type="#_x0000_t202" style="position:absolute;left:0;text-align:left;margin-left:7.35pt;margin-top:15pt;width:455.25pt;height:19.6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">
            <v:textbox>
              <w:txbxContent>
                <w:p w:rsidR="00441488" w:rsidRPr="009F0414" w:rsidRDefault="00441488" w:rsidP="00B21241">
                  <w:pPr>
                    <w:pStyle w:val="ConsPlusNonformat"/>
                    <w:jc w:val="center"/>
                    <w:rPr>
                      <w:rFonts w:ascii="Times New Roman" w:hAnsi="Times New Roman" w:cs="Times New Roman"/>
                    </w:rPr>
                  </w:pPr>
                  <w:r w:rsidRPr="009F0414">
                    <w:rPr>
                      <w:rFonts w:ascii="Times New Roman" w:hAnsi="Times New Roman" w:cs="Times New Roman"/>
                    </w:rPr>
                    <w:t>Выдача (направление) заявителю результата предоставления муниципальной услуги</w:t>
                  </w:r>
                </w:p>
                <w:p w:rsidR="00441488" w:rsidRPr="006A2C96" w:rsidRDefault="00441488" w:rsidP="00B21241"/>
              </w:txbxContent>
            </v:textbox>
          </v:shape>
        </w:pict>
      </w:r>
    </w:p>
    <w:p w:rsidR="00B21241" w:rsidRPr="006F3650" w:rsidRDefault="00B21241" w:rsidP="00B21241">
      <w:pPr>
        <w:jc w:val="center"/>
        <w:outlineLvl w:val="1"/>
        <w:rPr>
          <w:rFonts w:cs="Calibri"/>
          <w:sz w:val="28"/>
          <w:szCs w:val="28"/>
        </w:rPr>
      </w:pPr>
    </w:p>
    <w:p w:rsidR="00B21241" w:rsidRPr="006F3650" w:rsidRDefault="00B21241" w:rsidP="00B21241">
      <w:pPr>
        <w:outlineLvl w:val="1"/>
        <w:rPr>
          <w:rFonts w:cs="Calibri"/>
          <w:sz w:val="28"/>
          <w:szCs w:val="28"/>
        </w:rPr>
      </w:pPr>
    </w:p>
    <w:p w:rsidR="008B1C2D" w:rsidRDefault="00B937C2" w:rsidP="0058327D">
      <w:pPr>
        <w:jc w:val="both"/>
        <w:rPr>
          <w:rFonts w:ascii="Times New Roman" w:hAnsi="Times New Roman" w:cs="Times New Roman"/>
          <w:b/>
          <w:sz w:val="28"/>
          <w:szCs w:val="28"/>
        </w:rPr>
      </w:pPr>
      <w:r w:rsidRPr="00B937C2">
        <w:rPr>
          <w:noProof/>
        </w:rPr>
        <w:pict>
          <v:rect id="_x0000_s1052" style="position:absolute;left:0;text-align:left;margin-left:-9pt;margin-top:0;width:513pt;height:468pt;z-index:251660288" filled="f" stroked="f"/>
        </w:pict>
      </w:r>
      <w:r w:rsidR="008B1C2D">
        <w:rPr>
          <w:rFonts w:ascii="Times New Roman" w:hAnsi="Times New Roman" w:cs="Times New Roman"/>
          <w:b/>
          <w:sz w:val="28"/>
          <w:szCs w:val="28"/>
        </w:rPr>
        <w:br w:type="page"/>
      </w:r>
    </w:p>
    <w:tbl>
      <w:tblPr>
        <w:tblW w:w="0" w:type="auto"/>
        <w:tblLook w:val="01E0"/>
      </w:tblPr>
      <w:tblGrid>
        <w:gridCol w:w="5192"/>
        <w:gridCol w:w="5193"/>
      </w:tblGrid>
      <w:tr w:rsidR="008B1C2D" w:rsidRPr="00682C8C" w:rsidTr="00685E0E">
        <w:trPr>
          <w:trHeight w:val="2163"/>
        </w:trPr>
        <w:tc>
          <w:tcPr>
            <w:tcW w:w="5192" w:type="dxa"/>
          </w:tcPr>
          <w:p w:rsidR="008B1C2D" w:rsidRPr="005E04BC" w:rsidRDefault="008B1C2D" w:rsidP="00685E0E">
            <w:pPr>
              <w:suppressAutoHyphens/>
              <w:jc w:val="both"/>
              <w:rPr>
                <w:rFonts w:ascii="Times New Roman" w:hAnsi="Times New Roman" w:cs="Times New Roman"/>
                <w:sz w:val="28"/>
                <w:szCs w:val="28"/>
              </w:rPr>
            </w:pPr>
          </w:p>
        </w:tc>
        <w:tc>
          <w:tcPr>
            <w:tcW w:w="5193" w:type="dxa"/>
          </w:tcPr>
          <w:p w:rsidR="008B1C2D" w:rsidRPr="0044094F" w:rsidRDefault="008B1C2D" w:rsidP="00685E0E">
            <w:pPr>
              <w:suppressAutoHyphens/>
              <w:jc w:val="both"/>
              <w:rPr>
                <w:rFonts w:ascii="Times New Roman" w:hAnsi="Times New Roman" w:cs="Times New Roman"/>
                <w:sz w:val="28"/>
                <w:szCs w:val="28"/>
              </w:rPr>
            </w:pPr>
            <w:r w:rsidRPr="0044094F">
              <w:rPr>
                <w:rFonts w:ascii="Times New Roman" w:hAnsi="Times New Roman" w:cs="Times New Roman"/>
                <w:sz w:val="28"/>
                <w:szCs w:val="28"/>
              </w:rPr>
              <w:t>Приложение 3</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к административному регламенту</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предоставления администрацией Лихославль</w:t>
            </w:r>
            <w:r>
              <w:rPr>
                <w:rFonts w:ascii="Times New Roman" w:hAnsi="Times New Roman" w:cs="Times New Roman"/>
                <w:sz w:val="28"/>
                <w:szCs w:val="28"/>
              </w:rPr>
              <w:t>ского района</w:t>
            </w:r>
            <w:r w:rsidRPr="00A165DF">
              <w:rPr>
                <w:rFonts w:ascii="Times New Roman" w:hAnsi="Times New Roman" w:cs="Times New Roman"/>
                <w:sz w:val="28"/>
                <w:szCs w:val="28"/>
              </w:rPr>
              <w:t xml:space="preserve"> </w:t>
            </w:r>
          </w:p>
          <w:p w:rsidR="008B1C2D" w:rsidRPr="005E04BC" w:rsidRDefault="008B1C2D" w:rsidP="00685E0E">
            <w:pPr>
              <w:tabs>
                <w:tab w:val="left" w:pos="1260"/>
              </w:tabs>
              <w:rPr>
                <w:rFonts w:ascii="Times New Roman" w:hAnsi="Times New Roman" w:cs="Times New Roman"/>
                <w:sz w:val="28"/>
                <w:szCs w:val="28"/>
              </w:rPr>
            </w:pPr>
            <w:r w:rsidRPr="00A165DF">
              <w:rPr>
                <w:rFonts w:ascii="Times New Roman" w:hAnsi="Times New Roman" w:cs="Times New Roman"/>
                <w:sz w:val="28"/>
                <w:szCs w:val="28"/>
              </w:rPr>
              <w:t>муниципальной услуги «</w:t>
            </w:r>
            <w:r w:rsidRPr="00A165DF">
              <w:rPr>
                <w:rFonts w:ascii="Times New Roman" w:hAnsi="Times New Roman" w:cs="Times New Roman"/>
                <w:bCs/>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r>
    </w:tbl>
    <w:p w:rsidR="008B1C2D" w:rsidRDefault="008B1C2D" w:rsidP="008B1C2D">
      <w:pPr>
        <w:pStyle w:val="ConsPlusNonformat"/>
        <w:widowControl/>
        <w:ind w:firstLine="709"/>
        <w:jc w:val="center"/>
        <w:rPr>
          <w:rFonts w:ascii="Times New Roman" w:hAnsi="Times New Roman"/>
          <w:sz w:val="28"/>
          <w:szCs w:val="28"/>
        </w:rPr>
      </w:pPr>
    </w:p>
    <w:p w:rsidR="008B1C2D" w:rsidRDefault="008B1C2D" w:rsidP="008B1C2D">
      <w:pPr>
        <w:ind w:left="5040"/>
        <w:rPr>
          <w:rFonts w:ascii="Times New Roman" w:hAnsi="Times New Roman" w:cs="Times New Roman"/>
          <w:sz w:val="28"/>
          <w:szCs w:val="28"/>
        </w:rPr>
      </w:pPr>
      <w:r>
        <w:rPr>
          <w:rFonts w:ascii="Times New Roman" w:hAnsi="Times New Roman" w:cs="Times New Roman"/>
          <w:sz w:val="28"/>
          <w:szCs w:val="28"/>
        </w:rPr>
        <w:t>В межведомственную комиссию по оценке и обследованию по</w:t>
      </w:r>
      <w:r w:rsidRPr="00E83807">
        <w:rPr>
          <w:rFonts w:ascii="Times New Roman" w:hAnsi="Times New Roman" w:cs="Times New Roman"/>
          <w:sz w:val="28"/>
          <w:szCs w:val="28"/>
        </w:rPr>
        <w:t>мещени</w:t>
      </w:r>
      <w:r>
        <w:rPr>
          <w:rFonts w:ascii="Times New Roman" w:hAnsi="Times New Roman" w:cs="Times New Roman"/>
          <w:sz w:val="28"/>
          <w:szCs w:val="28"/>
        </w:rPr>
        <w:t xml:space="preserve">я в целях признания его </w:t>
      </w:r>
      <w:r w:rsidRPr="00E83807">
        <w:rPr>
          <w:rFonts w:ascii="Times New Roman" w:hAnsi="Times New Roman" w:cs="Times New Roman"/>
          <w:sz w:val="28"/>
          <w:szCs w:val="28"/>
        </w:rPr>
        <w:t xml:space="preserve">жилым помещением, жилого помещения </w:t>
      </w:r>
      <w:r>
        <w:rPr>
          <w:rFonts w:ascii="Times New Roman" w:hAnsi="Times New Roman" w:cs="Times New Roman"/>
          <w:sz w:val="28"/>
          <w:szCs w:val="28"/>
        </w:rPr>
        <w:t>пригодным (</w:t>
      </w:r>
      <w:r w:rsidRPr="00E83807">
        <w:rPr>
          <w:rFonts w:ascii="Times New Roman" w:hAnsi="Times New Roman" w:cs="Times New Roman"/>
          <w:sz w:val="28"/>
          <w:szCs w:val="28"/>
        </w:rPr>
        <w:t>непригодным</w:t>
      </w:r>
      <w:r>
        <w:rPr>
          <w:rFonts w:ascii="Times New Roman" w:hAnsi="Times New Roman" w:cs="Times New Roman"/>
          <w:sz w:val="28"/>
          <w:szCs w:val="28"/>
        </w:rPr>
        <w:t>)</w:t>
      </w:r>
      <w:r w:rsidRPr="00E83807">
        <w:rPr>
          <w:rFonts w:ascii="Times New Roman" w:hAnsi="Times New Roman" w:cs="Times New Roman"/>
          <w:sz w:val="28"/>
          <w:szCs w:val="28"/>
        </w:rPr>
        <w:t xml:space="preserve"> для проживания</w:t>
      </w:r>
      <w:r>
        <w:rPr>
          <w:rFonts w:ascii="Times New Roman" w:hAnsi="Times New Roman" w:cs="Times New Roman"/>
          <w:sz w:val="28"/>
          <w:szCs w:val="28"/>
        </w:rPr>
        <w:t xml:space="preserve">, а также </w:t>
      </w:r>
      <w:r w:rsidRPr="00E83807">
        <w:rPr>
          <w:rFonts w:ascii="Times New Roman" w:hAnsi="Times New Roman" w:cs="Times New Roman"/>
          <w:sz w:val="28"/>
          <w:szCs w:val="28"/>
        </w:rPr>
        <w:t xml:space="preserve"> многоквартирного дома </w:t>
      </w:r>
      <w:r>
        <w:rPr>
          <w:rFonts w:ascii="Times New Roman" w:hAnsi="Times New Roman" w:cs="Times New Roman"/>
          <w:sz w:val="28"/>
          <w:szCs w:val="28"/>
        </w:rPr>
        <w:t xml:space="preserve">в целях признания его </w:t>
      </w:r>
      <w:r w:rsidRPr="00E83807">
        <w:rPr>
          <w:rFonts w:ascii="Times New Roman" w:hAnsi="Times New Roman" w:cs="Times New Roman"/>
          <w:sz w:val="28"/>
          <w:szCs w:val="28"/>
        </w:rPr>
        <w:t>аварийным и подлежащим сносу</w:t>
      </w:r>
      <w:r>
        <w:rPr>
          <w:rFonts w:ascii="Times New Roman" w:hAnsi="Times New Roman" w:cs="Times New Roman"/>
          <w:sz w:val="28"/>
          <w:szCs w:val="28"/>
        </w:rPr>
        <w:t xml:space="preserve"> или реконструкции</w:t>
      </w:r>
    </w:p>
    <w:p w:rsidR="008B1C2D" w:rsidRPr="005204A2" w:rsidRDefault="008B1C2D" w:rsidP="008B1C2D">
      <w:pPr>
        <w:ind w:left="5040"/>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8B1C2D" w:rsidRPr="00967814" w:rsidRDefault="008B1C2D" w:rsidP="008B1C2D">
      <w:pPr>
        <w:ind w:left="6379"/>
        <w:rPr>
          <w:rFonts w:ascii="Times New Roman" w:hAnsi="Times New Roman" w:cs="Times New Roman"/>
        </w:rPr>
      </w:pPr>
    </w:p>
    <w:p w:rsidR="008B1C2D" w:rsidRPr="00162360" w:rsidRDefault="008B1C2D" w:rsidP="008B1C2D">
      <w:pPr>
        <w:pStyle w:val="a9"/>
        <w:jc w:val="center"/>
        <w:rPr>
          <w:rFonts w:ascii="Times New Roman" w:hAnsi="Times New Roman" w:cs="Times New Roman"/>
          <w:b/>
          <w:bCs/>
          <w:sz w:val="28"/>
          <w:szCs w:val="28"/>
        </w:rPr>
      </w:pPr>
      <w:r w:rsidRPr="00162360">
        <w:rPr>
          <w:rFonts w:ascii="Times New Roman" w:hAnsi="Times New Roman" w:cs="Times New Roman"/>
          <w:b/>
          <w:bCs/>
          <w:sz w:val="28"/>
          <w:szCs w:val="28"/>
        </w:rPr>
        <w:t>ЗАЯВЛЕНИЕ</w:t>
      </w:r>
    </w:p>
    <w:p w:rsidR="008B1C2D" w:rsidRPr="00162360" w:rsidRDefault="008B1C2D" w:rsidP="008B1C2D">
      <w:pPr>
        <w:ind w:firstLine="708"/>
        <w:jc w:val="both"/>
        <w:rPr>
          <w:rFonts w:ascii="Times New Roman" w:hAnsi="Times New Roman" w:cs="Times New Roman"/>
          <w:sz w:val="28"/>
          <w:szCs w:val="28"/>
        </w:rPr>
      </w:pPr>
      <w:r w:rsidRPr="00162360">
        <w:rPr>
          <w:rFonts w:ascii="Times New Roman" w:hAnsi="Times New Roman" w:cs="Times New Roman"/>
          <w:sz w:val="28"/>
          <w:szCs w:val="28"/>
        </w:rPr>
        <w:t>Прошу Вас провести оценку</w:t>
      </w:r>
      <w:r>
        <w:rPr>
          <w:rFonts w:ascii="Times New Roman" w:hAnsi="Times New Roman" w:cs="Times New Roman"/>
          <w:sz w:val="28"/>
          <w:szCs w:val="28"/>
        </w:rPr>
        <w:t xml:space="preserve"> помещения</w:t>
      </w:r>
      <w:r w:rsidRPr="00162360">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________________________________________________________________________</w:t>
      </w:r>
      <w:r w:rsidRPr="00162360">
        <w:rPr>
          <w:rFonts w:ascii="Times New Roman" w:hAnsi="Times New Roman" w:cs="Times New Roman"/>
          <w:sz w:val="28"/>
          <w:szCs w:val="28"/>
        </w:rPr>
        <w:t xml:space="preserve">и признать его </w:t>
      </w:r>
      <w:r>
        <w:rPr>
          <w:rFonts w:ascii="Times New Roman" w:hAnsi="Times New Roman" w:cs="Times New Roman"/>
          <w:sz w:val="28"/>
          <w:szCs w:val="28"/>
        </w:rPr>
        <w:t xml:space="preserve">жилым помещением, жилого помещения  </w:t>
      </w:r>
      <w:r w:rsidRPr="00162360">
        <w:rPr>
          <w:rFonts w:ascii="Times New Roman" w:hAnsi="Times New Roman" w:cs="Times New Roman"/>
          <w:sz w:val="28"/>
          <w:szCs w:val="28"/>
        </w:rPr>
        <w:t>пригодным (непригодным) для проживания</w:t>
      </w:r>
      <w:r>
        <w:rPr>
          <w:rFonts w:ascii="Times New Roman" w:hAnsi="Times New Roman" w:cs="Times New Roman"/>
          <w:sz w:val="28"/>
          <w:szCs w:val="28"/>
        </w:rPr>
        <w:t>, а также</w:t>
      </w:r>
      <w:r w:rsidRPr="00162360">
        <w:rPr>
          <w:rFonts w:ascii="Times New Roman" w:hAnsi="Times New Roman" w:cs="Times New Roman"/>
          <w:sz w:val="28"/>
          <w:szCs w:val="28"/>
        </w:rPr>
        <w:t xml:space="preserve"> многоквартирн</w:t>
      </w:r>
      <w:r>
        <w:rPr>
          <w:rFonts w:ascii="Times New Roman" w:hAnsi="Times New Roman" w:cs="Times New Roman"/>
          <w:sz w:val="28"/>
          <w:szCs w:val="28"/>
        </w:rPr>
        <w:t>ого</w:t>
      </w:r>
      <w:r w:rsidRPr="00162360">
        <w:rPr>
          <w:rFonts w:ascii="Times New Roman" w:hAnsi="Times New Roman" w:cs="Times New Roman"/>
          <w:sz w:val="28"/>
          <w:szCs w:val="28"/>
        </w:rPr>
        <w:t xml:space="preserve"> дом</w:t>
      </w:r>
      <w:r>
        <w:rPr>
          <w:rFonts w:ascii="Times New Roman" w:hAnsi="Times New Roman" w:cs="Times New Roman"/>
          <w:sz w:val="28"/>
          <w:szCs w:val="28"/>
        </w:rPr>
        <w:t>а</w:t>
      </w:r>
      <w:r w:rsidRPr="00162360">
        <w:rPr>
          <w:rFonts w:ascii="Times New Roman" w:hAnsi="Times New Roman" w:cs="Times New Roman"/>
          <w:sz w:val="28"/>
          <w:szCs w:val="28"/>
        </w:rPr>
        <w:t xml:space="preserve"> аварийным и подлежащим сносу или реконструкции</w:t>
      </w:r>
      <w:r>
        <w:rPr>
          <w:rFonts w:ascii="Times New Roman" w:hAnsi="Times New Roman" w:cs="Times New Roman"/>
          <w:sz w:val="28"/>
          <w:szCs w:val="28"/>
        </w:rPr>
        <w:t xml:space="preserve"> (нужное подчеркнуть)</w:t>
      </w:r>
      <w:r w:rsidRPr="00162360">
        <w:rPr>
          <w:rFonts w:ascii="Times New Roman" w:hAnsi="Times New Roman" w:cs="Times New Roman"/>
          <w:sz w:val="28"/>
          <w:szCs w:val="28"/>
        </w:rPr>
        <w:t>.</w:t>
      </w:r>
    </w:p>
    <w:p w:rsidR="008B1C2D" w:rsidRDefault="008B1C2D" w:rsidP="008B1C2D">
      <w:pPr>
        <w:ind w:firstLine="709"/>
        <w:jc w:val="both"/>
        <w:rPr>
          <w:rFonts w:ascii="Times New Roman" w:hAnsi="Times New Roman" w:cs="Times New Roman"/>
          <w:sz w:val="28"/>
          <w:szCs w:val="28"/>
        </w:rPr>
      </w:pPr>
      <w:r w:rsidRPr="00162360">
        <w:rPr>
          <w:rFonts w:ascii="Times New Roman" w:hAnsi="Times New Roman" w:cs="Times New Roman"/>
          <w:sz w:val="28"/>
          <w:szCs w:val="28"/>
        </w:rPr>
        <w:t>Необходимые документы прилагаю:</w:t>
      </w:r>
    </w:p>
    <w:p w:rsidR="008B1C2D" w:rsidRDefault="008B1C2D" w:rsidP="008B1C2D">
      <w:pPr>
        <w:tabs>
          <w:tab w:val="left" w:pos="10206"/>
        </w:tabs>
        <w:ind w:firstLine="709"/>
        <w:jc w:val="both"/>
        <w:rPr>
          <w:rFonts w:ascii="Times New Roman" w:hAnsi="Times New Roman" w:cs="Times New Roman"/>
          <w:sz w:val="28"/>
          <w:szCs w:val="28"/>
        </w:rPr>
      </w:pPr>
      <w:r w:rsidRPr="00162360">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_________________________________________________________________</w:t>
      </w:r>
    </w:p>
    <w:p w:rsidR="008B1C2D" w:rsidRPr="00162360" w:rsidRDefault="008B1C2D" w:rsidP="008B1C2D">
      <w:pPr>
        <w:tabs>
          <w:tab w:val="left" w:pos="10206"/>
        </w:tabs>
        <w:ind w:firstLine="709"/>
        <w:jc w:val="both"/>
        <w:rPr>
          <w:rFonts w:ascii="Times New Roman" w:hAnsi="Times New Roman" w:cs="Times New Roman"/>
          <w:sz w:val="28"/>
          <w:szCs w:val="28"/>
          <w:u w:val="single"/>
        </w:rPr>
      </w:pPr>
      <w:r>
        <w:rPr>
          <w:rFonts w:ascii="Times New Roman" w:hAnsi="Times New Roman" w:cs="Times New Roman"/>
          <w:sz w:val="28"/>
          <w:szCs w:val="28"/>
        </w:rPr>
        <w:t>2.__________________________________________________________________</w:t>
      </w:r>
    </w:p>
    <w:p w:rsidR="008B1C2D" w:rsidRPr="00162360" w:rsidRDefault="008B1C2D" w:rsidP="008B1C2D">
      <w:pPr>
        <w:tabs>
          <w:tab w:val="left" w:pos="10206"/>
        </w:tabs>
        <w:ind w:firstLine="709"/>
        <w:jc w:val="both"/>
        <w:rPr>
          <w:rFonts w:ascii="Times New Roman" w:hAnsi="Times New Roman" w:cs="Times New Roman"/>
          <w:sz w:val="28"/>
          <w:szCs w:val="28"/>
          <w:u w:val="single"/>
        </w:rPr>
      </w:pPr>
      <w:r w:rsidRPr="00162360">
        <w:rPr>
          <w:rFonts w:ascii="Times New Roman" w:hAnsi="Times New Roman" w:cs="Times New Roman"/>
          <w:sz w:val="28"/>
          <w:szCs w:val="28"/>
        </w:rPr>
        <w:t xml:space="preserve">3. </w:t>
      </w:r>
      <w:r>
        <w:rPr>
          <w:rFonts w:ascii="Times New Roman" w:hAnsi="Times New Roman" w:cs="Times New Roman"/>
          <w:sz w:val="28"/>
          <w:szCs w:val="28"/>
        </w:rPr>
        <w:t>_________________________________________________________________</w:t>
      </w:r>
    </w:p>
    <w:p w:rsidR="008B1C2D" w:rsidRPr="00162360" w:rsidRDefault="008B1C2D" w:rsidP="008B1C2D">
      <w:pPr>
        <w:tabs>
          <w:tab w:val="left" w:pos="10206"/>
        </w:tabs>
        <w:ind w:firstLine="709"/>
        <w:jc w:val="both"/>
        <w:rPr>
          <w:rFonts w:ascii="Times New Roman" w:hAnsi="Times New Roman" w:cs="Times New Roman"/>
          <w:sz w:val="28"/>
          <w:szCs w:val="28"/>
          <w:u w:val="single"/>
        </w:rPr>
      </w:pPr>
      <w:r w:rsidRPr="00162360">
        <w:rPr>
          <w:rFonts w:ascii="Times New Roman" w:hAnsi="Times New Roman" w:cs="Times New Roman"/>
          <w:sz w:val="28"/>
          <w:szCs w:val="28"/>
        </w:rPr>
        <w:t xml:space="preserve">4. </w:t>
      </w:r>
      <w:r>
        <w:rPr>
          <w:rFonts w:ascii="Times New Roman" w:hAnsi="Times New Roman" w:cs="Times New Roman"/>
          <w:sz w:val="28"/>
          <w:szCs w:val="28"/>
        </w:rPr>
        <w:t>_________________________________________________________________</w:t>
      </w:r>
    </w:p>
    <w:p w:rsidR="008B1C2D" w:rsidRPr="00162360" w:rsidRDefault="008B1C2D" w:rsidP="008B1C2D">
      <w:pPr>
        <w:tabs>
          <w:tab w:val="left" w:pos="10206"/>
        </w:tabs>
        <w:ind w:firstLine="709"/>
        <w:jc w:val="both"/>
        <w:rPr>
          <w:rFonts w:ascii="Times New Roman" w:hAnsi="Times New Roman" w:cs="Times New Roman"/>
          <w:sz w:val="28"/>
          <w:szCs w:val="28"/>
          <w:u w:val="single"/>
        </w:rPr>
      </w:pPr>
    </w:p>
    <w:p w:rsidR="008B1C2D" w:rsidRPr="00162360" w:rsidRDefault="008B1C2D" w:rsidP="008B1C2D">
      <w:pPr>
        <w:jc w:val="both"/>
        <w:rPr>
          <w:rFonts w:ascii="Times New Roman" w:hAnsi="Times New Roman"/>
          <w:sz w:val="28"/>
          <w:szCs w:val="28"/>
        </w:rPr>
      </w:pPr>
      <w:r w:rsidRPr="00162360">
        <w:rPr>
          <w:rFonts w:ascii="Times New Roman" w:hAnsi="Times New Roman"/>
          <w:sz w:val="28"/>
          <w:szCs w:val="28"/>
        </w:rPr>
        <w:t>Заявитель _______________________ _________________________________</w:t>
      </w:r>
    </w:p>
    <w:p w:rsidR="008B1C2D" w:rsidRPr="00162360" w:rsidRDefault="008B1C2D" w:rsidP="008B1C2D">
      <w:pPr>
        <w:ind w:left="1440" w:firstLine="684"/>
        <w:jc w:val="both"/>
        <w:rPr>
          <w:rFonts w:ascii="Times New Roman" w:hAnsi="Times New Roman"/>
          <w:sz w:val="18"/>
          <w:szCs w:val="18"/>
        </w:rPr>
      </w:pPr>
      <w:r w:rsidRPr="00162360">
        <w:rPr>
          <w:rFonts w:ascii="Times New Roman" w:hAnsi="Times New Roman"/>
          <w:sz w:val="18"/>
          <w:szCs w:val="18"/>
        </w:rPr>
        <w:t>(подпись)</w:t>
      </w:r>
      <w:r w:rsidRPr="00162360">
        <w:rPr>
          <w:rFonts w:ascii="Times New Roman" w:hAnsi="Times New Roman"/>
          <w:sz w:val="18"/>
          <w:szCs w:val="18"/>
        </w:rPr>
        <w:tab/>
      </w:r>
      <w:r w:rsidRPr="00162360">
        <w:rPr>
          <w:rFonts w:ascii="Times New Roman" w:hAnsi="Times New Roman"/>
          <w:sz w:val="18"/>
          <w:szCs w:val="18"/>
        </w:rPr>
        <w:tab/>
      </w:r>
      <w:r w:rsidRPr="00162360">
        <w:rPr>
          <w:rFonts w:ascii="Times New Roman" w:hAnsi="Times New Roman"/>
          <w:sz w:val="18"/>
          <w:szCs w:val="18"/>
        </w:rPr>
        <w:tab/>
      </w:r>
      <w:r w:rsidRPr="00162360">
        <w:rPr>
          <w:rFonts w:ascii="Times New Roman" w:hAnsi="Times New Roman"/>
          <w:sz w:val="18"/>
          <w:szCs w:val="18"/>
        </w:rPr>
        <w:tab/>
      </w:r>
      <w:r>
        <w:rPr>
          <w:rFonts w:ascii="Times New Roman" w:hAnsi="Times New Roman"/>
          <w:sz w:val="18"/>
          <w:szCs w:val="18"/>
        </w:rPr>
        <w:tab/>
      </w:r>
      <w:r w:rsidRPr="00162360">
        <w:rPr>
          <w:rFonts w:ascii="Times New Roman" w:hAnsi="Times New Roman"/>
          <w:sz w:val="18"/>
          <w:szCs w:val="18"/>
        </w:rPr>
        <w:t>(расшифровка  подписи)</w:t>
      </w:r>
    </w:p>
    <w:p w:rsidR="008B1C2D" w:rsidRPr="00162360" w:rsidRDefault="008B1C2D" w:rsidP="008B1C2D">
      <w:pPr>
        <w:ind w:left="708"/>
        <w:rPr>
          <w:rFonts w:ascii="Times New Roman" w:hAnsi="Times New Roman"/>
          <w:sz w:val="18"/>
          <w:szCs w:val="18"/>
        </w:rPr>
      </w:pPr>
    </w:p>
    <w:p w:rsidR="008B1C2D" w:rsidRDefault="008B1C2D" w:rsidP="008B1C2D">
      <w:pPr>
        <w:rPr>
          <w:rFonts w:ascii="Times New Roman" w:hAnsi="Times New Roman"/>
          <w:sz w:val="28"/>
          <w:szCs w:val="28"/>
        </w:rPr>
      </w:pPr>
      <w:r w:rsidRPr="00162360">
        <w:rPr>
          <w:rFonts w:ascii="Times New Roman" w:hAnsi="Times New Roman"/>
          <w:sz w:val="28"/>
          <w:szCs w:val="28"/>
        </w:rPr>
        <w:t>Дата обращения «_____» _____________________ 20 ___ г.</w:t>
      </w:r>
    </w:p>
    <w:p w:rsidR="008B1C2D" w:rsidRDefault="008B1C2D" w:rsidP="008B1C2D">
      <w:pPr>
        <w:rPr>
          <w:rFonts w:ascii="Times New Roman" w:hAnsi="Times New Roman"/>
          <w:sz w:val="28"/>
          <w:szCs w:val="28"/>
        </w:rPr>
      </w:pPr>
    </w:p>
    <w:p w:rsidR="008B1C2D" w:rsidRDefault="008B1C2D" w:rsidP="008B1C2D">
      <w:pPr>
        <w:rPr>
          <w:rFonts w:ascii="Times New Roman" w:hAnsi="Times New Roman"/>
          <w:sz w:val="28"/>
          <w:szCs w:val="28"/>
        </w:rPr>
      </w:pPr>
    </w:p>
    <w:p w:rsidR="00B21241" w:rsidRDefault="00B21241">
      <w:pPr>
        <w:widowControl/>
        <w:autoSpaceDE/>
        <w:autoSpaceDN/>
        <w:adjustRightInd/>
        <w:spacing w:after="200" w:line="276" w:lineRule="auto"/>
        <w:rPr>
          <w:rFonts w:ascii="Times New Roman" w:hAnsi="Times New Roman"/>
          <w:sz w:val="28"/>
          <w:szCs w:val="28"/>
        </w:rPr>
      </w:pPr>
      <w:r>
        <w:rPr>
          <w:rFonts w:ascii="Times New Roman" w:hAnsi="Times New Roman"/>
          <w:sz w:val="28"/>
          <w:szCs w:val="28"/>
        </w:rPr>
        <w:br w:type="page"/>
      </w:r>
    </w:p>
    <w:tbl>
      <w:tblPr>
        <w:tblW w:w="0" w:type="auto"/>
        <w:tblInd w:w="108" w:type="dxa"/>
        <w:tblLook w:val="01E0"/>
      </w:tblPr>
      <w:tblGrid>
        <w:gridCol w:w="5139"/>
        <w:gridCol w:w="5174"/>
      </w:tblGrid>
      <w:tr w:rsidR="008B1C2D" w:rsidRPr="00D40BE3" w:rsidTr="0058327D">
        <w:tc>
          <w:tcPr>
            <w:tcW w:w="5139" w:type="dxa"/>
          </w:tcPr>
          <w:p w:rsidR="008B1C2D" w:rsidRPr="00D40BE3" w:rsidRDefault="008B1C2D" w:rsidP="00685E0E">
            <w:pPr>
              <w:suppressAutoHyphens/>
              <w:jc w:val="both"/>
              <w:rPr>
                <w:rFonts w:ascii="Times New Roman" w:hAnsi="Times New Roman" w:cs="Times New Roman"/>
                <w:sz w:val="28"/>
                <w:szCs w:val="28"/>
              </w:rPr>
            </w:pPr>
          </w:p>
        </w:tc>
        <w:tc>
          <w:tcPr>
            <w:tcW w:w="5174" w:type="dxa"/>
          </w:tcPr>
          <w:p w:rsidR="008B1C2D" w:rsidRPr="00D40BE3" w:rsidRDefault="008B1C2D" w:rsidP="00685E0E">
            <w:pPr>
              <w:suppressAutoHyphens/>
              <w:jc w:val="both"/>
              <w:rPr>
                <w:rFonts w:ascii="Times New Roman" w:hAnsi="Times New Roman" w:cs="Times New Roman"/>
                <w:sz w:val="28"/>
                <w:szCs w:val="28"/>
              </w:rPr>
            </w:pPr>
            <w:r w:rsidRPr="00D40BE3">
              <w:rPr>
                <w:rFonts w:ascii="Times New Roman" w:hAnsi="Times New Roman" w:cs="Times New Roman"/>
                <w:sz w:val="28"/>
                <w:szCs w:val="28"/>
              </w:rPr>
              <w:t>Приложение 4</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к административному регламенту</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предоставления администрацией Лихославль</w:t>
            </w:r>
            <w:r>
              <w:rPr>
                <w:rFonts w:ascii="Times New Roman" w:hAnsi="Times New Roman" w:cs="Times New Roman"/>
                <w:sz w:val="28"/>
                <w:szCs w:val="28"/>
              </w:rPr>
              <w:t>ского района</w:t>
            </w:r>
            <w:r w:rsidRPr="00A165DF">
              <w:rPr>
                <w:rFonts w:ascii="Times New Roman" w:hAnsi="Times New Roman" w:cs="Times New Roman"/>
                <w:sz w:val="28"/>
                <w:szCs w:val="28"/>
              </w:rPr>
              <w:t xml:space="preserve"> </w:t>
            </w:r>
          </w:p>
          <w:p w:rsidR="008B1C2D" w:rsidRPr="00D40BE3" w:rsidRDefault="008B1C2D" w:rsidP="00685E0E">
            <w:pPr>
              <w:tabs>
                <w:tab w:val="left" w:pos="1260"/>
              </w:tabs>
              <w:rPr>
                <w:rFonts w:ascii="Times New Roman" w:hAnsi="Times New Roman" w:cs="Times New Roman"/>
                <w:sz w:val="28"/>
                <w:szCs w:val="28"/>
              </w:rPr>
            </w:pPr>
            <w:r w:rsidRPr="00A165DF">
              <w:rPr>
                <w:rFonts w:ascii="Times New Roman" w:hAnsi="Times New Roman" w:cs="Times New Roman"/>
                <w:sz w:val="28"/>
                <w:szCs w:val="28"/>
              </w:rPr>
              <w:t>муниципальной услуги «</w:t>
            </w:r>
            <w:r w:rsidRPr="00A165DF">
              <w:rPr>
                <w:rFonts w:ascii="Times New Roman" w:hAnsi="Times New Roman" w:cs="Times New Roman"/>
                <w:bCs/>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r>
    </w:tbl>
    <w:p w:rsidR="008B1C2D" w:rsidRPr="00D40BE3" w:rsidRDefault="008B1C2D" w:rsidP="008B1C2D">
      <w:pPr>
        <w:rPr>
          <w:rFonts w:ascii="Times New Roman" w:hAnsi="Times New Roman" w:cs="Times New Roman"/>
          <w:sz w:val="28"/>
          <w:szCs w:val="28"/>
        </w:rPr>
      </w:pPr>
    </w:p>
    <w:p w:rsidR="008B1C2D" w:rsidRPr="00A21C87" w:rsidRDefault="008B1C2D" w:rsidP="008B1C2D">
      <w:pPr>
        <w:jc w:val="center"/>
        <w:rPr>
          <w:rFonts w:ascii="Times New Roman" w:hAnsi="Times New Roman" w:cs="Times New Roman"/>
        </w:rPr>
      </w:pPr>
      <w:r w:rsidRPr="00A21C87">
        <w:rPr>
          <w:rFonts w:ascii="Times New Roman" w:hAnsi="Times New Roman" w:cs="Times New Roman"/>
        </w:rPr>
        <w:t xml:space="preserve">УВЕДОМЛЕНИЕ </w:t>
      </w:r>
    </w:p>
    <w:p w:rsidR="008B1C2D" w:rsidRPr="00A21C87" w:rsidRDefault="008B1C2D" w:rsidP="008B1C2D">
      <w:pPr>
        <w:jc w:val="center"/>
        <w:rPr>
          <w:rFonts w:ascii="Times New Roman" w:hAnsi="Times New Roman" w:cs="Times New Roman"/>
        </w:rPr>
      </w:pPr>
      <w:r w:rsidRPr="00A21C87">
        <w:rPr>
          <w:rFonts w:ascii="Times New Roman" w:hAnsi="Times New Roman" w:cs="Times New Roman"/>
        </w:rPr>
        <w:t xml:space="preserve">об отказе в приеме от заявителя запроса о предоставлении муниципальной услуги (об отказе в предоставлении муниципальной услуги) по приему заявлений и выдаче документов об оценке соответствия помещений и многоквартирных домов на территории городского поселения город Лихославль </w:t>
      </w:r>
    </w:p>
    <w:p w:rsidR="008B1C2D" w:rsidRPr="00A21C87" w:rsidRDefault="008B1C2D" w:rsidP="008B1C2D">
      <w:pPr>
        <w:rPr>
          <w:rFonts w:ascii="Times New Roman" w:hAnsi="Times New Roman" w:cs="Times New Roman"/>
        </w:rPr>
      </w:pPr>
      <w:r w:rsidRPr="00A21C87">
        <w:rPr>
          <w:rFonts w:ascii="Times New Roman" w:hAnsi="Times New Roman" w:cs="Times New Roman"/>
        </w:rPr>
        <w:t xml:space="preserve">Исх. №_______ </w:t>
      </w:r>
    </w:p>
    <w:p w:rsidR="008B1C2D" w:rsidRPr="00A21C87" w:rsidRDefault="008B1C2D" w:rsidP="008B1C2D">
      <w:pPr>
        <w:rPr>
          <w:rFonts w:ascii="Times New Roman" w:hAnsi="Times New Roman" w:cs="Times New Roman"/>
        </w:rPr>
      </w:pPr>
      <w:r w:rsidRPr="00A21C87">
        <w:rPr>
          <w:rFonts w:ascii="Times New Roman" w:hAnsi="Times New Roman" w:cs="Times New Roman"/>
        </w:rPr>
        <w:t>от «___»______ 20___г.</w:t>
      </w:r>
    </w:p>
    <w:p w:rsidR="008B1C2D" w:rsidRPr="00A21C87" w:rsidRDefault="008B1C2D" w:rsidP="008B1C2D">
      <w:pPr>
        <w:rPr>
          <w:rFonts w:ascii="Times New Roman" w:hAnsi="Times New Roman" w:cs="Times New Roman"/>
        </w:rPr>
      </w:pPr>
      <w:r w:rsidRPr="00A21C87">
        <w:rPr>
          <w:rFonts w:ascii="Times New Roman" w:hAnsi="Times New Roman" w:cs="Times New Roman"/>
        </w:rPr>
        <w:t>реестровый номер услуги ________</w:t>
      </w:r>
    </w:p>
    <w:p w:rsidR="008B1C2D" w:rsidRPr="00A21C87" w:rsidRDefault="008B1C2D" w:rsidP="008B1C2D">
      <w:pPr>
        <w:rPr>
          <w:rFonts w:ascii="Times New Roman" w:hAnsi="Times New Roman" w:cs="Times New Roman"/>
        </w:rPr>
      </w:pPr>
    </w:p>
    <w:p w:rsidR="008B1C2D" w:rsidRPr="00D40BE3" w:rsidRDefault="008B1C2D" w:rsidP="008B1C2D">
      <w:pPr>
        <w:rPr>
          <w:rFonts w:ascii="Times New Roman" w:hAnsi="Times New Roman" w:cs="Times New Roman"/>
          <w:sz w:val="26"/>
          <w:szCs w:val="26"/>
        </w:rPr>
      </w:pPr>
      <w:r w:rsidRPr="00A21C87">
        <w:rPr>
          <w:rFonts w:ascii="Times New Roman" w:hAnsi="Times New Roman" w:cs="Times New Roman"/>
        </w:rPr>
        <w:t>Дано заявителю</w:t>
      </w:r>
      <w:r w:rsidRPr="00D40BE3">
        <w:rPr>
          <w:rFonts w:ascii="Times New Roman" w:hAnsi="Times New Roman" w:cs="Times New Roman"/>
          <w:sz w:val="26"/>
          <w:szCs w:val="26"/>
        </w:rPr>
        <w:t xml:space="preserve"> ________________________________________________________________________</w:t>
      </w:r>
    </w:p>
    <w:p w:rsidR="008B1C2D" w:rsidRPr="00A21C87" w:rsidRDefault="008B1C2D" w:rsidP="008B1C2D">
      <w:pPr>
        <w:pStyle w:val="ConsPlusNonformat"/>
        <w:widowControl/>
        <w:jc w:val="center"/>
        <w:rPr>
          <w:rFonts w:ascii="Times New Roman" w:hAnsi="Times New Roman" w:cs="Times New Roman"/>
          <w:sz w:val="24"/>
          <w:szCs w:val="24"/>
        </w:rPr>
      </w:pPr>
      <w:r w:rsidRPr="00D40BE3">
        <w:rPr>
          <w:rFonts w:ascii="Times New Roman" w:hAnsi="Times New Roman" w:cs="Times New Roman"/>
          <w:sz w:val="26"/>
          <w:szCs w:val="26"/>
        </w:rPr>
        <w:t xml:space="preserve">(указывается Ф.И.О. (последнее при наличии)  заявителя </w:t>
      </w:r>
      <w:proofErr w:type="spellStart"/>
      <w:r w:rsidRPr="00A21C87">
        <w:rPr>
          <w:rFonts w:ascii="Times New Roman" w:hAnsi="Times New Roman" w:cs="Times New Roman"/>
          <w:sz w:val="24"/>
          <w:szCs w:val="24"/>
        </w:rPr>
        <w:t>либо_________________________________________________</w:t>
      </w:r>
      <w:proofErr w:type="spellEnd"/>
      <w:r w:rsidRPr="00A21C87">
        <w:rPr>
          <w:rFonts w:ascii="Times New Roman" w:hAnsi="Times New Roman" w:cs="Times New Roman"/>
          <w:sz w:val="24"/>
          <w:szCs w:val="24"/>
        </w:rPr>
        <w:t>,</w:t>
      </w:r>
      <w:r w:rsidRPr="00A21C87">
        <w:rPr>
          <w:rFonts w:ascii="Times New Roman" w:hAnsi="Times New Roman" w:cs="Times New Roman"/>
          <w:i/>
          <w:sz w:val="24"/>
          <w:szCs w:val="24"/>
        </w:rPr>
        <w:t xml:space="preserve"> </w:t>
      </w:r>
      <w:r w:rsidRPr="00A21C87">
        <w:rPr>
          <w:rFonts w:ascii="Times New Roman" w:hAnsi="Times New Roman" w:cs="Times New Roman"/>
          <w:sz w:val="24"/>
          <w:szCs w:val="24"/>
        </w:rPr>
        <w:t>представителя заявителя,  либо наименование юридического лица, Ф.И.О. представителя юридического лица)</w:t>
      </w:r>
    </w:p>
    <w:p w:rsidR="008B1C2D" w:rsidRPr="00A21C87" w:rsidRDefault="008B1C2D" w:rsidP="008B1C2D">
      <w:pPr>
        <w:pStyle w:val="ConsPlusNonformat"/>
        <w:widowControl/>
        <w:jc w:val="both"/>
        <w:rPr>
          <w:rFonts w:ascii="Times New Roman" w:hAnsi="Times New Roman" w:cs="Times New Roman"/>
          <w:sz w:val="24"/>
          <w:szCs w:val="24"/>
        </w:rPr>
      </w:pPr>
      <w:r w:rsidRPr="00A21C87">
        <w:rPr>
          <w:rFonts w:ascii="Times New Roman" w:hAnsi="Times New Roman" w:cs="Times New Roman"/>
          <w:sz w:val="24"/>
          <w:szCs w:val="24"/>
        </w:rPr>
        <w:t>о том, что Вами на приеме «___» ____________20___г. предъявлены документы, необходимые для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1C2D" w:rsidRPr="00D40BE3" w:rsidRDefault="008B1C2D" w:rsidP="008B1C2D">
      <w:pPr>
        <w:pStyle w:val="ConsPlusNonformat"/>
        <w:widowControl/>
        <w:jc w:val="both"/>
        <w:rPr>
          <w:rFonts w:ascii="Times New Roman" w:hAnsi="Times New Roman" w:cs="Times New Roman"/>
          <w:sz w:val="26"/>
          <w:szCs w:val="26"/>
        </w:rPr>
      </w:pPr>
      <w:r w:rsidRPr="00A21C87">
        <w:rPr>
          <w:rFonts w:ascii="Times New Roman" w:hAnsi="Times New Roman" w:cs="Times New Roman"/>
          <w:sz w:val="24"/>
          <w:szCs w:val="24"/>
        </w:rPr>
        <w:t>1.______________________________________________________________________;</w:t>
      </w:r>
    </w:p>
    <w:p w:rsidR="008B1C2D" w:rsidRPr="00D40BE3" w:rsidRDefault="008B1C2D" w:rsidP="008B1C2D">
      <w:pPr>
        <w:pStyle w:val="ConsPlusNonformat"/>
        <w:widowControl/>
        <w:jc w:val="both"/>
        <w:rPr>
          <w:rFonts w:ascii="Times New Roman" w:hAnsi="Times New Roman" w:cs="Times New Roman"/>
          <w:sz w:val="26"/>
          <w:szCs w:val="26"/>
        </w:rPr>
      </w:pPr>
      <w:r w:rsidRPr="00D40BE3">
        <w:rPr>
          <w:rFonts w:ascii="Times New Roman" w:hAnsi="Times New Roman" w:cs="Times New Roman"/>
          <w:sz w:val="26"/>
          <w:szCs w:val="26"/>
        </w:rPr>
        <w:t>2. ________________________________________________________________________;</w:t>
      </w:r>
    </w:p>
    <w:p w:rsidR="008B1C2D" w:rsidRPr="00D40BE3" w:rsidRDefault="008B1C2D" w:rsidP="008B1C2D">
      <w:pPr>
        <w:pStyle w:val="ConsPlusNonformat"/>
        <w:widowControl/>
        <w:jc w:val="both"/>
        <w:rPr>
          <w:rFonts w:ascii="Times New Roman" w:hAnsi="Times New Roman" w:cs="Times New Roman"/>
          <w:sz w:val="26"/>
          <w:szCs w:val="26"/>
        </w:rPr>
      </w:pPr>
      <w:r w:rsidRPr="00D40BE3">
        <w:rPr>
          <w:rFonts w:ascii="Times New Roman" w:hAnsi="Times New Roman" w:cs="Times New Roman"/>
          <w:sz w:val="26"/>
          <w:szCs w:val="26"/>
        </w:rPr>
        <w:t>3. ________________________________________________________________________;</w:t>
      </w:r>
    </w:p>
    <w:p w:rsidR="008B1C2D" w:rsidRPr="00D40BE3" w:rsidRDefault="008B1C2D" w:rsidP="008B1C2D">
      <w:pPr>
        <w:pStyle w:val="ConsPlusNonformat"/>
        <w:widowControl/>
        <w:jc w:val="both"/>
        <w:rPr>
          <w:rFonts w:ascii="Times New Roman" w:hAnsi="Times New Roman" w:cs="Times New Roman"/>
          <w:sz w:val="26"/>
          <w:szCs w:val="26"/>
        </w:rPr>
      </w:pPr>
      <w:r w:rsidRPr="00D40BE3">
        <w:rPr>
          <w:rFonts w:ascii="Times New Roman" w:hAnsi="Times New Roman" w:cs="Times New Roman"/>
          <w:sz w:val="26"/>
          <w:szCs w:val="26"/>
        </w:rPr>
        <w:t>4. ________________________________________________________________________;</w:t>
      </w:r>
    </w:p>
    <w:p w:rsidR="008B1C2D" w:rsidRPr="00D40BE3" w:rsidRDefault="008B1C2D" w:rsidP="008B1C2D">
      <w:pPr>
        <w:pStyle w:val="ConsPlusNonformat"/>
        <w:widowControl/>
        <w:jc w:val="both"/>
        <w:rPr>
          <w:rFonts w:ascii="Times New Roman" w:hAnsi="Times New Roman" w:cs="Times New Roman"/>
          <w:sz w:val="26"/>
          <w:szCs w:val="26"/>
        </w:rPr>
      </w:pPr>
      <w:r w:rsidRPr="00D40BE3">
        <w:rPr>
          <w:rFonts w:ascii="Times New Roman" w:hAnsi="Times New Roman" w:cs="Times New Roman"/>
          <w:sz w:val="26"/>
          <w:szCs w:val="26"/>
        </w:rPr>
        <w:t>5. ________________________________________________________________________;</w:t>
      </w:r>
    </w:p>
    <w:p w:rsidR="008B1C2D" w:rsidRPr="00D40BE3" w:rsidRDefault="008B1C2D" w:rsidP="008B1C2D">
      <w:pPr>
        <w:pStyle w:val="ConsPlusNonformat"/>
        <w:widowControl/>
        <w:jc w:val="both"/>
        <w:rPr>
          <w:rFonts w:ascii="Times New Roman" w:hAnsi="Times New Roman" w:cs="Times New Roman"/>
          <w:sz w:val="26"/>
          <w:szCs w:val="26"/>
        </w:rPr>
      </w:pPr>
      <w:r w:rsidRPr="00D40BE3">
        <w:rPr>
          <w:rFonts w:ascii="Times New Roman" w:hAnsi="Times New Roman" w:cs="Times New Roman"/>
          <w:sz w:val="26"/>
          <w:szCs w:val="26"/>
        </w:rPr>
        <w:t>6. ________________________________________________________________________;</w:t>
      </w:r>
    </w:p>
    <w:p w:rsidR="008B1C2D" w:rsidRPr="00D40BE3" w:rsidRDefault="008B1C2D" w:rsidP="008B1C2D">
      <w:pPr>
        <w:pStyle w:val="ConsPlusNonformat"/>
        <w:widowControl/>
        <w:jc w:val="both"/>
        <w:rPr>
          <w:rFonts w:ascii="Times New Roman" w:hAnsi="Times New Roman" w:cs="Times New Roman"/>
          <w:sz w:val="26"/>
          <w:szCs w:val="26"/>
        </w:rPr>
      </w:pPr>
      <w:r w:rsidRPr="00D40BE3">
        <w:rPr>
          <w:rFonts w:ascii="Times New Roman" w:hAnsi="Times New Roman" w:cs="Times New Roman"/>
          <w:sz w:val="26"/>
          <w:szCs w:val="26"/>
        </w:rPr>
        <w:t>7. ________________________________________________________________________.</w:t>
      </w:r>
    </w:p>
    <w:p w:rsidR="008B1C2D" w:rsidRPr="00A21C87" w:rsidRDefault="008B1C2D" w:rsidP="008B1C2D">
      <w:pPr>
        <w:rPr>
          <w:rFonts w:ascii="Times New Roman" w:hAnsi="Times New Roman" w:cs="Times New Roman"/>
          <w:i/>
        </w:rPr>
      </w:pPr>
    </w:p>
    <w:p w:rsidR="008B1C2D" w:rsidRPr="00D40BE3" w:rsidRDefault="008B1C2D" w:rsidP="008B1C2D">
      <w:pPr>
        <w:pStyle w:val="ConsPlusNonformat"/>
        <w:widowControl/>
        <w:rPr>
          <w:rFonts w:ascii="Times New Roman" w:hAnsi="Times New Roman" w:cs="Times New Roman"/>
          <w:sz w:val="28"/>
          <w:szCs w:val="28"/>
        </w:rPr>
      </w:pPr>
      <w:r w:rsidRPr="00A21C87">
        <w:rPr>
          <w:rFonts w:ascii="Times New Roman" w:hAnsi="Times New Roman" w:cs="Times New Roman"/>
          <w:sz w:val="24"/>
          <w:szCs w:val="24"/>
        </w:rPr>
        <w:t>По результатам рассмотрения представленных документов, на основании</w:t>
      </w:r>
      <w:r w:rsidRPr="00D40BE3">
        <w:rPr>
          <w:rFonts w:ascii="Times New Roman" w:hAnsi="Times New Roman" w:cs="Times New Roman"/>
          <w:sz w:val="28"/>
          <w:szCs w:val="28"/>
        </w:rPr>
        <w:t xml:space="preserve"> __________________________________________________</w:t>
      </w:r>
      <w:r>
        <w:rPr>
          <w:rFonts w:ascii="Times New Roman" w:hAnsi="Times New Roman" w:cs="Times New Roman"/>
          <w:sz w:val="28"/>
          <w:szCs w:val="28"/>
        </w:rPr>
        <w:t>______________________</w:t>
      </w:r>
    </w:p>
    <w:p w:rsidR="008B1C2D" w:rsidRPr="00D40BE3" w:rsidRDefault="008B1C2D" w:rsidP="008B1C2D">
      <w:pPr>
        <w:pStyle w:val="ConsPlusNonformat"/>
        <w:widowControl/>
        <w:jc w:val="center"/>
        <w:rPr>
          <w:rFonts w:ascii="Times New Roman" w:hAnsi="Times New Roman" w:cs="Times New Roman"/>
          <w:sz w:val="22"/>
          <w:szCs w:val="22"/>
        </w:rPr>
      </w:pPr>
      <w:r w:rsidRPr="00D40BE3">
        <w:rPr>
          <w:rFonts w:ascii="Times New Roman" w:hAnsi="Times New Roman" w:cs="Times New Roman"/>
          <w:sz w:val="22"/>
          <w:szCs w:val="22"/>
        </w:rPr>
        <w:t>(указывается пункт и реквизиты административного регламента)</w:t>
      </w:r>
    </w:p>
    <w:p w:rsidR="008B1C2D" w:rsidRPr="00A21C87" w:rsidRDefault="008B1C2D" w:rsidP="008B1C2D">
      <w:pPr>
        <w:pStyle w:val="ConsPlusNonformat"/>
        <w:widowControl/>
        <w:jc w:val="both"/>
        <w:rPr>
          <w:rFonts w:ascii="Times New Roman" w:hAnsi="Times New Roman" w:cs="Times New Roman"/>
          <w:sz w:val="24"/>
          <w:szCs w:val="24"/>
        </w:rPr>
      </w:pPr>
      <w:r w:rsidRPr="00A21C87">
        <w:rPr>
          <w:rFonts w:ascii="Times New Roman" w:hAnsi="Times New Roman" w:cs="Times New Roman"/>
          <w:sz w:val="24"/>
          <w:szCs w:val="24"/>
        </w:rPr>
        <w:t>Вам отказано в приеме запроса о предоставлении муниципальной услуги (в предоставлении муниципальной услуги) в связи с __________________________________</w:t>
      </w:r>
    </w:p>
    <w:p w:rsidR="008B1C2D" w:rsidRPr="00D40BE3" w:rsidRDefault="008B1C2D" w:rsidP="008B1C2D">
      <w:pPr>
        <w:pStyle w:val="ConsPlusNonformat"/>
        <w:widowControl/>
        <w:jc w:val="both"/>
        <w:rPr>
          <w:rFonts w:ascii="Times New Roman" w:hAnsi="Times New Roman" w:cs="Times New Roman"/>
          <w:sz w:val="28"/>
          <w:szCs w:val="28"/>
        </w:rPr>
      </w:pPr>
      <w:r w:rsidRPr="00D40BE3">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____________</w:t>
      </w:r>
    </w:p>
    <w:p w:rsidR="008B1C2D" w:rsidRPr="00D40BE3" w:rsidRDefault="008B1C2D" w:rsidP="008B1C2D">
      <w:pPr>
        <w:pStyle w:val="ConsPlusNonformat"/>
        <w:widowControl/>
        <w:jc w:val="center"/>
        <w:rPr>
          <w:rFonts w:ascii="Times New Roman" w:hAnsi="Times New Roman" w:cs="Times New Roman"/>
          <w:sz w:val="22"/>
          <w:szCs w:val="22"/>
        </w:rPr>
      </w:pPr>
      <w:r w:rsidRPr="00D40BE3">
        <w:rPr>
          <w:rFonts w:ascii="Times New Roman" w:hAnsi="Times New Roman" w:cs="Times New Roman"/>
          <w:sz w:val="22"/>
          <w:szCs w:val="22"/>
        </w:rPr>
        <w:t>(указать причину отказа)</w:t>
      </w:r>
    </w:p>
    <w:tbl>
      <w:tblPr>
        <w:tblW w:w="10137" w:type="dxa"/>
        <w:tblInd w:w="108" w:type="dxa"/>
        <w:tblLook w:val="01E0"/>
      </w:tblPr>
      <w:tblGrid>
        <w:gridCol w:w="5068"/>
        <w:gridCol w:w="5069"/>
      </w:tblGrid>
      <w:tr w:rsidR="008B1C2D" w:rsidRPr="00D40BE3" w:rsidTr="00685E0E">
        <w:tc>
          <w:tcPr>
            <w:tcW w:w="5068" w:type="dxa"/>
          </w:tcPr>
          <w:p w:rsidR="008B1C2D" w:rsidRPr="00D40BE3" w:rsidRDefault="008B1C2D" w:rsidP="00685E0E">
            <w:pPr>
              <w:rPr>
                <w:rFonts w:ascii="Times New Roman" w:hAnsi="Times New Roman" w:cs="Times New Roman"/>
                <w:sz w:val="28"/>
                <w:szCs w:val="28"/>
              </w:rPr>
            </w:pPr>
            <w:r w:rsidRPr="00D40BE3">
              <w:rPr>
                <w:rFonts w:ascii="Times New Roman" w:hAnsi="Times New Roman" w:cs="Times New Roman"/>
                <w:sz w:val="28"/>
                <w:szCs w:val="28"/>
              </w:rPr>
              <w:t>______________________________</w:t>
            </w:r>
          </w:p>
          <w:p w:rsidR="008B1C2D" w:rsidRPr="00D40BE3" w:rsidRDefault="008B1C2D" w:rsidP="00685E0E">
            <w:pPr>
              <w:rPr>
                <w:rFonts w:ascii="Times New Roman" w:hAnsi="Times New Roman" w:cs="Times New Roman"/>
              </w:rPr>
            </w:pPr>
            <w:r w:rsidRPr="00D40BE3">
              <w:rPr>
                <w:rFonts w:ascii="Times New Roman" w:hAnsi="Times New Roman" w:cs="Times New Roman"/>
                <w:sz w:val="22"/>
                <w:szCs w:val="22"/>
              </w:rPr>
              <w:t xml:space="preserve">                        (должность)</w:t>
            </w:r>
          </w:p>
        </w:tc>
        <w:tc>
          <w:tcPr>
            <w:tcW w:w="5069" w:type="dxa"/>
          </w:tcPr>
          <w:p w:rsidR="008B1C2D" w:rsidRPr="00D40BE3" w:rsidRDefault="008B1C2D" w:rsidP="00685E0E">
            <w:pPr>
              <w:jc w:val="right"/>
              <w:rPr>
                <w:rFonts w:ascii="Times New Roman" w:hAnsi="Times New Roman" w:cs="Times New Roman"/>
                <w:sz w:val="28"/>
                <w:szCs w:val="28"/>
              </w:rPr>
            </w:pPr>
            <w:r w:rsidRPr="00D40BE3">
              <w:rPr>
                <w:rFonts w:ascii="Times New Roman" w:hAnsi="Times New Roman" w:cs="Times New Roman"/>
                <w:sz w:val="28"/>
                <w:szCs w:val="28"/>
              </w:rPr>
              <w:t>______________/________________/</w:t>
            </w:r>
          </w:p>
          <w:p w:rsidR="008B1C2D" w:rsidRPr="00D40BE3" w:rsidRDefault="008B1C2D" w:rsidP="00685E0E">
            <w:pPr>
              <w:jc w:val="center"/>
              <w:rPr>
                <w:rFonts w:ascii="Times New Roman" w:hAnsi="Times New Roman" w:cs="Times New Roman"/>
                <w:sz w:val="28"/>
                <w:szCs w:val="28"/>
              </w:rPr>
            </w:pPr>
            <w:r w:rsidRPr="00D40BE3">
              <w:rPr>
                <w:rFonts w:ascii="Times New Roman" w:hAnsi="Times New Roman" w:cs="Times New Roman"/>
                <w:sz w:val="22"/>
                <w:szCs w:val="22"/>
              </w:rPr>
              <w:t xml:space="preserve">                  (подпись, фамилия, инициалы)</w:t>
            </w:r>
          </w:p>
        </w:tc>
      </w:tr>
    </w:tbl>
    <w:p w:rsidR="008B1C2D" w:rsidRPr="00D40BE3" w:rsidRDefault="008B1C2D" w:rsidP="008B1C2D">
      <w:pPr>
        <w:jc w:val="center"/>
        <w:rPr>
          <w:rFonts w:ascii="Times New Roman" w:hAnsi="Times New Roman" w:cs="Times New Roman"/>
          <w:sz w:val="28"/>
          <w:szCs w:val="28"/>
        </w:rPr>
      </w:pPr>
    </w:p>
    <w:p w:rsidR="008B1C2D" w:rsidRPr="00D40BE3" w:rsidRDefault="008B1C2D" w:rsidP="008B1C2D">
      <w:pPr>
        <w:jc w:val="center"/>
        <w:rPr>
          <w:rFonts w:ascii="Times New Roman" w:hAnsi="Times New Roman" w:cs="Times New Roman"/>
          <w:sz w:val="28"/>
          <w:szCs w:val="28"/>
        </w:rPr>
      </w:pPr>
    </w:p>
    <w:tbl>
      <w:tblPr>
        <w:tblW w:w="0" w:type="auto"/>
        <w:tblLook w:val="01E0"/>
      </w:tblPr>
      <w:tblGrid>
        <w:gridCol w:w="5210"/>
        <w:gridCol w:w="5211"/>
      </w:tblGrid>
      <w:tr w:rsidR="008B1C2D" w:rsidRPr="00682C8C" w:rsidTr="00685E0E">
        <w:tc>
          <w:tcPr>
            <w:tcW w:w="5210" w:type="dxa"/>
          </w:tcPr>
          <w:p w:rsidR="008B1C2D" w:rsidRPr="005E04BC" w:rsidRDefault="008B1C2D" w:rsidP="00685E0E">
            <w:pPr>
              <w:suppressAutoHyphens/>
              <w:jc w:val="both"/>
              <w:rPr>
                <w:rFonts w:ascii="Times New Roman" w:hAnsi="Times New Roman" w:cs="Times New Roman"/>
                <w:sz w:val="28"/>
                <w:szCs w:val="28"/>
              </w:rPr>
            </w:pPr>
            <w:r>
              <w:lastRenderedPageBreak/>
              <w:br w:type="page"/>
            </w:r>
          </w:p>
        </w:tc>
        <w:tc>
          <w:tcPr>
            <w:tcW w:w="5211" w:type="dxa"/>
          </w:tcPr>
          <w:p w:rsidR="008B1C2D" w:rsidRDefault="008B1C2D" w:rsidP="00685E0E">
            <w:pPr>
              <w:suppressAutoHyphens/>
              <w:jc w:val="both"/>
              <w:rPr>
                <w:rFonts w:ascii="Times New Roman" w:hAnsi="Times New Roman" w:cs="Times New Roman"/>
                <w:sz w:val="28"/>
                <w:szCs w:val="28"/>
              </w:rPr>
            </w:pPr>
            <w:r>
              <w:rPr>
                <w:rFonts w:ascii="Times New Roman" w:hAnsi="Times New Roman" w:cs="Times New Roman"/>
                <w:sz w:val="28"/>
                <w:szCs w:val="28"/>
              </w:rPr>
              <w:t>Приложение 5</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к административному регламенту</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предоставления администрацией Лихославль</w:t>
            </w:r>
            <w:r>
              <w:rPr>
                <w:rFonts w:ascii="Times New Roman" w:hAnsi="Times New Roman" w:cs="Times New Roman"/>
                <w:sz w:val="28"/>
                <w:szCs w:val="28"/>
              </w:rPr>
              <w:t>ского района</w:t>
            </w:r>
            <w:r w:rsidRPr="00A165DF">
              <w:rPr>
                <w:rFonts w:ascii="Times New Roman" w:hAnsi="Times New Roman" w:cs="Times New Roman"/>
                <w:sz w:val="28"/>
                <w:szCs w:val="28"/>
              </w:rPr>
              <w:t xml:space="preserve"> </w:t>
            </w:r>
          </w:p>
          <w:p w:rsidR="008B1C2D" w:rsidRPr="005E04BC"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муниципальной услуги «</w:t>
            </w:r>
            <w:r w:rsidRPr="00A165DF">
              <w:rPr>
                <w:rFonts w:ascii="Times New Roman" w:hAnsi="Times New Roman" w:cs="Times New Roman"/>
                <w:bCs/>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r>
    </w:tbl>
    <w:p w:rsidR="008B1C2D" w:rsidRDefault="008B1C2D" w:rsidP="008B1C2D">
      <w:pPr>
        <w:rPr>
          <w:rFonts w:ascii="Times New Roman" w:hAnsi="Times New Roman" w:cs="Times New Roman"/>
          <w:sz w:val="28"/>
          <w:szCs w:val="28"/>
        </w:rPr>
      </w:pPr>
    </w:p>
    <w:p w:rsidR="008B1C2D" w:rsidRPr="000C4B62" w:rsidRDefault="008B1C2D" w:rsidP="008B1C2D">
      <w:pPr>
        <w:pStyle w:val="ae"/>
        <w:jc w:val="center"/>
        <w:rPr>
          <w:rFonts w:ascii="Times New Roman" w:hAnsi="Times New Roman"/>
          <w:sz w:val="24"/>
        </w:rPr>
      </w:pPr>
      <w:r w:rsidRPr="003F529A">
        <w:rPr>
          <w:rFonts w:ascii="Times New Roman" w:hAnsi="Times New Roman" w:cs="Times New Roman"/>
          <w:b/>
          <w:bCs/>
          <w:color w:val="000000"/>
          <w:sz w:val="24"/>
          <w:szCs w:val="24"/>
        </w:rPr>
        <w:t>АКТ</w:t>
      </w:r>
    </w:p>
    <w:p w:rsidR="008B1C2D" w:rsidRPr="000C4B62" w:rsidRDefault="008B1C2D" w:rsidP="008B1C2D">
      <w:pPr>
        <w:pStyle w:val="ae"/>
        <w:jc w:val="center"/>
        <w:rPr>
          <w:rFonts w:ascii="Times New Roman" w:hAnsi="Times New Roman"/>
          <w:sz w:val="24"/>
        </w:rPr>
      </w:pPr>
      <w:r w:rsidRPr="003F529A">
        <w:rPr>
          <w:rFonts w:ascii="Times New Roman" w:hAnsi="Times New Roman" w:cs="Times New Roman"/>
          <w:b/>
          <w:bCs/>
          <w:color w:val="000000"/>
          <w:sz w:val="24"/>
          <w:szCs w:val="24"/>
        </w:rPr>
        <w:t>обследования помещения</w:t>
      </w:r>
    </w:p>
    <w:p w:rsidR="008B1C2D" w:rsidRPr="00977999" w:rsidRDefault="008B1C2D" w:rsidP="008B1C2D">
      <w:pPr>
        <w:rPr>
          <w:rFonts w:ascii="Times New Roman" w:hAnsi="Times New Roman" w:cs="Times New Roman"/>
        </w:rPr>
      </w:pPr>
    </w:p>
    <w:p w:rsidR="008B1C2D" w:rsidRPr="00977999" w:rsidRDefault="008B1C2D" w:rsidP="008B1C2D">
      <w:pPr>
        <w:pStyle w:val="ae"/>
        <w:tabs>
          <w:tab w:val="left" w:pos="6379"/>
        </w:tabs>
        <w:rPr>
          <w:rFonts w:ascii="Times New Roman" w:hAnsi="Times New Roman" w:cs="Times New Roman"/>
          <w:sz w:val="24"/>
          <w:szCs w:val="24"/>
        </w:rPr>
      </w:pPr>
      <w:r w:rsidRPr="00977999">
        <w:rPr>
          <w:rFonts w:ascii="Times New Roman" w:hAnsi="Times New Roman" w:cs="Times New Roman"/>
          <w:sz w:val="24"/>
          <w:szCs w:val="24"/>
        </w:rPr>
        <w:t>№ ___</w:t>
      </w:r>
      <w:r>
        <w:rPr>
          <w:rFonts w:ascii="Times New Roman" w:hAnsi="Times New Roman" w:cs="Times New Roman"/>
          <w:sz w:val="24"/>
          <w:szCs w:val="24"/>
        </w:rPr>
        <w:t>_</w:t>
      </w:r>
      <w:r w:rsidRPr="00977999">
        <w:rPr>
          <w:rFonts w:ascii="Times New Roman" w:hAnsi="Times New Roman" w:cs="Times New Roman"/>
          <w:sz w:val="24"/>
          <w:szCs w:val="24"/>
        </w:rPr>
        <w:tab/>
        <w:t xml:space="preserve">  «___» ___________________ 20__ г.</w:t>
      </w:r>
    </w:p>
    <w:p w:rsidR="008B1C2D" w:rsidRPr="00977999" w:rsidRDefault="008B1C2D" w:rsidP="008B1C2D">
      <w:pPr>
        <w:pStyle w:val="ae"/>
        <w:rPr>
          <w:rFonts w:ascii="Times New Roman" w:hAnsi="Times New Roman" w:cs="Times New Roman"/>
          <w:sz w:val="24"/>
          <w:szCs w:val="24"/>
        </w:rPr>
      </w:pPr>
    </w:p>
    <w:p w:rsidR="008B1C2D" w:rsidRPr="00977999" w:rsidRDefault="008B1C2D" w:rsidP="008B1C2D">
      <w:pPr>
        <w:rPr>
          <w:rFonts w:ascii="Times New Roman" w:hAnsi="Times New Roman" w:cs="Times New Roman"/>
        </w:rPr>
      </w:pPr>
    </w:p>
    <w:p w:rsidR="008B1C2D" w:rsidRPr="00A67C53" w:rsidRDefault="008B1C2D" w:rsidP="008B1C2D">
      <w:pPr>
        <w:pStyle w:val="ae"/>
        <w:tabs>
          <w:tab w:val="left" w:pos="10065"/>
        </w:tabs>
        <w:rPr>
          <w:rFonts w:ascii="Times New Roman" w:hAnsi="Times New Roman" w:cs="Times New Roman"/>
          <w:sz w:val="24"/>
          <w:szCs w:val="24"/>
          <w:u w:val="single"/>
        </w:rPr>
      </w:pPr>
      <w:r w:rsidRPr="00A67C53">
        <w:rPr>
          <w:rFonts w:ascii="Times New Roman" w:hAnsi="Times New Roman" w:cs="Times New Roman"/>
          <w:sz w:val="24"/>
          <w:szCs w:val="24"/>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(месторасположение помещения, в том числе наименования населенного пункта и улицы, номера дома и квартиры)</w:t>
      </w:r>
    </w:p>
    <w:p w:rsidR="008B1C2D" w:rsidRPr="00977999" w:rsidRDefault="008B1C2D" w:rsidP="008B1C2D">
      <w:pPr>
        <w:rPr>
          <w:rFonts w:ascii="Times New Roman" w:hAnsi="Times New Roman" w:cs="Times New Roman"/>
        </w:rPr>
      </w:pPr>
    </w:p>
    <w:p w:rsidR="008B1C2D" w:rsidRPr="000C4B62" w:rsidRDefault="008B1C2D" w:rsidP="008B1C2D">
      <w:pPr>
        <w:pStyle w:val="ae"/>
        <w:tabs>
          <w:tab w:val="left" w:pos="10065"/>
        </w:tabs>
        <w:ind w:firstLine="709"/>
        <w:rPr>
          <w:rFonts w:ascii="Times New Roman" w:hAnsi="Times New Roman" w:cs="Times New Roman"/>
          <w:sz w:val="24"/>
          <w:szCs w:val="24"/>
          <w:u w:val="single"/>
        </w:rPr>
      </w:pPr>
      <w:r w:rsidRPr="000C4B62">
        <w:rPr>
          <w:rFonts w:ascii="Times New Roman" w:hAnsi="Times New Roman" w:cs="Times New Roman"/>
          <w:sz w:val="24"/>
          <w:szCs w:val="24"/>
        </w:rPr>
        <w:t xml:space="preserve">Межведомственная комиссия, назначенная </w:t>
      </w:r>
      <w:r w:rsidRPr="000C4B62">
        <w:rPr>
          <w:rFonts w:ascii="Times New Roman" w:hAnsi="Times New Roman" w:cs="Times New Roman"/>
          <w:sz w:val="24"/>
          <w:szCs w:val="24"/>
          <w:u w:val="single"/>
        </w:rPr>
        <w:tab/>
      </w:r>
    </w:p>
    <w:p w:rsidR="008B1C2D" w:rsidRPr="00977999" w:rsidRDefault="008B1C2D" w:rsidP="008B1C2D">
      <w:pPr>
        <w:pStyle w:val="ae"/>
        <w:tabs>
          <w:tab w:val="left" w:pos="10065"/>
        </w:tabs>
        <w:rPr>
          <w:rFonts w:ascii="Times New Roman" w:hAnsi="Times New Roman" w:cs="Times New Roman"/>
          <w:sz w:val="24"/>
          <w:szCs w:val="24"/>
        </w:rPr>
      </w:pPr>
      <w:r w:rsidRPr="00977999">
        <w:rPr>
          <w:rFonts w:ascii="Times New Roman" w:hAnsi="Times New Roman" w:cs="Times New Roman"/>
          <w:sz w:val="24"/>
          <w:szCs w:val="24"/>
          <w:u w:val="single"/>
        </w:rPr>
        <w:tab/>
      </w:r>
      <w:r w:rsidRPr="00977999">
        <w:rPr>
          <w:rFonts w:ascii="Times New Roman" w:hAnsi="Times New Roman" w:cs="Times New Roman"/>
          <w:sz w:val="24"/>
          <w:szCs w:val="24"/>
        </w:rPr>
        <w:t>,</w:t>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B1C2D" w:rsidRPr="00977999" w:rsidRDefault="008B1C2D" w:rsidP="008B1C2D">
      <w:pPr>
        <w:rPr>
          <w:rFonts w:ascii="Times New Roman" w:hAnsi="Times New Roman" w:cs="Times New Roman"/>
        </w:rPr>
      </w:pPr>
    </w:p>
    <w:p w:rsidR="008B1C2D" w:rsidRPr="00977999" w:rsidRDefault="008B1C2D" w:rsidP="008B1C2D">
      <w:pPr>
        <w:pStyle w:val="ae"/>
        <w:tabs>
          <w:tab w:val="left" w:pos="10065"/>
        </w:tabs>
        <w:rPr>
          <w:rFonts w:ascii="Times New Roman" w:hAnsi="Times New Roman" w:cs="Times New Roman"/>
          <w:sz w:val="24"/>
          <w:szCs w:val="24"/>
        </w:rPr>
      </w:pPr>
      <w:r w:rsidRPr="00977999">
        <w:rPr>
          <w:rFonts w:ascii="Times New Roman" w:hAnsi="Times New Roman" w:cs="Times New Roman"/>
          <w:sz w:val="24"/>
          <w:szCs w:val="24"/>
        </w:rPr>
        <w:t xml:space="preserve">в составе председателя </w:t>
      </w:r>
      <w:r w:rsidRPr="00977999">
        <w:rPr>
          <w:rFonts w:ascii="Times New Roman" w:hAnsi="Times New Roman" w:cs="Times New Roman"/>
          <w:sz w:val="24"/>
          <w:szCs w:val="24"/>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ab/>
      </w:r>
      <w:r w:rsidRPr="00977999">
        <w:rPr>
          <w:rFonts w:ascii="Times New Roman" w:hAnsi="Times New Roman" w:cs="Times New Roman"/>
          <w:sz w:val="16"/>
          <w:szCs w:val="16"/>
        </w:rPr>
        <w:tab/>
      </w:r>
      <w:r w:rsidRPr="00977999">
        <w:rPr>
          <w:rFonts w:ascii="Times New Roman" w:hAnsi="Times New Roman" w:cs="Times New Roman"/>
          <w:sz w:val="16"/>
          <w:szCs w:val="16"/>
        </w:rPr>
        <w:tab/>
        <w:t>(ф.и.о., занимаемая должность и место работы)</w:t>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rPr>
        <w:t xml:space="preserve"> и членов комиссии </w:t>
      </w:r>
      <w:r w:rsidRPr="00977999">
        <w:rPr>
          <w:rFonts w:ascii="Times New Roman" w:hAnsi="Times New Roman" w:cs="Times New Roman"/>
          <w:sz w:val="24"/>
          <w:szCs w:val="24"/>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ab/>
      </w:r>
      <w:r w:rsidRPr="00977999">
        <w:rPr>
          <w:rFonts w:ascii="Times New Roman" w:hAnsi="Times New Roman" w:cs="Times New Roman"/>
          <w:sz w:val="16"/>
          <w:szCs w:val="16"/>
        </w:rPr>
        <w:tab/>
        <w:t>(ф.и.о., занимаемая должность и место работы)</w:t>
      </w:r>
    </w:p>
    <w:p w:rsidR="008B1C2D" w:rsidRPr="00977999" w:rsidRDefault="008B1C2D" w:rsidP="008B1C2D">
      <w:pPr>
        <w:pStyle w:val="ae"/>
        <w:tabs>
          <w:tab w:val="left" w:pos="10065"/>
        </w:tabs>
        <w:rPr>
          <w:rFonts w:ascii="Times New Roman" w:hAnsi="Times New Roman" w:cs="Times New Roman"/>
          <w:sz w:val="24"/>
          <w:szCs w:val="24"/>
        </w:rPr>
      </w:pPr>
      <w:r w:rsidRPr="00977999">
        <w:rPr>
          <w:rFonts w:ascii="Times New Roman" w:hAnsi="Times New Roman" w:cs="Times New Roman"/>
          <w:sz w:val="24"/>
          <w:szCs w:val="24"/>
        </w:rPr>
        <w:t xml:space="preserve">при участии приглашенных экспертов </w:t>
      </w:r>
      <w:r w:rsidRPr="00977999">
        <w:rPr>
          <w:rFonts w:ascii="Times New Roman" w:hAnsi="Times New Roman" w:cs="Times New Roman"/>
          <w:sz w:val="24"/>
          <w:szCs w:val="24"/>
          <w:u w:val="single"/>
        </w:rPr>
        <w:tab/>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(ф.и.о., занимаемая должность и место работы)</w:t>
      </w: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и приглашенного собственника помещения или уполномоченного им лица</w:t>
      </w:r>
    </w:p>
    <w:p w:rsidR="008B1C2D" w:rsidRPr="00A67C53" w:rsidRDefault="008B1C2D" w:rsidP="008B1C2D">
      <w:pPr>
        <w:pStyle w:val="ae"/>
        <w:tabs>
          <w:tab w:val="left" w:pos="10065"/>
        </w:tabs>
        <w:rPr>
          <w:rFonts w:ascii="Times New Roman" w:hAnsi="Times New Roman" w:cs="Times New Roman"/>
          <w:sz w:val="24"/>
          <w:szCs w:val="24"/>
          <w:u w:val="single"/>
        </w:rPr>
      </w:pPr>
      <w:r w:rsidRPr="00A67C53">
        <w:rPr>
          <w:rFonts w:ascii="Times New Roman" w:hAnsi="Times New Roman" w:cs="Times New Roman"/>
          <w:sz w:val="24"/>
          <w:szCs w:val="24"/>
          <w:u w:val="single"/>
        </w:rPr>
        <w:tab/>
      </w:r>
    </w:p>
    <w:p w:rsidR="008B1C2D" w:rsidRPr="00A67C53" w:rsidRDefault="008B1C2D" w:rsidP="008B1C2D">
      <w:pPr>
        <w:tabs>
          <w:tab w:val="left" w:pos="10065"/>
        </w:tabs>
        <w:rPr>
          <w:rFonts w:ascii="Times New Roman" w:hAnsi="Times New Roman" w:cs="Times New Roman"/>
          <w:u w:val="single"/>
        </w:rPr>
      </w:pPr>
      <w:r w:rsidRPr="00A67C53">
        <w:rPr>
          <w:rFonts w:ascii="Times New Roman" w:hAnsi="Times New Roman" w:cs="Times New Roman"/>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(ф.и.о., занимаемая должность и место работы)</w:t>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rPr>
        <w:t xml:space="preserve">произвела обследование помещения по заявлению </w:t>
      </w:r>
      <w:r w:rsidRPr="00977999">
        <w:rPr>
          <w:rFonts w:ascii="Times New Roman" w:hAnsi="Times New Roman" w:cs="Times New Roman"/>
          <w:sz w:val="24"/>
          <w:szCs w:val="24"/>
          <w:u w:val="single"/>
        </w:rPr>
        <w:tab/>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(реквизиты заявителя: ф.и.о. и адрес - для физического лица, наименование организации и занимаемая должность - для юридического лица)</w:t>
      </w:r>
    </w:p>
    <w:p w:rsidR="008B1C2D" w:rsidRPr="00977999" w:rsidRDefault="008B1C2D" w:rsidP="008B1C2D">
      <w:pPr>
        <w:rPr>
          <w:rFonts w:ascii="Times New Roman" w:hAnsi="Times New Roman" w:cs="Times New Roman"/>
        </w:rPr>
      </w:pP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rPr>
        <w:t xml:space="preserve">и составила настоящий акт обследования помещения </w:t>
      </w:r>
      <w:r w:rsidRPr="00977999">
        <w:rPr>
          <w:rFonts w:ascii="Times New Roman" w:hAnsi="Times New Roman" w:cs="Times New Roman"/>
          <w:sz w:val="24"/>
          <w:szCs w:val="24"/>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(адрес, принадлежность помещения, кадастровый номер, год ввода в эксплуатацию)</w:t>
      </w:r>
    </w:p>
    <w:p w:rsidR="008B1C2D" w:rsidRPr="00977999" w:rsidRDefault="008B1C2D" w:rsidP="008B1C2D">
      <w:pPr>
        <w:pStyle w:val="ae"/>
        <w:rPr>
          <w:rFonts w:ascii="Times New Roman" w:hAnsi="Times New Roman" w:cs="Times New Roman"/>
        </w:rPr>
      </w:pPr>
    </w:p>
    <w:p w:rsidR="008B1C2D" w:rsidRPr="003F529A" w:rsidRDefault="008B1C2D" w:rsidP="008B1C2D">
      <w:pPr>
        <w:pStyle w:val="ae"/>
        <w:tabs>
          <w:tab w:val="left" w:pos="10065"/>
        </w:tabs>
        <w:ind w:firstLine="709"/>
        <w:rPr>
          <w:rFonts w:ascii="Times New Roman" w:hAnsi="Times New Roman" w:cs="Times New Roman"/>
          <w:sz w:val="24"/>
          <w:szCs w:val="24"/>
          <w:u w:val="single"/>
        </w:rPr>
      </w:pPr>
      <w:r w:rsidRPr="00977999">
        <w:rPr>
          <w:rFonts w:ascii="Times New Roman" w:hAnsi="Times New Roman" w:cs="Times New Roman"/>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u w:val="single"/>
        </w:rPr>
        <w:tab/>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u w:val="single"/>
        </w:rPr>
        <w:tab/>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3F529A" w:rsidRDefault="008B1C2D" w:rsidP="008B1C2D">
      <w:pPr>
        <w:pStyle w:val="ae"/>
        <w:tabs>
          <w:tab w:val="left" w:pos="10065"/>
        </w:tabs>
        <w:rPr>
          <w:rFonts w:ascii="Times New Roman" w:hAnsi="Times New Roman" w:cs="Times New Roman"/>
          <w:sz w:val="24"/>
          <w:szCs w:val="24"/>
          <w:u w:val="single"/>
        </w:rPr>
      </w:pPr>
      <w:r>
        <w:rPr>
          <w:rFonts w:ascii="Times New Roman" w:hAnsi="Times New Roman" w:cs="Times New Roman"/>
          <w:sz w:val="24"/>
          <w:szCs w:val="24"/>
        </w:rPr>
        <w:t>Сведения о несоответствиях</w:t>
      </w:r>
      <w:r w:rsidRPr="00977999">
        <w:rPr>
          <w:rFonts w:ascii="Times New Roman" w:hAnsi="Times New Roman" w:cs="Times New Roman"/>
          <w:sz w:val="24"/>
          <w:szCs w:val="24"/>
        </w:rPr>
        <w:t xml:space="preserve"> установленным требованиям с указанием фактических значений </w:t>
      </w:r>
      <w:r w:rsidRPr="00977999">
        <w:rPr>
          <w:rFonts w:ascii="Times New Roman" w:hAnsi="Times New Roman" w:cs="Times New Roman"/>
          <w:sz w:val="24"/>
          <w:szCs w:val="24"/>
        </w:rPr>
        <w:lastRenderedPageBreak/>
        <w:t>показателя или описанием конкретного несоответствия</w:t>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pStyle w:val="ae"/>
        <w:tabs>
          <w:tab w:val="left" w:pos="10065"/>
        </w:tabs>
        <w:ind w:firstLine="709"/>
        <w:rPr>
          <w:rFonts w:ascii="Times New Roman" w:hAnsi="Times New Roman" w:cs="Times New Roman"/>
          <w:sz w:val="24"/>
          <w:szCs w:val="24"/>
        </w:rPr>
      </w:pPr>
      <w:r w:rsidRPr="00977999">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r w:rsidRPr="00977999">
        <w:rPr>
          <w:rFonts w:ascii="Times New Roman" w:hAnsi="Times New Roman" w:cs="Times New Roman"/>
          <w:sz w:val="24"/>
          <w:szCs w:val="24"/>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(кем проведен контроль (испытание), по каким показателям, какие фактические значения получены)</w:t>
      </w:r>
    </w:p>
    <w:p w:rsidR="008B1C2D" w:rsidRPr="00977999" w:rsidRDefault="008B1C2D" w:rsidP="008B1C2D">
      <w:pPr>
        <w:rPr>
          <w:rFonts w:ascii="Times New Roman" w:hAnsi="Times New Roman" w:cs="Times New Roman"/>
        </w:rPr>
      </w:pPr>
    </w:p>
    <w:p w:rsidR="008B1C2D" w:rsidRPr="00977999" w:rsidRDefault="008B1C2D" w:rsidP="008B1C2D">
      <w:pPr>
        <w:pStyle w:val="ae"/>
        <w:tabs>
          <w:tab w:val="left" w:pos="10065"/>
        </w:tabs>
        <w:ind w:firstLine="709"/>
        <w:rPr>
          <w:rFonts w:ascii="Times New Roman" w:hAnsi="Times New Roman" w:cs="Times New Roman"/>
          <w:sz w:val="24"/>
          <w:szCs w:val="24"/>
          <w:u w:val="single"/>
        </w:rPr>
      </w:pPr>
      <w:r w:rsidRPr="00977999">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977999">
        <w:rPr>
          <w:rFonts w:ascii="Times New Roman" w:hAnsi="Times New Roman" w:cs="Times New Roman"/>
          <w:sz w:val="24"/>
          <w:szCs w:val="24"/>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tabs>
          <w:tab w:val="left" w:pos="10065"/>
        </w:tabs>
        <w:rPr>
          <w:rFonts w:ascii="Times New Roman" w:hAnsi="Times New Roman" w:cs="Times New Roman"/>
          <w:u w:val="single"/>
        </w:rPr>
      </w:pPr>
      <w:r w:rsidRPr="00977999">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24"/>
          <w:szCs w:val="24"/>
        </w:rPr>
      </w:pPr>
    </w:p>
    <w:p w:rsidR="008B1C2D" w:rsidRPr="00977999" w:rsidRDefault="008B1C2D" w:rsidP="008B1C2D">
      <w:pPr>
        <w:pStyle w:val="ae"/>
        <w:tabs>
          <w:tab w:val="left" w:pos="10065"/>
        </w:tabs>
        <w:ind w:firstLine="709"/>
        <w:rPr>
          <w:rFonts w:ascii="Times New Roman" w:hAnsi="Times New Roman" w:cs="Times New Roman"/>
          <w:sz w:val="24"/>
          <w:szCs w:val="24"/>
          <w:u w:val="single"/>
        </w:rPr>
      </w:pPr>
      <w:r w:rsidRPr="00977999">
        <w:rPr>
          <w:rFonts w:ascii="Times New Roman" w:hAnsi="Times New Roman" w:cs="Times New Roman"/>
          <w:sz w:val="24"/>
          <w:szCs w:val="24"/>
        </w:rPr>
        <w:t>Заключение межведомственной комиссии по результатам обследования помещения</w:t>
      </w:r>
    </w:p>
    <w:p w:rsidR="008B1C2D" w:rsidRPr="00977999" w:rsidRDefault="008B1C2D" w:rsidP="008B1C2D">
      <w:pPr>
        <w:tabs>
          <w:tab w:val="left" w:pos="10065"/>
        </w:tabs>
        <w:rPr>
          <w:u w:val="single"/>
        </w:rPr>
      </w:pPr>
      <w:r w:rsidRPr="00977999">
        <w:rPr>
          <w:u w:val="single"/>
        </w:rPr>
        <w:tab/>
      </w:r>
    </w:p>
    <w:p w:rsidR="008B1C2D" w:rsidRPr="00977999" w:rsidRDefault="008B1C2D" w:rsidP="008B1C2D">
      <w:pPr>
        <w:tabs>
          <w:tab w:val="left" w:pos="10065"/>
        </w:tabs>
        <w:rPr>
          <w:u w:val="single"/>
        </w:rPr>
      </w:pPr>
      <w:r w:rsidRPr="00977999">
        <w:rPr>
          <w:u w:val="single"/>
        </w:rPr>
        <w:tab/>
      </w:r>
    </w:p>
    <w:p w:rsidR="008B1C2D" w:rsidRPr="00977999" w:rsidRDefault="008B1C2D" w:rsidP="008B1C2D">
      <w:pPr>
        <w:tabs>
          <w:tab w:val="left" w:pos="10065"/>
        </w:tabs>
        <w:rPr>
          <w:u w:val="single"/>
        </w:rPr>
      </w:pPr>
      <w:r w:rsidRPr="00977999">
        <w:rPr>
          <w:u w:val="single"/>
        </w:rPr>
        <w:tab/>
      </w:r>
    </w:p>
    <w:p w:rsidR="008B1C2D" w:rsidRPr="00977999" w:rsidRDefault="008B1C2D" w:rsidP="008B1C2D">
      <w:pPr>
        <w:tabs>
          <w:tab w:val="left" w:pos="10065"/>
        </w:tabs>
        <w:rPr>
          <w:u w:val="single"/>
        </w:rPr>
      </w:pPr>
      <w:r w:rsidRPr="00977999">
        <w:rPr>
          <w:u w:val="single"/>
        </w:rPr>
        <w:tab/>
      </w:r>
    </w:p>
    <w:p w:rsidR="008B1C2D" w:rsidRPr="00977999" w:rsidRDefault="008B1C2D" w:rsidP="008B1C2D">
      <w:pPr>
        <w:pStyle w:val="ae"/>
        <w:rPr>
          <w:rFonts w:ascii="Times New Roman" w:hAnsi="Times New Roman" w:cs="Times New Roman"/>
        </w:rPr>
      </w:pPr>
    </w:p>
    <w:p w:rsidR="008B1C2D" w:rsidRPr="00977999" w:rsidRDefault="008B1C2D" w:rsidP="008B1C2D">
      <w:pPr>
        <w:rPr>
          <w:rFonts w:ascii="Times New Roman" w:hAnsi="Times New Roman" w:cs="Times New Roman"/>
        </w:rPr>
      </w:pP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Приложение к акту:</w:t>
      </w: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а) результаты инструментального контроля;</w:t>
      </w: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б) результаты лабораторных испытаний;</w:t>
      </w: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в) результаты исследований;</w:t>
      </w:r>
    </w:p>
    <w:p w:rsidR="008B1C2D" w:rsidRPr="00977999" w:rsidRDefault="008B1C2D" w:rsidP="008B1C2D">
      <w:pPr>
        <w:pStyle w:val="ae"/>
        <w:rPr>
          <w:rFonts w:ascii="Times New Roman" w:hAnsi="Times New Roman" w:cs="Times New Roman"/>
          <w:sz w:val="24"/>
          <w:szCs w:val="24"/>
        </w:rPr>
      </w:pPr>
      <w:r>
        <w:rPr>
          <w:rFonts w:ascii="Times New Roman" w:hAnsi="Times New Roman" w:cs="Times New Roman"/>
          <w:sz w:val="24"/>
          <w:szCs w:val="24"/>
        </w:rPr>
        <w:t xml:space="preserve">г) заключения </w:t>
      </w:r>
      <w:r w:rsidRPr="00977999">
        <w:rPr>
          <w:rFonts w:ascii="Times New Roman" w:hAnsi="Times New Roman" w:cs="Times New Roman"/>
          <w:sz w:val="24"/>
          <w:szCs w:val="24"/>
        </w:rPr>
        <w:t>экспертов</w:t>
      </w:r>
      <w:r>
        <w:rPr>
          <w:rFonts w:ascii="Times New Roman" w:hAnsi="Times New Roman" w:cs="Times New Roman"/>
          <w:sz w:val="24"/>
          <w:szCs w:val="24"/>
        </w:rPr>
        <w:t xml:space="preserve"> </w:t>
      </w:r>
      <w:r w:rsidRPr="00977999">
        <w:rPr>
          <w:rFonts w:ascii="Times New Roman" w:hAnsi="Times New Roman" w:cs="Times New Roman"/>
          <w:sz w:val="24"/>
          <w:szCs w:val="24"/>
        </w:rPr>
        <w:t>проектно-изыскательских и специализированных организаций;</w:t>
      </w:r>
    </w:p>
    <w:p w:rsidR="008B1C2D" w:rsidRPr="00977999" w:rsidRDefault="008B1C2D" w:rsidP="008B1C2D">
      <w:pPr>
        <w:pStyle w:val="ae"/>
        <w:rPr>
          <w:rFonts w:ascii="Times New Roman" w:hAnsi="Times New Roman" w:cs="Times New Roman"/>
          <w:sz w:val="24"/>
          <w:szCs w:val="24"/>
        </w:rPr>
      </w:pPr>
      <w:proofErr w:type="spellStart"/>
      <w:r w:rsidRPr="00977999">
        <w:rPr>
          <w:rFonts w:ascii="Times New Roman" w:hAnsi="Times New Roman" w:cs="Times New Roman"/>
          <w:sz w:val="24"/>
          <w:szCs w:val="24"/>
        </w:rPr>
        <w:t>д</w:t>
      </w:r>
      <w:proofErr w:type="spellEnd"/>
      <w:r w:rsidRPr="00977999">
        <w:rPr>
          <w:rFonts w:ascii="Times New Roman" w:hAnsi="Times New Roman" w:cs="Times New Roman"/>
          <w:sz w:val="24"/>
          <w:szCs w:val="24"/>
        </w:rPr>
        <w:t>) другие материалы по решению межведомственной комиссии.</w:t>
      </w:r>
    </w:p>
    <w:p w:rsidR="008B1C2D" w:rsidRDefault="008B1C2D" w:rsidP="008B1C2D">
      <w:pPr>
        <w:pStyle w:val="ae"/>
        <w:rPr>
          <w:rFonts w:ascii="Times New Roman" w:hAnsi="Times New Roman" w:cs="Times New Roman"/>
          <w:sz w:val="24"/>
          <w:szCs w:val="24"/>
        </w:rPr>
      </w:pP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Председатель межведомственной комиссии</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rPr>
          <w:rFonts w:ascii="Times New Roman" w:hAnsi="Times New Roman" w:cs="Times New Roman"/>
        </w:rPr>
      </w:pP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Члены межведомственной комиссии</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Default="008B1C2D" w:rsidP="008B1C2D">
      <w:pPr>
        <w:pStyle w:val="ae"/>
      </w:pPr>
      <w:r w:rsidRPr="00082976">
        <w:rPr>
          <w:rFonts w:ascii="Times New Roman" w:hAnsi="Times New Roman" w:cs="Times New Roman"/>
          <w:sz w:val="16"/>
          <w:szCs w:val="16"/>
        </w:rPr>
        <w:tab/>
      </w:r>
      <w:r w:rsidRPr="00082976">
        <w:rPr>
          <w:rFonts w:ascii="Times New Roman" w:hAnsi="Times New Roman" w:cs="Times New Roman"/>
          <w:sz w:val="16"/>
          <w:szCs w:val="16"/>
        </w:rPr>
        <w:tab/>
        <w:t xml:space="preserve">       (подпись)</w:t>
      </w:r>
      <w:r w:rsidRPr="00082976">
        <w:rPr>
          <w:rFonts w:ascii="Times New Roman" w:hAnsi="Times New Roman" w:cs="Times New Roman"/>
          <w:sz w:val="16"/>
          <w:szCs w:val="16"/>
        </w:rPr>
        <w:tab/>
      </w:r>
      <w:r w:rsidRPr="00082976">
        <w:rPr>
          <w:rFonts w:ascii="Times New Roman" w:hAnsi="Times New Roman" w:cs="Times New Roman"/>
          <w:sz w:val="16"/>
          <w:szCs w:val="16"/>
        </w:rPr>
        <w:tab/>
      </w:r>
      <w:r w:rsidRPr="00082976">
        <w:rPr>
          <w:rFonts w:ascii="Times New Roman" w:hAnsi="Times New Roman" w:cs="Times New Roman"/>
          <w:sz w:val="16"/>
          <w:szCs w:val="16"/>
        </w:rPr>
        <w:tab/>
      </w:r>
      <w:r w:rsidRPr="00082976">
        <w:rPr>
          <w:rFonts w:ascii="Times New Roman" w:hAnsi="Times New Roman" w:cs="Times New Roman"/>
          <w:sz w:val="16"/>
          <w:szCs w:val="16"/>
        </w:rPr>
        <w:tab/>
      </w:r>
      <w:r w:rsidRPr="00082976">
        <w:rPr>
          <w:rFonts w:ascii="Times New Roman" w:hAnsi="Times New Roman" w:cs="Times New Roman"/>
          <w:sz w:val="16"/>
          <w:szCs w:val="16"/>
        </w:rPr>
        <w:tab/>
        <w:t>(ф.и.о.)</w:t>
      </w:r>
    </w:p>
    <w:p w:rsidR="008B1C2D" w:rsidRDefault="008B1C2D" w:rsidP="008B1C2D">
      <w:pPr>
        <w:suppressAutoHyphens/>
        <w:ind w:left="5400"/>
        <w:jc w:val="both"/>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1E0"/>
      </w:tblPr>
      <w:tblGrid>
        <w:gridCol w:w="5210"/>
        <w:gridCol w:w="5211"/>
      </w:tblGrid>
      <w:tr w:rsidR="008B1C2D" w:rsidRPr="00682C8C" w:rsidTr="00685E0E">
        <w:tc>
          <w:tcPr>
            <w:tcW w:w="5210" w:type="dxa"/>
          </w:tcPr>
          <w:p w:rsidR="008B1C2D" w:rsidRPr="005E04BC" w:rsidRDefault="008B1C2D" w:rsidP="00685E0E">
            <w:pPr>
              <w:suppressAutoHyphens/>
              <w:jc w:val="both"/>
              <w:rPr>
                <w:rFonts w:ascii="Times New Roman" w:hAnsi="Times New Roman" w:cs="Times New Roman"/>
                <w:sz w:val="28"/>
                <w:szCs w:val="28"/>
              </w:rPr>
            </w:pPr>
            <w:r>
              <w:lastRenderedPageBreak/>
              <w:br w:type="page"/>
            </w:r>
          </w:p>
        </w:tc>
        <w:tc>
          <w:tcPr>
            <w:tcW w:w="5211" w:type="dxa"/>
          </w:tcPr>
          <w:p w:rsidR="008B1C2D" w:rsidRDefault="008B1C2D" w:rsidP="00685E0E">
            <w:pPr>
              <w:suppressAutoHyphens/>
              <w:jc w:val="both"/>
              <w:rPr>
                <w:rFonts w:ascii="Times New Roman" w:hAnsi="Times New Roman" w:cs="Times New Roman"/>
                <w:sz w:val="28"/>
                <w:szCs w:val="28"/>
              </w:rPr>
            </w:pPr>
            <w:r>
              <w:rPr>
                <w:rFonts w:ascii="Times New Roman" w:hAnsi="Times New Roman" w:cs="Times New Roman"/>
                <w:sz w:val="28"/>
                <w:szCs w:val="28"/>
              </w:rPr>
              <w:t>Приложение 6</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к административному регламенту</w:t>
            </w:r>
          </w:p>
          <w:p w:rsidR="008B1C2D" w:rsidRPr="00A165DF"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предоставления администрацией Лихославль</w:t>
            </w:r>
            <w:r>
              <w:rPr>
                <w:rFonts w:ascii="Times New Roman" w:hAnsi="Times New Roman" w:cs="Times New Roman"/>
                <w:sz w:val="28"/>
                <w:szCs w:val="28"/>
              </w:rPr>
              <w:t>ского района</w:t>
            </w:r>
            <w:r w:rsidRPr="00A165DF">
              <w:rPr>
                <w:rFonts w:ascii="Times New Roman" w:hAnsi="Times New Roman" w:cs="Times New Roman"/>
                <w:sz w:val="28"/>
                <w:szCs w:val="28"/>
              </w:rPr>
              <w:t xml:space="preserve"> </w:t>
            </w:r>
          </w:p>
          <w:p w:rsidR="008B1C2D" w:rsidRPr="005E04BC" w:rsidRDefault="008B1C2D" w:rsidP="00685E0E">
            <w:pPr>
              <w:suppressAutoHyphens/>
              <w:jc w:val="both"/>
              <w:rPr>
                <w:rFonts w:ascii="Times New Roman" w:hAnsi="Times New Roman" w:cs="Times New Roman"/>
                <w:sz w:val="28"/>
                <w:szCs w:val="28"/>
              </w:rPr>
            </w:pPr>
            <w:r w:rsidRPr="00A165DF">
              <w:rPr>
                <w:rFonts w:ascii="Times New Roman" w:hAnsi="Times New Roman" w:cs="Times New Roman"/>
                <w:sz w:val="28"/>
                <w:szCs w:val="28"/>
              </w:rPr>
              <w:t>муниципальной услуги «</w:t>
            </w:r>
            <w:r w:rsidRPr="00A165DF">
              <w:rPr>
                <w:rFonts w:ascii="Times New Roman" w:hAnsi="Times New Roman" w:cs="Times New Roman"/>
                <w:bCs/>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r>
    </w:tbl>
    <w:p w:rsidR="008B1C2D" w:rsidRDefault="008B1C2D" w:rsidP="008B1C2D">
      <w:pPr>
        <w:pStyle w:val="a9"/>
        <w:jc w:val="center"/>
        <w:rPr>
          <w:rFonts w:ascii="Times New Roman" w:hAnsi="Times New Roman" w:cs="Times New Roman"/>
          <w:b/>
        </w:rPr>
      </w:pPr>
    </w:p>
    <w:p w:rsidR="008B1C2D" w:rsidRPr="00135CEF" w:rsidRDefault="008B1C2D" w:rsidP="008B1C2D">
      <w:pPr>
        <w:pStyle w:val="a9"/>
        <w:jc w:val="center"/>
        <w:rPr>
          <w:rFonts w:ascii="Times New Roman" w:hAnsi="Times New Roman" w:cs="Times New Roman"/>
          <w:b/>
        </w:rPr>
      </w:pPr>
      <w:r w:rsidRPr="00135CEF">
        <w:rPr>
          <w:rFonts w:ascii="Times New Roman" w:hAnsi="Times New Roman" w:cs="Times New Roman"/>
          <w:b/>
        </w:rPr>
        <w:t>ЗАКЛЮЧЕНИЕ</w:t>
      </w:r>
    </w:p>
    <w:p w:rsidR="008B1C2D" w:rsidRPr="00135CEF" w:rsidRDefault="008B1C2D" w:rsidP="008B1C2D">
      <w:pPr>
        <w:pStyle w:val="a9"/>
        <w:jc w:val="center"/>
        <w:rPr>
          <w:rFonts w:ascii="Times New Roman" w:hAnsi="Times New Roman" w:cs="Times New Roman"/>
          <w:b/>
        </w:rPr>
      </w:pPr>
      <w:r w:rsidRPr="00135CEF">
        <w:rPr>
          <w:rFonts w:ascii="Times New Roman" w:hAnsi="Times New Roman" w:cs="Times New Roman"/>
          <w:b/>
        </w:rPr>
        <w:t xml:space="preserve">о признании </w:t>
      </w:r>
      <w:r>
        <w:rPr>
          <w:rFonts w:ascii="Times New Roman" w:hAnsi="Times New Roman" w:cs="Times New Roman"/>
          <w:b/>
        </w:rPr>
        <w:t>помещений жилыми п</w:t>
      </w:r>
      <w:r w:rsidRPr="00135CEF">
        <w:rPr>
          <w:rFonts w:ascii="Times New Roman" w:hAnsi="Times New Roman" w:cs="Times New Roman"/>
          <w:b/>
        </w:rPr>
        <w:t>омещения</w:t>
      </w:r>
      <w:r>
        <w:rPr>
          <w:rFonts w:ascii="Times New Roman" w:hAnsi="Times New Roman" w:cs="Times New Roman"/>
          <w:b/>
        </w:rPr>
        <w:t>ми, жилых помещений</w:t>
      </w:r>
      <w:r w:rsidRPr="00135CEF">
        <w:rPr>
          <w:rFonts w:ascii="Times New Roman" w:hAnsi="Times New Roman" w:cs="Times New Roman"/>
          <w:b/>
        </w:rPr>
        <w:t xml:space="preserve"> пригодным (непригодным) для  проживания</w:t>
      </w:r>
      <w:r>
        <w:rPr>
          <w:rFonts w:ascii="Times New Roman" w:hAnsi="Times New Roman" w:cs="Times New Roman"/>
          <w:b/>
        </w:rPr>
        <w:t xml:space="preserve"> и многоквартирных домов аварийными и подлежащими сносу</w:t>
      </w:r>
    </w:p>
    <w:p w:rsidR="008B1C2D" w:rsidRPr="00E12449" w:rsidRDefault="008B1C2D" w:rsidP="008B1C2D">
      <w:pPr>
        <w:rPr>
          <w:rFonts w:ascii="Times New Roman" w:hAnsi="Times New Roman" w:cs="Times New Roman"/>
        </w:rPr>
      </w:pPr>
    </w:p>
    <w:p w:rsidR="008B1C2D" w:rsidRPr="00977999" w:rsidRDefault="008B1C2D" w:rsidP="008B1C2D">
      <w:pPr>
        <w:pStyle w:val="ae"/>
        <w:tabs>
          <w:tab w:val="left" w:pos="6379"/>
        </w:tabs>
        <w:rPr>
          <w:rFonts w:ascii="Times New Roman" w:hAnsi="Times New Roman" w:cs="Times New Roman"/>
          <w:sz w:val="24"/>
          <w:szCs w:val="24"/>
        </w:rPr>
      </w:pPr>
      <w:r w:rsidRPr="00977999">
        <w:rPr>
          <w:rFonts w:ascii="Times New Roman" w:hAnsi="Times New Roman" w:cs="Times New Roman"/>
          <w:sz w:val="24"/>
          <w:szCs w:val="24"/>
        </w:rPr>
        <w:t>№ ___</w:t>
      </w:r>
      <w:r>
        <w:rPr>
          <w:rFonts w:ascii="Times New Roman" w:hAnsi="Times New Roman" w:cs="Times New Roman"/>
          <w:sz w:val="24"/>
          <w:szCs w:val="24"/>
        </w:rPr>
        <w:t>_</w:t>
      </w:r>
      <w:r w:rsidRPr="00977999">
        <w:rPr>
          <w:rFonts w:ascii="Times New Roman" w:hAnsi="Times New Roman" w:cs="Times New Roman"/>
          <w:sz w:val="24"/>
          <w:szCs w:val="24"/>
        </w:rPr>
        <w:tab/>
        <w:t xml:space="preserve">  «___» ___________________ 20__ г.</w:t>
      </w:r>
    </w:p>
    <w:p w:rsidR="008B1C2D" w:rsidRPr="00977999" w:rsidRDefault="008B1C2D" w:rsidP="008B1C2D">
      <w:pPr>
        <w:pStyle w:val="ae"/>
        <w:rPr>
          <w:rFonts w:ascii="Times New Roman" w:hAnsi="Times New Roman" w:cs="Times New Roman"/>
          <w:sz w:val="24"/>
          <w:szCs w:val="24"/>
        </w:rPr>
      </w:pPr>
    </w:p>
    <w:p w:rsidR="008B1C2D" w:rsidRPr="00977999" w:rsidRDefault="008B1C2D" w:rsidP="008B1C2D">
      <w:pPr>
        <w:rPr>
          <w:rFonts w:ascii="Times New Roman" w:hAnsi="Times New Roman" w:cs="Times New Roman"/>
        </w:rPr>
      </w:pPr>
    </w:p>
    <w:p w:rsidR="008B1C2D" w:rsidRPr="00A67C53" w:rsidRDefault="008B1C2D" w:rsidP="008B1C2D">
      <w:pPr>
        <w:pStyle w:val="ae"/>
        <w:tabs>
          <w:tab w:val="left" w:pos="10065"/>
        </w:tabs>
        <w:rPr>
          <w:rFonts w:ascii="Times New Roman" w:hAnsi="Times New Roman" w:cs="Times New Roman"/>
          <w:sz w:val="24"/>
          <w:szCs w:val="24"/>
          <w:u w:val="single"/>
        </w:rPr>
      </w:pPr>
      <w:r w:rsidRPr="00A67C53">
        <w:rPr>
          <w:rFonts w:ascii="Times New Roman" w:hAnsi="Times New Roman" w:cs="Times New Roman"/>
          <w:sz w:val="24"/>
          <w:szCs w:val="24"/>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(месторасположение помещения, в том числе наименования населенного пункта и улицы, номера дома и квартиры)</w:t>
      </w:r>
    </w:p>
    <w:p w:rsidR="008B1C2D" w:rsidRPr="00E12449" w:rsidRDefault="008B1C2D" w:rsidP="008B1C2D">
      <w:pPr>
        <w:jc w:val="both"/>
        <w:rPr>
          <w:rFonts w:ascii="Times New Roman" w:hAnsi="Times New Roman" w:cs="Times New Roman"/>
        </w:rPr>
      </w:pPr>
    </w:p>
    <w:p w:rsidR="008B1C2D" w:rsidRDefault="008B1C2D" w:rsidP="008B1C2D">
      <w:pPr>
        <w:pStyle w:val="a9"/>
        <w:jc w:val="both"/>
        <w:rPr>
          <w:rFonts w:ascii="Times New Roman" w:hAnsi="Times New Roman" w:cs="Times New Roman"/>
        </w:rPr>
      </w:pPr>
      <w:r w:rsidRPr="00E12449">
        <w:rPr>
          <w:rFonts w:ascii="Times New Roman" w:hAnsi="Times New Roman" w:cs="Times New Roman"/>
        </w:rPr>
        <w:t xml:space="preserve">Межведомственная комиссия, назначенная </w:t>
      </w:r>
      <w:r>
        <w:rPr>
          <w:rFonts w:ascii="Times New Roman" w:hAnsi="Times New Roman" w:cs="Times New Roman"/>
        </w:rPr>
        <w:t>постановлением ________________________________</w:t>
      </w:r>
    </w:p>
    <w:p w:rsidR="008B1C2D" w:rsidRPr="008A1507" w:rsidRDefault="008B1C2D" w:rsidP="008B1C2D">
      <w:pPr>
        <w:pStyle w:val="a9"/>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B1C2D" w:rsidRPr="00977999" w:rsidRDefault="008B1C2D" w:rsidP="008B1C2D">
      <w:pPr>
        <w:jc w:val="both"/>
        <w:rPr>
          <w:rFonts w:ascii="Times New Roman" w:hAnsi="Times New Roman" w:cs="Times New Roman"/>
        </w:rPr>
      </w:pPr>
    </w:p>
    <w:p w:rsidR="008B1C2D" w:rsidRPr="00977999" w:rsidRDefault="008B1C2D" w:rsidP="008B1C2D">
      <w:pPr>
        <w:pStyle w:val="ae"/>
        <w:tabs>
          <w:tab w:val="left" w:pos="10065"/>
        </w:tabs>
        <w:rPr>
          <w:rFonts w:ascii="Times New Roman" w:hAnsi="Times New Roman" w:cs="Times New Roman"/>
          <w:sz w:val="24"/>
          <w:szCs w:val="24"/>
        </w:rPr>
      </w:pPr>
      <w:r w:rsidRPr="00977999">
        <w:rPr>
          <w:rFonts w:ascii="Times New Roman" w:hAnsi="Times New Roman" w:cs="Times New Roman"/>
          <w:sz w:val="24"/>
          <w:szCs w:val="24"/>
        </w:rPr>
        <w:t xml:space="preserve">в составе председателя </w:t>
      </w:r>
      <w:r w:rsidRPr="00977999">
        <w:rPr>
          <w:rFonts w:ascii="Times New Roman" w:hAnsi="Times New Roman" w:cs="Times New Roman"/>
          <w:sz w:val="24"/>
          <w:szCs w:val="24"/>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ab/>
      </w:r>
      <w:r w:rsidRPr="00977999">
        <w:rPr>
          <w:rFonts w:ascii="Times New Roman" w:hAnsi="Times New Roman" w:cs="Times New Roman"/>
          <w:sz w:val="16"/>
          <w:szCs w:val="16"/>
        </w:rPr>
        <w:tab/>
      </w:r>
      <w:r w:rsidRPr="00977999">
        <w:rPr>
          <w:rFonts w:ascii="Times New Roman" w:hAnsi="Times New Roman" w:cs="Times New Roman"/>
          <w:sz w:val="16"/>
          <w:szCs w:val="16"/>
        </w:rPr>
        <w:tab/>
        <w:t>(ф.и.о., занимаемая должность и место работы)</w:t>
      </w:r>
    </w:p>
    <w:p w:rsidR="008B1C2D" w:rsidRPr="00977999" w:rsidRDefault="008B1C2D" w:rsidP="008B1C2D">
      <w:pPr>
        <w:pStyle w:val="ae"/>
        <w:tabs>
          <w:tab w:val="left" w:pos="10065"/>
        </w:tabs>
        <w:rPr>
          <w:rFonts w:ascii="Times New Roman" w:hAnsi="Times New Roman" w:cs="Times New Roman"/>
          <w:sz w:val="24"/>
          <w:szCs w:val="24"/>
          <w:u w:val="single"/>
        </w:rPr>
      </w:pPr>
      <w:r w:rsidRPr="00977999">
        <w:rPr>
          <w:rFonts w:ascii="Times New Roman" w:hAnsi="Times New Roman" w:cs="Times New Roman"/>
          <w:sz w:val="24"/>
          <w:szCs w:val="24"/>
        </w:rPr>
        <w:t xml:space="preserve"> и членов комиссии </w:t>
      </w:r>
      <w:r w:rsidRPr="00977999">
        <w:rPr>
          <w:rFonts w:ascii="Times New Roman" w:hAnsi="Times New Roman" w:cs="Times New Roman"/>
          <w:sz w:val="24"/>
          <w:szCs w:val="24"/>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ab/>
      </w:r>
      <w:r w:rsidRPr="00977999">
        <w:rPr>
          <w:rFonts w:ascii="Times New Roman" w:hAnsi="Times New Roman" w:cs="Times New Roman"/>
          <w:sz w:val="16"/>
          <w:szCs w:val="16"/>
        </w:rPr>
        <w:tab/>
        <w:t>(ф.и.о., занимаемая должность и место работы)</w:t>
      </w: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 xml:space="preserve">при участии приглашенных экспертов </w:t>
      </w:r>
      <w:r>
        <w:rPr>
          <w:rFonts w:ascii="Times New Roman" w:hAnsi="Times New Roman" w:cs="Times New Roman"/>
          <w:sz w:val="24"/>
          <w:szCs w:val="24"/>
        </w:rPr>
        <w:t xml:space="preserve">и </w:t>
      </w:r>
      <w:r w:rsidRPr="00977999">
        <w:rPr>
          <w:rFonts w:ascii="Times New Roman" w:hAnsi="Times New Roman" w:cs="Times New Roman"/>
          <w:sz w:val="24"/>
          <w:szCs w:val="24"/>
        </w:rPr>
        <w:t xml:space="preserve"> приглашенного собственника помещения или уполномоченного им лица</w:t>
      </w:r>
      <w:r>
        <w:rPr>
          <w:rFonts w:ascii="Times New Roman" w:hAnsi="Times New Roman" w:cs="Times New Roman"/>
          <w:sz w:val="24"/>
          <w:szCs w:val="24"/>
        </w:rPr>
        <w:t>:</w:t>
      </w:r>
    </w:p>
    <w:p w:rsidR="008B1C2D" w:rsidRPr="00A67C53" w:rsidRDefault="008B1C2D" w:rsidP="008B1C2D">
      <w:pPr>
        <w:pStyle w:val="ae"/>
        <w:tabs>
          <w:tab w:val="left" w:pos="10065"/>
        </w:tabs>
        <w:rPr>
          <w:rFonts w:ascii="Times New Roman" w:hAnsi="Times New Roman" w:cs="Times New Roman"/>
          <w:sz w:val="24"/>
          <w:szCs w:val="24"/>
          <w:u w:val="single"/>
        </w:rPr>
      </w:pPr>
      <w:r w:rsidRPr="00A67C53">
        <w:rPr>
          <w:rFonts w:ascii="Times New Roman" w:hAnsi="Times New Roman" w:cs="Times New Roman"/>
          <w:sz w:val="24"/>
          <w:szCs w:val="24"/>
          <w:u w:val="single"/>
        </w:rPr>
        <w:tab/>
      </w:r>
    </w:p>
    <w:p w:rsidR="008B1C2D" w:rsidRPr="00A67C53" w:rsidRDefault="008B1C2D" w:rsidP="008B1C2D">
      <w:pPr>
        <w:tabs>
          <w:tab w:val="left" w:pos="10065"/>
        </w:tabs>
        <w:rPr>
          <w:rFonts w:ascii="Times New Roman" w:hAnsi="Times New Roman" w:cs="Times New Roman"/>
          <w:u w:val="single"/>
        </w:rPr>
      </w:pPr>
      <w:r w:rsidRPr="00A67C53">
        <w:rPr>
          <w:rFonts w:ascii="Times New Roman" w:hAnsi="Times New Roman" w:cs="Times New Roman"/>
          <w:u w:val="single"/>
        </w:rPr>
        <w:tab/>
      </w:r>
    </w:p>
    <w:p w:rsidR="008B1C2D" w:rsidRPr="00977999" w:rsidRDefault="008B1C2D" w:rsidP="008B1C2D">
      <w:pPr>
        <w:pStyle w:val="ae"/>
        <w:jc w:val="center"/>
        <w:rPr>
          <w:rFonts w:ascii="Times New Roman" w:hAnsi="Times New Roman" w:cs="Times New Roman"/>
          <w:sz w:val="16"/>
          <w:szCs w:val="16"/>
        </w:rPr>
      </w:pPr>
      <w:r w:rsidRPr="00977999">
        <w:rPr>
          <w:rFonts w:ascii="Times New Roman" w:hAnsi="Times New Roman" w:cs="Times New Roman"/>
          <w:sz w:val="16"/>
          <w:szCs w:val="16"/>
        </w:rPr>
        <w:t>(ф.и.о., занимаемая должность и место работы)</w:t>
      </w:r>
    </w:p>
    <w:p w:rsidR="008B1C2D" w:rsidRPr="00E12449" w:rsidRDefault="008B1C2D" w:rsidP="008B1C2D">
      <w:pPr>
        <w:rPr>
          <w:rFonts w:ascii="Times New Roman" w:hAnsi="Times New Roman" w:cs="Times New Roman"/>
        </w:rPr>
      </w:pPr>
    </w:p>
    <w:p w:rsidR="008B1C2D" w:rsidRDefault="008B1C2D" w:rsidP="008B1C2D">
      <w:pPr>
        <w:pStyle w:val="ae"/>
        <w:tabs>
          <w:tab w:val="left" w:pos="10065"/>
        </w:tabs>
        <w:rPr>
          <w:rFonts w:ascii="Times New Roman" w:hAnsi="Times New Roman" w:cs="Times New Roman"/>
          <w:sz w:val="24"/>
          <w:szCs w:val="24"/>
          <w:u w:val="single"/>
        </w:rPr>
      </w:pPr>
      <w:r w:rsidRPr="00E12449">
        <w:rPr>
          <w:rFonts w:ascii="Times New Roman" w:hAnsi="Times New Roman" w:cs="Times New Roman"/>
          <w:sz w:val="24"/>
          <w:szCs w:val="24"/>
        </w:rPr>
        <w:t>по результатам рассмотренных документов</w:t>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8B1C2D" w:rsidRPr="00E12449" w:rsidRDefault="008B1C2D" w:rsidP="008B1C2D">
      <w:pPr>
        <w:tabs>
          <w:tab w:val="left" w:pos="10065"/>
        </w:tabs>
        <w:rPr>
          <w:rFonts w:ascii="Times New Roman" w:hAnsi="Times New Roman" w:cs="Times New Roman"/>
          <w:u w:val="single"/>
        </w:rPr>
      </w:pPr>
      <w:r>
        <w:rPr>
          <w:rFonts w:ascii="Times New Roman" w:hAnsi="Times New Roman" w:cs="Times New Roman"/>
          <w:u w:val="single"/>
        </w:rPr>
        <w:tab/>
        <w:t>_</w:t>
      </w:r>
    </w:p>
    <w:p w:rsidR="008B1C2D" w:rsidRPr="00E12449" w:rsidRDefault="008B1C2D" w:rsidP="008B1C2D">
      <w:pPr>
        <w:pStyle w:val="ae"/>
        <w:jc w:val="center"/>
        <w:rPr>
          <w:rFonts w:ascii="Times New Roman" w:hAnsi="Times New Roman" w:cs="Times New Roman"/>
          <w:sz w:val="16"/>
          <w:szCs w:val="16"/>
        </w:rPr>
      </w:pPr>
      <w:r w:rsidRPr="00E12449">
        <w:rPr>
          <w:rFonts w:ascii="Times New Roman" w:hAnsi="Times New Roman" w:cs="Times New Roman"/>
          <w:sz w:val="16"/>
          <w:szCs w:val="16"/>
        </w:rPr>
        <w:t>(приводится перечень документов)</w:t>
      </w:r>
    </w:p>
    <w:p w:rsidR="008B1C2D" w:rsidRPr="00E12449" w:rsidRDefault="008B1C2D" w:rsidP="008B1C2D">
      <w:pPr>
        <w:rPr>
          <w:rFonts w:ascii="Times New Roman" w:hAnsi="Times New Roman" w:cs="Times New Roman"/>
        </w:rPr>
      </w:pPr>
    </w:p>
    <w:p w:rsidR="008B1C2D" w:rsidRPr="00E12449" w:rsidRDefault="008B1C2D" w:rsidP="008B1C2D">
      <w:pPr>
        <w:pStyle w:val="ae"/>
        <w:rPr>
          <w:rFonts w:ascii="Times New Roman" w:hAnsi="Times New Roman" w:cs="Times New Roman"/>
          <w:sz w:val="24"/>
          <w:szCs w:val="24"/>
        </w:rPr>
      </w:pPr>
      <w:r w:rsidRPr="00E12449">
        <w:rPr>
          <w:rFonts w:ascii="Times New Roman" w:hAnsi="Times New Roman" w:cs="Times New Roman"/>
          <w:sz w:val="24"/>
          <w:szCs w:val="24"/>
        </w:rPr>
        <w:t xml:space="preserve">и на основании </w:t>
      </w:r>
      <w:r>
        <w:rPr>
          <w:rFonts w:ascii="Times New Roman" w:hAnsi="Times New Roman" w:cs="Times New Roman"/>
          <w:sz w:val="24"/>
          <w:szCs w:val="24"/>
        </w:rPr>
        <w:t>решения</w:t>
      </w:r>
      <w:r w:rsidRPr="00E12449">
        <w:rPr>
          <w:rFonts w:ascii="Times New Roman" w:hAnsi="Times New Roman" w:cs="Times New Roman"/>
          <w:sz w:val="24"/>
          <w:szCs w:val="24"/>
        </w:rPr>
        <w:t xml:space="preserve"> межведомственной комиссии,</w:t>
      </w:r>
      <w:r>
        <w:rPr>
          <w:rFonts w:ascii="Times New Roman" w:hAnsi="Times New Roman" w:cs="Times New Roman"/>
          <w:sz w:val="24"/>
          <w:szCs w:val="24"/>
        </w:rPr>
        <w:t xml:space="preserve"> дополнительное обследование проводилось (не проводилось)</w:t>
      </w:r>
    </w:p>
    <w:p w:rsidR="008B1C2D" w:rsidRPr="00E12449" w:rsidRDefault="008B1C2D" w:rsidP="008B1C2D">
      <w:pPr>
        <w:pStyle w:val="ae"/>
        <w:tabs>
          <w:tab w:val="left" w:pos="10065"/>
        </w:tabs>
        <w:rPr>
          <w:rFonts w:ascii="Times New Roman" w:hAnsi="Times New Roman" w:cs="Times New Roman"/>
          <w:sz w:val="24"/>
          <w:szCs w:val="24"/>
          <w:u w:val="single"/>
        </w:rPr>
      </w:pPr>
      <w:r>
        <w:rPr>
          <w:rFonts w:ascii="Times New Roman" w:hAnsi="Times New Roman" w:cs="Times New Roman"/>
          <w:sz w:val="24"/>
          <w:szCs w:val="24"/>
          <w:u w:val="single"/>
        </w:rPr>
        <w:tab/>
      </w:r>
    </w:p>
    <w:p w:rsidR="008B1C2D" w:rsidRPr="00DA1FB0" w:rsidRDefault="008B1C2D" w:rsidP="008B1C2D">
      <w:pPr>
        <w:pStyle w:val="ae"/>
        <w:tabs>
          <w:tab w:val="left" w:pos="10065"/>
        </w:tabs>
        <w:rPr>
          <w:rFonts w:ascii="Times New Roman" w:hAnsi="Times New Roman" w:cs="Times New Roman"/>
          <w:sz w:val="24"/>
          <w:szCs w:val="24"/>
          <w:u w:val="single"/>
        </w:rPr>
      </w:pPr>
      <w:r>
        <w:rPr>
          <w:rFonts w:ascii="Times New Roman" w:hAnsi="Times New Roman" w:cs="Times New Roman"/>
          <w:sz w:val="24"/>
          <w:szCs w:val="24"/>
          <w:u w:val="single"/>
        </w:rPr>
        <w:tab/>
      </w:r>
    </w:p>
    <w:p w:rsidR="008B1C2D" w:rsidRPr="00E12449" w:rsidRDefault="008B1C2D" w:rsidP="008B1C2D">
      <w:pPr>
        <w:pStyle w:val="ae"/>
        <w:jc w:val="center"/>
        <w:rPr>
          <w:rFonts w:ascii="Times New Roman" w:hAnsi="Times New Roman" w:cs="Times New Roman"/>
          <w:sz w:val="16"/>
          <w:szCs w:val="16"/>
        </w:rPr>
      </w:pPr>
      <w:r w:rsidRPr="00E12449">
        <w:rPr>
          <w:rFonts w:ascii="Times New Roman" w:hAnsi="Times New Roman" w:cs="Times New Roman"/>
          <w:sz w:val="16"/>
          <w:szCs w:val="16"/>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B1C2D" w:rsidRPr="00E12449" w:rsidRDefault="008B1C2D" w:rsidP="008B1C2D">
      <w:pPr>
        <w:pStyle w:val="ae"/>
        <w:tabs>
          <w:tab w:val="left" w:pos="10065"/>
        </w:tabs>
        <w:rPr>
          <w:rFonts w:ascii="Times New Roman" w:hAnsi="Times New Roman" w:cs="Times New Roman"/>
          <w:sz w:val="24"/>
          <w:szCs w:val="24"/>
          <w:u w:val="single"/>
        </w:rPr>
      </w:pPr>
      <w:r>
        <w:rPr>
          <w:rFonts w:ascii="Times New Roman" w:hAnsi="Times New Roman" w:cs="Times New Roman"/>
          <w:sz w:val="24"/>
          <w:szCs w:val="24"/>
        </w:rPr>
        <w:t xml:space="preserve">Комиссия </w:t>
      </w:r>
      <w:r w:rsidRPr="00E12449">
        <w:rPr>
          <w:rFonts w:ascii="Times New Roman" w:hAnsi="Times New Roman" w:cs="Times New Roman"/>
          <w:sz w:val="24"/>
          <w:szCs w:val="24"/>
        </w:rPr>
        <w:t>приняла заключение о</w:t>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8B1C2D" w:rsidRPr="00E12449" w:rsidRDefault="008B1C2D" w:rsidP="008B1C2D">
      <w:pPr>
        <w:pStyle w:val="ae"/>
        <w:tabs>
          <w:tab w:val="left" w:pos="10065"/>
        </w:tabs>
        <w:rPr>
          <w:rFonts w:ascii="Times New Roman" w:hAnsi="Times New Roman" w:cs="Times New Roman"/>
          <w:sz w:val="24"/>
          <w:szCs w:val="24"/>
          <w:u w:val="single"/>
        </w:rPr>
      </w:pPr>
      <w:r>
        <w:rPr>
          <w:rFonts w:ascii="Times New Roman" w:hAnsi="Times New Roman" w:cs="Times New Roman"/>
          <w:sz w:val="24"/>
          <w:szCs w:val="24"/>
          <w:u w:val="single"/>
        </w:rPr>
        <w:tab/>
      </w:r>
    </w:p>
    <w:p w:rsidR="008B1C2D" w:rsidRPr="00E12449" w:rsidRDefault="008B1C2D" w:rsidP="008B1C2D">
      <w:pPr>
        <w:pStyle w:val="ae"/>
        <w:tabs>
          <w:tab w:val="left" w:pos="10065"/>
        </w:tabs>
        <w:rPr>
          <w:rFonts w:ascii="Times New Roman" w:hAnsi="Times New Roman" w:cs="Times New Roman"/>
          <w:sz w:val="24"/>
          <w:szCs w:val="24"/>
          <w:u w:val="single"/>
        </w:rPr>
      </w:pPr>
      <w:r>
        <w:rPr>
          <w:rFonts w:ascii="Times New Roman" w:hAnsi="Times New Roman" w:cs="Times New Roman"/>
          <w:sz w:val="24"/>
          <w:szCs w:val="24"/>
          <w:u w:val="single"/>
        </w:rPr>
        <w:tab/>
      </w:r>
    </w:p>
    <w:p w:rsidR="008B1C2D" w:rsidRPr="00E12449" w:rsidRDefault="008B1C2D" w:rsidP="008B1C2D">
      <w:pPr>
        <w:pStyle w:val="ae"/>
        <w:jc w:val="center"/>
        <w:rPr>
          <w:rFonts w:ascii="Times New Roman" w:hAnsi="Times New Roman" w:cs="Times New Roman"/>
          <w:sz w:val="16"/>
          <w:szCs w:val="16"/>
        </w:rPr>
      </w:pPr>
      <w:r w:rsidRPr="00E12449">
        <w:rPr>
          <w:rFonts w:ascii="Times New Roman" w:hAnsi="Times New Roman" w:cs="Times New Roman"/>
          <w:sz w:val="16"/>
          <w:szCs w:val="16"/>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8B1C2D" w:rsidRDefault="008B1C2D" w:rsidP="008B1C2D">
      <w:pPr>
        <w:pStyle w:val="ae"/>
        <w:rPr>
          <w:rFonts w:ascii="Times New Roman" w:hAnsi="Times New Roman" w:cs="Times New Roman"/>
          <w:sz w:val="24"/>
          <w:szCs w:val="24"/>
        </w:rPr>
      </w:pPr>
    </w:p>
    <w:p w:rsidR="008B1C2D" w:rsidRPr="00E12449" w:rsidRDefault="008B1C2D" w:rsidP="008B1C2D">
      <w:pPr>
        <w:pStyle w:val="ae"/>
        <w:rPr>
          <w:rFonts w:ascii="Times New Roman" w:hAnsi="Times New Roman" w:cs="Times New Roman"/>
          <w:sz w:val="24"/>
          <w:szCs w:val="24"/>
        </w:rPr>
      </w:pPr>
      <w:r w:rsidRPr="00E12449">
        <w:rPr>
          <w:rFonts w:ascii="Times New Roman" w:hAnsi="Times New Roman" w:cs="Times New Roman"/>
          <w:sz w:val="24"/>
          <w:szCs w:val="24"/>
        </w:rPr>
        <w:lastRenderedPageBreak/>
        <w:t>Приложение к заключению:</w:t>
      </w:r>
    </w:p>
    <w:p w:rsidR="008B1C2D" w:rsidRPr="00E12449" w:rsidRDefault="008B1C2D" w:rsidP="008B1C2D">
      <w:pPr>
        <w:pStyle w:val="ae"/>
        <w:rPr>
          <w:rFonts w:ascii="Times New Roman" w:hAnsi="Times New Roman" w:cs="Times New Roman"/>
          <w:sz w:val="24"/>
          <w:szCs w:val="24"/>
        </w:rPr>
      </w:pPr>
      <w:r w:rsidRPr="00E12449">
        <w:rPr>
          <w:rFonts w:ascii="Times New Roman" w:hAnsi="Times New Roman" w:cs="Times New Roman"/>
          <w:sz w:val="24"/>
          <w:szCs w:val="24"/>
        </w:rPr>
        <w:t>а) перечень рассмотренных документов;</w:t>
      </w:r>
    </w:p>
    <w:p w:rsidR="008B1C2D" w:rsidRPr="00E12449" w:rsidRDefault="008B1C2D" w:rsidP="008B1C2D">
      <w:pPr>
        <w:pStyle w:val="ae"/>
        <w:rPr>
          <w:rFonts w:ascii="Times New Roman" w:hAnsi="Times New Roman" w:cs="Times New Roman"/>
          <w:sz w:val="24"/>
          <w:szCs w:val="24"/>
        </w:rPr>
      </w:pPr>
      <w:r w:rsidRPr="00E12449">
        <w:rPr>
          <w:rFonts w:ascii="Times New Roman" w:hAnsi="Times New Roman" w:cs="Times New Roman"/>
          <w:sz w:val="24"/>
          <w:szCs w:val="24"/>
        </w:rPr>
        <w:t>б) акт обследования помещения (в случае проведения обследования);</w:t>
      </w:r>
    </w:p>
    <w:p w:rsidR="008B1C2D" w:rsidRPr="00E12449" w:rsidRDefault="008B1C2D" w:rsidP="008B1C2D">
      <w:pPr>
        <w:pStyle w:val="ae"/>
        <w:rPr>
          <w:rFonts w:ascii="Times New Roman" w:hAnsi="Times New Roman" w:cs="Times New Roman"/>
          <w:sz w:val="24"/>
          <w:szCs w:val="24"/>
        </w:rPr>
      </w:pPr>
      <w:r w:rsidRPr="00E12449">
        <w:rPr>
          <w:rFonts w:ascii="Times New Roman" w:hAnsi="Times New Roman" w:cs="Times New Roman"/>
          <w:sz w:val="24"/>
          <w:szCs w:val="24"/>
        </w:rPr>
        <w:t>в) перечень других материалов, запрошенных межведомственной комиссией;</w:t>
      </w:r>
    </w:p>
    <w:p w:rsidR="008B1C2D" w:rsidRPr="00E12449" w:rsidRDefault="008B1C2D" w:rsidP="008B1C2D">
      <w:pPr>
        <w:pStyle w:val="ae"/>
        <w:rPr>
          <w:rFonts w:ascii="Times New Roman" w:hAnsi="Times New Roman" w:cs="Times New Roman"/>
          <w:sz w:val="24"/>
          <w:szCs w:val="24"/>
        </w:rPr>
      </w:pPr>
      <w:r w:rsidRPr="00E12449">
        <w:rPr>
          <w:rFonts w:ascii="Times New Roman" w:hAnsi="Times New Roman" w:cs="Times New Roman"/>
          <w:sz w:val="24"/>
          <w:szCs w:val="24"/>
        </w:rPr>
        <w:t>г) особое мнение членов межведомственной комиссии:</w:t>
      </w:r>
    </w:p>
    <w:p w:rsidR="008B1C2D" w:rsidRPr="00E12449" w:rsidRDefault="008B1C2D" w:rsidP="008B1C2D">
      <w:pPr>
        <w:pStyle w:val="ae"/>
        <w:tabs>
          <w:tab w:val="left" w:pos="10065"/>
        </w:tabs>
        <w:rPr>
          <w:rFonts w:ascii="Times New Roman" w:hAnsi="Times New Roman" w:cs="Times New Roman"/>
          <w:sz w:val="24"/>
          <w:szCs w:val="24"/>
          <w:u w:val="single"/>
        </w:rPr>
      </w:pPr>
      <w:r>
        <w:rPr>
          <w:rFonts w:ascii="Times New Roman" w:hAnsi="Times New Roman" w:cs="Times New Roman"/>
          <w:sz w:val="24"/>
          <w:szCs w:val="24"/>
          <w:u w:val="single"/>
        </w:rPr>
        <w:tab/>
      </w:r>
    </w:p>
    <w:p w:rsidR="008B1C2D" w:rsidRDefault="008B1C2D" w:rsidP="008B1C2D">
      <w:pPr>
        <w:rPr>
          <w:rFonts w:ascii="Times New Roman" w:hAnsi="Times New Roman" w:cs="Times New Roman"/>
        </w:rPr>
      </w:pPr>
    </w:p>
    <w:p w:rsidR="008B1C2D" w:rsidRPr="00E12449" w:rsidRDefault="008B1C2D" w:rsidP="008B1C2D">
      <w:pPr>
        <w:rPr>
          <w:rFonts w:ascii="Times New Roman" w:hAnsi="Times New Roman" w:cs="Times New Roman"/>
        </w:rPr>
      </w:pPr>
      <w:r>
        <w:rPr>
          <w:rFonts w:ascii="Times New Roman" w:hAnsi="Times New Roman" w:cs="Times New Roman"/>
        </w:rPr>
        <w:t>Подписи:</w:t>
      </w: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Председатель межведомственной комиссии</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rPr>
          <w:rFonts w:ascii="Times New Roman" w:hAnsi="Times New Roman" w:cs="Times New Roman"/>
        </w:rPr>
      </w:pPr>
    </w:p>
    <w:p w:rsidR="008B1C2D" w:rsidRPr="00977999" w:rsidRDefault="008B1C2D" w:rsidP="008B1C2D">
      <w:pPr>
        <w:pStyle w:val="ae"/>
        <w:rPr>
          <w:rFonts w:ascii="Times New Roman" w:hAnsi="Times New Roman" w:cs="Times New Roman"/>
          <w:sz w:val="24"/>
          <w:szCs w:val="24"/>
        </w:rPr>
      </w:pPr>
      <w:r w:rsidRPr="00977999">
        <w:rPr>
          <w:rFonts w:ascii="Times New Roman" w:hAnsi="Times New Roman" w:cs="Times New Roman"/>
          <w:sz w:val="24"/>
          <w:szCs w:val="24"/>
        </w:rPr>
        <w:t>Члены межведомственной комиссии</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Pr="00977999" w:rsidRDefault="008B1C2D" w:rsidP="008B1C2D">
      <w:pPr>
        <w:pStyle w:val="a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977999">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Pr="00977999">
        <w:rPr>
          <w:rFonts w:ascii="Times New Roman" w:hAnsi="Times New Roman" w:cs="Times New Roman"/>
          <w:sz w:val="16"/>
          <w:szCs w:val="16"/>
        </w:rPr>
        <w:t>ф.и.о.)</w:t>
      </w:r>
    </w:p>
    <w:p w:rsidR="008B1C2D" w:rsidRPr="00977999" w:rsidRDefault="008B1C2D" w:rsidP="008B1C2D">
      <w:pPr>
        <w:tabs>
          <w:tab w:val="left" w:pos="3402"/>
          <w:tab w:val="left" w:pos="808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p>
    <w:p w:rsidR="008B1C2D" w:rsidRDefault="008B1C2D" w:rsidP="008B1C2D">
      <w:pPr>
        <w:pStyle w:val="ae"/>
        <w:rPr>
          <w:rFonts w:ascii="Times New Roman" w:hAnsi="Times New Roman" w:cs="Times New Roman"/>
          <w:sz w:val="16"/>
          <w:szCs w:val="16"/>
        </w:rPr>
      </w:pPr>
      <w:r w:rsidRPr="00082976">
        <w:rPr>
          <w:rFonts w:ascii="Times New Roman" w:hAnsi="Times New Roman" w:cs="Times New Roman"/>
          <w:sz w:val="16"/>
          <w:szCs w:val="16"/>
        </w:rPr>
        <w:tab/>
      </w:r>
      <w:r w:rsidRPr="00082976">
        <w:rPr>
          <w:rFonts w:ascii="Times New Roman" w:hAnsi="Times New Roman" w:cs="Times New Roman"/>
          <w:sz w:val="16"/>
          <w:szCs w:val="16"/>
        </w:rPr>
        <w:tab/>
        <w:t xml:space="preserve">       (подпись)</w:t>
      </w:r>
      <w:r w:rsidRPr="00082976">
        <w:rPr>
          <w:rFonts w:ascii="Times New Roman" w:hAnsi="Times New Roman" w:cs="Times New Roman"/>
          <w:sz w:val="16"/>
          <w:szCs w:val="16"/>
        </w:rPr>
        <w:tab/>
      </w:r>
      <w:r w:rsidRPr="00082976">
        <w:rPr>
          <w:rFonts w:ascii="Times New Roman" w:hAnsi="Times New Roman" w:cs="Times New Roman"/>
          <w:sz w:val="16"/>
          <w:szCs w:val="16"/>
        </w:rPr>
        <w:tab/>
      </w:r>
      <w:r w:rsidRPr="00082976">
        <w:rPr>
          <w:rFonts w:ascii="Times New Roman" w:hAnsi="Times New Roman" w:cs="Times New Roman"/>
          <w:sz w:val="16"/>
          <w:szCs w:val="16"/>
        </w:rPr>
        <w:tab/>
      </w:r>
      <w:r w:rsidRPr="00082976">
        <w:rPr>
          <w:rFonts w:ascii="Times New Roman" w:hAnsi="Times New Roman" w:cs="Times New Roman"/>
          <w:sz w:val="16"/>
          <w:szCs w:val="16"/>
        </w:rPr>
        <w:tab/>
      </w:r>
      <w:r w:rsidRPr="00082976">
        <w:rPr>
          <w:rFonts w:ascii="Times New Roman" w:hAnsi="Times New Roman" w:cs="Times New Roman"/>
          <w:sz w:val="16"/>
          <w:szCs w:val="16"/>
        </w:rPr>
        <w:tab/>
        <w:t>(ф.и.о.)</w:t>
      </w:r>
    </w:p>
    <w:p w:rsidR="008B1C2D" w:rsidRDefault="008B1C2D" w:rsidP="008B1C2D">
      <w:pPr>
        <w:widowControl/>
        <w:autoSpaceDE/>
        <w:autoSpaceDN/>
        <w:adjustRightInd/>
        <w:jc w:val="both"/>
        <w:rPr>
          <w:rStyle w:val="FontStyle47"/>
          <w:bCs/>
        </w:rPr>
      </w:pPr>
    </w:p>
    <w:p w:rsidR="008B1C2D" w:rsidRDefault="008B1C2D" w:rsidP="008B1C2D"/>
    <w:p w:rsidR="008B1C2D" w:rsidRDefault="008B1C2D" w:rsidP="008B1C2D">
      <w:pPr>
        <w:suppressAutoHyphens/>
        <w:jc w:val="both"/>
        <w:rPr>
          <w:sz w:val="20"/>
          <w:szCs w:val="20"/>
        </w:rPr>
      </w:pPr>
    </w:p>
    <w:p w:rsidR="00CC48DC" w:rsidRDefault="00CC48DC"/>
    <w:sectPr w:rsidR="00CC48DC" w:rsidSect="00685E0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C2D"/>
    <w:rsid w:val="000360B0"/>
    <w:rsid w:val="002347C7"/>
    <w:rsid w:val="00263928"/>
    <w:rsid w:val="0031578F"/>
    <w:rsid w:val="00434324"/>
    <w:rsid w:val="00441488"/>
    <w:rsid w:val="004B25EE"/>
    <w:rsid w:val="00507E71"/>
    <w:rsid w:val="00555F16"/>
    <w:rsid w:val="0058327D"/>
    <w:rsid w:val="00585BA9"/>
    <w:rsid w:val="005D4FB3"/>
    <w:rsid w:val="00621A4F"/>
    <w:rsid w:val="00647968"/>
    <w:rsid w:val="00685E0E"/>
    <w:rsid w:val="007836D2"/>
    <w:rsid w:val="007B2782"/>
    <w:rsid w:val="00863BE7"/>
    <w:rsid w:val="0087379E"/>
    <w:rsid w:val="0089784A"/>
    <w:rsid w:val="008B1C2D"/>
    <w:rsid w:val="009B1D73"/>
    <w:rsid w:val="00AA1D75"/>
    <w:rsid w:val="00AB4ABF"/>
    <w:rsid w:val="00B21241"/>
    <w:rsid w:val="00B937C2"/>
    <w:rsid w:val="00CC3FFA"/>
    <w:rsid w:val="00CC48DC"/>
    <w:rsid w:val="00CD2E20"/>
    <w:rsid w:val="00D75434"/>
    <w:rsid w:val="00DB46BE"/>
    <w:rsid w:val="00DB5109"/>
    <w:rsid w:val="00EA0722"/>
    <w:rsid w:val="00EA57A9"/>
    <w:rsid w:val="00ED6DCB"/>
    <w:rsid w:val="00F7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79"/>
    <o:shapelayout v:ext="edit">
      <o:idmap v:ext="edit" data="1"/>
      <o:rules v:ext="edit">
        <o:r id="V:Rule15" type="connector" idref="#Прямая со стрелкой 79"/>
        <o:r id="V:Rule16" type="connector" idref="#Прямая со стрелкой 74"/>
        <o:r id="V:Rule17" type="connector" idref="#Прямая со стрелкой 84"/>
        <o:r id="V:Rule18" type="connector" idref="#Прямая со стрелкой 65"/>
        <o:r id="V:Rule19" type="connector" idref="#Прямая со стрелкой 59"/>
        <o:r id="V:Rule20" type="connector" idref="#Прямая со стрелкой 71"/>
        <o:r id="V:Rule21" type="connector" idref="#Прямая со стрелкой 82"/>
        <o:r id="V:Rule22" type="connector" idref="#Прямая со стрелкой 73"/>
        <o:r id="V:Rule23" type="connector" idref="#Прямая со стрелкой 55"/>
        <o:r id="V:Rule24" type="connector" idref="#Прямая со стрелкой 81"/>
        <o:r id="V:Rule25" type="connector" idref="#Прямая со стрелкой 72"/>
        <o:r id="V:Rule26" type="connector" idref="#Прямая со стрелкой 1"/>
        <o:r id="V:Rule27" type="connector" idref="#Прямая со стрелкой 83"/>
        <o:r id="V:Rule28" type="connector" idref="#Прямая со стрелкой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2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0">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verbti.ru" TargetMode="External"/><Relationship Id="rId3" Type="http://schemas.openxmlformats.org/officeDocument/2006/relationships/settings" Target="settings.xml"/><Relationship Id="rId7" Type="http://schemas.openxmlformats.org/officeDocument/2006/relationships/hyperlink" Target="mailto:69_upr@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delzhkh2016@yandex.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13381</Words>
  <Characters>76275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89478</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2017-08-21T11:08:00Z</cp:lastPrinted>
  <dcterms:created xsi:type="dcterms:W3CDTF">2017-08-21T11:05:00Z</dcterms:created>
  <dcterms:modified xsi:type="dcterms:W3CDTF">2017-08-21T11:08:00Z</dcterms:modified>
</cp:coreProperties>
</file>