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C1" w:rsidRDefault="00580CC1" w:rsidP="00580CC1">
      <w:pPr>
        <w:spacing w:after="0" w:line="240" w:lineRule="auto"/>
        <w:jc w:val="center"/>
        <w:rPr>
          <w:rStyle w:val="a7"/>
          <w:rFonts w:ascii="Arial" w:hAnsi="Arial" w:cs="Arial"/>
          <w:sz w:val="24"/>
          <w:szCs w:val="24"/>
        </w:rPr>
      </w:pPr>
      <w:r w:rsidRPr="0084345B">
        <w:rPr>
          <w:rStyle w:val="a7"/>
          <w:rFonts w:ascii="Arial" w:hAnsi="Arial" w:cs="Arial"/>
          <w:noProof/>
          <w:sz w:val="24"/>
          <w:szCs w:val="24"/>
        </w:rPr>
        <w:drawing>
          <wp:inline distT="0" distB="0" distL="0" distR="0">
            <wp:extent cx="948690" cy="948690"/>
            <wp:effectExtent l="19050" t="0" r="3810" b="0"/>
            <wp:docPr id="1" name="Рисунок 1" descr="gerb_lihoslavl_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lihoslavl_0111"/>
                    <pic:cNvPicPr>
                      <a:picLocks noChangeAspect="1" noChangeArrowheads="1"/>
                    </pic:cNvPicPr>
                  </pic:nvPicPr>
                  <pic:blipFill>
                    <a:blip r:embed="rId5"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p w:rsidR="00580CC1" w:rsidRPr="00CA5FFF" w:rsidRDefault="00580CC1" w:rsidP="00580CC1">
      <w:pPr>
        <w:tabs>
          <w:tab w:val="left" w:pos="5220"/>
          <w:tab w:val="left" w:pos="5400"/>
        </w:tabs>
        <w:spacing w:after="0" w:line="240" w:lineRule="auto"/>
        <w:rPr>
          <w:rFonts w:ascii="Arial" w:hAnsi="Arial" w:cs="Arial"/>
          <w:sz w:val="24"/>
          <w:szCs w:val="24"/>
        </w:rPr>
      </w:pPr>
    </w:p>
    <w:p w:rsidR="00580CC1" w:rsidRPr="00CE65CF" w:rsidRDefault="00580CC1" w:rsidP="00580CC1">
      <w:pPr>
        <w:spacing w:after="120" w:line="240" w:lineRule="auto"/>
        <w:jc w:val="center"/>
        <w:rPr>
          <w:rFonts w:ascii="Times New Roman" w:eastAsia="Times New Roman" w:hAnsi="Times New Roman"/>
          <w:sz w:val="36"/>
          <w:szCs w:val="36"/>
          <w:lang w:eastAsia="ru-RU"/>
        </w:rPr>
      </w:pPr>
      <w:r w:rsidRPr="00CE65CF">
        <w:rPr>
          <w:rFonts w:ascii="Times New Roman" w:eastAsia="Times New Roman" w:hAnsi="Times New Roman"/>
          <w:sz w:val="36"/>
          <w:szCs w:val="36"/>
          <w:lang w:eastAsia="ru-RU"/>
        </w:rPr>
        <w:t xml:space="preserve">АДМИНИСТРАЦИЯ </w:t>
      </w:r>
    </w:p>
    <w:p w:rsidR="00580CC1" w:rsidRPr="00CE65CF" w:rsidRDefault="00580CC1" w:rsidP="00580CC1">
      <w:pPr>
        <w:spacing w:after="120" w:line="240" w:lineRule="auto"/>
        <w:jc w:val="center"/>
        <w:rPr>
          <w:rFonts w:ascii="Times New Roman" w:eastAsia="Times New Roman" w:hAnsi="Times New Roman"/>
          <w:sz w:val="36"/>
          <w:szCs w:val="36"/>
          <w:lang w:eastAsia="ru-RU"/>
        </w:rPr>
      </w:pPr>
      <w:r w:rsidRPr="00CE65CF">
        <w:rPr>
          <w:rFonts w:ascii="Times New Roman" w:eastAsia="Times New Roman" w:hAnsi="Times New Roman"/>
          <w:sz w:val="36"/>
          <w:szCs w:val="36"/>
          <w:lang w:eastAsia="ru-RU"/>
        </w:rPr>
        <w:t>ЛИХОСЛАВЛЬСКОГО РАЙОНА ТВЕРСКОЙ ОБЛАСТИ</w:t>
      </w:r>
    </w:p>
    <w:p w:rsidR="00580CC1" w:rsidRPr="00990464" w:rsidRDefault="00580CC1" w:rsidP="00580CC1">
      <w:pPr>
        <w:spacing w:after="120" w:line="240" w:lineRule="auto"/>
        <w:rPr>
          <w:rFonts w:ascii="Arial" w:eastAsia="Times New Roman" w:hAnsi="Arial" w:cs="Arial"/>
          <w:b/>
          <w:sz w:val="24"/>
          <w:szCs w:val="24"/>
          <w:lang w:eastAsia="ru-RU"/>
        </w:rPr>
      </w:pPr>
    </w:p>
    <w:p w:rsidR="00580CC1" w:rsidRPr="00CE65CF" w:rsidRDefault="00580CC1" w:rsidP="00580CC1">
      <w:pPr>
        <w:spacing w:after="0" w:line="240" w:lineRule="auto"/>
        <w:jc w:val="center"/>
        <w:rPr>
          <w:rFonts w:ascii="Times New Roman" w:eastAsia="Times New Roman" w:hAnsi="Times New Roman"/>
          <w:b/>
          <w:sz w:val="36"/>
          <w:szCs w:val="36"/>
          <w:lang w:eastAsia="ru-RU"/>
        </w:rPr>
      </w:pPr>
      <w:r w:rsidRPr="00CE65CF">
        <w:rPr>
          <w:rFonts w:ascii="Times New Roman" w:eastAsia="Times New Roman" w:hAnsi="Times New Roman"/>
          <w:b/>
          <w:sz w:val="36"/>
          <w:szCs w:val="36"/>
          <w:lang w:eastAsia="ru-RU"/>
        </w:rPr>
        <w:t>ПОСТАНОВЛЕНИЕ</w:t>
      </w:r>
    </w:p>
    <w:p w:rsidR="00694B80" w:rsidRDefault="00694B80" w:rsidP="00EB3E8C">
      <w:pPr>
        <w:spacing w:after="0" w:line="240" w:lineRule="auto"/>
        <w:jc w:val="both"/>
        <w:rPr>
          <w:rFonts w:ascii="Arial" w:hAnsi="Arial" w:cs="Arial"/>
          <w:sz w:val="24"/>
          <w:szCs w:val="24"/>
        </w:rPr>
      </w:pPr>
    </w:p>
    <w:p w:rsidR="00694B80" w:rsidRDefault="00694B80" w:rsidP="00EB3E8C">
      <w:pPr>
        <w:spacing w:after="0" w:line="240" w:lineRule="auto"/>
        <w:jc w:val="both"/>
        <w:rPr>
          <w:rFonts w:ascii="Arial" w:hAnsi="Arial" w:cs="Arial"/>
          <w:sz w:val="24"/>
          <w:szCs w:val="24"/>
        </w:rPr>
      </w:pPr>
    </w:p>
    <w:p w:rsidR="00EB3E8C" w:rsidRDefault="00265CDE" w:rsidP="00EB3E8C">
      <w:pPr>
        <w:spacing w:after="0" w:line="240" w:lineRule="auto"/>
        <w:jc w:val="both"/>
        <w:rPr>
          <w:rFonts w:ascii="Arial" w:hAnsi="Arial" w:cs="Arial"/>
          <w:szCs w:val="24"/>
        </w:rPr>
      </w:pPr>
      <w:r>
        <w:rPr>
          <w:rFonts w:ascii="Arial" w:hAnsi="Arial" w:cs="Arial"/>
          <w:sz w:val="24"/>
          <w:szCs w:val="24"/>
        </w:rPr>
        <w:t>21</w:t>
      </w:r>
      <w:r w:rsidR="00EB3E8C" w:rsidRPr="002427B0">
        <w:rPr>
          <w:rFonts w:ascii="Arial" w:hAnsi="Arial" w:cs="Arial"/>
          <w:sz w:val="24"/>
          <w:szCs w:val="24"/>
        </w:rPr>
        <w:t>.0</w:t>
      </w:r>
      <w:r w:rsidR="00EB3E8C">
        <w:rPr>
          <w:rFonts w:ascii="Arial" w:hAnsi="Arial" w:cs="Arial"/>
          <w:sz w:val="24"/>
          <w:szCs w:val="24"/>
        </w:rPr>
        <w:t>8</w:t>
      </w:r>
      <w:r w:rsidR="00EB3E8C" w:rsidRPr="002427B0">
        <w:rPr>
          <w:rFonts w:ascii="Arial" w:hAnsi="Arial" w:cs="Arial"/>
          <w:sz w:val="24"/>
          <w:szCs w:val="24"/>
        </w:rPr>
        <w:t>.201</w:t>
      </w:r>
      <w:r w:rsidR="00EB3E8C">
        <w:rPr>
          <w:rFonts w:ascii="Arial" w:hAnsi="Arial" w:cs="Arial"/>
          <w:sz w:val="24"/>
          <w:szCs w:val="24"/>
        </w:rPr>
        <w:t>7</w:t>
      </w:r>
      <w:r w:rsidR="00EB3E8C" w:rsidRPr="002427B0">
        <w:rPr>
          <w:rFonts w:ascii="Arial" w:hAnsi="Arial" w:cs="Arial"/>
          <w:sz w:val="24"/>
          <w:szCs w:val="24"/>
        </w:rPr>
        <w:t xml:space="preserve">              </w:t>
      </w:r>
      <w:r w:rsidR="00EB3E8C">
        <w:rPr>
          <w:rFonts w:ascii="Arial" w:hAnsi="Arial" w:cs="Arial"/>
          <w:sz w:val="24"/>
          <w:szCs w:val="24"/>
        </w:rPr>
        <w:t xml:space="preserve"> </w:t>
      </w:r>
      <w:r w:rsidR="00EB3E8C" w:rsidRPr="002427B0">
        <w:rPr>
          <w:rFonts w:ascii="Arial" w:hAnsi="Arial" w:cs="Arial"/>
          <w:sz w:val="24"/>
          <w:szCs w:val="24"/>
        </w:rPr>
        <w:t xml:space="preserve">                                                                                             </w:t>
      </w:r>
      <w:r>
        <w:rPr>
          <w:rFonts w:ascii="Arial" w:hAnsi="Arial" w:cs="Arial"/>
          <w:sz w:val="24"/>
          <w:szCs w:val="24"/>
        </w:rPr>
        <w:t xml:space="preserve">            </w:t>
      </w:r>
      <w:r w:rsidR="00EB3E8C" w:rsidRPr="002427B0">
        <w:rPr>
          <w:rFonts w:ascii="Arial" w:hAnsi="Arial" w:cs="Arial"/>
          <w:sz w:val="24"/>
          <w:szCs w:val="24"/>
        </w:rPr>
        <w:t xml:space="preserve">№ </w:t>
      </w:r>
      <w:r>
        <w:rPr>
          <w:rFonts w:ascii="Arial" w:hAnsi="Arial" w:cs="Arial"/>
          <w:sz w:val="24"/>
          <w:szCs w:val="24"/>
        </w:rPr>
        <w:t>278-3</w:t>
      </w:r>
    </w:p>
    <w:p w:rsidR="00EB3E8C" w:rsidRDefault="00EB3E8C" w:rsidP="00EB3E8C">
      <w:pPr>
        <w:pStyle w:val="af3"/>
        <w:spacing w:before="0" w:after="0"/>
        <w:rPr>
          <w:rFonts w:ascii="Arial" w:hAnsi="Arial" w:cs="Arial"/>
          <w:szCs w:val="24"/>
        </w:rPr>
      </w:pPr>
    </w:p>
    <w:p w:rsidR="00694B80" w:rsidRDefault="00694B80" w:rsidP="00EB3E8C">
      <w:pPr>
        <w:pStyle w:val="af3"/>
        <w:spacing w:before="0" w:after="0"/>
        <w:rPr>
          <w:rFonts w:ascii="Arial" w:hAnsi="Arial" w:cs="Arial"/>
          <w:b w:val="0"/>
          <w:szCs w:val="24"/>
        </w:rPr>
      </w:pPr>
    </w:p>
    <w:p w:rsidR="00EB3E8C" w:rsidRPr="00694B80" w:rsidRDefault="00EB3E8C" w:rsidP="00EB3E8C">
      <w:pPr>
        <w:pStyle w:val="af3"/>
        <w:spacing w:before="0" w:after="0"/>
        <w:rPr>
          <w:rFonts w:ascii="Arial" w:hAnsi="Arial" w:cs="Arial"/>
          <w:szCs w:val="24"/>
        </w:rPr>
      </w:pPr>
      <w:r w:rsidRPr="00694B80">
        <w:rPr>
          <w:rFonts w:ascii="Arial" w:hAnsi="Arial" w:cs="Arial"/>
          <w:szCs w:val="24"/>
        </w:rPr>
        <w:t xml:space="preserve">О согласовании проекта административного регламента </w:t>
      </w:r>
      <w:r w:rsidR="00460E46">
        <w:rPr>
          <w:rFonts w:ascii="Arial" w:hAnsi="Arial" w:cs="Arial"/>
          <w:szCs w:val="24"/>
        </w:rPr>
        <w:t>предоставления</w:t>
      </w:r>
      <w:r w:rsidRPr="00694B80">
        <w:rPr>
          <w:rFonts w:ascii="Arial" w:hAnsi="Arial" w:cs="Arial"/>
          <w:szCs w:val="24"/>
        </w:rPr>
        <w:t xml:space="preserve"> администрацией Лихославльского района муниципальной услуги «</w:t>
      </w:r>
      <w:r w:rsidR="000147DD" w:rsidRPr="00694B80">
        <w:rPr>
          <w:rFonts w:ascii="Arial" w:hAnsi="Arial" w:cs="Arial"/>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694B80">
        <w:rPr>
          <w:rFonts w:ascii="Arial" w:hAnsi="Arial" w:cs="Arial"/>
          <w:szCs w:val="24"/>
        </w:rPr>
        <w:t>»</w:t>
      </w:r>
    </w:p>
    <w:p w:rsidR="00EB3E8C" w:rsidRPr="007F17B4" w:rsidRDefault="00EB3E8C" w:rsidP="00EB3E8C">
      <w:pPr>
        <w:pStyle w:val="1"/>
        <w:spacing w:line="240" w:lineRule="auto"/>
        <w:ind w:left="0" w:firstLine="567"/>
        <w:rPr>
          <w:rFonts w:ascii="Arial" w:hAnsi="Arial" w:cs="Arial"/>
          <w:sz w:val="24"/>
          <w:szCs w:val="24"/>
          <w:lang w:val="ru-RU"/>
        </w:rPr>
      </w:pPr>
    </w:p>
    <w:p w:rsidR="00EB3E8C" w:rsidRPr="007F17B4" w:rsidRDefault="00EB3E8C" w:rsidP="00EB3E8C">
      <w:pPr>
        <w:pStyle w:val="1"/>
        <w:spacing w:line="240" w:lineRule="auto"/>
        <w:ind w:left="0" w:firstLine="567"/>
        <w:rPr>
          <w:rFonts w:ascii="Arial" w:hAnsi="Arial" w:cs="Arial"/>
          <w:sz w:val="24"/>
          <w:szCs w:val="24"/>
          <w:lang w:val="ru-RU"/>
        </w:rPr>
      </w:pPr>
      <w:proofErr w:type="gramStart"/>
      <w:r w:rsidRPr="007F17B4">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Pr>
          <w:rFonts w:ascii="Arial" w:hAnsi="Arial" w:cs="Arial"/>
          <w:sz w:val="24"/>
          <w:szCs w:val="24"/>
          <w:lang w:val="ru-RU"/>
        </w:rPr>
        <w:t>пред</w:t>
      </w:r>
      <w:r w:rsidR="000147DD">
        <w:rPr>
          <w:rFonts w:ascii="Arial" w:hAnsi="Arial" w:cs="Arial"/>
          <w:sz w:val="24"/>
          <w:szCs w:val="24"/>
          <w:lang w:val="ru-RU"/>
        </w:rPr>
        <w:t xml:space="preserve">оставлению в собственность </w:t>
      </w:r>
      <w:r w:rsidRPr="001258B4">
        <w:rPr>
          <w:rFonts w:ascii="Arial" w:hAnsi="Arial" w:cs="Arial"/>
          <w:sz w:val="24"/>
          <w:szCs w:val="24"/>
          <w:lang w:val="ru-RU"/>
        </w:rPr>
        <w:t xml:space="preserve">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7F17B4">
        <w:rPr>
          <w:rFonts w:ascii="Arial" w:hAnsi="Arial" w:cs="Arial"/>
          <w:sz w:val="24"/>
          <w:szCs w:val="24"/>
          <w:lang w:val="ru-RU"/>
        </w:rPr>
        <w:t>в соответствии с Федеральным законом от 06.10.2003 № 131-ФЗ «Об общих принципах организации местного самоуправления</w:t>
      </w:r>
      <w:proofErr w:type="gramEnd"/>
      <w:r w:rsidRPr="007F17B4">
        <w:rPr>
          <w:rFonts w:ascii="Arial" w:hAnsi="Arial" w:cs="Arial"/>
          <w:sz w:val="24"/>
          <w:szCs w:val="24"/>
          <w:lang w:val="ru-RU"/>
        </w:rPr>
        <w:t xml:space="preserve">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EB3E8C" w:rsidRPr="007F17B4" w:rsidRDefault="00EB3E8C" w:rsidP="00EB3E8C">
      <w:pPr>
        <w:pStyle w:val="1"/>
        <w:spacing w:line="240" w:lineRule="auto"/>
        <w:ind w:left="0" w:firstLine="567"/>
        <w:rPr>
          <w:rFonts w:ascii="Arial" w:hAnsi="Arial" w:cs="Arial"/>
          <w:sz w:val="24"/>
          <w:szCs w:val="24"/>
          <w:lang w:val="ru-RU"/>
        </w:rPr>
      </w:pPr>
    </w:p>
    <w:p w:rsidR="00EB3E8C" w:rsidRDefault="00EB3E8C" w:rsidP="00EB3E8C">
      <w:pPr>
        <w:pStyle w:val="1"/>
        <w:spacing w:line="240" w:lineRule="auto"/>
        <w:ind w:left="0" w:firstLine="567"/>
        <w:rPr>
          <w:rFonts w:ascii="Arial" w:hAnsi="Arial" w:cs="Arial"/>
          <w:sz w:val="24"/>
          <w:szCs w:val="24"/>
          <w:lang w:val="ru-RU"/>
        </w:rPr>
      </w:pPr>
      <w:r w:rsidRPr="007F17B4">
        <w:rPr>
          <w:rFonts w:ascii="Arial" w:hAnsi="Arial" w:cs="Arial"/>
          <w:sz w:val="24"/>
          <w:szCs w:val="24"/>
          <w:lang w:val="ru-RU"/>
        </w:rPr>
        <w:t>ПОСТАНОВЛЯЕТ:</w:t>
      </w:r>
    </w:p>
    <w:p w:rsidR="00EB3E8C" w:rsidRPr="007F17B4" w:rsidRDefault="00EB3E8C" w:rsidP="00EB3E8C">
      <w:pPr>
        <w:pStyle w:val="1"/>
        <w:spacing w:line="240" w:lineRule="auto"/>
        <w:ind w:left="0" w:firstLine="567"/>
        <w:rPr>
          <w:rFonts w:ascii="Arial" w:hAnsi="Arial" w:cs="Arial"/>
          <w:sz w:val="24"/>
          <w:szCs w:val="24"/>
          <w:lang w:val="ru-RU"/>
        </w:rPr>
      </w:pPr>
    </w:p>
    <w:p w:rsidR="00EB3E8C" w:rsidRPr="007F17B4" w:rsidRDefault="00EB3E8C" w:rsidP="00EB3E8C">
      <w:pPr>
        <w:pStyle w:val="af3"/>
        <w:spacing w:before="0" w:after="0"/>
        <w:ind w:firstLine="567"/>
        <w:jc w:val="both"/>
        <w:rPr>
          <w:rFonts w:ascii="Arial" w:hAnsi="Arial" w:cs="Arial"/>
          <w:b w:val="0"/>
          <w:szCs w:val="24"/>
        </w:rPr>
      </w:pPr>
      <w:r w:rsidRPr="007F17B4">
        <w:rPr>
          <w:rFonts w:ascii="Arial" w:hAnsi="Arial" w:cs="Arial"/>
          <w:b w:val="0"/>
          <w:szCs w:val="24"/>
        </w:rPr>
        <w:t xml:space="preserve">1. Согласовать проект административного регламента </w:t>
      </w:r>
      <w:r w:rsidRPr="00813939">
        <w:rPr>
          <w:rFonts w:ascii="Arial" w:hAnsi="Arial" w:cs="Arial"/>
          <w:b w:val="0"/>
          <w:szCs w:val="24"/>
        </w:rPr>
        <w:t>«</w:t>
      </w:r>
      <w:r w:rsidR="000147DD" w:rsidRPr="00EB3E8C">
        <w:rPr>
          <w:rFonts w:ascii="Arial" w:hAnsi="Arial" w:cs="Arial"/>
          <w:b w:val="0"/>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7F17B4">
        <w:rPr>
          <w:rFonts w:ascii="Arial" w:hAnsi="Arial" w:cs="Arial"/>
          <w:b w:val="0"/>
          <w:szCs w:val="24"/>
        </w:rPr>
        <w:t>»</w:t>
      </w:r>
      <w:r>
        <w:rPr>
          <w:rFonts w:ascii="Arial" w:hAnsi="Arial" w:cs="Arial"/>
          <w:b w:val="0"/>
          <w:szCs w:val="24"/>
        </w:rPr>
        <w:t xml:space="preserve"> (прилагается)</w:t>
      </w:r>
      <w:r w:rsidRPr="007F17B4">
        <w:rPr>
          <w:rFonts w:ascii="Arial" w:hAnsi="Arial" w:cs="Arial"/>
          <w:b w:val="0"/>
          <w:szCs w:val="24"/>
        </w:rPr>
        <w:t>.</w:t>
      </w:r>
    </w:p>
    <w:p w:rsidR="00EB3E8C" w:rsidRPr="006E196B" w:rsidRDefault="00EB3E8C" w:rsidP="00EB3E8C">
      <w:pPr>
        <w:spacing w:after="0" w:line="240" w:lineRule="auto"/>
        <w:ind w:firstLine="567"/>
        <w:jc w:val="both"/>
        <w:rPr>
          <w:rFonts w:ascii="Arial" w:hAnsi="Arial" w:cs="Arial"/>
          <w:sz w:val="24"/>
          <w:szCs w:val="24"/>
        </w:rPr>
      </w:pPr>
      <w:r w:rsidRPr="006E196B">
        <w:rPr>
          <w:rFonts w:ascii="Arial" w:hAnsi="Arial" w:cs="Arial"/>
          <w:sz w:val="24"/>
          <w:szCs w:val="24"/>
        </w:rPr>
        <w:t xml:space="preserve">2. </w:t>
      </w:r>
      <w:proofErr w:type="gramStart"/>
      <w:r>
        <w:rPr>
          <w:rFonts w:ascii="Arial" w:hAnsi="Arial" w:cs="Arial"/>
          <w:sz w:val="24"/>
          <w:szCs w:val="24"/>
        </w:rPr>
        <w:t>Разместить проект</w:t>
      </w:r>
      <w:proofErr w:type="gramEnd"/>
      <w:r>
        <w:rPr>
          <w:rFonts w:ascii="Arial" w:hAnsi="Arial" w:cs="Arial"/>
          <w:sz w:val="24"/>
          <w:szCs w:val="24"/>
        </w:rPr>
        <w:t xml:space="preserve"> административного регламента</w:t>
      </w:r>
      <w:r w:rsidRPr="006E196B">
        <w:rPr>
          <w:rFonts w:ascii="Arial" w:hAnsi="Arial" w:cs="Arial"/>
          <w:sz w:val="24"/>
          <w:szCs w:val="24"/>
        </w:rPr>
        <w:t xml:space="preserve">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EB3E8C" w:rsidRPr="006E196B" w:rsidRDefault="00EB3E8C" w:rsidP="00EB3E8C">
      <w:pPr>
        <w:spacing w:after="0" w:line="240" w:lineRule="auto"/>
        <w:ind w:firstLine="567"/>
        <w:jc w:val="both"/>
        <w:rPr>
          <w:rFonts w:ascii="Arial" w:hAnsi="Arial" w:cs="Arial"/>
          <w:sz w:val="24"/>
          <w:szCs w:val="24"/>
        </w:rPr>
      </w:pPr>
      <w:r w:rsidRPr="006E196B">
        <w:rPr>
          <w:rFonts w:ascii="Arial" w:hAnsi="Arial" w:cs="Arial"/>
          <w:sz w:val="24"/>
          <w:szCs w:val="24"/>
        </w:rPr>
        <w:lastRenderedPageBreak/>
        <w:t xml:space="preserve">3. Установить срок для проведения независимой экспертизы проекта административного регламента - один месяц со дня размещения проекта на официальном сайте </w:t>
      </w:r>
      <w:r>
        <w:rPr>
          <w:rFonts w:ascii="Arial" w:hAnsi="Arial" w:cs="Arial"/>
          <w:sz w:val="24"/>
          <w:szCs w:val="24"/>
        </w:rPr>
        <w:t>МО «Лихославльский район»</w:t>
      </w:r>
      <w:r w:rsidRPr="006E196B">
        <w:rPr>
          <w:rFonts w:ascii="Arial" w:hAnsi="Arial" w:cs="Arial"/>
          <w:sz w:val="24"/>
          <w:szCs w:val="24"/>
        </w:rPr>
        <w:t xml:space="preserve"> в сети Интернет.</w:t>
      </w:r>
    </w:p>
    <w:p w:rsidR="00EB3E8C" w:rsidRPr="006E196B" w:rsidRDefault="00EB3E8C" w:rsidP="00EB3E8C">
      <w:pPr>
        <w:spacing w:after="0" w:line="240" w:lineRule="auto"/>
        <w:ind w:firstLine="567"/>
        <w:jc w:val="both"/>
        <w:rPr>
          <w:rFonts w:ascii="Arial" w:hAnsi="Arial" w:cs="Arial"/>
          <w:sz w:val="24"/>
          <w:szCs w:val="24"/>
        </w:rPr>
      </w:pPr>
      <w:r w:rsidRPr="006E196B">
        <w:rPr>
          <w:rFonts w:ascii="Arial" w:hAnsi="Arial" w:cs="Arial"/>
          <w:sz w:val="24"/>
          <w:szCs w:val="24"/>
        </w:rPr>
        <w:t>4. П</w:t>
      </w:r>
      <w:r>
        <w:rPr>
          <w:rFonts w:ascii="Arial" w:hAnsi="Arial" w:cs="Arial"/>
          <w:sz w:val="24"/>
          <w:szCs w:val="24"/>
        </w:rPr>
        <w:t>осле проведения независимой экспертизы вынести проект административного регламента</w:t>
      </w:r>
      <w:r w:rsidRPr="006E196B">
        <w:rPr>
          <w:rFonts w:ascii="Arial" w:hAnsi="Arial" w:cs="Arial"/>
          <w:sz w:val="24"/>
          <w:szCs w:val="24"/>
        </w:rPr>
        <w:t xml:space="preserve"> на утверждение администрации Лихославльского района.</w:t>
      </w:r>
    </w:p>
    <w:p w:rsidR="00EB3E8C" w:rsidRDefault="00EB3E8C" w:rsidP="00EB3E8C">
      <w:pPr>
        <w:spacing w:after="0" w:line="240" w:lineRule="auto"/>
        <w:ind w:firstLine="567"/>
        <w:jc w:val="both"/>
        <w:rPr>
          <w:rFonts w:ascii="Arial" w:hAnsi="Arial" w:cs="Arial"/>
          <w:sz w:val="24"/>
          <w:szCs w:val="24"/>
        </w:rPr>
      </w:pPr>
      <w:r w:rsidRPr="006E196B">
        <w:rPr>
          <w:rFonts w:ascii="Arial" w:hAnsi="Arial" w:cs="Arial"/>
          <w:sz w:val="24"/>
          <w:szCs w:val="24"/>
        </w:rPr>
        <w:t xml:space="preserve">5. </w:t>
      </w:r>
      <w:proofErr w:type="gramStart"/>
      <w:r w:rsidRPr="006E196B">
        <w:rPr>
          <w:rFonts w:ascii="Arial" w:hAnsi="Arial" w:cs="Arial"/>
          <w:sz w:val="24"/>
          <w:szCs w:val="24"/>
        </w:rPr>
        <w:t>Контроль за</w:t>
      </w:r>
      <w:proofErr w:type="gramEnd"/>
      <w:r w:rsidRPr="006E196B">
        <w:rPr>
          <w:rFonts w:ascii="Arial" w:hAnsi="Arial" w:cs="Arial"/>
          <w:sz w:val="24"/>
          <w:szCs w:val="24"/>
        </w:rPr>
        <w:t xml:space="preserve"> исполнением постановления возложить на </w:t>
      </w:r>
      <w:r>
        <w:rPr>
          <w:rFonts w:ascii="Arial" w:hAnsi="Arial" w:cs="Arial"/>
          <w:sz w:val="24"/>
          <w:szCs w:val="24"/>
        </w:rPr>
        <w:t xml:space="preserve">первого </w:t>
      </w:r>
      <w:r w:rsidRPr="006E196B">
        <w:rPr>
          <w:rFonts w:ascii="Arial" w:hAnsi="Arial" w:cs="Arial"/>
          <w:sz w:val="24"/>
          <w:szCs w:val="24"/>
        </w:rPr>
        <w:t>заместителя главы администрации Лихославльского района Капытова С.Н.</w:t>
      </w:r>
    </w:p>
    <w:p w:rsidR="00EB3E8C" w:rsidRPr="006E196B" w:rsidRDefault="00EB3E8C" w:rsidP="00EB3E8C">
      <w:pPr>
        <w:spacing w:after="0" w:line="240" w:lineRule="auto"/>
        <w:ind w:firstLine="567"/>
        <w:jc w:val="both"/>
        <w:rPr>
          <w:rFonts w:ascii="Arial" w:hAnsi="Arial" w:cs="Arial"/>
          <w:sz w:val="24"/>
          <w:szCs w:val="24"/>
        </w:rPr>
      </w:pPr>
    </w:p>
    <w:p w:rsidR="00EB3E8C" w:rsidRPr="007F17B4" w:rsidRDefault="00EB3E8C" w:rsidP="00EB3E8C">
      <w:pPr>
        <w:spacing w:after="0" w:line="240" w:lineRule="auto"/>
        <w:ind w:firstLine="567"/>
        <w:rPr>
          <w:rFonts w:ascii="Arial" w:hAnsi="Arial" w:cs="Arial"/>
          <w:sz w:val="24"/>
          <w:szCs w:val="24"/>
        </w:rPr>
      </w:pPr>
    </w:p>
    <w:p w:rsidR="00EB3E8C" w:rsidRPr="007F17B4" w:rsidRDefault="00EB3E8C" w:rsidP="00EB3E8C">
      <w:pPr>
        <w:spacing w:after="0" w:line="240" w:lineRule="auto"/>
        <w:rPr>
          <w:rFonts w:ascii="Arial" w:hAnsi="Arial" w:cs="Arial"/>
          <w:sz w:val="24"/>
          <w:szCs w:val="24"/>
        </w:rPr>
      </w:pPr>
      <w:r w:rsidRPr="007F17B4">
        <w:rPr>
          <w:rFonts w:ascii="Arial" w:hAnsi="Arial" w:cs="Arial"/>
          <w:sz w:val="24"/>
          <w:szCs w:val="24"/>
        </w:rPr>
        <w:t xml:space="preserve">Глава Лихославльского района    </w:t>
      </w:r>
      <w:r>
        <w:rPr>
          <w:rFonts w:ascii="Arial" w:hAnsi="Arial" w:cs="Arial"/>
          <w:sz w:val="24"/>
          <w:szCs w:val="24"/>
        </w:rPr>
        <w:t xml:space="preserve"> </w:t>
      </w:r>
      <w:r w:rsidRPr="007F17B4">
        <w:rPr>
          <w:rFonts w:ascii="Arial" w:hAnsi="Arial" w:cs="Arial"/>
          <w:sz w:val="24"/>
          <w:szCs w:val="24"/>
        </w:rPr>
        <w:t xml:space="preserve">                                                                Н.Н. Виноградова</w:t>
      </w:r>
    </w:p>
    <w:p w:rsidR="00775C28" w:rsidRDefault="00775C28" w:rsidP="00EB3E8C">
      <w:pPr>
        <w:spacing w:after="0" w:line="240" w:lineRule="auto"/>
        <w:jc w:val="center"/>
        <w:rPr>
          <w:rFonts w:ascii="Times New Roman" w:hAnsi="Times New Roman"/>
          <w:b/>
          <w:sz w:val="28"/>
          <w:szCs w:val="28"/>
        </w:rPr>
      </w:pPr>
    </w:p>
    <w:p w:rsidR="00EB3E8C" w:rsidRPr="002427B0" w:rsidRDefault="00EB3E8C" w:rsidP="00EB3E8C">
      <w:pPr>
        <w:spacing w:after="0" w:line="240" w:lineRule="auto"/>
        <w:ind w:left="6237"/>
        <w:rPr>
          <w:rFonts w:ascii="Arial" w:hAnsi="Arial" w:cs="Arial"/>
          <w:sz w:val="24"/>
          <w:szCs w:val="24"/>
        </w:rPr>
      </w:pPr>
      <w:r>
        <w:rPr>
          <w:b/>
        </w:rPr>
        <w:br w:type="page"/>
      </w:r>
      <w:r w:rsidRPr="002427B0">
        <w:rPr>
          <w:rFonts w:ascii="Arial" w:hAnsi="Arial" w:cs="Arial"/>
          <w:sz w:val="24"/>
          <w:szCs w:val="24"/>
        </w:rPr>
        <w:lastRenderedPageBreak/>
        <w:t xml:space="preserve">Приложение </w:t>
      </w:r>
    </w:p>
    <w:p w:rsidR="00EB3E8C" w:rsidRPr="002427B0" w:rsidRDefault="00EB3E8C" w:rsidP="00EB3E8C">
      <w:pPr>
        <w:spacing w:after="0" w:line="240" w:lineRule="auto"/>
        <w:ind w:left="6237"/>
        <w:rPr>
          <w:rFonts w:ascii="Arial" w:hAnsi="Arial" w:cs="Arial"/>
          <w:sz w:val="24"/>
          <w:szCs w:val="24"/>
        </w:rPr>
      </w:pPr>
      <w:r w:rsidRPr="002427B0">
        <w:rPr>
          <w:rFonts w:ascii="Arial" w:hAnsi="Arial" w:cs="Arial"/>
          <w:sz w:val="24"/>
          <w:szCs w:val="24"/>
        </w:rPr>
        <w:t>к постановлению администрации</w:t>
      </w:r>
    </w:p>
    <w:p w:rsidR="00EB3E8C" w:rsidRPr="002427B0" w:rsidRDefault="00EB3E8C" w:rsidP="00EB3E8C">
      <w:pPr>
        <w:spacing w:after="0" w:line="240" w:lineRule="auto"/>
        <w:ind w:left="6237"/>
        <w:rPr>
          <w:rFonts w:ascii="Arial" w:hAnsi="Arial" w:cs="Arial"/>
          <w:sz w:val="24"/>
          <w:szCs w:val="24"/>
        </w:rPr>
      </w:pPr>
      <w:r w:rsidRPr="002427B0">
        <w:rPr>
          <w:rFonts w:ascii="Arial" w:hAnsi="Arial" w:cs="Arial"/>
          <w:sz w:val="24"/>
          <w:szCs w:val="24"/>
        </w:rPr>
        <w:t>Лихославльского района</w:t>
      </w:r>
    </w:p>
    <w:p w:rsidR="00EB3E8C" w:rsidRPr="002427B0" w:rsidRDefault="00EB3E8C" w:rsidP="00EB3E8C">
      <w:pPr>
        <w:spacing w:after="0" w:line="240" w:lineRule="auto"/>
        <w:ind w:left="6237"/>
        <w:rPr>
          <w:rFonts w:ascii="Arial" w:hAnsi="Arial" w:cs="Arial"/>
          <w:sz w:val="24"/>
          <w:szCs w:val="24"/>
        </w:rPr>
      </w:pPr>
      <w:r w:rsidRPr="002427B0">
        <w:rPr>
          <w:rFonts w:ascii="Arial" w:hAnsi="Arial" w:cs="Arial"/>
          <w:sz w:val="24"/>
          <w:szCs w:val="24"/>
        </w:rPr>
        <w:t xml:space="preserve">от </w:t>
      </w:r>
      <w:r w:rsidR="00265CDE">
        <w:rPr>
          <w:rFonts w:ascii="Arial" w:hAnsi="Arial" w:cs="Arial"/>
          <w:sz w:val="24"/>
          <w:szCs w:val="24"/>
        </w:rPr>
        <w:t>21.08</w:t>
      </w:r>
      <w:r>
        <w:rPr>
          <w:rFonts w:ascii="Arial" w:hAnsi="Arial" w:cs="Arial"/>
          <w:sz w:val="24"/>
          <w:szCs w:val="24"/>
        </w:rPr>
        <w:t>.201</w:t>
      </w:r>
      <w:r w:rsidR="000147DD">
        <w:rPr>
          <w:rFonts w:ascii="Arial" w:hAnsi="Arial" w:cs="Arial"/>
          <w:sz w:val="24"/>
          <w:szCs w:val="24"/>
        </w:rPr>
        <w:t>7</w:t>
      </w:r>
      <w:r>
        <w:rPr>
          <w:rFonts w:ascii="Arial" w:hAnsi="Arial" w:cs="Arial"/>
          <w:sz w:val="24"/>
          <w:szCs w:val="24"/>
        </w:rPr>
        <w:t xml:space="preserve"> № </w:t>
      </w:r>
      <w:r w:rsidR="00265CDE">
        <w:rPr>
          <w:rFonts w:ascii="Arial" w:hAnsi="Arial" w:cs="Arial"/>
          <w:sz w:val="24"/>
          <w:szCs w:val="24"/>
        </w:rPr>
        <w:t>278-3</w:t>
      </w:r>
    </w:p>
    <w:p w:rsidR="00EB3E8C" w:rsidRPr="002427B0" w:rsidRDefault="00EB3E8C" w:rsidP="00EB3E8C">
      <w:pPr>
        <w:spacing w:after="0" w:line="240" w:lineRule="auto"/>
        <w:jc w:val="center"/>
        <w:rPr>
          <w:b/>
          <w:sz w:val="24"/>
          <w:szCs w:val="24"/>
        </w:rPr>
      </w:pPr>
    </w:p>
    <w:p w:rsidR="00EB3E8C" w:rsidRPr="007F17B4" w:rsidRDefault="00694B80" w:rsidP="00EB3E8C">
      <w:pPr>
        <w:spacing w:after="0" w:line="240" w:lineRule="auto"/>
        <w:jc w:val="center"/>
        <w:rPr>
          <w:rFonts w:ascii="Arial" w:hAnsi="Arial" w:cs="Arial"/>
          <w:b/>
          <w:sz w:val="24"/>
          <w:szCs w:val="24"/>
        </w:rPr>
      </w:pPr>
      <w:r>
        <w:rPr>
          <w:rFonts w:ascii="Arial" w:hAnsi="Arial" w:cs="Arial"/>
          <w:b/>
          <w:sz w:val="24"/>
          <w:szCs w:val="24"/>
        </w:rPr>
        <w:t>Проект а</w:t>
      </w:r>
      <w:r w:rsidR="00EB3E8C" w:rsidRPr="007F17B4">
        <w:rPr>
          <w:rFonts w:ascii="Arial" w:hAnsi="Arial" w:cs="Arial"/>
          <w:b/>
          <w:sz w:val="24"/>
          <w:szCs w:val="24"/>
        </w:rPr>
        <w:t>дминистративн</w:t>
      </w:r>
      <w:r>
        <w:rPr>
          <w:rFonts w:ascii="Arial" w:hAnsi="Arial" w:cs="Arial"/>
          <w:b/>
          <w:sz w:val="24"/>
          <w:szCs w:val="24"/>
        </w:rPr>
        <w:t>ого</w:t>
      </w:r>
      <w:r w:rsidR="00EB3E8C" w:rsidRPr="007F17B4">
        <w:rPr>
          <w:rFonts w:ascii="Arial" w:hAnsi="Arial" w:cs="Arial"/>
          <w:b/>
          <w:sz w:val="24"/>
          <w:szCs w:val="24"/>
        </w:rPr>
        <w:t xml:space="preserve"> регламент</w:t>
      </w:r>
      <w:r>
        <w:rPr>
          <w:rFonts w:ascii="Arial" w:hAnsi="Arial" w:cs="Arial"/>
          <w:b/>
          <w:sz w:val="24"/>
          <w:szCs w:val="24"/>
        </w:rPr>
        <w:t>а</w:t>
      </w:r>
      <w:r w:rsidR="00EB3E8C" w:rsidRPr="007F17B4">
        <w:rPr>
          <w:rFonts w:ascii="Arial" w:hAnsi="Arial" w:cs="Arial"/>
          <w:b/>
          <w:sz w:val="24"/>
          <w:szCs w:val="24"/>
        </w:rPr>
        <w:t xml:space="preserve"> </w:t>
      </w:r>
      <w:r w:rsidR="00EB3E8C">
        <w:rPr>
          <w:rFonts w:ascii="Arial" w:hAnsi="Arial" w:cs="Arial"/>
          <w:b/>
          <w:sz w:val="24"/>
          <w:szCs w:val="24"/>
        </w:rPr>
        <w:t xml:space="preserve">предоставления </w:t>
      </w:r>
      <w:r w:rsidR="00EB3E8C" w:rsidRPr="00BC5331">
        <w:rPr>
          <w:rFonts w:ascii="Arial" w:hAnsi="Arial" w:cs="Arial"/>
          <w:b/>
          <w:sz w:val="24"/>
          <w:szCs w:val="24"/>
        </w:rPr>
        <w:t xml:space="preserve">администрацией Лихославльского района </w:t>
      </w:r>
      <w:r w:rsidR="00EB3E8C">
        <w:rPr>
          <w:rFonts w:ascii="Arial" w:hAnsi="Arial" w:cs="Arial"/>
          <w:b/>
          <w:sz w:val="24"/>
          <w:szCs w:val="24"/>
        </w:rPr>
        <w:t xml:space="preserve">муниципальной услуги </w:t>
      </w:r>
      <w:r w:rsidR="00EB3E8C" w:rsidRPr="007F17B4">
        <w:rPr>
          <w:rFonts w:ascii="Arial" w:hAnsi="Arial" w:cs="Arial"/>
          <w:b/>
          <w:sz w:val="24"/>
          <w:szCs w:val="24"/>
        </w:rPr>
        <w:t>«</w:t>
      </w:r>
      <w:r w:rsidR="00EB3E8C" w:rsidRPr="00EB3E8C">
        <w:rPr>
          <w:rFonts w:ascii="Arial" w:hAnsi="Arial" w:cs="Arial"/>
          <w:b/>
          <w:sz w:val="24"/>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00EB3E8C">
        <w:rPr>
          <w:rFonts w:ascii="Arial" w:hAnsi="Arial" w:cs="Arial"/>
          <w:b/>
          <w:sz w:val="24"/>
          <w:szCs w:val="24"/>
        </w:rPr>
        <w:t>»</w:t>
      </w:r>
    </w:p>
    <w:p w:rsidR="00EB3E8C" w:rsidRPr="007F17B4" w:rsidRDefault="00EB3E8C" w:rsidP="00EB3E8C">
      <w:pPr>
        <w:spacing w:after="0" w:line="240" w:lineRule="auto"/>
        <w:jc w:val="center"/>
        <w:rPr>
          <w:rFonts w:ascii="Arial" w:hAnsi="Arial" w:cs="Arial"/>
          <w:b/>
          <w:sz w:val="24"/>
          <w:szCs w:val="24"/>
        </w:rPr>
      </w:pPr>
    </w:p>
    <w:p w:rsidR="00EB3E8C" w:rsidRPr="005D6363" w:rsidRDefault="00EB3E8C" w:rsidP="00EB3E8C">
      <w:pPr>
        <w:spacing w:after="0" w:line="240" w:lineRule="auto"/>
        <w:jc w:val="center"/>
        <w:rPr>
          <w:rFonts w:ascii="Arial" w:hAnsi="Arial" w:cs="Arial"/>
          <w:b/>
          <w:sz w:val="24"/>
          <w:szCs w:val="24"/>
        </w:rPr>
      </w:pPr>
      <w:r w:rsidRPr="005D6363">
        <w:rPr>
          <w:rFonts w:ascii="Arial" w:hAnsi="Arial" w:cs="Arial"/>
          <w:b/>
          <w:sz w:val="24"/>
          <w:szCs w:val="24"/>
        </w:rPr>
        <w:t>Раздел I. Общие положения</w:t>
      </w:r>
    </w:p>
    <w:p w:rsidR="00EB3E8C" w:rsidRPr="005D6363" w:rsidRDefault="00EB3E8C" w:rsidP="00EB3E8C">
      <w:pPr>
        <w:spacing w:after="0" w:line="240" w:lineRule="auto"/>
        <w:jc w:val="center"/>
        <w:rPr>
          <w:rFonts w:ascii="Arial" w:hAnsi="Arial" w:cs="Arial"/>
          <w:sz w:val="24"/>
          <w:szCs w:val="24"/>
        </w:rPr>
      </w:pPr>
    </w:p>
    <w:p w:rsidR="00EB3E8C" w:rsidRPr="00731908" w:rsidRDefault="00EB3E8C" w:rsidP="00694B80">
      <w:pPr>
        <w:autoSpaceDE w:val="0"/>
        <w:autoSpaceDN w:val="0"/>
        <w:adjustRightInd w:val="0"/>
        <w:spacing w:after="0" w:line="240" w:lineRule="auto"/>
        <w:ind w:firstLine="567"/>
        <w:jc w:val="both"/>
        <w:outlineLvl w:val="0"/>
        <w:rPr>
          <w:rFonts w:ascii="Arial" w:hAnsi="Arial" w:cs="Arial"/>
          <w:bCs/>
          <w:sz w:val="24"/>
          <w:szCs w:val="24"/>
        </w:rPr>
      </w:pPr>
      <w:r w:rsidRPr="00731908">
        <w:rPr>
          <w:rFonts w:ascii="Arial" w:hAnsi="Arial" w:cs="Arial"/>
          <w:sz w:val="24"/>
          <w:szCs w:val="24"/>
        </w:rPr>
        <w:t xml:space="preserve">1. </w:t>
      </w:r>
      <w:proofErr w:type="gramStart"/>
      <w:r w:rsidRPr="00731908">
        <w:rPr>
          <w:rFonts w:ascii="Arial" w:hAnsi="Arial" w:cs="Arial"/>
          <w:sz w:val="24"/>
          <w:szCs w:val="24"/>
        </w:rPr>
        <w:t xml:space="preserve">Административный регламент предоставления муниципальной услуги </w:t>
      </w:r>
      <w:r w:rsidRPr="000147DD">
        <w:rPr>
          <w:rFonts w:ascii="Arial" w:hAnsi="Arial" w:cs="Arial"/>
          <w:bCs/>
          <w:sz w:val="24"/>
          <w:szCs w:val="24"/>
        </w:rPr>
        <w:t>«</w:t>
      </w:r>
      <w:r w:rsidR="000147DD" w:rsidRPr="000147DD">
        <w:rPr>
          <w:rFonts w:ascii="Arial" w:hAnsi="Arial" w:cs="Arial"/>
          <w:sz w:val="24"/>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0147DD">
        <w:rPr>
          <w:rFonts w:ascii="Arial" w:hAnsi="Arial" w:cs="Arial"/>
          <w:sz w:val="24"/>
          <w:szCs w:val="24"/>
        </w:rPr>
        <w:t>»</w:t>
      </w:r>
      <w:r w:rsidRPr="00731908">
        <w:rPr>
          <w:rFonts w:ascii="Arial" w:hAnsi="Arial" w:cs="Arial"/>
          <w:sz w:val="24"/>
          <w:szCs w:val="24"/>
        </w:rPr>
        <w:t xml:space="preserve"> (далее - административный регламент)  разработан в целях повышения качества предоставления муниципальной услуги  по  предоставлению</w:t>
      </w:r>
      <w:r w:rsidR="000147DD">
        <w:rPr>
          <w:rFonts w:ascii="Arial" w:hAnsi="Arial" w:cs="Arial"/>
          <w:sz w:val="24"/>
          <w:szCs w:val="24"/>
        </w:rPr>
        <w:t xml:space="preserve"> в собственность</w:t>
      </w:r>
      <w:r w:rsidRPr="00731908">
        <w:rPr>
          <w:rFonts w:ascii="Arial" w:hAnsi="Arial" w:cs="Arial"/>
          <w:sz w:val="24"/>
          <w:szCs w:val="24"/>
        </w:rPr>
        <w:t xml:space="preserve"> земельных участков</w:t>
      </w:r>
      <w:proofErr w:type="gramEnd"/>
      <w:r w:rsidRPr="00731908">
        <w:rPr>
          <w:rFonts w:ascii="Arial" w:hAnsi="Arial" w:cs="Arial"/>
          <w:sz w:val="24"/>
          <w:szCs w:val="24"/>
        </w:rPr>
        <w:t xml:space="preserve">, находящихся в муниципальной собственности МО «Лихославльский район», </w:t>
      </w:r>
      <w:r w:rsidR="000147DD" w:rsidRPr="000147DD">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0147DD">
        <w:rPr>
          <w:rFonts w:ascii="Arial" w:hAnsi="Arial" w:cs="Arial"/>
          <w:sz w:val="24"/>
          <w:szCs w:val="24"/>
        </w:rPr>
        <w:t xml:space="preserve"> </w:t>
      </w:r>
      <w:r w:rsidRPr="000147DD">
        <w:rPr>
          <w:rFonts w:ascii="Arial" w:hAnsi="Arial" w:cs="Arial"/>
          <w:bCs/>
          <w:sz w:val="24"/>
          <w:szCs w:val="24"/>
        </w:rPr>
        <w:t>(да</w:t>
      </w:r>
      <w:r w:rsidRPr="00731908">
        <w:rPr>
          <w:rFonts w:ascii="Arial" w:hAnsi="Arial" w:cs="Arial"/>
          <w:bCs/>
          <w:sz w:val="24"/>
          <w:szCs w:val="24"/>
        </w:rPr>
        <w:t>лее - муниципальная услуга), и устанавливает порядок и стандарт предоставления муниципальной услуги.</w:t>
      </w:r>
    </w:p>
    <w:p w:rsidR="00EB3E8C" w:rsidRPr="00731908" w:rsidRDefault="00EB3E8C" w:rsidP="00694B80">
      <w:pPr>
        <w:autoSpaceDE w:val="0"/>
        <w:autoSpaceDN w:val="0"/>
        <w:adjustRightInd w:val="0"/>
        <w:spacing w:after="0" w:line="240" w:lineRule="auto"/>
        <w:ind w:firstLine="567"/>
        <w:jc w:val="both"/>
        <w:outlineLvl w:val="0"/>
        <w:rPr>
          <w:rFonts w:ascii="Arial" w:hAnsi="Arial" w:cs="Arial"/>
          <w:bCs/>
          <w:sz w:val="24"/>
          <w:szCs w:val="24"/>
        </w:rPr>
      </w:pPr>
      <w:r w:rsidRPr="00731908">
        <w:rPr>
          <w:rFonts w:ascii="Arial" w:hAnsi="Arial" w:cs="Arial"/>
          <w:sz w:val="24"/>
          <w:szCs w:val="24"/>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EB3E8C" w:rsidRPr="00731908" w:rsidRDefault="00EB3E8C" w:rsidP="00694B80">
      <w:pPr>
        <w:autoSpaceDE w:val="0"/>
        <w:autoSpaceDN w:val="0"/>
        <w:adjustRightInd w:val="0"/>
        <w:spacing w:after="0" w:line="240" w:lineRule="auto"/>
        <w:ind w:firstLine="567"/>
        <w:jc w:val="both"/>
        <w:outlineLvl w:val="0"/>
        <w:rPr>
          <w:rFonts w:ascii="Arial" w:hAnsi="Arial" w:cs="Arial"/>
          <w:bCs/>
          <w:sz w:val="24"/>
          <w:szCs w:val="24"/>
        </w:rPr>
      </w:pPr>
      <w:proofErr w:type="gramStart"/>
      <w:r w:rsidRPr="00731908">
        <w:rPr>
          <w:rFonts w:ascii="Arial" w:hAnsi="Arial" w:cs="Arial"/>
          <w:sz w:val="24"/>
          <w:szCs w:val="24"/>
        </w:rPr>
        <w:t xml:space="preserve">Действие настоящего регламента не распространяется на случаи предоставления земельных участков, находящихся в муниципальной собственности МО «Лихославльский район», </w:t>
      </w:r>
      <w:r w:rsidR="000147DD" w:rsidRPr="000147DD">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000147DD">
        <w:rPr>
          <w:rFonts w:ascii="Arial" w:hAnsi="Arial" w:cs="Arial"/>
          <w:sz w:val="24"/>
          <w:szCs w:val="24"/>
        </w:rPr>
        <w:t xml:space="preserve">, </w:t>
      </w:r>
      <w:r w:rsidRPr="000147DD">
        <w:rPr>
          <w:rFonts w:ascii="Arial" w:hAnsi="Arial" w:cs="Arial"/>
          <w:sz w:val="24"/>
          <w:szCs w:val="24"/>
        </w:rPr>
        <w:t>по</w:t>
      </w:r>
      <w:r w:rsidRPr="00731908">
        <w:rPr>
          <w:rFonts w:ascii="Arial" w:hAnsi="Arial" w:cs="Arial"/>
          <w:sz w:val="24"/>
          <w:szCs w:val="24"/>
        </w:rPr>
        <w:t xml:space="preserve"> основаниям и в порядке, предусмотренном подпунктом 10 пункта 2 статьи 39.3, статьи 39.18</w:t>
      </w:r>
      <w:r w:rsidR="00CB145A">
        <w:rPr>
          <w:rFonts w:ascii="Arial" w:hAnsi="Arial" w:cs="Arial"/>
          <w:sz w:val="24"/>
          <w:szCs w:val="24"/>
        </w:rPr>
        <w:t>, подпункта 6 статьи</w:t>
      </w:r>
      <w:proofErr w:type="gramEnd"/>
      <w:r w:rsidR="00CB145A">
        <w:rPr>
          <w:rFonts w:ascii="Arial" w:hAnsi="Arial" w:cs="Arial"/>
          <w:sz w:val="24"/>
          <w:szCs w:val="24"/>
        </w:rPr>
        <w:t xml:space="preserve"> 39.5</w:t>
      </w:r>
      <w:r w:rsidRPr="00731908">
        <w:rPr>
          <w:rFonts w:ascii="Arial" w:hAnsi="Arial" w:cs="Arial"/>
          <w:sz w:val="24"/>
          <w:szCs w:val="24"/>
        </w:rPr>
        <w:t xml:space="preserve"> Земельного кодекса Российской Федерации.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Предоставление муниципальной услуги осуществляется в соответствии </w:t>
      </w:r>
      <w:proofErr w:type="gramStart"/>
      <w:r w:rsidRPr="005D6363">
        <w:rPr>
          <w:rFonts w:ascii="Arial" w:hAnsi="Arial" w:cs="Arial"/>
          <w:sz w:val="24"/>
          <w:szCs w:val="24"/>
        </w:rPr>
        <w:t>с</w:t>
      </w:r>
      <w:proofErr w:type="gramEnd"/>
      <w:r w:rsidRPr="005D6363">
        <w:rPr>
          <w:rFonts w:ascii="Arial" w:hAnsi="Arial" w:cs="Arial"/>
          <w:sz w:val="24"/>
          <w:szCs w:val="24"/>
        </w:rPr>
        <w:t xml:space="preserve">: </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5</w:t>
      </w:r>
      <w:r w:rsidRPr="00E171BF">
        <w:rPr>
          <w:rFonts w:ascii="Arial" w:hAnsi="Arial" w:cs="Arial"/>
          <w:sz w:val="24"/>
          <w:szCs w:val="24"/>
        </w:rPr>
        <w:t>) Федеральным законом от 18.06. 2001 № 78-ФЗ «О землеустройстве»;</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lastRenderedPageBreak/>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 29; </w:t>
      </w:r>
    </w:p>
    <w:p w:rsidR="00EB3E8C" w:rsidRPr="00E171BF" w:rsidRDefault="00EB3E8C" w:rsidP="00694B80">
      <w:pPr>
        <w:spacing w:after="0" w:line="240" w:lineRule="auto"/>
        <w:ind w:firstLine="567"/>
        <w:jc w:val="both"/>
        <w:rPr>
          <w:rFonts w:ascii="Arial" w:hAnsi="Arial" w:cs="Arial"/>
          <w:sz w:val="24"/>
          <w:szCs w:val="24"/>
        </w:rPr>
      </w:pPr>
      <w:proofErr w:type="gramStart"/>
      <w:r>
        <w:rPr>
          <w:rFonts w:ascii="Arial" w:hAnsi="Arial" w:cs="Arial"/>
          <w:sz w:val="24"/>
          <w:szCs w:val="24"/>
        </w:rPr>
        <w:t>12</w:t>
      </w:r>
      <w:r w:rsidRPr="00E171BF">
        <w:rPr>
          <w:rFonts w:ascii="Arial" w:hAnsi="Arial" w:cs="Arial"/>
          <w:sz w:val="24"/>
          <w:szCs w:val="24"/>
        </w:rPr>
        <w:t>) приказ Министерства экономического развития Р</w:t>
      </w:r>
      <w:r>
        <w:rPr>
          <w:rFonts w:ascii="Arial" w:hAnsi="Arial" w:cs="Arial"/>
          <w:sz w:val="24"/>
          <w:szCs w:val="24"/>
        </w:rPr>
        <w:t xml:space="preserve">оссийской </w:t>
      </w:r>
      <w:r w:rsidRPr="00E171BF">
        <w:rPr>
          <w:rFonts w:ascii="Arial" w:hAnsi="Arial" w:cs="Arial"/>
          <w:sz w:val="24"/>
          <w:szCs w:val="24"/>
        </w:rPr>
        <w:t>Ф</w:t>
      </w:r>
      <w:r>
        <w:rPr>
          <w:rFonts w:ascii="Arial" w:hAnsi="Arial" w:cs="Arial"/>
          <w:sz w:val="24"/>
          <w:szCs w:val="24"/>
        </w:rPr>
        <w:t>едерации</w:t>
      </w:r>
      <w:r w:rsidRPr="00E171BF">
        <w:rPr>
          <w:rFonts w:ascii="Arial" w:hAnsi="Arial" w:cs="Arial"/>
          <w:sz w:val="24"/>
          <w:szCs w:val="24"/>
        </w:rPr>
        <w:t xml:space="preserve">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E171BF">
        <w:rPr>
          <w:rFonts w:ascii="Arial" w:hAnsi="Arial" w:cs="Arial"/>
          <w:sz w:val="24"/>
          <w:szCs w:val="24"/>
        </w:rPr>
        <w:t xml:space="preserve"> </w:t>
      </w:r>
      <w:proofErr w:type="gramStart"/>
      <w:r w:rsidRPr="00E171BF">
        <w:rPr>
          <w:rFonts w:ascii="Arial" w:hAnsi="Arial" w:cs="Arial"/>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14</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EB3E8C" w:rsidRPr="005D6363" w:rsidRDefault="00EB3E8C" w:rsidP="00694B80">
      <w:pPr>
        <w:spacing w:after="0" w:line="240" w:lineRule="auto"/>
        <w:ind w:firstLine="567"/>
        <w:jc w:val="both"/>
        <w:rPr>
          <w:rFonts w:ascii="Arial" w:hAnsi="Arial" w:cs="Arial"/>
          <w:sz w:val="24"/>
          <w:szCs w:val="24"/>
        </w:rPr>
      </w:pPr>
      <w:r w:rsidRPr="00164451">
        <w:rPr>
          <w:rFonts w:ascii="Arial" w:hAnsi="Arial" w:cs="Arial"/>
          <w:sz w:val="24"/>
          <w:szCs w:val="24"/>
        </w:rPr>
        <w:t>3. Процедура предоставления муниципальной услуги осуществляется:</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1) структурным подразделением администрации Лихославльского района – </w:t>
      </w:r>
      <w:r>
        <w:rPr>
          <w:rFonts w:ascii="Arial" w:hAnsi="Arial" w:cs="Arial"/>
          <w:sz w:val="24"/>
          <w:szCs w:val="24"/>
        </w:rPr>
        <w:t>комитетом по управлению имуществом Лихославльского района</w:t>
      </w:r>
      <w:r w:rsidRPr="005D6363">
        <w:rPr>
          <w:rFonts w:ascii="Arial" w:hAnsi="Arial" w:cs="Arial"/>
          <w:sz w:val="24"/>
          <w:szCs w:val="24"/>
        </w:rPr>
        <w:t>;</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164451">
        <w:rPr>
          <w:rFonts w:ascii="Arial" w:hAnsi="Arial" w:cs="Arial"/>
          <w:sz w:val="24"/>
          <w:szCs w:val="24"/>
        </w:rPr>
        <w:t xml:space="preserve">4. При предоставлении муниципальной услуги осуществляется взаимодействие </w:t>
      </w:r>
      <w:proofErr w:type="gramStart"/>
      <w:r w:rsidRPr="00164451">
        <w:rPr>
          <w:rFonts w:ascii="Arial" w:hAnsi="Arial" w:cs="Arial"/>
          <w:sz w:val="24"/>
          <w:szCs w:val="24"/>
        </w:rPr>
        <w:t>с</w:t>
      </w:r>
      <w:proofErr w:type="gramEnd"/>
      <w:r w:rsidRPr="00164451">
        <w:rPr>
          <w:rFonts w:ascii="Arial" w:hAnsi="Arial" w:cs="Arial"/>
          <w:sz w:val="24"/>
          <w:szCs w:val="24"/>
        </w:rPr>
        <w:t>:</w:t>
      </w:r>
      <w:r w:rsidRPr="005D6363">
        <w:rPr>
          <w:rFonts w:ascii="Arial" w:hAnsi="Arial" w:cs="Arial"/>
          <w:sz w:val="24"/>
          <w:szCs w:val="24"/>
        </w:rPr>
        <w:t xml:space="preserve"> </w:t>
      </w:r>
    </w:p>
    <w:p w:rsidR="00EB3E8C" w:rsidRPr="00164451" w:rsidRDefault="00EB3E8C" w:rsidP="00694B80">
      <w:pPr>
        <w:spacing w:after="0" w:line="240" w:lineRule="auto"/>
        <w:ind w:firstLine="567"/>
        <w:jc w:val="both"/>
        <w:rPr>
          <w:rFonts w:ascii="Arial" w:hAnsi="Arial" w:cs="Arial"/>
          <w:sz w:val="24"/>
          <w:szCs w:val="24"/>
        </w:rPr>
      </w:pPr>
      <w:r w:rsidRPr="00164451">
        <w:rPr>
          <w:rFonts w:ascii="Arial" w:hAnsi="Arial" w:cs="Arial"/>
          <w:sz w:val="24"/>
          <w:szCs w:val="24"/>
        </w:rPr>
        <w:t xml:space="preserve">При предоставлении муниципальной услуги Комитет, </w:t>
      </w:r>
      <w:r>
        <w:rPr>
          <w:rFonts w:ascii="Arial" w:hAnsi="Arial" w:cs="Arial"/>
          <w:sz w:val="24"/>
          <w:szCs w:val="24"/>
        </w:rPr>
        <w:t>многофункциональный центр</w:t>
      </w:r>
      <w:r w:rsidRPr="00164451">
        <w:rPr>
          <w:rFonts w:ascii="Arial" w:hAnsi="Arial" w:cs="Arial"/>
          <w:sz w:val="24"/>
          <w:szCs w:val="24"/>
        </w:rPr>
        <w:t xml:space="preserve"> взаимодействует </w:t>
      </w:r>
      <w:proofErr w:type="gramStart"/>
      <w:r w:rsidRPr="00164451">
        <w:rPr>
          <w:rFonts w:ascii="Arial" w:hAnsi="Arial" w:cs="Arial"/>
          <w:sz w:val="24"/>
          <w:szCs w:val="24"/>
        </w:rPr>
        <w:t>с</w:t>
      </w:r>
      <w:proofErr w:type="gramEnd"/>
      <w:r w:rsidRPr="00164451">
        <w:rPr>
          <w:rFonts w:ascii="Arial" w:hAnsi="Arial" w:cs="Arial"/>
          <w:sz w:val="24"/>
          <w:szCs w:val="24"/>
        </w:rPr>
        <w:t>:</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t>1</w:t>
      </w:r>
      <w:r w:rsidRPr="00164451">
        <w:rPr>
          <w:rFonts w:ascii="Arial" w:hAnsi="Arial" w:cs="Arial"/>
          <w:sz w:val="24"/>
          <w:szCs w:val="24"/>
        </w:rPr>
        <w:t>)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t>2</w:t>
      </w:r>
      <w:r w:rsidRPr="00164451">
        <w:rPr>
          <w:rFonts w:ascii="Arial" w:hAnsi="Arial" w:cs="Arial"/>
          <w:sz w:val="24"/>
          <w:szCs w:val="24"/>
        </w:rPr>
        <w:t xml:space="preserve">) Управлением </w:t>
      </w:r>
      <w:proofErr w:type="spellStart"/>
      <w:r w:rsidRPr="00164451">
        <w:rPr>
          <w:rFonts w:ascii="Arial" w:hAnsi="Arial" w:cs="Arial"/>
          <w:sz w:val="24"/>
          <w:szCs w:val="24"/>
        </w:rPr>
        <w:t>Росреестра</w:t>
      </w:r>
      <w:proofErr w:type="spellEnd"/>
      <w:r w:rsidRPr="00164451">
        <w:rPr>
          <w:rFonts w:ascii="Arial" w:hAnsi="Arial" w:cs="Arial"/>
          <w:sz w:val="24"/>
          <w:szCs w:val="24"/>
        </w:rPr>
        <w:t xml:space="preserve"> по Тверской области по вопросам предоставления сведений из Единого государственного реестра недвижимо</w:t>
      </w:r>
      <w:r w:rsidR="000B187D">
        <w:rPr>
          <w:rFonts w:ascii="Arial" w:hAnsi="Arial" w:cs="Arial"/>
          <w:sz w:val="24"/>
          <w:szCs w:val="24"/>
        </w:rPr>
        <w:t>сти</w:t>
      </w:r>
      <w:r w:rsidRPr="00164451">
        <w:rPr>
          <w:rFonts w:ascii="Arial" w:hAnsi="Arial" w:cs="Arial"/>
          <w:sz w:val="24"/>
          <w:szCs w:val="24"/>
        </w:rPr>
        <w:t>;</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t>3</w:t>
      </w:r>
      <w:r w:rsidRPr="00164451">
        <w:rPr>
          <w:rFonts w:ascii="Arial" w:hAnsi="Arial"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недвижимо</w:t>
      </w:r>
      <w:r w:rsidR="000B187D">
        <w:rPr>
          <w:rFonts w:ascii="Arial" w:hAnsi="Arial" w:cs="Arial"/>
          <w:sz w:val="24"/>
          <w:szCs w:val="24"/>
        </w:rPr>
        <w:t>сти</w:t>
      </w:r>
      <w:r w:rsidRPr="00164451">
        <w:rPr>
          <w:rFonts w:ascii="Arial" w:hAnsi="Arial" w:cs="Arial"/>
          <w:sz w:val="24"/>
          <w:szCs w:val="24"/>
        </w:rPr>
        <w:t>;</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lastRenderedPageBreak/>
        <w:t>4</w:t>
      </w:r>
      <w:r w:rsidRPr="00164451">
        <w:rPr>
          <w:rFonts w:ascii="Arial" w:hAnsi="Arial" w:cs="Arial"/>
          <w:sz w:val="24"/>
          <w:szCs w:val="24"/>
        </w:rPr>
        <w:t>)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t>5</w:t>
      </w:r>
      <w:r w:rsidRPr="00164451">
        <w:rPr>
          <w:rFonts w:ascii="Arial" w:hAnsi="Arial" w:cs="Arial"/>
          <w:sz w:val="24"/>
          <w:szCs w:val="24"/>
        </w:rPr>
        <w:t>)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EB3E8C" w:rsidRDefault="00EB3E8C" w:rsidP="00694B80">
      <w:pPr>
        <w:spacing w:after="0" w:line="240" w:lineRule="auto"/>
        <w:ind w:firstLine="567"/>
        <w:jc w:val="both"/>
        <w:rPr>
          <w:rFonts w:ascii="Arial" w:hAnsi="Arial" w:cs="Arial"/>
          <w:sz w:val="24"/>
          <w:szCs w:val="24"/>
        </w:rPr>
      </w:pPr>
      <w:r>
        <w:rPr>
          <w:rFonts w:ascii="Arial" w:hAnsi="Arial" w:cs="Arial"/>
          <w:sz w:val="24"/>
          <w:szCs w:val="24"/>
        </w:rPr>
        <w:t>6</w:t>
      </w:r>
      <w:r w:rsidRPr="00164451">
        <w:rPr>
          <w:rFonts w:ascii="Arial" w:hAnsi="Arial" w:cs="Arial"/>
          <w:sz w:val="24"/>
          <w:szCs w:val="24"/>
        </w:rPr>
        <w:t>) органами местного самоуправления муниципальных образований Лихославльского района Тверской области по вопросам предоставления сведений о наличии/отсутствии ограничений в отношении земельных участков.</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самоуправления – администрации Лихославльского района (далее - администрация), </w:t>
      </w:r>
      <w:r>
        <w:rPr>
          <w:rFonts w:ascii="Arial" w:hAnsi="Arial" w:cs="Arial"/>
          <w:sz w:val="24"/>
          <w:szCs w:val="24"/>
        </w:rPr>
        <w:t>комитете по управлению имуществом Лихославльского района</w:t>
      </w:r>
      <w:r w:rsidRPr="005D6363">
        <w:rPr>
          <w:rFonts w:ascii="Arial" w:hAnsi="Arial" w:cs="Arial"/>
          <w:sz w:val="24"/>
          <w:szCs w:val="24"/>
        </w:rPr>
        <w:t xml:space="preserve">, Лихославльском филиале ГАУ «МФЦ» и территориально-обособленных структурных подразделениях Лихославльского филиала ГАУ «МФЦ» (далее – многофункциональный центр) сведения о которых представлены в приложении 1 к административному регламенту. </w:t>
      </w:r>
    </w:p>
    <w:p w:rsidR="00EB3E8C" w:rsidRPr="005D6363" w:rsidRDefault="00EB3E8C" w:rsidP="00EB3E8C">
      <w:pPr>
        <w:spacing w:after="0" w:line="240" w:lineRule="auto"/>
        <w:jc w:val="both"/>
        <w:rPr>
          <w:rFonts w:ascii="Arial" w:hAnsi="Arial" w:cs="Arial"/>
          <w:sz w:val="24"/>
          <w:szCs w:val="24"/>
        </w:rPr>
      </w:pPr>
    </w:p>
    <w:p w:rsidR="00EB3E8C" w:rsidRPr="00396ABD" w:rsidRDefault="00EB3E8C" w:rsidP="00EB3E8C">
      <w:pPr>
        <w:spacing w:after="0" w:line="240" w:lineRule="auto"/>
        <w:jc w:val="center"/>
        <w:rPr>
          <w:rFonts w:ascii="Arial" w:hAnsi="Arial" w:cs="Arial"/>
          <w:b/>
          <w:sz w:val="24"/>
          <w:szCs w:val="24"/>
        </w:rPr>
      </w:pPr>
      <w:r w:rsidRPr="005D6363">
        <w:rPr>
          <w:rFonts w:ascii="Arial" w:hAnsi="Arial" w:cs="Arial"/>
          <w:b/>
          <w:sz w:val="24"/>
          <w:szCs w:val="24"/>
        </w:rPr>
        <w:t xml:space="preserve">Раздел II. Стандарт предоставления муниципальной </w:t>
      </w:r>
      <w:r w:rsidRPr="00396ABD">
        <w:rPr>
          <w:rFonts w:ascii="Arial" w:hAnsi="Arial" w:cs="Arial"/>
          <w:b/>
          <w:sz w:val="24"/>
          <w:szCs w:val="24"/>
        </w:rPr>
        <w:t xml:space="preserve">услуги </w:t>
      </w:r>
    </w:p>
    <w:p w:rsidR="00EB3E8C" w:rsidRPr="005D6363" w:rsidRDefault="00EB3E8C" w:rsidP="00EB3E8C">
      <w:pPr>
        <w:spacing w:after="0" w:line="240" w:lineRule="auto"/>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Подраздел I. Общее описание муниципальной услуги</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1. Наименование исполнителя муниципальной услуги </w:t>
      </w:r>
    </w:p>
    <w:p w:rsidR="00EB3E8C" w:rsidRPr="005D6363" w:rsidRDefault="00EB3E8C" w:rsidP="00694B80">
      <w:pPr>
        <w:pStyle w:val="Default"/>
        <w:ind w:firstLine="567"/>
        <w:jc w:val="both"/>
        <w:rPr>
          <w:rFonts w:ascii="Arial" w:hAnsi="Arial" w:cs="Arial"/>
          <w:color w:val="auto"/>
        </w:rPr>
      </w:pPr>
      <w:r>
        <w:rPr>
          <w:rFonts w:ascii="Arial" w:hAnsi="Arial" w:cs="Arial"/>
          <w:color w:val="auto"/>
        </w:rPr>
        <w:t>6</w:t>
      </w:r>
      <w:r w:rsidRPr="005D6363">
        <w:rPr>
          <w:rFonts w:ascii="Arial" w:hAnsi="Arial" w:cs="Arial"/>
          <w:color w:val="auto"/>
        </w:rPr>
        <w:t xml:space="preserve">. Исполнителем муниципальной услуги является структурное подразделение администрации Лихославльского района – </w:t>
      </w:r>
      <w:r>
        <w:rPr>
          <w:rFonts w:ascii="Arial" w:hAnsi="Arial" w:cs="Arial"/>
        </w:rPr>
        <w:t>комитет по управлению имуществом Лихославльского района</w:t>
      </w:r>
      <w:r w:rsidRPr="005D6363">
        <w:rPr>
          <w:rFonts w:ascii="Arial" w:hAnsi="Arial" w:cs="Arial"/>
          <w:color w:val="auto"/>
        </w:rPr>
        <w:t xml:space="preserve"> (далее – </w:t>
      </w:r>
      <w:r>
        <w:rPr>
          <w:rFonts w:ascii="Arial" w:hAnsi="Arial" w:cs="Arial"/>
          <w:color w:val="auto"/>
        </w:rPr>
        <w:t>комитет</w:t>
      </w:r>
      <w:r w:rsidRPr="005D6363">
        <w:rPr>
          <w:rFonts w:ascii="Arial" w:hAnsi="Arial" w:cs="Arial"/>
          <w:color w:val="auto"/>
        </w:rPr>
        <w:t xml:space="preserve">). </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sidRPr="005D6363">
        <w:rPr>
          <w:rFonts w:ascii="Arial" w:hAnsi="Arial" w:cs="Arial"/>
          <w:sz w:val="24"/>
          <w:szCs w:val="24"/>
        </w:rPr>
        <w:t>Глава 2. Описание результата предоставления муниципальной услуги</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t xml:space="preserve">7. </w:t>
      </w:r>
      <w:r w:rsidRPr="00164451">
        <w:rPr>
          <w:rFonts w:ascii="Arial" w:hAnsi="Arial" w:cs="Arial"/>
          <w:sz w:val="24"/>
          <w:szCs w:val="24"/>
        </w:rPr>
        <w:t>Результатом предоставления муниципальной услуги является:</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t>1</w:t>
      </w:r>
      <w:r w:rsidRPr="00164451">
        <w:rPr>
          <w:rFonts w:ascii="Arial" w:hAnsi="Arial" w:cs="Arial"/>
          <w:sz w:val="24"/>
          <w:szCs w:val="24"/>
        </w:rPr>
        <w:t>) проект договора купли-продажи земельного участка;</w:t>
      </w:r>
    </w:p>
    <w:p w:rsidR="00EB3E8C" w:rsidRPr="00164451" w:rsidRDefault="00EB3E8C" w:rsidP="00694B80">
      <w:pPr>
        <w:spacing w:after="0" w:line="240" w:lineRule="auto"/>
        <w:ind w:firstLine="567"/>
        <w:jc w:val="both"/>
        <w:rPr>
          <w:rFonts w:ascii="Arial" w:hAnsi="Arial" w:cs="Arial"/>
          <w:sz w:val="24"/>
          <w:szCs w:val="24"/>
        </w:rPr>
      </w:pPr>
      <w:r>
        <w:rPr>
          <w:rFonts w:ascii="Arial" w:hAnsi="Arial" w:cs="Arial"/>
          <w:sz w:val="24"/>
          <w:szCs w:val="24"/>
        </w:rPr>
        <w:t>2</w:t>
      </w:r>
      <w:r w:rsidRPr="00164451">
        <w:rPr>
          <w:rFonts w:ascii="Arial" w:hAnsi="Arial" w:cs="Arial"/>
          <w:sz w:val="24"/>
          <w:szCs w:val="24"/>
        </w:rPr>
        <w:t>) постановление администрации Лихославльского района о предоставлении земельного участка в собственность бесплатно;</w:t>
      </w:r>
    </w:p>
    <w:p w:rsidR="00EB3E8C" w:rsidRDefault="00EB3E8C" w:rsidP="00694B80">
      <w:pPr>
        <w:spacing w:after="0" w:line="240" w:lineRule="auto"/>
        <w:ind w:firstLine="567"/>
        <w:jc w:val="both"/>
        <w:rPr>
          <w:rFonts w:ascii="Arial" w:hAnsi="Arial" w:cs="Arial"/>
          <w:sz w:val="24"/>
          <w:szCs w:val="24"/>
        </w:rPr>
      </w:pPr>
      <w:r>
        <w:rPr>
          <w:rFonts w:ascii="Arial" w:hAnsi="Arial" w:cs="Arial"/>
          <w:sz w:val="24"/>
          <w:szCs w:val="24"/>
        </w:rPr>
        <w:t>3</w:t>
      </w:r>
      <w:r w:rsidRPr="00164451">
        <w:rPr>
          <w:rFonts w:ascii="Arial" w:hAnsi="Arial" w:cs="Arial"/>
          <w:sz w:val="24"/>
          <w:szCs w:val="24"/>
        </w:rPr>
        <w:t>) письмо с мотивированным решением об отказе в предоставлении земельного участка.</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Глава 3. Описание получателей муниципальной услуги</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8</w:t>
      </w:r>
      <w:r w:rsidRPr="005D6363">
        <w:rPr>
          <w:rFonts w:ascii="Arial" w:hAnsi="Arial" w:cs="Arial"/>
          <w:color w:val="auto"/>
        </w:rPr>
        <w:t xml:space="preserve">. </w:t>
      </w:r>
      <w:proofErr w:type="gramStart"/>
      <w:r w:rsidRPr="00C232C7">
        <w:rPr>
          <w:rFonts w:ascii="Arial" w:hAnsi="Arial" w:cs="Arial"/>
          <w:color w:val="auto"/>
        </w:rPr>
        <w:t>Заявителями при получении муниципальной услуги являются следующие  физические и юридические лица, либо их уполномоченные представители, обратившиеся в Комитет по управлению имуществом Лихославльского района Тверской области с заявлением о предоставлении земельного участка, находящегося в муниципальной  собственности МО «Лихославльский район</w:t>
      </w:r>
      <w:r w:rsidRPr="00A432F2">
        <w:rPr>
          <w:rFonts w:ascii="Arial" w:hAnsi="Arial" w:cs="Arial"/>
          <w:color w:val="auto"/>
        </w:rPr>
        <w:t>»</w:t>
      </w:r>
      <w:r w:rsidR="00A432F2" w:rsidRPr="00A432F2">
        <w:rPr>
          <w:rFonts w:ascii="Arial" w:hAnsi="Arial" w:cs="Arial"/>
          <w:color w:val="auto"/>
        </w:rPr>
        <w:t xml:space="preserve"> </w:t>
      </w:r>
      <w:r w:rsidR="00A432F2" w:rsidRPr="00A432F2">
        <w:rPr>
          <w:rFonts w:ascii="Arial" w:hAnsi="Arial" w:cs="Arial"/>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w:t>
      </w:r>
      <w:proofErr w:type="gramEnd"/>
      <w:r w:rsidR="00A432F2" w:rsidRPr="00A432F2">
        <w:rPr>
          <w:rFonts w:ascii="Arial" w:hAnsi="Arial" w:cs="Arial"/>
        </w:rPr>
        <w:t xml:space="preserve"> </w:t>
      </w:r>
      <w:proofErr w:type="gramStart"/>
      <w:r w:rsidR="00A432F2" w:rsidRPr="00A432F2">
        <w:rPr>
          <w:rFonts w:ascii="Arial" w:hAnsi="Arial" w:cs="Arial"/>
        </w:rPr>
        <w:t>района, без проведения торгов</w:t>
      </w:r>
      <w:r w:rsidRPr="00C232C7">
        <w:rPr>
          <w:rFonts w:ascii="Arial" w:hAnsi="Arial" w:cs="Arial"/>
          <w:color w:val="auto"/>
        </w:rPr>
        <w:t xml:space="preserve"> (далее – земельного участка), в собственность (далее – заявители):</w:t>
      </w:r>
      <w:proofErr w:type="gramEnd"/>
    </w:p>
    <w:p w:rsidR="00643408" w:rsidRPr="003A0497" w:rsidRDefault="00643408" w:rsidP="00694B80">
      <w:pPr>
        <w:spacing w:after="0" w:line="240" w:lineRule="auto"/>
        <w:ind w:firstLine="567"/>
        <w:jc w:val="both"/>
        <w:rPr>
          <w:rFonts w:ascii="Arial" w:hAnsi="Arial" w:cs="Arial"/>
          <w:sz w:val="24"/>
          <w:szCs w:val="24"/>
        </w:rPr>
      </w:pPr>
      <w:r w:rsidRPr="003A0497">
        <w:rPr>
          <w:rStyle w:val="blk"/>
          <w:rFonts w:ascii="Arial" w:hAnsi="Arial" w:cs="Arial"/>
          <w:sz w:val="24"/>
          <w:szCs w:val="24"/>
        </w:rPr>
        <w:t>1)</w:t>
      </w:r>
      <w:r w:rsidR="00F00551" w:rsidRPr="003A0497">
        <w:rPr>
          <w:rStyle w:val="blk"/>
          <w:rFonts w:ascii="Arial" w:hAnsi="Arial" w:cs="Arial"/>
          <w:sz w:val="24"/>
          <w:szCs w:val="24"/>
        </w:rPr>
        <w:t xml:space="preserve"> лицо, с которым в соответствии с Градостроительным </w:t>
      </w:r>
      <w:hyperlink r:id="rId6" w:history="1">
        <w:r w:rsidR="00F00551" w:rsidRPr="003A0497">
          <w:rPr>
            <w:rStyle w:val="a6"/>
            <w:rFonts w:ascii="Arial" w:hAnsi="Arial" w:cs="Arial"/>
            <w:color w:val="auto"/>
            <w:sz w:val="24"/>
            <w:szCs w:val="24"/>
            <w:u w:val="none"/>
          </w:rPr>
          <w:t>кодексом</w:t>
        </w:r>
      </w:hyperlink>
      <w:r w:rsidR="00F00551" w:rsidRPr="003A0497">
        <w:rPr>
          <w:rStyle w:val="blk"/>
          <w:rFonts w:ascii="Arial" w:hAnsi="Arial" w:cs="Arial"/>
          <w:sz w:val="24"/>
          <w:szCs w:val="24"/>
        </w:rPr>
        <w:t xml:space="preserve"> Российской Федерации заключен договор о комплексном освоении территории</w:t>
      </w:r>
      <w:r w:rsidRPr="003A0497">
        <w:rPr>
          <w:rStyle w:val="blk"/>
          <w:rFonts w:ascii="Arial" w:hAnsi="Arial" w:cs="Arial"/>
          <w:sz w:val="24"/>
          <w:szCs w:val="24"/>
        </w:rPr>
        <w:t xml:space="preserve"> земельных участков, образованных из земельного участка, предоставленного в аренду для комплексного освоения территории, если иное не предусмотрено </w:t>
      </w:r>
      <w:hyperlink r:id="rId7" w:anchor="dst437" w:history="1">
        <w:r w:rsidRPr="003A0497">
          <w:rPr>
            <w:rStyle w:val="a6"/>
            <w:rFonts w:ascii="Arial" w:hAnsi="Arial" w:cs="Arial"/>
            <w:color w:val="auto"/>
            <w:sz w:val="24"/>
            <w:szCs w:val="24"/>
            <w:u w:val="none"/>
          </w:rPr>
          <w:t>подпунктами 2</w:t>
        </w:r>
      </w:hyperlink>
      <w:r w:rsidRPr="003A0497">
        <w:rPr>
          <w:rStyle w:val="blk"/>
          <w:rFonts w:ascii="Arial" w:hAnsi="Arial" w:cs="Arial"/>
          <w:sz w:val="24"/>
          <w:szCs w:val="24"/>
        </w:rPr>
        <w:t xml:space="preserve"> и </w:t>
      </w:r>
      <w:hyperlink r:id="rId8" w:anchor="dst439" w:history="1">
        <w:r w:rsidRPr="003A0497">
          <w:rPr>
            <w:rStyle w:val="a6"/>
            <w:rFonts w:ascii="Arial" w:hAnsi="Arial" w:cs="Arial"/>
            <w:color w:val="auto"/>
            <w:sz w:val="24"/>
            <w:szCs w:val="24"/>
            <w:u w:val="none"/>
          </w:rPr>
          <w:t>4</w:t>
        </w:r>
      </w:hyperlink>
      <w:r w:rsidRPr="003A0497">
        <w:rPr>
          <w:rStyle w:val="blk"/>
          <w:rFonts w:ascii="Arial" w:hAnsi="Arial" w:cs="Arial"/>
          <w:sz w:val="24"/>
          <w:szCs w:val="24"/>
        </w:rPr>
        <w:t xml:space="preserve"> настоящего пункта;</w:t>
      </w:r>
    </w:p>
    <w:p w:rsidR="00643408" w:rsidRPr="003A0497" w:rsidRDefault="00643408" w:rsidP="00694B80">
      <w:pPr>
        <w:spacing w:after="0" w:line="240" w:lineRule="auto"/>
        <w:ind w:firstLine="567"/>
        <w:jc w:val="both"/>
        <w:rPr>
          <w:rFonts w:ascii="Arial" w:hAnsi="Arial" w:cs="Arial"/>
          <w:sz w:val="24"/>
          <w:szCs w:val="24"/>
        </w:rPr>
      </w:pPr>
      <w:bookmarkStart w:id="0" w:name="dst1534"/>
      <w:bookmarkEnd w:id="0"/>
      <w:r w:rsidRPr="003A0497">
        <w:rPr>
          <w:rStyle w:val="blk"/>
          <w:rFonts w:ascii="Arial" w:hAnsi="Arial" w:cs="Arial"/>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Pr="003A0497">
          <w:rPr>
            <w:rStyle w:val="a6"/>
            <w:rFonts w:ascii="Arial" w:hAnsi="Arial" w:cs="Arial"/>
            <w:color w:val="auto"/>
            <w:sz w:val="24"/>
            <w:szCs w:val="24"/>
            <w:u w:val="none"/>
          </w:rPr>
          <w:t>законом</w:t>
        </w:r>
      </w:hyperlink>
      <w:r w:rsidRPr="003A0497">
        <w:rPr>
          <w:rStyle w:val="blk"/>
          <w:rFonts w:ascii="Arial" w:hAnsi="Arial" w:cs="Arial"/>
          <w:sz w:val="24"/>
          <w:szCs w:val="24"/>
        </w:rPr>
        <w:t xml:space="preserve"> от 24 июля 2008 года N 161-ФЗ "О содействии развитию жилищного строительства";</w:t>
      </w:r>
    </w:p>
    <w:p w:rsidR="00643408" w:rsidRPr="003A0497" w:rsidRDefault="00643408" w:rsidP="00694B80">
      <w:pPr>
        <w:spacing w:after="0" w:line="240" w:lineRule="auto"/>
        <w:ind w:firstLine="567"/>
        <w:jc w:val="both"/>
        <w:rPr>
          <w:rFonts w:ascii="Arial" w:hAnsi="Arial" w:cs="Arial"/>
          <w:sz w:val="24"/>
          <w:szCs w:val="24"/>
        </w:rPr>
      </w:pPr>
      <w:bookmarkStart w:id="1" w:name="dst437"/>
      <w:bookmarkEnd w:id="1"/>
      <w:proofErr w:type="gramStart"/>
      <w:r w:rsidRPr="003A0497">
        <w:rPr>
          <w:rStyle w:val="blk"/>
          <w:rFonts w:ascii="Arial" w:hAnsi="Arial" w:cs="Arial"/>
          <w:sz w:val="24"/>
          <w:szCs w:val="24"/>
        </w:rPr>
        <w:lastRenderedPageBreak/>
        <w:t xml:space="preserve">2) </w:t>
      </w:r>
      <w:r w:rsidR="00F00551" w:rsidRPr="003A0497">
        <w:rPr>
          <w:rStyle w:val="blk"/>
          <w:rFonts w:ascii="Arial" w:hAnsi="Arial" w:cs="Arial"/>
          <w:sz w:val="24"/>
          <w:szCs w:val="24"/>
        </w:rPr>
        <w:t xml:space="preserve">членам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в отношении </w:t>
      </w:r>
      <w:r w:rsidRPr="003A0497">
        <w:rPr>
          <w:rStyle w:val="blk"/>
          <w:rFonts w:ascii="Arial" w:hAnsi="Arial" w:cs="Arial"/>
          <w:sz w:val="24"/>
          <w:szCs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43408" w:rsidRPr="003A0497" w:rsidRDefault="00643408" w:rsidP="00694B80">
      <w:pPr>
        <w:spacing w:after="0" w:line="240" w:lineRule="auto"/>
        <w:ind w:firstLine="567"/>
        <w:jc w:val="both"/>
        <w:rPr>
          <w:rFonts w:ascii="Arial" w:hAnsi="Arial" w:cs="Arial"/>
          <w:sz w:val="24"/>
          <w:szCs w:val="24"/>
        </w:rPr>
      </w:pPr>
      <w:bookmarkStart w:id="2" w:name="dst438"/>
      <w:bookmarkEnd w:id="2"/>
      <w:r w:rsidRPr="003A0497">
        <w:rPr>
          <w:rStyle w:val="blk"/>
          <w:rFonts w:ascii="Arial" w:hAnsi="Arial" w:cs="Arial"/>
          <w:sz w:val="24"/>
          <w:szCs w:val="24"/>
        </w:rPr>
        <w:t xml:space="preserve">3) </w:t>
      </w:r>
      <w:r w:rsidR="00F00551" w:rsidRPr="003A0497">
        <w:rPr>
          <w:rStyle w:val="blk"/>
          <w:rFonts w:ascii="Arial" w:hAnsi="Arial" w:cs="Arial"/>
          <w:sz w:val="24"/>
          <w:szCs w:val="24"/>
        </w:rPr>
        <w:t xml:space="preserve">членам некоммерческой организации в отношении </w:t>
      </w:r>
      <w:r w:rsidRPr="003A0497">
        <w:rPr>
          <w:rStyle w:val="blk"/>
          <w:rFonts w:ascii="Arial" w:hAnsi="Arial" w:cs="Arial"/>
          <w:sz w:val="24"/>
          <w:szCs w:val="24"/>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r w:rsidRPr="003A0497">
        <w:rPr>
          <w:rFonts w:ascii="Arial" w:hAnsi="Arial" w:cs="Arial"/>
          <w:sz w:val="24"/>
          <w:szCs w:val="24"/>
        </w:rPr>
        <w:t xml:space="preserve"> </w:t>
      </w:r>
    </w:p>
    <w:p w:rsidR="00643408" w:rsidRPr="003A0497" w:rsidRDefault="00643408" w:rsidP="00694B80">
      <w:pPr>
        <w:spacing w:after="0" w:line="240" w:lineRule="auto"/>
        <w:ind w:firstLine="567"/>
        <w:jc w:val="both"/>
        <w:rPr>
          <w:rFonts w:ascii="Arial" w:hAnsi="Arial" w:cs="Arial"/>
          <w:sz w:val="24"/>
          <w:szCs w:val="24"/>
        </w:rPr>
      </w:pPr>
      <w:bookmarkStart w:id="3" w:name="dst439"/>
      <w:bookmarkEnd w:id="3"/>
      <w:r w:rsidRPr="003A0497">
        <w:rPr>
          <w:rStyle w:val="blk"/>
          <w:rFonts w:ascii="Arial" w:hAnsi="Arial" w:cs="Arial"/>
          <w:sz w:val="24"/>
          <w:szCs w:val="24"/>
        </w:rPr>
        <w:t xml:space="preserve">4) </w:t>
      </w:r>
      <w:r w:rsidR="00F00551" w:rsidRPr="003A0497">
        <w:rPr>
          <w:rStyle w:val="blk"/>
          <w:rFonts w:ascii="Arial" w:hAnsi="Arial" w:cs="Arial"/>
          <w:sz w:val="24"/>
          <w:szCs w:val="24"/>
        </w:rPr>
        <w:t xml:space="preserve">некоммерческой организации в отношении  </w:t>
      </w:r>
      <w:r w:rsidRPr="003A0497">
        <w:rPr>
          <w:rStyle w:val="blk"/>
          <w:rFonts w:ascii="Arial" w:hAnsi="Arial" w:cs="Arial"/>
          <w:sz w:val="24"/>
          <w:szCs w:val="24"/>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643408" w:rsidRPr="003A0497" w:rsidRDefault="00643408" w:rsidP="00694B80">
      <w:pPr>
        <w:spacing w:after="0" w:line="240" w:lineRule="auto"/>
        <w:ind w:firstLine="567"/>
        <w:jc w:val="both"/>
        <w:rPr>
          <w:rFonts w:ascii="Arial" w:hAnsi="Arial" w:cs="Arial"/>
          <w:sz w:val="24"/>
          <w:szCs w:val="24"/>
        </w:rPr>
      </w:pPr>
      <w:bookmarkStart w:id="4" w:name="dst440"/>
      <w:bookmarkEnd w:id="4"/>
      <w:r w:rsidRPr="003A0497">
        <w:rPr>
          <w:rStyle w:val="blk"/>
          <w:rFonts w:ascii="Arial" w:hAnsi="Arial" w:cs="Arial"/>
          <w:sz w:val="24"/>
          <w:szCs w:val="24"/>
        </w:rPr>
        <w:t xml:space="preserve">5) </w:t>
      </w:r>
      <w:r w:rsidR="00F00551" w:rsidRPr="003A0497">
        <w:rPr>
          <w:rStyle w:val="blk"/>
          <w:rFonts w:ascii="Arial" w:hAnsi="Arial" w:cs="Arial"/>
          <w:sz w:val="24"/>
          <w:szCs w:val="24"/>
        </w:rPr>
        <w:t xml:space="preserve">юридическому лицу в отношении </w:t>
      </w:r>
      <w:r w:rsidRPr="003A0497">
        <w:rPr>
          <w:rStyle w:val="blk"/>
          <w:rFonts w:ascii="Arial" w:hAnsi="Arial" w:cs="Arial"/>
          <w:sz w:val="24"/>
          <w:szCs w:val="24"/>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roofErr w:type="gramStart"/>
      <w:r w:rsidRPr="003A0497">
        <w:rPr>
          <w:rStyle w:val="blk"/>
          <w:rFonts w:ascii="Arial" w:hAnsi="Arial" w:cs="Arial"/>
          <w:sz w:val="24"/>
          <w:szCs w:val="24"/>
        </w:rPr>
        <w:t xml:space="preserve"> ;</w:t>
      </w:r>
      <w:proofErr w:type="gramEnd"/>
      <w:r w:rsidRPr="003A0497">
        <w:rPr>
          <w:rFonts w:ascii="Arial" w:hAnsi="Arial" w:cs="Arial"/>
          <w:sz w:val="24"/>
          <w:szCs w:val="24"/>
        </w:rPr>
        <w:t xml:space="preserve"> </w:t>
      </w:r>
    </w:p>
    <w:p w:rsidR="00F00551" w:rsidRPr="00F540F1" w:rsidRDefault="00643408" w:rsidP="00694B80">
      <w:pPr>
        <w:spacing w:after="0" w:line="240" w:lineRule="auto"/>
        <w:ind w:firstLine="567"/>
        <w:jc w:val="both"/>
        <w:rPr>
          <w:rStyle w:val="blk"/>
          <w:rFonts w:ascii="Arial" w:hAnsi="Arial" w:cs="Arial"/>
          <w:sz w:val="24"/>
          <w:szCs w:val="24"/>
        </w:rPr>
      </w:pPr>
      <w:bookmarkStart w:id="5" w:name="dst441"/>
      <w:bookmarkEnd w:id="5"/>
      <w:r w:rsidRPr="003A0497">
        <w:rPr>
          <w:rStyle w:val="blk"/>
          <w:rFonts w:ascii="Arial" w:hAnsi="Arial" w:cs="Arial"/>
          <w:sz w:val="24"/>
          <w:szCs w:val="24"/>
        </w:rPr>
        <w:t xml:space="preserve">6) </w:t>
      </w:r>
      <w:r w:rsidR="00F00551" w:rsidRPr="003A0497">
        <w:rPr>
          <w:rStyle w:val="blk"/>
          <w:rFonts w:ascii="Arial" w:hAnsi="Arial" w:cs="Arial"/>
          <w:sz w:val="24"/>
          <w:szCs w:val="24"/>
        </w:rPr>
        <w:t xml:space="preserve">юридические, физические лица - собственники зданий, сооружений либо помещений в них в случаях, </w:t>
      </w:r>
      <w:r w:rsidR="00F00551" w:rsidRPr="00F540F1">
        <w:rPr>
          <w:rStyle w:val="blk"/>
          <w:rFonts w:ascii="Arial" w:hAnsi="Arial" w:cs="Arial"/>
          <w:sz w:val="24"/>
          <w:szCs w:val="24"/>
        </w:rPr>
        <w:t xml:space="preserve">предусмотренных </w:t>
      </w:r>
      <w:hyperlink r:id="rId10" w:anchor="dst884" w:history="1">
        <w:r w:rsidR="00F00551" w:rsidRPr="00F540F1">
          <w:rPr>
            <w:rStyle w:val="a6"/>
            <w:rFonts w:ascii="Arial" w:hAnsi="Arial" w:cs="Arial"/>
            <w:color w:val="auto"/>
            <w:sz w:val="24"/>
            <w:szCs w:val="24"/>
            <w:u w:val="none"/>
          </w:rPr>
          <w:t>статьей 39.20</w:t>
        </w:r>
      </w:hyperlink>
      <w:r w:rsidR="00F00551" w:rsidRPr="00F540F1">
        <w:rPr>
          <w:rStyle w:val="blk"/>
          <w:rFonts w:ascii="Arial" w:hAnsi="Arial" w:cs="Arial"/>
          <w:sz w:val="24"/>
          <w:szCs w:val="24"/>
        </w:rPr>
        <w:t xml:space="preserve"> </w:t>
      </w:r>
      <w:r w:rsidR="003A0497" w:rsidRPr="00F540F1">
        <w:rPr>
          <w:rStyle w:val="blk"/>
          <w:rFonts w:ascii="Arial" w:hAnsi="Arial" w:cs="Arial"/>
          <w:sz w:val="24"/>
          <w:szCs w:val="24"/>
        </w:rPr>
        <w:t>Земельного</w:t>
      </w:r>
      <w:r w:rsidR="00F00551" w:rsidRPr="00F540F1">
        <w:rPr>
          <w:rStyle w:val="blk"/>
          <w:rFonts w:ascii="Arial" w:hAnsi="Arial" w:cs="Arial"/>
          <w:sz w:val="24"/>
          <w:szCs w:val="24"/>
        </w:rPr>
        <w:t xml:space="preserve"> Кодекса</w:t>
      </w:r>
      <w:r w:rsidR="003A0497" w:rsidRPr="00F540F1">
        <w:rPr>
          <w:rStyle w:val="blk"/>
          <w:rFonts w:ascii="Arial" w:hAnsi="Arial" w:cs="Arial"/>
          <w:sz w:val="24"/>
          <w:szCs w:val="24"/>
        </w:rPr>
        <w:t xml:space="preserve"> Российской Федерации</w:t>
      </w:r>
      <w:r w:rsidR="00F00551" w:rsidRPr="00F540F1">
        <w:rPr>
          <w:rStyle w:val="blk"/>
          <w:rFonts w:ascii="Arial" w:hAnsi="Arial" w:cs="Arial"/>
          <w:sz w:val="24"/>
          <w:szCs w:val="24"/>
        </w:rPr>
        <w:t xml:space="preserve"> в отношении </w:t>
      </w:r>
      <w:r w:rsidRPr="00F540F1">
        <w:rPr>
          <w:rStyle w:val="blk"/>
          <w:rFonts w:ascii="Arial" w:hAnsi="Arial" w:cs="Arial"/>
          <w:sz w:val="24"/>
          <w:szCs w:val="24"/>
        </w:rPr>
        <w:t xml:space="preserve">земельных участков, на которых расположены здания, сооружения, </w:t>
      </w:r>
      <w:bookmarkStart w:id="6" w:name="dst442"/>
      <w:bookmarkEnd w:id="6"/>
    </w:p>
    <w:p w:rsidR="00643408" w:rsidRPr="003A0497" w:rsidRDefault="00643408" w:rsidP="00694B80">
      <w:pPr>
        <w:spacing w:after="0" w:line="240" w:lineRule="auto"/>
        <w:ind w:firstLine="567"/>
        <w:jc w:val="both"/>
        <w:rPr>
          <w:rFonts w:ascii="Arial" w:hAnsi="Arial" w:cs="Arial"/>
          <w:sz w:val="24"/>
          <w:szCs w:val="24"/>
        </w:rPr>
      </w:pPr>
      <w:r w:rsidRPr="00F540F1">
        <w:rPr>
          <w:rStyle w:val="blk"/>
          <w:rFonts w:ascii="Arial" w:hAnsi="Arial" w:cs="Arial"/>
          <w:sz w:val="24"/>
          <w:szCs w:val="24"/>
        </w:rPr>
        <w:t xml:space="preserve">7) </w:t>
      </w:r>
      <w:r w:rsidR="00F00551" w:rsidRPr="00F540F1">
        <w:rPr>
          <w:rStyle w:val="blk"/>
          <w:rFonts w:ascii="Arial" w:hAnsi="Arial" w:cs="Arial"/>
          <w:sz w:val="24"/>
          <w:szCs w:val="24"/>
        </w:rPr>
        <w:t>юридически</w:t>
      </w:r>
      <w:r w:rsidR="00F540F1">
        <w:rPr>
          <w:rStyle w:val="blk"/>
          <w:rFonts w:ascii="Arial" w:hAnsi="Arial" w:cs="Arial"/>
          <w:sz w:val="24"/>
          <w:szCs w:val="24"/>
        </w:rPr>
        <w:t>е</w:t>
      </w:r>
      <w:r w:rsidR="00F00551" w:rsidRPr="00F540F1">
        <w:rPr>
          <w:rStyle w:val="blk"/>
          <w:rFonts w:ascii="Arial" w:hAnsi="Arial" w:cs="Arial"/>
          <w:sz w:val="24"/>
          <w:szCs w:val="24"/>
        </w:rPr>
        <w:t xml:space="preserve"> лица, за исключением лиц, указанных в </w:t>
      </w:r>
      <w:hyperlink r:id="rId11" w:anchor="dst563" w:history="1">
        <w:r w:rsidR="00F00551" w:rsidRPr="00F540F1">
          <w:rPr>
            <w:rStyle w:val="a6"/>
            <w:rFonts w:ascii="Arial" w:hAnsi="Arial" w:cs="Arial"/>
            <w:color w:val="auto"/>
            <w:sz w:val="24"/>
            <w:szCs w:val="24"/>
            <w:u w:val="none"/>
          </w:rPr>
          <w:t>пункте 2 статьи 39.9</w:t>
        </w:r>
      </w:hyperlink>
      <w:r w:rsidR="00F00551" w:rsidRPr="003A0497">
        <w:rPr>
          <w:rStyle w:val="blk"/>
          <w:rFonts w:ascii="Arial" w:hAnsi="Arial" w:cs="Arial"/>
          <w:sz w:val="24"/>
          <w:szCs w:val="24"/>
        </w:rPr>
        <w:t xml:space="preserve"> </w:t>
      </w:r>
      <w:r w:rsidR="003A0497" w:rsidRPr="003A0497">
        <w:rPr>
          <w:rStyle w:val="blk"/>
          <w:rFonts w:ascii="Arial" w:hAnsi="Arial" w:cs="Arial"/>
          <w:sz w:val="24"/>
          <w:szCs w:val="24"/>
        </w:rPr>
        <w:t>Земельного Кодекса Российской Федерации</w:t>
      </w:r>
      <w:r w:rsidR="00F00551" w:rsidRPr="003A0497">
        <w:rPr>
          <w:rStyle w:val="blk"/>
          <w:rFonts w:ascii="Arial" w:hAnsi="Arial" w:cs="Arial"/>
          <w:sz w:val="24"/>
          <w:szCs w:val="24"/>
        </w:rPr>
        <w:t xml:space="preserve"> </w:t>
      </w:r>
      <w:r w:rsidR="003A0497" w:rsidRPr="003A0497">
        <w:rPr>
          <w:rStyle w:val="blk"/>
          <w:rFonts w:ascii="Arial" w:hAnsi="Arial" w:cs="Arial"/>
          <w:sz w:val="24"/>
          <w:szCs w:val="24"/>
        </w:rPr>
        <w:t xml:space="preserve">в отношении </w:t>
      </w:r>
      <w:r w:rsidRPr="003A0497">
        <w:rPr>
          <w:rStyle w:val="blk"/>
          <w:rFonts w:ascii="Arial" w:hAnsi="Arial" w:cs="Arial"/>
          <w:sz w:val="24"/>
          <w:szCs w:val="24"/>
        </w:rPr>
        <w:t xml:space="preserve">земельных участков, находящихся в постоянном (бессрочном) пользовании </w:t>
      </w:r>
      <w:r w:rsidR="003A0497" w:rsidRPr="003A0497">
        <w:rPr>
          <w:rStyle w:val="blk"/>
          <w:rFonts w:ascii="Arial" w:hAnsi="Arial" w:cs="Arial"/>
          <w:sz w:val="24"/>
          <w:szCs w:val="24"/>
        </w:rPr>
        <w:t xml:space="preserve">этих </w:t>
      </w:r>
      <w:r w:rsidRPr="003A0497">
        <w:rPr>
          <w:rStyle w:val="blk"/>
          <w:rFonts w:ascii="Arial" w:hAnsi="Arial" w:cs="Arial"/>
          <w:sz w:val="24"/>
          <w:szCs w:val="24"/>
        </w:rPr>
        <w:t>юридических лиц;</w:t>
      </w:r>
    </w:p>
    <w:p w:rsidR="003A0497" w:rsidRPr="003A0497" w:rsidRDefault="00643408" w:rsidP="00694B80">
      <w:pPr>
        <w:spacing w:after="0" w:line="240" w:lineRule="auto"/>
        <w:ind w:firstLine="567"/>
        <w:jc w:val="both"/>
        <w:rPr>
          <w:rFonts w:ascii="Arial" w:hAnsi="Arial" w:cs="Arial"/>
          <w:sz w:val="24"/>
          <w:szCs w:val="24"/>
        </w:rPr>
      </w:pPr>
      <w:bookmarkStart w:id="7" w:name="dst443"/>
      <w:bookmarkEnd w:id="7"/>
      <w:r w:rsidRPr="003A0497">
        <w:rPr>
          <w:rStyle w:val="blk"/>
          <w:rFonts w:ascii="Arial" w:hAnsi="Arial" w:cs="Arial"/>
          <w:sz w:val="24"/>
          <w:szCs w:val="24"/>
        </w:rPr>
        <w:t xml:space="preserve">8) </w:t>
      </w:r>
      <w:bookmarkStart w:id="8" w:name="dst1580"/>
      <w:bookmarkEnd w:id="8"/>
      <w:r w:rsidR="003A0497" w:rsidRPr="003A0497">
        <w:rPr>
          <w:rFonts w:ascii="Arial" w:hAnsi="Arial" w:cs="Arial"/>
          <w:sz w:val="24"/>
          <w:szCs w:val="24"/>
        </w:rPr>
        <w:t>крестьянские (фермерские) хозяйства  или сельскохозяйственные организации  при предоставлении земельных участков  в случаях, установленных Федеральным законом «Об обороте земель сельскохозяйственного назначения»;</w:t>
      </w:r>
    </w:p>
    <w:p w:rsidR="00643408" w:rsidRPr="003A0497" w:rsidRDefault="00643408" w:rsidP="00694B80">
      <w:pPr>
        <w:spacing w:after="0" w:line="240" w:lineRule="auto"/>
        <w:ind w:firstLine="567"/>
        <w:jc w:val="both"/>
        <w:rPr>
          <w:rFonts w:ascii="Arial" w:hAnsi="Arial" w:cs="Arial"/>
          <w:sz w:val="24"/>
          <w:szCs w:val="24"/>
        </w:rPr>
      </w:pPr>
      <w:proofErr w:type="gramStart"/>
      <w:r w:rsidRPr="003A0497">
        <w:rPr>
          <w:rStyle w:val="blk"/>
          <w:rFonts w:ascii="Arial" w:hAnsi="Arial" w:cs="Arial"/>
          <w:sz w:val="24"/>
          <w:szCs w:val="24"/>
        </w:rPr>
        <w:t xml:space="preserve">9) </w:t>
      </w:r>
      <w:r w:rsidR="003A0497" w:rsidRPr="003A0497">
        <w:rPr>
          <w:rStyle w:val="blk"/>
          <w:rFonts w:ascii="Arial" w:hAnsi="Arial" w:cs="Arial"/>
          <w:sz w:val="24"/>
          <w:szCs w:val="24"/>
        </w:rPr>
        <w:t xml:space="preserve">физические, юридические лица – арендаторы </w:t>
      </w:r>
      <w:r w:rsidRPr="003A0497">
        <w:rPr>
          <w:rStyle w:val="blk"/>
          <w:rFonts w:ascii="Arial" w:hAnsi="Arial" w:cs="Arial"/>
          <w:sz w:val="24"/>
          <w:szCs w:val="24"/>
        </w:rPr>
        <w:t xml:space="preserve">земельных участков, предназначенных для ведения сельскохозяйственного производства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A0497">
        <w:rPr>
          <w:rStyle w:val="blk"/>
          <w:rFonts w:ascii="Arial" w:hAnsi="Arial" w:cs="Arial"/>
          <w:sz w:val="24"/>
          <w:szCs w:val="24"/>
        </w:rPr>
        <w:t>неустраненных</w:t>
      </w:r>
      <w:proofErr w:type="spellEnd"/>
      <w:proofErr w:type="gramEnd"/>
      <w:r w:rsidRPr="003A0497">
        <w:rPr>
          <w:rStyle w:val="blk"/>
          <w:rFonts w:ascii="Arial" w:hAnsi="Arial" w:cs="Arial"/>
          <w:sz w:val="24"/>
          <w:szCs w:val="24"/>
        </w:rPr>
        <w:t xml:space="preserve"> </w:t>
      </w:r>
      <w:proofErr w:type="gramStart"/>
      <w:r w:rsidRPr="003A0497">
        <w:rPr>
          <w:rStyle w:val="blk"/>
          <w:rFonts w:ascii="Arial" w:hAnsi="Arial" w:cs="Arial"/>
          <w:sz w:val="24"/>
          <w:szCs w:val="24"/>
        </w:rPr>
        <w:t>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EB3E8C" w:rsidRPr="00C232C7" w:rsidRDefault="00EB3E8C" w:rsidP="00694B80">
      <w:pPr>
        <w:pStyle w:val="Default"/>
        <w:ind w:firstLine="567"/>
        <w:jc w:val="both"/>
        <w:rPr>
          <w:rFonts w:ascii="Arial" w:hAnsi="Arial" w:cs="Arial"/>
          <w:color w:val="auto"/>
        </w:rPr>
      </w:pPr>
      <w:bookmarkStart w:id="9" w:name="dst445"/>
      <w:bookmarkStart w:id="10" w:name="dst101156"/>
      <w:bookmarkEnd w:id="9"/>
      <w:bookmarkEnd w:id="10"/>
      <w:r>
        <w:rPr>
          <w:rFonts w:ascii="Arial" w:hAnsi="Arial" w:cs="Arial"/>
          <w:color w:val="auto"/>
        </w:rPr>
        <w:t>9</w:t>
      </w:r>
      <w:r w:rsidRPr="00C232C7">
        <w:rPr>
          <w:rFonts w:ascii="Arial" w:hAnsi="Arial" w:cs="Arial"/>
          <w:color w:val="auto"/>
        </w:rPr>
        <w:t xml:space="preserve">. </w:t>
      </w:r>
      <w:proofErr w:type="gramStart"/>
      <w:r w:rsidRPr="00C232C7">
        <w:rPr>
          <w:rFonts w:ascii="Arial" w:hAnsi="Arial" w:cs="Arial"/>
          <w:color w:val="auto"/>
        </w:rPr>
        <w:t>Заявителями при получении муниципальной услуги также являются следующие физические и юридические лица, либо их уполномоченные представители, обратившиеся в Комитет по управлению имуществом Лихославльского района Тверской области с заявлением о предоставлении земельного участка, находящегося в муниципальной собственности МО «Лихославльский район</w:t>
      </w:r>
      <w:r w:rsidRPr="00A432F2">
        <w:rPr>
          <w:rFonts w:ascii="Arial" w:hAnsi="Arial" w:cs="Arial"/>
          <w:color w:val="auto"/>
        </w:rPr>
        <w:t>»,</w:t>
      </w:r>
      <w:r w:rsidR="00A432F2" w:rsidRPr="00A432F2">
        <w:rPr>
          <w:rFonts w:ascii="Arial" w:hAnsi="Arial" w:cs="Arial"/>
          <w:color w:val="auto"/>
        </w:rPr>
        <w:t xml:space="preserve"> </w:t>
      </w:r>
      <w:r w:rsidR="00A432F2" w:rsidRPr="00A432F2">
        <w:rPr>
          <w:rFonts w:ascii="Arial" w:hAnsi="Arial" w:cs="Arial"/>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w:t>
      </w:r>
      <w:proofErr w:type="gramEnd"/>
      <w:r w:rsidR="00A432F2" w:rsidRPr="00A432F2">
        <w:rPr>
          <w:rFonts w:ascii="Arial" w:hAnsi="Arial" w:cs="Arial"/>
        </w:rPr>
        <w:t xml:space="preserve"> Лихославльского района, </w:t>
      </w:r>
      <w:r w:rsidRPr="00A432F2">
        <w:rPr>
          <w:rFonts w:ascii="Arial" w:hAnsi="Arial" w:cs="Arial"/>
          <w:color w:val="auto"/>
        </w:rPr>
        <w:t>в собс</w:t>
      </w:r>
      <w:r w:rsidRPr="00C232C7">
        <w:rPr>
          <w:rFonts w:ascii="Arial" w:hAnsi="Arial" w:cs="Arial"/>
          <w:color w:val="auto"/>
        </w:rPr>
        <w:t>твенность бесплатно (далее – заявители):</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юридические лица, с которыми заключен договор о развитии застроенной территории в отношении земельного участка, образованного в границах застроенной территории;</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религиозные организации – собственники здания или сооружения религиозного или благотворительного назначения в отношении земельного участка, на котором расположены здания или сооружения религиозного или благотворительного назначения;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lastRenderedPageBreak/>
        <w:t>3</w:t>
      </w:r>
      <w:r w:rsidRPr="00C232C7">
        <w:rPr>
          <w:rFonts w:ascii="Arial" w:hAnsi="Arial" w:cs="Arial"/>
          <w:color w:val="auto"/>
        </w:rPr>
        <w:t>) некоммерческие организации, созданные гражданами, для ведения садоводства, огородничества либо физические лица (члены данной некоммерческой организации) в отношении земельного участка, образованного в результате раздела земельного участка, предоставленного  данной некоммерческой организации и относящегося к имуществу общего пользования;</w:t>
      </w:r>
    </w:p>
    <w:p w:rsidR="00EB3E8C" w:rsidRPr="00C232C7" w:rsidRDefault="00EB3E8C" w:rsidP="00694B80">
      <w:pPr>
        <w:pStyle w:val="Default"/>
        <w:ind w:firstLine="567"/>
        <w:jc w:val="both"/>
        <w:rPr>
          <w:rFonts w:ascii="Arial" w:hAnsi="Arial" w:cs="Arial"/>
          <w:color w:val="auto"/>
        </w:rPr>
      </w:pPr>
      <w:proofErr w:type="gramStart"/>
      <w:r>
        <w:rPr>
          <w:rFonts w:ascii="Arial" w:hAnsi="Arial" w:cs="Arial"/>
          <w:color w:val="auto"/>
        </w:rPr>
        <w:t>4</w:t>
      </w:r>
      <w:r w:rsidRPr="00C232C7">
        <w:rPr>
          <w:rFonts w:ascii="Arial" w:hAnsi="Arial" w:cs="Arial"/>
          <w:color w:val="auto"/>
        </w:rPr>
        <w:t>) граждане в отношении земельного участка предоставленного такому лицу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по истечении пяти лет со дня предоставления ему земельного участка в безвозмездное пользование;</w:t>
      </w:r>
      <w:proofErr w:type="gramEnd"/>
    </w:p>
    <w:p w:rsidR="00EB3E8C" w:rsidRPr="00C232C7" w:rsidRDefault="00EB3E8C" w:rsidP="00694B80">
      <w:pPr>
        <w:pStyle w:val="Default"/>
        <w:ind w:firstLine="567"/>
        <w:jc w:val="both"/>
        <w:rPr>
          <w:rFonts w:ascii="Arial" w:hAnsi="Arial" w:cs="Arial"/>
          <w:color w:val="auto"/>
        </w:rPr>
      </w:pPr>
      <w:proofErr w:type="gramStart"/>
      <w:r>
        <w:rPr>
          <w:rFonts w:ascii="Arial" w:hAnsi="Arial" w:cs="Arial"/>
          <w:color w:val="auto"/>
        </w:rPr>
        <w:t>5</w:t>
      </w:r>
      <w:r w:rsidRPr="00C232C7">
        <w:rPr>
          <w:rFonts w:ascii="Arial" w:hAnsi="Arial" w:cs="Arial"/>
          <w:color w:val="auto"/>
        </w:rPr>
        <w:t xml:space="preserve">) граждане в отношении земельного участка предоставленного такому лицу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58001B">
        <w:rPr>
          <w:rFonts w:ascii="Arial" w:hAnsi="Arial" w:cs="Arial"/>
          <w:color w:val="auto"/>
        </w:rPr>
        <w:t>Тверской области</w:t>
      </w:r>
      <w:proofErr w:type="gramEnd"/>
      <w:r w:rsidRPr="00C232C7">
        <w:rPr>
          <w:rFonts w:ascii="Arial" w:hAnsi="Arial" w:cs="Arial"/>
          <w:color w:val="auto"/>
        </w:rPr>
        <w:t>, по истечении пяти лет со дня предоставления ему земельного участка в безвозмездное пользование;</w:t>
      </w:r>
    </w:p>
    <w:p w:rsidR="00EB3E8C" w:rsidRDefault="00EB3E8C" w:rsidP="00694B80">
      <w:pPr>
        <w:pStyle w:val="Default"/>
        <w:ind w:firstLine="567"/>
        <w:jc w:val="both"/>
        <w:rPr>
          <w:rFonts w:ascii="Arial" w:hAnsi="Arial" w:cs="Arial"/>
          <w:color w:val="auto"/>
        </w:rPr>
      </w:pPr>
      <w:r>
        <w:rPr>
          <w:rFonts w:ascii="Arial" w:hAnsi="Arial" w:cs="Arial"/>
          <w:color w:val="auto"/>
        </w:rPr>
        <w:t>6</w:t>
      </w:r>
      <w:r w:rsidRPr="00C232C7">
        <w:rPr>
          <w:rFonts w:ascii="Arial" w:hAnsi="Arial" w:cs="Arial"/>
          <w:color w:val="auto"/>
        </w:rPr>
        <w:t xml:space="preserve">) граждане и (или) некоммерческие организации, созданные гражданами, в отношении земельных участков, зарегистрированных в муниципальную собственность, в случаях, предусмотренных федеральными законами, законами Тверской области; </w:t>
      </w:r>
    </w:p>
    <w:p w:rsidR="00CB145A" w:rsidRPr="00CB145A" w:rsidRDefault="00CB145A" w:rsidP="00694B80">
      <w:pPr>
        <w:pStyle w:val="Default"/>
        <w:ind w:firstLine="567"/>
        <w:jc w:val="both"/>
        <w:rPr>
          <w:rFonts w:ascii="Arial" w:hAnsi="Arial" w:cs="Arial"/>
          <w:color w:val="auto"/>
        </w:rPr>
      </w:pPr>
      <w:r>
        <w:rPr>
          <w:rFonts w:ascii="Arial" w:hAnsi="Arial" w:cs="Arial"/>
          <w:color w:val="auto"/>
        </w:rPr>
        <w:t xml:space="preserve">7) </w:t>
      </w:r>
      <w:r w:rsidRPr="00CB145A">
        <w:rPr>
          <w:rFonts w:ascii="Arial" w:hAnsi="Arial" w:cs="Arial"/>
          <w:color w:val="auto"/>
        </w:rPr>
        <w:t xml:space="preserve">иные граждане </w:t>
      </w:r>
      <w:r w:rsidRPr="00CB145A">
        <w:rPr>
          <w:rStyle w:val="blk"/>
          <w:rFonts w:ascii="Arial" w:hAnsi="Arial" w:cs="Arial"/>
        </w:rPr>
        <w:t xml:space="preserve">не указанные в </w:t>
      </w:r>
      <w:hyperlink r:id="rId12" w:anchor="dst1246" w:history="1">
        <w:r w:rsidRPr="00CB145A">
          <w:rPr>
            <w:rStyle w:val="a6"/>
            <w:rFonts w:ascii="Arial" w:hAnsi="Arial" w:cs="Arial"/>
            <w:color w:val="auto"/>
            <w:u w:val="none"/>
          </w:rPr>
          <w:t>подпункте 6</w:t>
        </w:r>
      </w:hyperlink>
      <w:r w:rsidRPr="00CB145A">
        <w:rPr>
          <w:rStyle w:val="blk"/>
          <w:rFonts w:ascii="Arial" w:hAnsi="Arial" w:cs="Arial"/>
          <w:color w:val="auto"/>
        </w:rPr>
        <w:t xml:space="preserve"> статьи 39.5. </w:t>
      </w:r>
      <w:r>
        <w:rPr>
          <w:rStyle w:val="blk"/>
          <w:rFonts w:ascii="Arial" w:hAnsi="Arial" w:cs="Arial"/>
          <w:color w:val="auto"/>
        </w:rPr>
        <w:t>З</w:t>
      </w:r>
      <w:r w:rsidRPr="00CB145A">
        <w:rPr>
          <w:rStyle w:val="blk"/>
          <w:rFonts w:ascii="Arial" w:hAnsi="Arial" w:cs="Arial"/>
          <w:color w:val="auto"/>
        </w:rPr>
        <w:t xml:space="preserve">емельного Кодекса РФ и (или) некоммерческие организации, созданные гражданами, в случаях, предусмотренных федеральными </w:t>
      </w:r>
      <w:hyperlink r:id="rId13" w:anchor="dst60" w:history="1">
        <w:r w:rsidRPr="00CB145A">
          <w:rPr>
            <w:rStyle w:val="a6"/>
            <w:rFonts w:ascii="Arial" w:hAnsi="Arial" w:cs="Arial"/>
            <w:color w:val="auto"/>
            <w:u w:val="none"/>
          </w:rPr>
          <w:t>законами</w:t>
        </w:r>
      </w:hyperlink>
      <w:r w:rsidRPr="00CB145A">
        <w:rPr>
          <w:rStyle w:val="blk"/>
          <w:rFonts w:ascii="Arial" w:hAnsi="Arial" w:cs="Arial"/>
          <w:color w:val="auto"/>
        </w:rPr>
        <w:t>,</w:t>
      </w:r>
      <w:r w:rsidRPr="00CB145A">
        <w:rPr>
          <w:rStyle w:val="blk"/>
          <w:rFonts w:ascii="Arial" w:hAnsi="Arial" w:cs="Arial"/>
        </w:rPr>
        <w:t xml:space="preserve"> отдельные категории граждан </w:t>
      </w:r>
      <w:r>
        <w:rPr>
          <w:rStyle w:val="blk"/>
          <w:rFonts w:ascii="Arial" w:hAnsi="Arial" w:cs="Arial"/>
        </w:rPr>
        <w:t xml:space="preserve">- </w:t>
      </w:r>
      <w:r w:rsidRPr="00CB145A">
        <w:rPr>
          <w:rStyle w:val="blk"/>
          <w:rFonts w:ascii="Arial" w:hAnsi="Arial" w:cs="Arial"/>
        </w:rPr>
        <w:t>в случаях, предусмотренных законами Тверской области;</w:t>
      </w:r>
    </w:p>
    <w:p w:rsidR="00EB3E8C" w:rsidRDefault="00F011B9" w:rsidP="00694B80">
      <w:pPr>
        <w:pStyle w:val="Default"/>
        <w:ind w:firstLine="567"/>
        <w:jc w:val="both"/>
        <w:rPr>
          <w:rFonts w:ascii="Arial" w:hAnsi="Arial" w:cs="Arial"/>
          <w:color w:val="auto"/>
        </w:rPr>
      </w:pPr>
      <w:r>
        <w:rPr>
          <w:rFonts w:ascii="Arial" w:hAnsi="Arial" w:cs="Arial"/>
          <w:color w:val="auto"/>
        </w:rPr>
        <w:t>8</w:t>
      </w:r>
      <w:r w:rsidR="00EB3E8C" w:rsidRPr="00C232C7">
        <w:rPr>
          <w:rFonts w:ascii="Arial" w:hAnsi="Arial" w:cs="Arial"/>
          <w:color w:val="auto"/>
        </w:rPr>
        <w:t>) религиозные организации, имеющие земельный участок,  предназначенный для сельскохозяйственного производства на праве постоянного (бессрочного) пользования в отношении таких земельных участков в случаях, предусмотренных законами Тверской области</w:t>
      </w:r>
      <w:r w:rsidR="00F7371B">
        <w:rPr>
          <w:rFonts w:ascii="Arial" w:hAnsi="Arial" w:cs="Arial"/>
          <w:color w:val="auto"/>
        </w:rPr>
        <w:t>;</w:t>
      </w:r>
    </w:p>
    <w:p w:rsidR="00F540F1" w:rsidRPr="00F7371B" w:rsidRDefault="00F7371B" w:rsidP="00694B80">
      <w:pPr>
        <w:spacing w:after="0" w:line="240" w:lineRule="auto"/>
        <w:ind w:firstLine="567"/>
        <w:jc w:val="both"/>
        <w:rPr>
          <w:rFonts w:ascii="Arial" w:hAnsi="Arial" w:cs="Arial"/>
          <w:sz w:val="24"/>
          <w:szCs w:val="24"/>
        </w:rPr>
      </w:pPr>
      <w:r>
        <w:rPr>
          <w:rStyle w:val="blk"/>
          <w:rFonts w:ascii="Arial" w:hAnsi="Arial" w:cs="Arial"/>
          <w:sz w:val="24"/>
          <w:szCs w:val="24"/>
        </w:rPr>
        <w:t xml:space="preserve">   </w:t>
      </w:r>
      <w:r w:rsidR="00F011B9">
        <w:rPr>
          <w:rStyle w:val="blk"/>
          <w:rFonts w:ascii="Arial" w:hAnsi="Arial" w:cs="Arial"/>
          <w:sz w:val="24"/>
          <w:szCs w:val="24"/>
        </w:rPr>
        <w:t>9</w:t>
      </w:r>
      <w:r w:rsidR="00F540F1" w:rsidRPr="00F7371B">
        <w:rPr>
          <w:rStyle w:val="blk"/>
          <w:rFonts w:ascii="Arial" w:hAnsi="Arial" w:cs="Arial"/>
          <w:sz w:val="24"/>
          <w:szCs w:val="24"/>
        </w:rPr>
        <w:t>)</w:t>
      </w:r>
      <w:r w:rsidRPr="00F7371B">
        <w:rPr>
          <w:rStyle w:val="blk"/>
          <w:rFonts w:ascii="Arial" w:hAnsi="Arial" w:cs="Arial"/>
          <w:sz w:val="24"/>
          <w:szCs w:val="24"/>
        </w:rPr>
        <w:t xml:space="preserve"> лицо, которому предоставляется </w:t>
      </w:r>
      <w:r w:rsidR="00F540F1" w:rsidRPr="00F7371B">
        <w:rPr>
          <w:rStyle w:val="blk"/>
          <w:rFonts w:ascii="Arial" w:hAnsi="Arial" w:cs="Arial"/>
          <w:sz w:val="24"/>
          <w:szCs w:val="24"/>
        </w:rPr>
        <w:t xml:space="preserve"> земельн</w:t>
      </w:r>
      <w:r w:rsidRPr="00F7371B">
        <w:rPr>
          <w:rStyle w:val="blk"/>
          <w:rFonts w:ascii="Arial" w:hAnsi="Arial" w:cs="Arial"/>
          <w:sz w:val="24"/>
          <w:szCs w:val="24"/>
        </w:rPr>
        <w:t>ый</w:t>
      </w:r>
      <w:r w:rsidR="00F540F1" w:rsidRPr="00F7371B">
        <w:rPr>
          <w:rStyle w:val="blk"/>
          <w:rFonts w:ascii="Arial" w:hAnsi="Arial" w:cs="Arial"/>
          <w:sz w:val="24"/>
          <w:szCs w:val="24"/>
        </w:rPr>
        <w:t xml:space="preserve"> участ</w:t>
      </w:r>
      <w:r w:rsidRPr="00F7371B">
        <w:rPr>
          <w:rStyle w:val="blk"/>
          <w:rFonts w:ascii="Arial" w:hAnsi="Arial" w:cs="Arial"/>
          <w:sz w:val="24"/>
          <w:szCs w:val="24"/>
        </w:rPr>
        <w:t>о</w:t>
      </w:r>
      <w:r w:rsidR="00F540F1" w:rsidRPr="00F7371B">
        <w:rPr>
          <w:rStyle w:val="blk"/>
          <w:rFonts w:ascii="Arial" w:hAnsi="Arial" w:cs="Arial"/>
          <w:sz w:val="24"/>
          <w:szCs w:val="24"/>
        </w:rPr>
        <w:t>к</w:t>
      </w:r>
      <w:r w:rsidRPr="00F7371B">
        <w:rPr>
          <w:rStyle w:val="blk"/>
          <w:rFonts w:ascii="Arial" w:hAnsi="Arial" w:cs="Arial"/>
          <w:sz w:val="24"/>
          <w:szCs w:val="24"/>
        </w:rPr>
        <w:t xml:space="preserve"> </w:t>
      </w:r>
      <w:r w:rsidR="00F540F1" w:rsidRPr="00F7371B">
        <w:rPr>
          <w:rStyle w:val="blk"/>
          <w:rFonts w:ascii="Arial" w:hAnsi="Arial" w:cs="Arial"/>
          <w:sz w:val="24"/>
          <w:szCs w:val="24"/>
        </w:rPr>
        <w:t xml:space="preserve"> в соответствии с Федеральным </w:t>
      </w:r>
      <w:hyperlink r:id="rId14" w:history="1">
        <w:r w:rsidR="00F540F1" w:rsidRPr="00F7371B">
          <w:rPr>
            <w:rStyle w:val="a6"/>
            <w:rFonts w:ascii="Arial" w:hAnsi="Arial" w:cs="Arial"/>
            <w:color w:val="auto"/>
            <w:sz w:val="24"/>
            <w:szCs w:val="24"/>
            <w:u w:val="none"/>
          </w:rPr>
          <w:t>законом</w:t>
        </w:r>
      </w:hyperlink>
      <w:r w:rsidR="00F540F1" w:rsidRPr="00F7371B">
        <w:rPr>
          <w:rStyle w:val="blk"/>
          <w:rFonts w:ascii="Arial" w:hAnsi="Arial" w:cs="Arial"/>
          <w:sz w:val="24"/>
          <w:szCs w:val="24"/>
        </w:rPr>
        <w:t xml:space="preserve"> от 24 июля 2008 года N 161-ФЗ "О содействии развитию жилищного строительства";</w:t>
      </w:r>
    </w:p>
    <w:p w:rsidR="00F540F1" w:rsidRPr="00F7371B" w:rsidRDefault="00F7371B" w:rsidP="00694B80">
      <w:pPr>
        <w:spacing w:after="0" w:line="240" w:lineRule="auto"/>
        <w:ind w:firstLine="567"/>
        <w:jc w:val="both"/>
        <w:rPr>
          <w:rFonts w:ascii="Arial" w:hAnsi="Arial" w:cs="Arial"/>
          <w:sz w:val="24"/>
          <w:szCs w:val="24"/>
        </w:rPr>
      </w:pPr>
      <w:r w:rsidRPr="00F7371B">
        <w:rPr>
          <w:rStyle w:val="blk"/>
          <w:rFonts w:ascii="Arial" w:hAnsi="Arial" w:cs="Arial"/>
          <w:sz w:val="24"/>
          <w:szCs w:val="24"/>
        </w:rPr>
        <w:t xml:space="preserve">   </w:t>
      </w:r>
      <w:r w:rsidR="00F011B9">
        <w:rPr>
          <w:rStyle w:val="blk"/>
          <w:rFonts w:ascii="Arial" w:hAnsi="Arial" w:cs="Arial"/>
          <w:sz w:val="24"/>
          <w:szCs w:val="24"/>
        </w:rPr>
        <w:t>10</w:t>
      </w:r>
      <w:r w:rsidR="00F540F1" w:rsidRPr="00F7371B">
        <w:rPr>
          <w:rStyle w:val="blk"/>
          <w:rFonts w:ascii="Arial" w:hAnsi="Arial" w:cs="Arial"/>
          <w:sz w:val="24"/>
          <w:szCs w:val="24"/>
        </w:rPr>
        <w:t xml:space="preserve">) </w:t>
      </w:r>
      <w:r w:rsidRPr="00F7371B">
        <w:rPr>
          <w:rStyle w:val="blk"/>
          <w:rFonts w:ascii="Arial" w:hAnsi="Arial" w:cs="Arial"/>
          <w:sz w:val="24"/>
          <w:szCs w:val="24"/>
        </w:rPr>
        <w:t xml:space="preserve">фонд, созданный в соответствии с Федеральным </w:t>
      </w:r>
      <w:hyperlink r:id="rId15" w:history="1">
        <w:r w:rsidRPr="00F7371B">
          <w:rPr>
            <w:rStyle w:val="a6"/>
            <w:rFonts w:ascii="Arial" w:hAnsi="Arial" w:cs="Arial"/>
            <w:color w:val="auto"/>
            <w:sz w:val="24"/>
            <w:szCs w:val="24"/>
            <w:u w:val="none"/>
          </w:rPr>
          <w:t>законом</w:t>
        </w:r>
      </w:hyperlink>
      <w:r w:rsidRPr="00F7371B">
        <w:rPr>
          <w:rStyle w:val="blk"/>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 в </w:t>
      </w:r>
      <w:proofErr w:type="spellStart"/>
      <w:r w:rsidRPr="00F7371B">
        <w:rPr>
          <w:rStyle w:val="blk"/>
          <w:rFonts w:ascii="Arial" w:hAnsi="Arial" w:cs="Arial"/>
          <w:sz w:val="24"/>
          <w:szCs w:val="24"/>
        </w:rPr>
        <w:t>отношении</w:t>
      </w:r>
      <w:proofErr w:type="gramStart"/>
      <w:r w:rsidRPr="00F7371B">
        <w:rPr>
          <w:rStyle w:val="blk"/>
          <w:rFonts w:ascii="Arial" w:hAnsi="Arial" w:cs="Arial"/>
          <w:sz w:val="24"/>
          <w:szCs w:val="24"/>
        </w:rPr>
        <w:t>.</w:t>
      </w:r>
      <w:r w:rsidR="00F540F1" w:rsidRPr="00F7371B">
        <w:rPr>
          <w:rStyle w:val="blk"/>
          <w:rFonts w:ascii="Arial" w:hAnsi="Arial" w:cs="Arial"/>
          <w:sz w:val="24"/>
          <w:szCs w:val="24"/>
        </w:rPr>
        <w:t>з</w:t>
      </w:r>
      <w:proofErr w:type="gramEnd"/>
      <w:r w:rsidR="00F540F1" w:rsidRPr="00F7371B">
        <w:rPr>
          <w:rStyle w:val="blk"/>
          <w:rFonts w:ascii="Arial" w:hAnsi="Arial" w:cs="Arial"/>
          <w:sz w:val="24"/>
          <w:szCs w:val="24"/>
        </w:rPr>
        <w:t>емельного</w:t>
      </w:r>
      <w:proofErr w:type="spellEnd"/>
      <w:r w:rsidR="00F540F1" w:rsidRPr="00F7371B">
        <w:rPr>
          <w:rStyle w:val="blk"/>
          <w:rFonts w:ascii="Arial" w:hAnsi="Arial" w:cs="Arial"/>
          <w:sz w:val="24"/>
          <w:szCs w:val="24"/>
        </w:rPr>
        <w:t xml:space="preserve"> участка, включенного в границы территории инновационного научно-технологического центра</w:t>
      </w:r>
      <w:r>
        <w:rPr>
          <w:rStyle w:val="blk"/>
          <w:rFonts w:ascii="Arial" w:hAnsi="Arial" w:cs="Arial"/>
          <w:sz w:val="24"/>
          <w:szCs w:val="24"/>
        </w:rPr>
        <w:t>.</w:t>
      </w:r>
      <w:r w:rsidR="00F540F1" w:rsidRPr="00F7371B">
        <w:rPr>
          <w:rStyle w:val="blk"/>
          <w:rFonts w:ascii="Arial" w:hAnsi="Arial" w:cs="Arial"/>
          <w:sz w:val="24"/>
          <w:szCs w:val="24"/>
        </w:rPr>
        <w:t xml:space="preserve"> </w:t>
      </w:r>
    </w:p>
    <w:p w:rsidR="00EB3E8C" w:rsidRPr="005D6363" w:rsidRDefault="00EB3E8C" w:rsidP="00694B80">
      <w:pPr>
        <w:pStyle w:val="Default"/>
        <w:ind w:firstLine="567"/>
        <w:jc w:val="both"/>
        <w:rPr>
          <w:rFonts w:ascii="Arial" w:hAnsi="Arial" w:cs="Arial"/>
          <w:color w:val="auto"/>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Глава 4. Перечень документов, необходимых для предоставления муниципальной услуги</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10</w:t>
      </w:r>
      <w:r w:rsidRPr="005D6363">
        <w:rPr>
          <w:rFonts w:ascii="Arial" w:hAnsi="Arial" w:cs="Arial"/>
          <w:color w:val="auto"/>
        </w:rPr>
        <w:t xml:space="preserve">. </w:t>
      </w:r>
      <w:r w:rsidRPr="00C232C7">
        <w:rPr>
          <w:rFonts w:ascii="Arial" w:hAnsi="Arial" w:cs="Arial"/>
          <w:color w:val="auto"/>
        </w:rPr>
        <w:t xml:space="preserve">Для получения муниципальной услуги заявитель представляет: </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xml:space="preserve">) заявление, соответствующее требованиям пункта 1 статьи 39.17 Земельного кодекса Российской Федерации, по форме согласно приложению </w:t>
      </w:r>
      <w:r w:rsidR="00694B80">
        <w:rPr>
          <w:rFonts w:ascii="Arial" w:hAnsi="Arial" w:cs="Arial"/>
          <w:color w:val="auto"/>
        </w:rPr>
        <w:t>3</w:t>
      </w:r>
      <w:r w:rsidRPr="00C232C7">
        <w:rPr>
          <w:rFonts w:ascii="Arial" w:hAnsi="Arial" w:cs="Arial"/>
          <w:color w:val="auto"/>
        </w:rPr>
        <w:t xml:space="preserve"> к </w:t>
      </w:r>
      <w:r>
        <w:rPr>
          <w:rFonts w:ascii="Arial" w:hAnsi="Arial" w:cs="Arial"/>
          <w:color w:val="auto"/>
        </w:rPr>
        <w:t>административному регламенту</w:t>
      </w:r>
      <w:r w:rsidRPr="00C232C7">
        <w:rPr>
          <w:rFonts w:ascii="Arial" w:hAnsi="Arial" w:cs="Arial"/>
          <w:color w:val="auto"/>
        </w:rPr>
        <w:t>;</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копию документа, удостоверяющего личность заявителя.  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lastRenderedPageBreak/>
        <w:t>3</w:t>
      </w:r>
      <w:r w:rsidRPr="00C232C7">
        <w:rPr>
          <w:rFonts w:ascii="Arial" w:hAnsi="Arial" w:cs="Arial"/>
          <w:color w:val="auto"/>
        </w:rPr>
        <w:t>) копию документа, подтверждающего полномочия представителя заявителя в случае, если с заявлением обращается представитель заявителя.</w:t>
      </w:r>
    </w:p>
    <w:p w:rsidR="00EB3E8C" w:rsidRPr="00C232C7" w:rsidRDefault="00EB3E8C" w:rsidP="00694B80">
      <w:pPr>
        <w:pStyle w:val="Default"/>
        <w:ind w:firstLine="567"/>
        <w:jc w:val="both"/>
        <w:rPr>
          <w:rFonts w:ascii="Arial" w:hAnsi="Arial" w:cs="Arial"/>
          <w:color w:val="auto"/>
        </w:rPr>
      </w:pPr>
      <w:r w:rsidRPr="00C232C7">
        <w:rPr>
          <w:rFonts w:ascii="Arial" w:hAnsi="Arial" w:cs="Arial"/>
          <w:color w:val="auto"/>
        </w:rPr>
        <w:t>Документом, удостоверяющим полномочия представителя заявителя, является: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а)</w:t>
      </w:r>
      <w:r w:rsidRPr="00C232C7">
        <w:rPr>
          <w:rFonts w:ascii="Arial" w:hAnsi="Arial" w:cs="Arial"/>
          <w:color w:val="auto"/>
        </w:rPr>
        <w:t xml:space="preserve"> доверенность (в простой письменной форме – для сотрудников заявителя – юридического лица, в нотариальной форме – для иных представителей);</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б)</w:t>
      </w:r>
      <w:r w:rsidRPr="00C232C7">
        <w:rPr>
          <w:rFonts w:ascii="Arial" w:hAnsi="Arial" w:cs="Arial"/>
          <w:color w:val="auto"/>
        </w:rPr>
        <w:t xml:space="preserve">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4</w:t>
      </w:r>
      <w:r w:rsidRPr="00C232C7">
        <w:rPr>
          <w:rFonts w:ascii="Arial" w:hAnsi="Arial" w:cs="Arial"/>
          <w:color w:val="auto"/>
        </w:rPr>
        <w:t>) копию документа, удостоверяющего личность представителя заявителя;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5</w:t>
      </w:r>
      <w:r w:rsidRPr="00C232C7">
        <w:rPr>
          <w:rFonts w:ascii="Arial" w:hAnsi="Arial" w:cs="Arial"/>
          <w:color w:val="auto"/>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6</w:t>
      </w:r>
      <w:r w:rsidRPr="00C232C7">
        <w:rPr>
          <w:rFonts w:ascii="Arial" w:hAnsi="Arial" w:cs="Arial"/>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7</w:t>
      </w:r>
      <w:r w:rsidRPr="00C232C7">
        <w:rPr>
          <w:rFonts w:ascii="Arial" w:hAnsi="Arial" w:cs="Arial"/>
          <w:color w:val="auto"/>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8</w:t>
      </w:r>
      <w:r w:rsidRPr="00C232C7">
        <w:rPr>
          <w:rFonts w:ascii="Arial" w:hAnsi="Arial" w:cs="Arial"/>
          <w:color w:val="auto"/>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9</w:t>
      </w:r>
      <w:r w:rsidRPr="00C232C7">
        <w:rPr>
          <w:rFonts w:ascii="Arial" w:hAnsi="Arial" w:cs="Arial"/>
          <w:color w:val="auto"/>
        </w:rPr>
        <w:t xml:space="preserve">) документы, подтверждающие надлежащее использование земельного участка, в случае если, заявителем является лицо, предусмотренное </w:t>
      </w:r>
      <w:r w:rsidR="00115AD0">
        <w:rPr>
          <w:rFonts w:ascii="Arial" w:hAnsi="Arial" w:cs="Arial"/>
          <w:color w:val="auto"/>
        </w:rPr>
        <w:t>подпункта</w:t>
      </w:r>
      <w:r w:rsidRPr="00C232C7">
        <w:rPr>
          <w:rFonts w:ascii="Arial" w:hAnsi="Arial" w:cs="Arial"/>
          <w:color w:val="auto"/>
        </w:rPr>
        <w:t xml:space="preserve"> </w:t>
      </w:r>
      <w:r w:rsidRPr="00050D6F">
        <w:rPr>
          <w:rFonts w:ascii="Arial" w:hAnsi="Arial" w:cs="Arial"/>
          <w:color w:val="auto"/>
        </w:rPr>
        <w:t xml:space="preserve">9 </w:t>
      </w:r>
      <w:r w:rsidR="00115AD0">
        <w:rPr>
          <w:rFonts w:ascii="Arial" w:hAnsi="Arial" w:cs="Arial"/>
          <w:color w:val="auto"/>
        </w:rPr>
        <w:t>пункта</w:t>
      </w:r>
      <w:r w:rsidRPr="00050D6F">
        <w:rPr>
          <w:rFonts w:ascii="Arial" w:hAnsi="Arial" w:cs="Arial"/>
          <w:color w:val="auto"/>
        </w:rPr>
        <w:t xml:space="preserve"> 8</w:t>
      </w:r>
      <w:r w:rsidRPr="00C232C7">
        <w:rPr>
          <w:rFonts w:ascii="Arial" w:hAnsi="Arial" w:cs="Arial"/>
          <w:color w:val="auto"/>
        </w:rPr>
        <w:t xml:space="preserve"> административного регламента.</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11</w:t>
      </w:r>
      <w:r w:rsidRPr="00C232C7">
        <w:rPr>
          <w:rFonts w:ascii="Arial" w:hAnsi="Arial" w:cs="Arial"/>
          <w:color w:val="auto"/>
        </w:rPr>
        <w:t xml:space="preserve">. Предоставление документов, указанных в подпунктах </w:t>
      </w:r>
      <w:r>
        <w:rPr>
          <w:rFonts w:ascii="Arial" w:hAnsi="Arial" w:cs="Arial"/>
          <w:color w:val="auto"/>
        </w:rPr>
        <w:t>2-9</w:t>
      </w:r>
      <w:r w:rsidRPr="00C232C7">
        <w:rPr>
          <w:rFonts w:ascii="Arial" w:hAnsi="Arial" w:cs="Arial"/>
          <w:color w:val="auto"/>
        </w:rPr>
        <w:t xml:space="preserve"> пункта </w:t>
      </w:r>
      <w:r>
        <w:rPr>
          <w:rFonts w:ascii="Arial" w:hAnsi="Arial" w:cs="Arial"/>
          <w:color w:val="auto"/>
        </w:rPr>
        <w:t>10</w:t>
      </w:r>
      <w:r w:rsidRPr="00C232C7">
        <w:rPr>
          <w:rFonts w:ascii="Arial" w:hAnsi="Arial" w:cs="Arial"/>
          <w:color w:val="auto"/>
        </w:rPr>
        <w:t xml:space="preserve"> административного регламента,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12</w:t>
      </w:r>
      <w:r w:rsidRPr="00C232C7">
        <w:rPr>
          <w:rFonts w:ascii="Arial" w:hAnsi="Arial" w:cs="Arial"/>
          <w:color w:val="auto"/>
        </w:rPr>
        <w:t>. При подаче документов на бумажном носителе непосредственно в Комитет либо филиал ГАУ «МФЦ» копии документов, не заверенные нотариально, представляются с предъявлением оригиналов.</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13</w:t>
      </w:r>
      <w:r w:rsidRPr="00C232C7">
        <w:rPr>
          <w:rFonts w:ascii="Arial" w:hAnsi="Arial" w:cs="Arial"/>
          <w:color w:val="auto"/>
        </w:rPr>
        <w:t>. При направлении документов почтовым отправлением копии документов должны быть заверены нотариально.</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14</w:t>
      </w:r>
      <w:r w:rsidRPr="00C232C7">
        <w:rPr>
          <w:rFonts w:ascii="Arial" w:hAnsi="Arial" w:cs="Arial"/>
          <w:color w:val="auto"/>
        </w:rPr>
        <w:t>. Документы, представляемые для получения муниципальной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15</w:t>
      </w:r>
      <w:r w:rsidRPr="00C232C7">
        <w:rPr>
          <w:rFonts w:ascii="Arial" w:hAnsi="Arial" w:cs="Arial"/>
          <w:color w:val="auto"/>
        </w:rPr>
        <w:t xml:space="preserve">. </w:t>
      </w:r>
      <w:proofErr w:type="gramStart"/>
      <w:r w:rsidRPr="00C232C7">
        <w:rPr>
          <w:rFonts w:ascii="Arial" w:hAnsi="Arial" w:cs="Arial"/>
          <w:color w:val="auto"/>
        </w:rPr>
        <w:t>Заявители могут представить заявление и документы, необходимые для получения муниципальной услуги,  непосредственно в Комитет либо филиал ГАУ «МФЦ» на бумажном носителе, направить в адрес Комитета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подписью, через Единый портал государственных и муниципальных услуг (функций)  в сети Интернет (далее</w:t>
      </w:r>
      <w:proofErr w:type="gramEnd"/>
      <w:r w:rsidRPr="00C232C7">
        <w:rPr>
          <w:rFonts w:ascii="Arial" w:hAnsi="Arial" w:cs="Arial"/>
          <w:color w:val="auto"/>
        </w:rPr>
        <w:t xml:space="preserve"> - </w:t>
      </w:r>
      <w:proofErr w:type="gramStart"/>
      <w:r w:rsidRPr="00C232C7">
        <w:rPr>
          <w:rFonts w:ascii="Arial" w:hAnsi="Arial" w:cs="Arial"/>
          <w:color w:val="auto"/>
        </w:rPr>
        <w:t>Единый Портал), либо направить в форме электронных документов, подписанных электронной подписью или усиленной квалифицированной электронной подписью на официальну</w:t>
      </w:r>
      <w:r>
        <w:rPr>
          <w:rFonts w:ascii="Arial" w:hAnsi="Arial" w:cs="Arial"/>
          <w:color w:val="auto"/>
        </w:rPr>
        <w:t>ю электронную почту Комитета.</w:t>
      </w:r>
      <w:proofErr w:type="gramEnd"/>
    </w:p>
    <w:p w:rsidR="00EB3E8C" w:rsidRPr="00C232C7" w:rsidRDefault="00EB3E8C" w:rsidP="00694B80">
      <w:pPr>
        <w:pStyle w:val="Default"/>
        <w:ind w:firstLine="567"/>
        <w:jc w:val="both"/>
        <w:rPr>
          <w:rFonts w:ascii="Arial" w:hAnsi="Arial" w:cs="Arial"/>
          <w:color w:val="auto"/>
        </w:rPr>
      </w:pPr>
      <w:r>
        <w:rPr>
          <w:rFonts w:ascii="Arial" w:hAnsi="Arial" w:cs="Arial"/>
          <w:color w:val="auto"/>
        </w:rPr>
        <w:lastRenderedPageBreak/>
        <w:t>16</w:t>
      </w:r>
      <w:r w:rsidRPr="00C232C7">
        <w:rPr>
          <w:rFonts w:ascii="Arial" w:hAnsi="Arial" w:cs="Arial"/>
          <w:color w:val="auto"/>
        </w:rPr>
        <w:t>. Документы, подаваемые через Единый портал, заверяются: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электронной подписью заявителя - индивидуального предпринимателя или его представителя, либо электронной подписью нотариуса;</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3</w:t>
      </w:r>
      <w:r w:rsidRPr="00C232C7">
        <w:rPr>
          <w:rFonts w:ascii="Arial" w:hAnsi="Arial" w:cs="Arial"/>
          <w:color w:val="auto"/>
        </w:rPr>
        <w:t>) электронной подписью заявителя – физического лица либо электронной подписью нотариуса.</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17</w:t>
      </w:r>
      <w:r w:rsidRPr="00C232C7">
        <w:rPr>
          <w:rFonts w:ascii="Arial" w:hAnsi="Arial" w:cs="Arial"/>
          <w:color w:val="auto"/>
        </w:rPr>
        <w:t>. Документы, подаваемые на официальную электронную почту Комитета, подписываются: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по выбору заявителя (если заявителем является физическое лицо):</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электронной подписью заявителя (представителя заявителя);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усиленной квалифицированной электронной подписью заявителя (представителя заявителя).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лица, действующего от имени юридического лица без доверенности;</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18</w:t>
      </w:r>
      <w:r w:rsidRPr="00C232C7">
        <w:rPr>
          <w:rFonts w:ascii="Arial" w:hAnsi="Arial" w:cs="Arial"/>
          <w:color w:val="auto"/>
        </w:rPr>
        <w:t>.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Комитетом.</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19</w:t>
      </w:r>
      <w:r w:rsidRPr="00C232C7">
        <w:rPr>
          <w:rFonts w:ascii="Arial" w:hAnsi="Arial" w:cs="Arial"/>
          <w:color w:val="auto"/>
        </w:rPr>
        <w:t>.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муниципального образования «Лихославльский район» и на Едином портале.</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20</w:t>
      </w:r>
      <w:r w:rsidRPr="00C232C7">
        <w:rPr>
          <w:rFonts w:ascii="Arial" w:hAnsi="Arial" w:cs="Arial"/>
          <w:color w:val="auto"/>
        </w:rPr>
        <w:t>. Комитет, филиалы ГАУ «МФЦ» не вправе требовать от заявителя:</w:t>
      </w:r>
    </w:p>
    <w:p w:rsidR="00EB3E8C" w:rsidRPr="00C232C7" w:rsidRDefault="00EB3E8C" w:rsidP="00694B80">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8CA" w:rsidRDefault="00EB3E8C" w:rsidP="00694B80">
      <w:pPr>
        <w:pStyle w:val="Default"/>
        <w:ind w:firstLine="567"/>
        <w:jc w:val="both"/>
        <w:rPr>
          <w:rFonts w:ascii="Arial" w:hAnsi="Arial" w:cs="Arial"/>
          <w:color w:val="auto"/>
        </w:rPr>
      </w:pPr>
      <w:proofErr w:type="gramStart"/>
      <w:r>
        <w:rPr>
          <w:rFonts w:ascii="Arial" w:hAnsi="Arial" w:cs="Arial"/>
          <w:color w:val="auto"/>
        </w:rPr>
        <w:t>2</w:t>
      </w:r>
      <w:r w:rsidRPr="00C232C7">
        <w:rPr>
          <w:rFonts w:ascii="Arial" w:hAnsi="Arial" w:cs="Arial"/>
          <w:color w:val="auto"/>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Комитета,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EB3E8C" w:rsidRPr="005D6363" w:rsidRDefault="00EB3E8C" w:rsidP="00694B80">
      <w:pPr>
        <w:pStyle w:val="Default"/>
        <w:ind w:firstLine="567"/>
        <w:jc w:val="both"/>
        <w:rPr>
          <w:rFonts w:ascii="Arial" w:hAnsi="Arial" w:cs="Arial"/>
        </w:rPr>
      </w:pPr>
      <w:r>
        <w:rPr>
          <w:rFonts w:ascii="Arial" w:hAnsi="Arial" w:cs="Arial"/>
        </w:rPr>
        <w:t>21</w:t>
      </w:r>
      <w:r w:rsidRPr="005D6363">
        <w:rPr>
          <w:rFonts w:ascii="Arial" w:hAnsi="Arial" w:cs="Arial"/>
        </w:rPr>
        <w:t xml:space="preserve">. </w:t>
      </w:r>
      <w:r w:rsidR="007E58CA" w:rsidRPr="005D6363">
        <w:rPr>
          <w:rFonts w:ascii="Arial" w:hAnsi="Arial" w:cs="Arial"/>
        </w:rPr>
        <w:t xml:space="preserve">В бумажном виде форма заявления, представленная в приложении </w:t>
      </w:r>
      <w:r w:rsidR="007E58CA">
        <w:rPr>
          <w:rFonts w:ascii="Arial" w:hAnsi="Arial" w:cs="Arial"/>
        </w:rPr>
        <w:t>2</w:t>
      </w:r>
      <w:r w:rsidR="007E58CA" w:rsidRPr="005D6363">
        <w:rPr>
          <w:rFonts w:ascii="Arial" w:hAnsi="Arial" w:cs="Arial"/>
        </w:rPr>
        <w:t xml:space="preserve"> к административному регламенту, может быть получена заявителем непосредственно в </w:t>
      </w:r>
      <w:r w:rsidR="007E58CA">
        <w:rPr>
          <w:rFonts w:ascii="Arial" w:hAnsi="Arial" w:cs="Arial"/>
        </w:rPr>
        <w:t>комитете</w:t>
      </w:r>
      <w:r w:rsidR="007E58CA" w:rsidRPr="005D6363">
        <w:rPr>
          <w:rFonts w:ascii="Arial" w:hAnsi="Arial" w:cs="Arial"/>
        </w:rPr>
        <w:t xml:space="preserve"> или многофункциональном центре.</w:t>
      </w:r>
      <w:r w:rsidR="007E58CA">
        <w:rPr>
          <w:rFonts w:ascii="Arial" w:hAnsi="Arial" w:cs="Arial"/>
        </w:rPr>
        <w:t xml:space="preserve"> </w:t>
      </w:r>
      <w:r w:rsidRPr="005D6363">
        <w:rPr>
          <w:rFonts w:ascii="Arial" w:hAnsi="Arial" w:cs="Arial"/>
        </w:rPr>
        <w:t xml:space="preserve">Форма заявления доступна для копирования и заполнения в электронном виде на официальном сайте муниципального образования Лихославльский район в сети Интернет </w:t>
      </w:r>
      <w:r w:rsidRPr="005D6363">
        <w:rPr>
          <w:rFonts w:ascii="Arial" w:hAnsi="Arial" w:cs="Arial"/>
          <w:lang w:val="en-US"/>
        </w:rPr>
        <w:t>http</w:t>
      </w:r>
      <w:r w:rsidRPr="005D6363">
        <w:rPr>
          <w:rFonts w:ascii="Arial" w:hAnsi="Arial" w:cs="Arial"/>
        </w:rPr>
        <w:t>://</w:t>
      </w:r>
      <w:proofErr w:type="spellStart"/>
      <w:r w:rsidRPr="005D6363">
        <w:rPr>
          <w:rFonts w:ascii="Arial" w:hAnsi="Arial" w:cs="Arial"/>
          <w:lang w:val="en-US"/>
        </w:rPr>
        <w:t>lihoslavl</w:t>
      </w:r>
      <w:proofErr w:type="spellEnd"/>
      <w:r w:rsidRPr="005D6363">
        <w:rPr>
          <w:rFonts w:ascii="Arial" w:hAnsi="Arial" w:cs="Arial"/>
        </w:rPr>
        <w:t xml:space="preserve">69.ru, а также по обращению заявителя может быть выслана на адрес его электронной почты. </w:t>
      </w:r>
    </w:p>
    <w:p w:rsidR="00EB3E8C" w:rsidRPr="005D6363" w:rsidRDefault="00EB3E8C" w:rsidP="00694B80">
      <w:pPr>
        <w:pStyle w:val="Default"/>
        <w:ind w:firstLine="567"/>
        <w:jc w:val="both"/>
        <w:rPr>
          <w:rFonts w:ascii="Arial" w:hAnsi="Arial" w:cs="Arial"/>
          <w:color w:val="auto"/>
        </w:rPr>
      </w:pPr>
    </w:p>
    <w:p w:rsidR="00EB3E8C" w:rsidRPr="00A81A3B" w:rsidRDefault="00EB3E8C" w:rsidP="00694B80">
      <w:pPr>
        <w:pStyle w:val="Default"/>
        <w:ind w:firstLine="567"/>
        <w:jc w:val="both"/>
        <w:rPr>
          <w:rFonts w:ascii="Arial" w:hAnsi="Arial" w:cs="Arial"/>
          <w:color w:val="auto"/>
        </w:rPr>
      </w:pPr>
      <w:r w:rsidRPr="00A81A3B">
        <w:rPr>
          <w:rFonts w:ascii="Arial" w:hAnsi="Arial" w:cs="Arial"/>
          <w:color w:val="auto"/>
        </w:rPr>
        <w:t>Глава 5.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EB3E8C" w:rsidRPr="00A81A3B" w:rsidRDefault="00EB3E8C" w:rsidP="00694B80">
      <w:pPr>
        <w:pStyle w:val="Default"/>
        <w:ind w:firstLine="567"/>
        <w:jc w:val="both"/>
        <w:rPr>
          <w:rFonts w:ascii="Arial" w:hAnsi="Arial" w:cs="Arial"/>
          <w:color w:val="auto"/>
        </w:rPr>
      </w:pPr>
      <w:r w:rsidRPr="00A81A3B">
        <w:rPr>
          <w:rFonts w:ascii="Arial" w:hAnsi="Arial" w:cs="Arial"/>
          <w:color w:val="auto"/>
        </w:rPr>
        <w:t>22.</w:t>
      </w:r>
      <w:r w:rsidRPr="00A81A3B">
        <w:t xml:space="preserve"> </w:t>
      </w:r>
      <w:r w:rsidRPr="00A81A3B">
        <w:rPr>
          <w:rFonts w:ascii="Arial" w:hAnsi="Arial" w:cs="Arial"/>
          <w:color w:val="auto"/>
        </w:rPr>
        <w:t xml:space="preserve">Для получения муниципальной услуги заявитель вправе по собственной инициативе представить в Комитет либо филиал ГАУ «МФЦ» следующие документы и </w:t>
      </w:r>
      <w:r w:rsidRPr="00A81A3B">
        <w:rPr>
          <w:rFonts w:ascii="Arial" w:hAnsi="Arial" w:cs="Arial"/>
          <w:color w:val="auto"/>
        </w:rPr>
        <w:lastRenderedPageBreak/>
        <w:t>информацию, подлежащие получению в рамках межведомственного информационного взаимодействия:</w:t>
      </w:r>
    </w:p>
    <w:p w:rsidR="00EB3E8C" w:rsidRPr="00A81A3B" w:rsidRDefault="00EB3E8C" w:rsidP="00694B80">
      <w:pPr>
        <w:pStyle w:val="Default"/>
        <w:ind w:firstLine="567"/>
        <w:jc w:val="both"/>
        <w:rPr>
          <w:rFonts w:ascii="Arial" w:hAnsi="Arial" w:cs="Arial"/>
          <w:color w:val="auto"/>
        </w:rPr>
      </w:pPr>
      <w:r>
        <w:rPr>
          <w:rFonts w:ascii="Arial" w:hAnsi="Arial" w:cs="Arial"/>
          <w:color w:val="auto"/>
        </w:rPr>
        <w:t>1</w:t>
      </w:r>
      <w:r w:rsidRPr="00A81A3B">
        <w:rPr>
          <w:rFonts w:ascii="Arial" w:hAnsi="Arial" w:cs="Arial"/>
          <w:color w:val="auto"/>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B3E8C" w:rsidRPr="00A81A3B" w:rsidRDefault="00EB3E8C" w:rsidP="00694B80">
      <w:pPr>
        <w:pStyle w:val="Default"/>
        <w:ind w:firstLine="567"/>
        <w:jc w:val="both"/>
        <w:rPr>
          <w:rFonts w:ascii="Arial" w:hAnsi="Arial" w:cs="Arial"/>
          <w:color w:val="auto"/>
        </w:rPr>
      </w:pPr>
      <w:r>
        <w:rPr>
          <w:rFonts w:ascii="Arial" w:hAnsi="Arial" w:cs="Arial"/>
          <w:color w:val="auto"/>
        </w:rPr>
        <w:t>2</w:t>
      </w:r>
      <w:r w:rsidRPr="00A81A3B">
        <w:rPr>
          <w:rFonts w:ascii="Arial" w:hAnsi="Arial" w:cs="Arial"/>
          <w:color w:val="auto"/>
        </w:rPr>
        <w:t>) кадастровый паспорт земельного участка;</w:t>
      </w:r>
    </w:p>
    <w:p w:rsidR="007E58CA" w:rsidRDefault="00EB3E8C" w:rsidP="00694B80">
      <w:pPr>
        <w:pStyle w:val="Default"/>
        <w:ind w:firstLine="567"/>
        <w:jc w:val="both"/>
        <w:rPr>
          <w:rFonts w:ascii="Arial" w:hAnsi="Arial" w:cs="Arial"/>
          <w:color w:val="auto"/>
        </w:rPr>
      </w:pPr>
      <w:r>
        <w:rPr>
          <w:rFonts w:ascii="Arial" w:hAnsi="Arial" w:cs="Arial"/>
          <w:color w:val="auto"/>
        </w:rPr>
        <w:t>3</w:t>
      </w:r>
      <w:r w:rsidRPr="00A81A3B">
        <w:rPr>
          <w:rFonts w:ascii="Arial" w:hAnsi="Arial" w:cs="Arial"/>
          <w:color w:val="auto"/>
        </w:rPr>
        <w:t>) выписку из ЕГР</w:t>
      </w:r>
      <w:r w:rsidR="0015276B">
        <w:rPr>
          <w:rFonts w:ascii="Arial" w:hAnsi="Arial" w:cs="Arial"/>
          <w:color w:val="auto"/>
        </w:rPr>
        <w:t>Н</w:t>
      </w:r>
      <w:r w:rsidRPr="00A81A3B">
        <w:rPr>
          <w:rFonts w:ascii="Arial" w:hAnsi="Arial" w:cs="Arial"/>
          <w:color w:val="auto"/>
        </w:rPr>
        <w:t xml:space="preserve"> о правах на земельный участок</w:t>
      </w:r>
      <w:r w:rsidR="007E58CA">
        <w:rPr>
          <w:rFonts w:ascii="Arial" w:hAnsi="Arial" w:cs="Arial"/>
          <w:color w:val="auto"/>
        </w:rPr>
        <w:t>;</w:t>
      </w:r>
    </w:p>
    <w:p w:rsidR="00EB3E8C" w:rsidRPr="00A81A3B" w:rsidRDefault="007E58CA" w:rsidP="00694B80">
      <w:pPr>
        <w:pStyle w:val="Default"/>
        <w:ind w:firstLine="567"/>
        <w:jc w:val="both"/>
        <w:rPr>
          <w:rFonts w:ascii="Arial" w:hAnsi="Arial" w:cs="Arial"/>
          <w:color w:val="auto"/>
        </w:rPr>
      </w:pPr>
      <w:r>
        <w:rPr>
          <w:rFonts w:ascii="Arial" w:hAnsi="Arial" w:cs="Arial"/>
          <w:color w:val="auto"/>
        </w:rPr>
        <w:t>4) выписку из ЕГРН об основных характеристиках и зарегистрированных правах на объект недвижимости</w:t>
      </w:r>
      <w:r w:rsidR="00EB3E8C" w:rsidRPr="00A81A3B">
        <w:rPr>
          <w:rFonts w:ascii="Arial" w:hAnsi="Arial" w:cs="Arial"/>
          <w:color w:val="auto"/>
        </w:rPr>
        <w:t>.</w:t>
      </w:r>
    </w:p>
    <w:p w:rsidR="00EB3E8C" w:rsidRPr="00A81A3B" w:rsidRDefault="00EB3E8C" w:rsidP="00694B80">
      <w:pPr>
        <w:pStyle w:val="Default"/>
        <w:ind w:firstLine="567"/>
        <w:jc w:val="both"/>
        <w:rPr>
          <w:rFonts w:ascii="Arial" w:hAnsi="Arial" w:cs="Arial"/>
          <w:color w:val="auto"/>
        </w:rPr>
      </w:pPr>
      <w:proofErr w:type="gramStart"/>
      <w:r w:rsidRPr="00A81A3B">
        <w:rPr>
          <w:rFonts w:ascii="Arial" w:hAnsi="Arial" w:cs="Arial"/>
          <w:color w:val="auto"/>
        </w:rPr>
        <w:t>Указанные в настоящем пункте документы могут быть представлены заявителем в Комитет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Лихославльского района, либо направлены в форме электронных документов, подписанных электронной подписью или усиленной квалифицированной электронной подписью на</w:t>
      </w:r>
      <w:proofErr w:type="gramEnd"/>
      <w:r w:rsidRPr="00A81A3B">
        <w:rPr>
          <w:rFonts w:ascii="Arial" w:hAnsi="Arial" w:cs="Arial"/>
          <w:color w:val="auto"/>
        </w:rPr>
        <w:t xml:space="preserve"> официальную электронную по</w:t>
      </w:r>
      <w:r>
        <w:rPr>
          <w:rFonts w:ascii="Arial" w:hAnsi="Arial" w:cs="Arial"/>
          <w:color w:val="auto"/>
        </w:rPr>
        <w:t>чту Комитета.</w:t>
      </w:r>
    </w:p>
    <w:p w:rsidR="00EB3E8C" w:rsidRDefault="00EB3E8C" w:rsidP="00694B80">
      <w:pPr>
        <w:pStyle w:val="Default"/>
        <w:ind w:firstLine="567"/>
        <w:jc w:val="both"/>
        <w:rPr>
          <w:rFonts w:ascii="Arial" w:hAnsi="Arial" w:cs="Arial"/>
          <w:color w:val="auto"/>
        </w:rPr>
      </w:pPr>
      <w:r>
        <w:rPr>
          <w:rFonts w:ascii="Arial" w:hAnsi="Arial" w:cs="Arial"/>
          <w:color w:val="auto"/>
        </w:rPr>
        <w:t>23</w:t>
      </w:r>
      <w:r w:rsidRPr="00A81A3B">
        <w:rPr>
          <w:rFonts w:ascii="Arial" w:hAnsi="Arial" w:cs="Arial"/>
          <w:color w:val="auto"/>
        </w:rPr>
        <w:t xml:space="preserve">. </w:t>
      </w:r>
      <w:proofErr w:type="gramStart"/>
      <w:r w:rsidRPr="00A81A3B">
        <w:rPr>
          <w:rFonts w:ascii="Arial" w:hAnsi="Arial" w:cs="Arial"/>
          <w:color w:val="auto"/>
        </w:rPr>
        <w:t xml:space="preserve">В случае непредставления заявителем в Комитет или филиал ГАУ «МФЦ» по собственной инициативе документов, указанных в </w:t>
      </w:r>
      <w:r w:rsidR="00115AD0">
        <w:rPr>
          <w:rFonts w:ascii="Arial" w:hAnsi="Arial" w:cs="Arial"/>
          <w:color w:val="auto"/>
        </w:rPr>
        <w:t>пункте</w:t>
      </w:r>
      <w:r w:rsidRPr="00A81A3B">
        <w:rPr>
          <w:rFonts w:ascii="Arial" w:hAnsi="Arial" w:cs="Arial"/>
          <w:color w:val="auto"/>
        </w:rPr>
        <w:t xml:space="preserve"> </w:t>
      </w:r>
      <w:r>
        <w:rPr>
          <w:rFonts w:ascii="Arial" w:hAnsi="Arial" w:cs="Arial"/>
          <w:color w:val="auto"/>
        </w:rPr>
        <w:t>2</w:t>
      </w:r>
      <w:r w:rsidRPr="00A81A3B">
        <w:rPr>
          <w:rFonts w:ascii="Arial" w:hAnsi="Arial" w:cs="Arial"/>
          <w:color w:val="auto"/>
        </w:rPr>
        <w:t>2 настоящего административного регламента, сотрудник Комитета, непосредственно предоставляющий муниципальную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Тверской области, органах местного самоуправления и подведомственных государственным органам или органам местного самоуправления организациях (если</w:t>
      </w:r>
      <w:proofErr w:type="gramEnd"/>
      <w:r w:rsidRPr="00A81A3B">
        <w:rPr>
          <w:rFonts w:ascii="Arial" w:hAnsi="Arial" w:cs="Arial"/>
          <w:color w:val="auto"/>
        </w:rPr>
        <w:t xml:space="preserve"> указанные документы, либо содержащиеся в них сведения, находятся в распоряжении т</w:t>
      </w:r>
      <w:r>
        <w:rPr>
          <w:rFonts w:ascii="Arial" w:hAnsi="Arial" w:cs="Arial"/>
          <w:color w:val="auto"/>
        </w:rPr>
        <w:t>аких органов или организаций).</w:t>
      </w:r>
    </w:p>
    <w:p w:rsidR="00EB3E8C" w:rsidRPr="005D6363" w:rsidRDefault="00EB3E8C" w:rsidP="00694B80">
      <w:pPr>
        <w:pStyle w:val="Default"/>
        <w:ind w:firstLine="567"/>
        <w:jc w:val="both"/>
        <w:rPr>
          <w:rFonts w:ascii="Arial" w:hAnsi="Arial" w:cs="Arial"/>
          <w:color w:val="auto"/>
        </w:rPr>
      </w:pPr>
      <w:r>
        <w:rPr>
          <w:rFonts w:ascii="Arial" w:hAnsi="Arial" w:cs="Arial"/>
          <w:color w:val="auto"/>
        </w:rPr>
        <w:t>24</w:t>
      </w:r>
      <w:r w:rsidRPr="005D6363">
        <w:rPr>
          <w:rFonts w:ascii="Arial" w:hAnsi="Arial" w:cs="Arial"/>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EB3E8C" w:rsidRPr="005D6363" w:rsidRDefault="00EB3E8C" w:rsidP="00694B80">
      <w:pPr>
        <w:pStyle w:val="Default"/>
        <w:ind w:firstLine="567"/>
        <w:jc w:val="both"/>
        <w:rPr>
          <w:rFonts w:ascii="Arial" w:hAnsi="Arial" w:cs="Arial"/>
          <w:color w:val="auto"/>
        </w:rPr>
      </w:pPr>
      <w:r>
        <w:rPr>
          <w:rFonts w:ascii="Arial" w:hAnsi="Arial" w:cs="Arial"/>
          <w:color w:val="auto"/>
        </w:rPr>
        <w:t>25</w:t>
      </w:r>
      <w:r w:rsidRPr="005D6363">
        <w:rPr>
          <w:rFonts w:ascii="Arial" w:hAnsi="Arial" w:cs="Arial"/>
          <w:color w:val="auto"/>
        </w:rPr>
        <w:t xml:space="preserve">. </w:t>
      </w:r>
      <w:r>
        <w:rPr>
          <w:rFonts w:ascii="Arial" w:hAnsi="Arial" w:cs="Arial"/>
          <w:color w:val="auto"/>
        </w:rPr>
        <w:t>Комитет</w:t>
      </w:r>
      <w:r w:rsidRPr="005D6363">
        <w:rPr>
          <w:rFonts w:ascii="Arial" w:hAnsi="Arial" w:cs="Arial"/>
          <w:color w:val="auto"/>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p>
    <w:p w:rsidR="00EB3E8C" w:rsidRDefault="00EB3E8C" w:rsidP="00694B80">
      <w:pPr>
        <w:spacing w:after="0" w:line="240" w:lineRule="auto"/>
        <w:ind w:firstLine="567"/>
        <w:rPr>
          <w:rFonts w:ascii="Arial" w:hAnsi="Arial" w:cs="Arial"/>
          <w:sz w:val="24"/>
          <w:szCs w:val="24"/>
        </w:rPr>
      </w:pPr>
      <w:r w:rsidRPr="005D6363">
        <w:rPr>
          <w:rFonts w:ascii="Arial" w:hAnsi="Arial" w:cs="Arial"/>
          <w:sz w:val="24"/>
          <w:szCs w:val="24"/>
        </w:rPr>
        <w:t>Глава 6. Требования, предъявляемые к документам</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26</w:t>
      </w:r>
      <w:r w:rsidRPr="005D6363">
        <w:rPr>
          <w:rFonts w:ascii="Arial" w:hAnsi="Arial" w:cs="Arial"/>
          <w:sz w:val="24"/>
          <w:szCs w:val="24"/>
        </w:rPr>
        <w:t xml:space="preserve">. Заявление о </w:t>
      </w:r>
      <w:r>
        <w:rPr>
          <w:rFonts w:ascii="Arial" w:hAnsi="Arial" w:cs="Arial"/>
          <w:sz w:val="24"/>
          <w:szCs w:val="24"/>
        </w:rPr>
        <w:t>предоставлении в собственность земельного участка, находящегося в собственности МО «Лихославльский район»</w:t>
      </w:r>
      <w:r w:rsidR="00A432F2">
        <w:rPr>
          <w:rFonts w:ascii="Arial" w:hAnsi="Arial" w:cs="Arial"/>
          <w:sz w:val="24"/>
          <w:szCs w:val="24"/>
        </w:rPr>
        <w:t xml:space="preserve">, </w:t>
      </w:r>
      <w:r w:rsidR="00A432F2" w:rsidRPr="00A432F2">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A432F2" w:rsidRPr="00EB3E8C">
        <w:rPr>
          <w:rFonts w:ascii="Arial" w:hAnsi="Arial" w:cs="Arial"/>
          <w:b/>
          <w:sz w:val="24"/>
          <w:szCs w:val="24"/>
        </w:rPr>
        <w:t xml:space="preserve">, </w:t>
      </w:r>
      <w:r>
        <w:rPr>
          <w:rFonts w:ascii="Arial" w:hAnsi="Arial" w:cs="Arial"/>
          <w:sz w:val="24"/>
          <w:szCs w:val="24"/>
        </w:rPr>
        <w:t>без проведения торгов</w:t>
      </w:r>
      <w:r w:rsidRPr="005D6363">
        <w:rPr>
          <w:rFonts w:ascii="Arial" w:hAnsi="Arial" w:cs="Arial"/>
          <w:sz w:val="24"/>
          <w:szCs w:val="24"/>
        </w:rPr>
        <w:t xml:space="preserve"> оформляется согласно форме </w:t>
      </w:r>
      <w:r>
        <w:rPr>
          <w:rFonts w:ascii="Arial" w:hAnsi="Arial" w:cs="Arial"/>
          <w:sz w:val="24"/>
          <w:szCs w:val="24"/>
        </w:rPr>
        <w:t xml:space="preserve">согласно приложению 2 </w:t>
      </w:r>
      <w:r w:rsidRPr="005D6363">
        <w:rPr>
          <w:rFonts w:ascii="Arial" w:hAnsi="Arial" w:cs="Arial"/>
          <w:sz w:val="24"/>
          <w:szCs w:val="24"/>
        </w:rPr>
        <w:t xml:space="preserve">к административному регламенту.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27</w:t>
      </w:r>
      <w:r w:rsidRPr="005D6363">
        <w:rPr>
          <w:rFonts w:ascii="Arial" w:hAnsi="Arial" w:cs="Arial"/>
          <w:sz w:val="24"/>
          <w:szCs w:val="24"/>
        </w:rPr>
        <w:t xml:space="preserve">.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28</w:t>
      </w:r>
      <w:r w:rsidRPr="005D6363">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29</w:t>
      </w:r>
      <w:r w:rsidRPr="005D6363">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w:t>
      </w:r>
      <w:r w:rsidRPr="005D6363">
        <w:rPr>
          <w:rFonts w:ascii="Arial" w:hAnsi="Arial" w:cs="Arial"/>
          <w:sz w:val="24"/>
          <w:szCs w:val="24"/>
        </w:rPr>
        <w:lastRenderedPageBreak/>
        <w:t xml:space="preserve">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30</w:t>
      </w:r>
      <w:r w:rsidRPr="005D6363">
        <w:rPr>
          <w:rFonts w:ascii="Arial" w:hAnsi="Arial" w:cs="Arial"/>
          <w:sz w:val="24"/>
          <w:szCs w:val="24"/>
        </w:rPr>
        <w:t xml:space="preserve">. Заявитель вправе указать в заявлении дополнительную контактную информацию, облегчающую взаимодействие с </w:t>
      </w:r>
      <w:r>
        <w:rPr>
          <w:rFonts w:ascii="Arial" w:hAnsi="Arial" w:cs="Arial"/>
          <w:sz w:val="24"/>
          <w:szCs w:val="24"/>
        </w:rPr>
        <w:t>комитетом</w:t>
      </w:r>
      <w:r w:rsidRPr="005D6363">
        <w:rPr>
          <w:rFonts w:ascii="Arial" w:hAnsi="Arial" w:cs="Arial"/>
          <w:sz w:val="24"/>
          <w:szCs w:val="24"/>
        </w:rPr>
        <w:t xml:space="preserve"> и специалистами многофункционального центра (номера контактных телефонов/факсов, адрес электронной почты). </w:t>
      </w:r>
    </w:p>
    <w:p w:rsidR="00EB3E8C" w:rsidRDefault="00EB3E8C" w:rsidP="00694B80">
      <w:pPr>
        <w:spacing w:after="0" w:line="240" w:lineRule="auto"/>
        <w:ind w:firstLine="567"/>
        <w:jc w:val="both"/>
        <w:rPr>
          <w:rFonts w:ascii="Arial" w:hAnsi="Arial" w:cs="Arial"/>
          <w:sz w:val="24"/>
          <w:szCs w:val="24"/>
        </w:rPr>
      </w:pPr>
      <w:r>
        <w:rPr>
          <w:rFonts w:ascii="Arial" w:hAnsi="Arial" w:cs="Arial"/>
          <w:sz w:val="24"/>
          <w:szCs w:val="24"/>
        </w:rPr>
        <w:t>31</w:t>
      </w:r>
      <w:r w:rsidRPr="005D6363">
        <w:rPr>
          <w:rFonts w:ascii="Arial" w:hAnsi="Arial" w:cs="Arial"/>
          <w:sz w:val="24"/>
          <w:szCs w:val="24"/>
        </w:rPr>
        <w:t xml:space="preserve">. Доверенность на получение муниципальной услуги предъявляется в двух экземплярах – </w:t>
      </w:r>
      <w:proofErr w:type="gramStart"/>
      <w:r w:rsidRPr="005D6363">
        <w:rPr>
          <w:rFonts w:ascii="Arial" w:hAnsi="Arial" w:cs="Arial"/>
          <w:sz w:val="24"/>
          <w:szCs w:val="24"/>
        </w:rPr>
        <w:t>подлинном</w:t>
      </w:r>
      <w:proofErr w:type="gramEnd"/>
      <w:r w:rsidRPr="005D6363">
        <w:rPr>
          <w:rFonts w:ascii="Arial" w:hAnsi="Arial" w:cs="Arial"/>
          <w:sz w:val="24"/>
          <w:szCs w:val="24"/>
        </w:rPr>
        <w:t xml:space="preserve">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EB3E8C" w:rsidRDefault="00EB3E8C" w:rsidP="00694B80">
      <w:pPr>
        <w:spacing w:after="0" w:line="240" w:lineRule="auto"/>
        <w:ind w:firstLine="567"/>
        <w:jc w:val="both"/>
        <w:rPr>
          <w:rFonts w:ascii="Arial" w:hAnsi="Arial" w:cs="Arial"/>
          <w:sz w:val="24"/>
          <w:szCs w:val="24"/>
        </w:rPr>
      </w:pPr>
    </w:p>
    <w:p w:rsidR="00EB3E8C" w:rsidRPr="009C0A76" w:rsidRDefault="00EB3E8C" w:rsidP="00694B80">
      <w:pPr>
        <w:spacing w:after="0" w:line="240" w:lineRule="auto"/>
        <w:ind w:firstLine="567"/>
        <w:jc w:val="both"/>
        <w:rPr>
          <w:rFonts w:ascii="Arial" w:hAnsi="Arial" w:cs="Arial"/>
          <w:sz w:val="24"/>
          <w:szCs w:val="24"/>
        </w:rPr>
      </w:pPr>
      <w:r>
        <w:rPr>
          <w:rFonts w:ascii="Arial" w:hAnsi="Arial" w:cs="Arial"/>
          <w:sz w:val="24"/>
          <w:szCs w:val="24"/>
        </w:rPr>
        <w:t xml:space="preserve">Глава 7. </w:t>
      </w:r>
      <w:r w:rsidRPr="009C0A76">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EB3E8C" w:rsidRPr="009C0A76" w:rsidRDefault="00EB3E8C" w:rsidP="00694B80">
      <w:pPr>
        <w:spacing w:after="0" w:line="240" w:lineRule="auto"/>
        <w:ind w:firstLine="567"/>
        <w:jc w:val="both"/>
        <w:rPr>
          <w:rFonts w:ascii="Arial" w:hAnsi="Arial" w:cs="Arial"/>
          <w:sz w:val="24"/>
          <w:szCs w:val="24"/>
        </w:rPr>
      </w:pPr>
      <w:r>
        <w:rPr>
          <w:rFonts w:ascii="Arial" w:hAnsi="Arial" w:cs="Arial"/>
          <w:sz w:val="24"/>
          <w:szCs w:val="24"/>
        </w:rPr>
        <w:t>32</w:t>
      </w:r>
      <w:r w:rsidRPr="009C0A76">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EB3E8C" w:rsidRPr="005D6363" w:rsidRDefault="00EB3E8C" w:rsidP="00694B80">
      <w:pPr>
        <w:spacing w:after="0" w:line="240" w:lineRule="auto"/>
        <w:ind w:firstLine="567"/>
        <w:jc w:val="center"/>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sidRPr="005D6363">
        <w:rPr>
          <w:rFonts w:ascii="Arial" w:hAnsi="Arial" w:cs="Arial"/>
          <w:sz w:val="24"/>
          <w:szCs w:val="24"/>
        </w:rPr>
        <w:t>Глава</w:t>
      </w:r>
      <w:r>
        <w:rPr>
          <w:rFonts w:ascii="Arial" w:hAnsi="Arial" w:cs="Arial"/>
          <w:sz w:val="24"/>
          <w:szCs w:val="24"/>
        </w:rPr>
        <w:t xml:space="preserve"> 8</w:t>
      </w:r>
      <w:r w:rsidRPr="005D6363">
        <w:rPr>
          <w:rFonts w:ascii="Arial" w:hAnsi="Arial" w:cs="Arial"/>
          <w:sz w:val="24"/>
          <w:szCs w:val="24"/>
        </w:rPr>
        <w:t>. Срок предоставления муниципальной услуги</w:t>
      </w:r>
    </w:p>
    <w:p w:rsidR="00EB3E8C" w:rsidRPr="00465BAE" w:rsidRDefault="00EB3E8C" w:rsidP="00694B80">
      <w:pPr>
        <w:pStyle w:val="ConsPlusNormal"/>
        <w:ind w:firstLine="567"/>
        <w:jc w:val="both"/>
        <w:rPr>
          <w:sz w:val="24"/>
          <w:szCs w:val="24"/>
        </w:rPr>
      </w:pPr>
      <w:r>
        <w:rPr>
          <w:sz w:val="24"/>
          <w:szCs w:val="24"/>
        </w:rPr>
        <w:t>33</w:t>
      </w:r>
      <w:r w:rsidRPr="005D6363">
        <w:rPr>
          <w:sz w:val="24"/>
          <w:szCs w:val="24"/>
        </w:rPr>
        <w:t xml:space="preserve">. </w:t>
      </w:r>
      <w:r w:rsidRPr="00465BAE">
        <w:rPr>
          <w:sz w:val="24"/>
          <w:szCs w:val="24"/>
        </w:rPr>
        <w:t>Общий срок предоставления муниципальной услуги включает срок межведомственного взаимодействия органов местного самоуправления и организаций в процессе предоставления муниципальной услуги, не может превышать:</w:t>
      </w:r>
    </w:p>
    <w:p w:rsidR="00EB3E8C" w:rsidRPr="00465BAE" w:rsidRDefault="00EB3E8C" w:rsidP="00694B80">
      <w:pPr>
        <w:pStyle w:val="ConsPlusNormal"/>
        <w:ind w:firstLine="567"/>
        <w:jc w:val="both"/>
        <w:rPr>
          <w:sz w:val="24"/>
          <w:szCs w:val="24"/>
        </w:rPr>
      </w:pPr>
      <w:r>
        <w:rPr>
          <w:sz w:val="24"/>
          <w:szCs w:val="24"/>
        </w:rPr>
        <w:t>а)</w:t>
      </w:r>
      <w:r w:rsidRPr="00465BAE">
        <w:rPr>
          <w:sz w:val="24"/>
          <w:szCs w:val="24"/>
        </w:rPr>
        <w:t xml:space="preserve"> 30 дней для подготовки документа, являющегося результатом предоставления муниципальной услуги;</w:t>
      </w:r>
    </w:p>
    <w:p w:rsidR="00EB3E8C" w:rsidRPr="00465BAE" w:rsidRDefault="00EB3E8C" w:rsidP="00694B80">
      <w:pPr>
        <w:pStyle w:val="ConsPlusNormal"/>
        <w:ind w:firstLine="567"/>
        <w:jc w:val="both"/>
        <w:rPr>
          <w:sz w:val="24"/>
          <w:szCs w:val="24"/>
        </w:rPr>
      </w:pPr>
      <w:r>
        <w:rPr>
          <w:sz w:val="24"/>
          <w:szCs w:val="24"/>
        </w:rPr>
        <w:t>б) 10 дней</w:t>
      </w:r>
      <w:r w:rsidRPr="00465BAE">
        <w:rPr>
          <w:sz w:val="24"/>
          <w:szCs w:val="24"/>
        </w:rPr>
        <w:t xml:space="preserve"> в случае возврата заявления заявителю по основаниям, предусмотренным пунктом 3 статьи 39.17 Земельного кодекса Российской Федерации.</w:t>
      </w:r>
    </w:p>
    <w:p w:rsidR="00EB3E8C" w:rsidRPr="00465BAE" w:rsidRDefault="00EB3E8C" w:rsidP="00694B80">
      <w:pPr>
        <w:pStyle w:val="ConsPlusNormal"/>
        <w:ind w:firstLine="567"/>
        <w:jc w:val="both"/>
        <w:rPr>
          <w:sz w:val="24"/>
          <w:szCs w:val="24"/>
        </w:rPr>
      </w:pPr>
      <w:r>
        <w:rPr>
          <w:sz w:val="24"/>
          <w:szCs w:val="24"/>
        </w:rPr>
        <w:t>34</w:t>
      </w:r>
      <w:r w:rsidRPr="00465BAE">
        <w:rPr>
          <w:sz w:val="24"/>
          <w:szCs w:val="24"/>
        </w:rPr>
        <w:t>. Срок предоставления муниципальной услуги исчисляется со дня регистрации заявления и документов, необходимых для предоставления муниципальной услуги, в Комитете.</w:t>
      </w:r>
    </w:p>
    <w:p w:rsidR="00EB3E8C" w:rsidRDefault="00EB3E8C" w:rsidP="00694B80">
      <w:pPr>
        <w:pStyle w:val="ConsPlusNormal"/>
        <w:ind w:firstLine="567"/>
        <w:jc w:val="both"/>
        <w:rPr>
          <w:sz w:val="24"/>
          <w:szCs w:val="24"/>
        </w:rPr>
      </w:pPr>
      <w:r>
        <w:rPr>
          <w:sz w:val="24"/>
          <w:szCs w:val="24"/>
        </w:rPr>
        <w:t>35</w:t>
      </w:r>
      <w:r w:rsidRPr="00465BAE">
        <w:rPr>
          <w:sz w:val="24"/>
          <w:szCs w:val="24"/>
        </w:rPr>
        <w:t>. Сроки выполнения конкретных административных процедур указаны в соответствующих подразделах административного регламента.</w:t>
      </w:r>
      <w:r>
        <w:rPr>
          <w:sz w:val="24"/>
          <w:szCs w:val="24"/>
        </w:rPr>
        <w:t xml:space="preserve">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36</w:t>
      </w:r>
      <w:r w:rsidRPr="005D6363">
        <w:rPr>
          <w:rFonts w:ascii="Arial" w:hAnsi="Arial" w:cs="Arial"/>
          <w:sz w:val="24"/>
          <w:szCs w:val="24"/>
        </w:rPr>
        <w:t>. Срок передачи запроса о предоставлении муниципальной услуги и прилагаемых документов из многофункционального центра в администрацию Лихославльского района, а также передачи результата муниципальной услуги из администрации Лихославльского района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Pr>
          <w:rFonts w:ascii="Arial" w:hAnsi="Arial" w:cs="Arial"/>
          <w:sz w:val="24"/>
          <w:szCs w:val="24"/>
        </w:rPr>
        <w:t>Глава 9</w:t>
      </w:r>
      <w:r w:rsidRPr="005D6363">
        <w:rPr>
          <w:rFonts w:ascii="Arial" w:hAnsi="Arial" w:cs="Arial"/>
          <w:sz w:val="24"/>
          <w:szCs w:val="24"/>
        </w:rPr>
        <w:t>. Информация о платности муниципальной услуги</w:t>
      </w:r>
    </w:p>
    <w:p w:rsidR="00EB3E8C" w:rsidRDefault="00EB3E8C" w:rsidP="00694B80">
      <w:pPr>
        <w:spacing w:after="0" w:line="240" w:lineRule="auto"/>
        <w:ind w:firstLine="567"/>
        <w:jc w:val="both"/>
        <w:rPr>
          <w:rFonts w:ascii="Arial" w:hAnsi="Arial" w:cs="Arial"/>
          <w:sz w:val="24"/>
          <w:szCs w:val="24"/>
        </w:rPr>
      </w:pPr>
      <w:r>
        <w:rPr>
          <w:rFonts w:ascii="Arial" w:hAnsi="Arial" w:cs="Arial"/>
          <w:sz w:val="24"/>
          <w:szCs w:val="24"/>
        </w:rPr>
        <w:t>37</w:t>
      </w:r>
      <w:r w:rsidRPr="005D6363">
        <w:rPr>
          <w:rFonts w:ascii="Arial" w:hAnsi="Arial" w:cs="Arial"/>
          <w:sz w:val="24"/>
          <w:szCs w:val="24"/>
        </w:rPr>
        <w:t xml:space="preserve">. Предоставление муниципальной услуги осуществляется на безвозмездной основе. </w:t>
      </w:r>
    </w:p>
    <w:p w:rsidR="00EB3E8C" w:rsidRPr="005D6363" w:rsidRDefault="00EB3E8C" w:rsidP="00694B80">
      <w:pPr>
        <w:spacing w:after="0" w:line="240" w:lineRule="auto"/>
        <w:ind w:firstLine="567"/>
        <w:jc w:val="both"/>
        <w:rPr>
          <w:rFonts w:ascii="Arial" w:hAnsi="Arial" w:cs="Arial"/>
          <w:sz w:val="24"/>
          <w:szCs w:val="24"/>
        </w:rPr>
      </w:pPr>
      <w:r w:rsidRPr="004F0F36">
        <w:rPr>
          <w:rFonts w:ascii="Arial" w:hAnsi="Arial" w:cs="Arial"/>
          <w:sz w:val="24"/>
          <w:szCs w:val="24"/>
        </w:rPr>
        <w:t>Размер платы по договору купли-продажи земельного участка установлен статьями 14, 14.1, 15 Закона Тверской области от 09.04.2008 № 49-ЗО «О регулировании отдельных земельных отношений в Тверской области».</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10</w:t>
      </w:r>
      <w:r w:rsidRPr="005D6363">
        <w:rPr>
          <w:rFonts w:ascii="Arial" w:hAnsi="Arial" w:cs="Arial"/>
          <w:sz w:val="24"/>
          <w:szCs w:val="24"/>
        </w:rPr>
        <w:t>. Перечень правовых актов, регулирующих предоставление муниципальной услуги</w:t>
      </w:r>
    </w:p>
    <w:p w:rsidR="00EB3E8C" w:rsidRDefault="00EB3E8C" w:rsidP="00694B80">
      <w:pPr>
        <w:spacing w:after="0" w:line="240" w:lineRule="auto"/>
        <w:ind w:firstLine="567"/>
        <w:jc w:val="both"/>
        <w:rPr>
          <w:rFonts w:ascii="Arial" w:hAnsi="Arial" w:cs="Arial"/>
          <w:sz w:val="24"/>
          <w:szCs w:val="24"/>
        </w:rPr>
      </w:pPr>
      <w:r>
        <w:rPr>
          <w:rFonts w:ascii="Arial" w:hAnsi="Arial" w:cs="Arial"/>
          <w:sz w:val="24"/>
          <w:szCs w:val="24"/>
        </w:rPr>
        <w:t>38</w:t>
      </w:r>
      <w:r w:rsidRPr="008000E3">
        <w:rPr>
          <w:rFonts w:ascii="Arial" w:hAnsi="Arial" w:cs="Arial"/>
          <w:sz w:val="24"/>
          <w:szCs w:val="24"/>
        </w:rPr>
        <w:t xml:space="preserve">. </w:t>
      </w:r>
      <w:r w:rsidRPr="005D6363">
        <w:rPr>
          <w:rFonts w:ascii="Arial" w:hAnsi="Arial" w:cs="Arial"/>
          <w:sz w:val="24"/>
          <w:szCs w:val="24"/>
        </w:rPr>
        <w:t>Предоставление муниципальной услуги осуществляется</w:t>
      </w:r>
      <w:r>
        <w:rPr>
          <w:rFonts w:ascii="Arial" w:hAnsi="Arial" w:cs="Arial"/>
          <w:sz w:val="24"/>
          <w:szCs w:val="24"/>
        </w:rPr>
        <w:t xml:space="preserve"> в соответствии </w:t>
      </w:r>
      <w:proofErr w:type="gramStart"/>
      <w:r>
        <w:rPr>
          <w:rFonts w:ascii="Arial" w:hAnsi="Arial" w:cs="Arial"/>
          <w:sz w:val="24"/>
          <w:szCs w:val="24"/>
        </w:rPr>
        <w:t>с</w:t>
      </w:r>
      <w:proofErr w:type="gramEnd"/>
      <w:r>
        <w:rPr>
          <w:rFonts w:ascii="Arial" w:hAnsi="Arial" w:cs="Arial"/>
          <w:sz w:val="24"/>
          <w:szCs w:val="24"/>
        </w:rPr>
        <w:t>:</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lastRenderedPageBreak/>
        <w:t>5</w:t>
      </w:r>
      <w:r w:rsidRPr="00E171BF">
        <w:rPr>
          <w:rFonts w:ascii="Arial" w:hAnsi="Arial" w:cs="Arial"/>
          <w:sz w:val="24"/>
          <w:szCs w:val="24"/>
        </w:rPr>
        <w:t>) Федеральным законом от 18.06. 2001 № 78-ФЗ «О землеустройстве»;</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г. № 29; </w:t>
      </w:r>
    </w:p>
    <w:p w:rsidR="00EB3E8C" w:rsidRPr="00E171BF" w:rsidRDefault="00EB3E8C" w:rsidP="00694B80">
      <w:pPr>
        <w:spacing w:after="0" w:line="240" w:lineRule="auto"/>
        <w:ind w:firstLine="567"/>
        <w:jc w:val="both"/>
        <w:rPr>
          <w:rFonts w:ascii="Arial" w:hAnsi="Arial" w:cs="Arial"/>
          <w:sz w:val="24"/>
          <w:szCs w:val="24"/>
        </w:rPr>
      </w:pPr>
      <w:proofErr w:type="gramStart"/>
      <w:r>
        <w:rPr>
          <w:rFonts w:ascii="Arial" w:hAnsi="Arial" w:cs="Arial"/>
          <w:sz w:val="24"/>
          <w:szCs w:val="24"/>
        </w:rPr>
        <w:t>12</w:t>
      </w:r>
      <w:r w:rsidRPr="00E171BF">
        <w:rPr>
          <w:rFonts w:ascii="Arial" w:hAnsi="Arial" w:cs="Arial"/>
          <w:sz w:val="24"/>
          <w:szCs w:val="24"/>
        </w:rPr>
        <w:t>) приказ</w:t>
      </w:r>
      <w:r w:rsidR="007E58CA">
        <w:rPr>
          <w:rFonts w:ascii="Arial" w:hAnsi="Arial" w:cs="Arial"/>
          <w:sz w:val="24"/>
          <w:szCs w:val="24"/>
        </w:rPr>
        <w:t>ом</w:t>
      </w:r>
      <w:r w:rsidRPr="00E171BF">
        <w:rPr>
          <w:rFonts w:ascii="Arial" w:hAnsi="Arial" w:cs="Arial"/>
          <w:sz w:val="24"/>
          <w:szCs w:val="24"/>
        </w:rPr>
        <w:t xml:space="preserve">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171BF">
        <w:rPr>
          <w:rFonts w:ascii="Arial" w:hAnsi="Arial" w:cs="Arial"/>
          <w:sz w:val="24"/>
          <w:szCs w:val="24"/>
        </w:rPr>
        <w:t xml:space="preserve"> </w:t>
      </w:r>
      <w:proofErr w:type="gramStart"/>
      <w:r w:rsidRPr="00E171BF">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B3E8C" w:rsidRPr="00E171BF" w:rsidRDefault="00EB3E8C" w:rsidP="00694B80">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14</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Подраздел II. Способы получения информации о порядке предоставления муниципальной услуги</w:t>
      </w:r>
    </w:p>
    <w:p w:rsidR="00EB3E8C" w:rsidRPr="005D6363" w:rsidRDefault="00EB3E8C" w:rsidP="00694B80">
      <w:pPr>
        <w:spacing w:after="0" w:line="240" w:lineRule="auto"/>
        <w:ind w:firstLine="567"/>
        <w:jc w:val="center"/>
        <w:rPr>
          <w:rFonts w:ascii="Arial" w:hAnsi="Arial" w:cs="Arial"/>
          <w:sz w:val="24"/>
          <w:szCs w:val="24"/>
        </w:rPr>
      </w:pPr>
    </w:p>
    <w:p w:rsidR="00EB3E8C" w:rsidRPr="00443C59" w:rsidRDefault="00EB3E8C" w:rsidP="00694B80">
      <w:pPr>
        <w:spacing w:after="0" w:line="240" w:lineRule="auto"/>
        <w:ind w:firstLine="567"/>
        <w:rPr>
          <w:rFonts w:ascii="Arial" w:hAnsi="Arial" w:cs="Arial"/>
          <w:sz w:val="24"/>
          <w:szCs w:val="24"/>
        </w:rPr>
      </w:pPr>
      <w:r w:rsidRPr="00443C59">
        <w:rPr>
          <w:rFonts w:ascii="Arial" w:hAnsi="Arial" w:cs="Arial"/>
          <w:sz w:val="24"/>
          <w:szCs w:val="24"/>
        </w:rPr>
        <w:t>Глава 1</w:t>
      </w:r>
      <w:r>
        <w:rPr>
          <w:rFonts w:ascii="Arial" w:hAnsi="Arial" w:cs="Arial"/>
          <w:sz w:val="24"/>
          <w:szCs w:val="24"/>
        </w:rPr>
        <w:t>1</w:t>
      </w:r>
      <w:r w:rsidRPr="00443C59">
        <w:rPr>
          <w:rFonts w:ascii="Arial" w:hAnsi="Arial" w:cs="Arial"/>
          <w:sz w:val="24"/>
          <w:szCs w:val="24"/>
        </w:rPr>
        <w:t>. Способы получения информации</w:t>
      </w:r>
    </w:p>
    <w:p w:rsidR="00EB3E8C" w:rsidRPr="00443C59" w:rsidRDefault="00EB3E8C" w:rsidP="00694B80">
      <w:pPr>
        <w:pStyle w:val="Default"/>
        <w:ind w:firstLine="567"/>
        <w:jc w:val="both"/>
        <w:rPr>
          <w:rFonts w:ascii="Arial" w:hAnsi="Arial" w:cs="Arial"/>
          <w:color w:val="auto"/>
        </w:rPr>
      </w:pPr>
      <w:r>
        <w:rPr>
          <w:rFonts w:ascii="Arial" w:hAnsi="Arial" w:cs="Arial"/>
          <w:color w:val="auto"/>
        </w:rPr>
        <w:t>39</w:t>
      </w:r>
      <w:r w:rsidRPr="00443C59">
        <w:rPr>
          <w:rFonts w:ascii="Arial" w:hAnsi="Arial" w:cs="Arial"/>
          <w:color w:val="auto"/>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EB3E8C" w:rsidRPr="00443C59" w:rsidRDefault="00EB3E8C" w:rsidP="00694B80">
      <w:pPr>
        <w:pStyle w:val="Default"/>
        <w:ind w:firstLine="567"/>
        <w:jc w:val="both"/>
        <w:rPr>
          <w:rFonts w:ascii="Arial" w:hAnsi="Arial" w:cs="Arial"/>
          <w:color w:val="auto"/>
        </w:rPr>
      </w:pPr>
      <w:r w:rsidRPr="00443C59">
        <w:rPr>
          <w:rFonts w:ascii="Arial" w:hAnsi="Arial" w:cs="Arial"/>
          <w:color w:val="auto"/>
        </w:rPr>
        <w:t xml:space="preserve">1) в устной форме лично в часы приема в </w:t>
      </w:r>
      <w:r>
        <w:rPr>
          <w:rFonts w:ascii="Arial" w:hAnsi="Arial" w:cs="Arial"/>
          <w:color w:val="auto"/>
        </w:rPr>
        <w:t>комитет</w:t>
      </w:r>
      <w:r w:rsidRPr="00443C59">
        <w:rPr>
          <w:rFonts w:ascii="Arial" w:hAnsi="Arial" w:cs="Arial"/>
          <w:color w:val="auto"/>
        </w:rPr>
        <w:t xml:space="preserve">, Лихославльский филиал ГАУ «МФЦ» или территориально-обособленные структурные подразделения Лихославльского филиала ГАУ «МФЦ» или по телефону в соответствии с режимом работы администрации, многофункционального центра; </w:t>
      </w:r>
    </w:p>
    <w:p w:rsidR="00EB3E8C" w:rsidRPr="00443C59" w:rsidRDefault="00EB3E8C" w:rsidP="00694B80">
      <w:pPr>
        <w:pStyle w:val="Default"/>
        <w:ind w:firstLine="567"/>
        <w:jc w:val="both"/>
        <w:rPr>
          <w:rFonts w:ascii="Arial" w:hAnsi="Arial" w:cs="Arial"/>
          <w:color w:val="auto"/>
        </w:rPr>
      </w:pPr>
      <w:r w:rsidRPr="00443C59">
        <w:rPr>
          <w:rFonts w:ascii="Arial" w:hAnsi="Arial" w:cs="Arial"/>
          <w:color w:val="auto"/>
        </w:rPr>
        <w:t>2) в письменной форме лично, почтовым отправлением в адрес администрации, по адресу электронной почты администрации, через информационно-телекоммуникационную сеть Интернет, портал государственных и муниципальных услуг (функций) Тверской области.</w:t>
      </w:r>
    </w:p>
    <w:p w:rsidR="00EB3E8C" w:rsidRPr="00443C59"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Pr>
          <w:rFonts w:ascii="Arial" w:hAnsi="Arial" w:cs="Arial"/>
          <w:sz w:val="24"/>
          <w:szCs w:val="24"/>
        </w:rPr>
        <w:t>Глава 12</w:t>
      </w:r>
      <w:r w:rsidRPr="005D6363">
        <w:rPr>
          <w:rFonts w:ascii="Arial" w:hAnsi="Arial" w:cs="Arial"/>
          <w:sz w:val="24"/>
          <w:szCs w:val="24"/>
        </w:rPr>
        <w:t>. Информирование при личном обращении</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lastRenderedPageBreak/>
        <w:t>40</w:t>
      </w:r>
      <w:r w:rsidRPr="005D6363">
        <w:rPr>
          <w:rFonts w:ascii="Arial" w:hAnsi="Arial" w:cs="Arial"/>
          <w:sz w:val="24"/>
          <w:szCs w:val="24"/>
        </w:rPr>
        <w:t xml:space="preserve">. Информирование по вопросам получения муниципальной услуги осуществляется </w:t>
      </w:r>
      <w:r>
        <w:rPr>
          <w:rFonts w:ascii="Arial" w:hAnsi="Arial" w:cs="Arial"/>
          <w:sz w:val="24"/>
          <w:szCs w:val="24"/>
        </w:rPr>
        <w:t xml:space="preserve">специалистом комитета </w:t>
      </w:r>
      <w:r w:rsidRPr="005D6363">
        <w:rPr>
          <w:rFonts w:ascii="Arial" w:hAnsi="Arial" w:cs="Arial"/>
          <w:sz w:val="24"/>
          <w:szCs w:val="24"/>
        </w:rPr>
        <w:t xml:space="preserve">или специалистом многофункционального центра по следующим вопросам: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заполнению заявления о предоставлении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4) процедуре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5) времени и месту приема заявителей;</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6) срокам оказания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7) порядку обжалования действий (бездействия) и решений, осуществляемых и принимаемых в ходе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8) иным вопросам, имеющим отношение к порядку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41</w:t>
      </w:r>
      <w:r w:rsidRPr="005D6363">
        <w:rPr>
          <w:rFonts w:ascii="Arial" w:hAnsi="Arial" w:cs="Arial"/>
          <w:sz w:val="24"/>
          <w:szCs w:val="24"/>
        </w:rPr>
        <w:t>.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Pr>
          <w:rFonts w:ascii="Arial" w:hAnsi="Arial" w:cs="Arial"/>
          <w:sz w:val="24"/>
          <w:szCs w:val="24"/>
        </w:rPr>
        <w:t>Глава 13</w:t>
      </w:r>
      <w:r w:rsidRPr="005D6363">
        <w:rPr>
          <w:rFonts w:ascii="Arial" w:hAnsi="Arial" w:cs="Arial"/>
          <w:sz w:val="24"/>
          <w:szCs w:val="24"/>
        </w:rPr>
        <w:t>. Телефонная консультация</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42</w:t>
      </w:r>
      <w:r w:rsidRPr="005D6363">
        <w:rPr>
          <w:rFonts w:ascii="Arial" w:hAnsi="Arial" w:cs="Arial"/>
          <w:sz w:val="24"/>
          <w:szCs w:val="24"/>
        </w:rPr>
        <w:t xml:space="preserve">. При ответах на телефонные звонки </w:t>
      </w:r>
      <w:r w:rsidRPr="00050D6F">
        <w:rPr>
          <w:rFonts w:ascii="Arial" w:hAnsi="Arial" w:cs="Arial"/>
          <w:sz w:val="24"/>
          <w:szCs w:val="24"/>
        </w:rPr>
        <w:t>специалист комитета,</w:t>
      </w:r>
      <w:r w:rsidRPr="005D6363">
        <w:rPr>
          <w:rFonts w:ascii="Arial" w:hAnsi="Arial" w:cs="Arial"/>
          <w:sz w:val="24"/>
          <w:szCs w:val="24"/>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43</w:t>
      </w:r>
      <w:r w:rsidRPr="005D6363">
        <w:rPr>
          <w:rFonts w:ascii="Arial" w:hAnsi="Arial" w:cs="Arial"/>
          <w:sz w:val="24"/>
          <w:szCs w:val="24"/>
        </w:rPr>
        <w:t xml:space="preserve">. Время разговора по телефону не должно превышать 10 минут.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44</w:t>
      </w:r>
      <w:r w:rsidRPr="005D6363">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Глава 14</w:t>
      </w:r>
      <w:r w:rsidRPr="005D6363">
        <w:rPr>
          <w:rFonts w:ascii="Arial" w:hAnsi="Arial" w:cs="Arial"/>
          <w:sz w:val="24"/>
          <w:szCs w:val="24"/>
        </w:rPr>
        <w:t>. Размещение информации в местах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45</w:t>
      </w:r>
      <w:r w:rsidRPr="005D6363">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блок-схемы и краткое описание порядка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3) перечень документов, необходимых для получения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4) образцы заполнения заявлений для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6) схема размещения сотрудников, предоставляющих муниципальную услугу;</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7) время приема документов, необходимых для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8) основания для отказа в предоставлении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10) порядок обжалования решений и действий (бездействия) администрации Лихославльского района, а также должностных лиц, муниципальных служащих, специалистов многофункционального центра;</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11) раздаточные материалы, содержащие перечень требуемых документов; сведения </w:t>
      </w:r>
      <w:r>
        <w:rPr>
          <w:rFonts w:ascii="Arial" w:hAnsi="Arial" w:cs="Arial"/>
          <w:sz w:val="24"/>
          <w:szCs w:val="24"/>
        </w:rPr>
        <w:t>о Комитете</w:t>
      </w:r>
      <w:r w:rsidRPr="005D6363">
        <w:rPr>
          <w:rFonts w:ascii="Arial" w:hAnsi="Arial" w:cs="Arial"/>
          <w:sz w:val="24"/>
          <w:szCs w:val="24"/>
        </w:rPr>
        <w:t>, сведения о многофункциональном центре, указанные в приложении 1 к административному регламенту.</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Глава 1</w:t>
      </w:r>
      <w:r>
        <w:rPr>
          <w:rFonts w:ascii="Arial" w:hAnsi="Arial" w:cs="Arial"/>
          <w:sz w:val="24"/>
          <w:szCs w:val="24"/>
        </w:rPr>
        <w:t>5</w:t>
      </w:r>
      <w:r w:rsidRPr="005D6363">
        <w:rPr>
          <w:rFonts w:ascii="Arial" w:hAnsi="Arial" w:cs="Arial"/>
          <w:sz w:val="24"/>
          <w:szCs w:val="24"/>
        </w:rPr>
        <w:t>. Размещение информации в информационно-телекоммуникационной сети Интернет</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46</w:t>
      </w:r>
      <w:r w:rsidRPr="005D6363">
        <w:rPr>
          <w:rFonts w:ascii="Arial" w:hAnsi="Arial" w:cs="Arial"/>
          <w:sz w:val="24"/>
          <w:szCs w:val="24"/>
        </w:rPr>
        <w:t xml:space="preserve">. На сайте Лихославльского района в информационно-телекоммуникационной сети Интернет размещается следующая информация: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перечень документов, необходимых для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3) образцы оформления заявлений для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4) форма заявления с возможностью заполнения и распечатывания;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6) ответы на часто задаваемые вопросы;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7) схема проезда до администрации Лихославльского района, многофункционального центра;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8) режим работы сотрудников </w:t>
      </w:r>
      <w:r>
        <w:rPr>
          <w:rFonts w:ascii="Arial" w:hAnsi="Arial" w:cs="Arial"/>
          <w:sz w:val="24"/>
          <w:szCs w:val="24"/>
        </w:rPr>
        <w:t>Комитета</w:t>
      </w:r>
      <w:r w:rsidRPr="005D6363">
        <w:rPr>
          <w:rFonts w:ascii="Arial" w:hAnsi="Arial" w:cs="Arial"/>
          <w:sz w:val="24"/>
          <w:szCs w:val="24"/>
        </w:rPr>
        <w:t>, многофункционального центра;</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9) порядок записи на прием к должностным лицам администрации Лихославльского района, многофункционального центра.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47</w:t>
      </w:r>
      <w:r w:rsidRPr="005D6363">
        <w:rPr>
          <w:rFonts w:ascii="Arial" w:hAnsi="Arial" w:cs="Arial"/>
          <w:sz w:val="24"/>
          <w:szCs w:val="24"/>
        </w:rPr>
        <w:t>. На Портале государственных и муниципальных услуг (функций) Тверской области размещается следующая информация:</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1) полное и краткое наименование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2) полное и краткое наименование администрации Лихославльского района;</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3) органы и организации, участвующие в предоставлении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4) результат оказания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5) правовые акты, регламентирующие предоставление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6) порядок получения консультации по процедуре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7) перечень и формы документов, необходимых для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8) сведения о платности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9) требования к местам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10) описание административных процедур;</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11) блок-схема предоставления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13) основания для отказа в предоставлении муниципальной услуги.</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Глава 16</w:t>
      </w:r>
      <w:r w:rsidRPr="005D6363">
        <w:rPr>
          <w:rFonts w:ascii="Arial" w:hAnsi="Arial" w:cs="Arial"/>
          <w:sz w:val="24"/>
          <w:szCs w:val="24"/>
        </w:rPr>
        <w:t>. Информирование о муниципальной услуге при письменном обращении (почтой, по электронной почте)</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48</w:t>
      </w:r>
      <w:r w:rsidRPr="005D6363">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49</w:t>
      </w:r>
      <w:r w:rsidRPr="005D6363">
        <w:rPr>
          <w:rFonts w:ascii="Arial" w:hAnsi="Arial" w:cs="Arial"/>
          <w:sz w:val="24"/>
          <w:szCs w:val="24"/>
        </w:rPr>
        <w:t xml:space="preserve">. </w:t>
      </w:r>
      <w:proofErr w:type="gramStart"/>
      <w:r w:rsidRPr="005D6363">
        <w:rPr>
          <w:rFonts w:ascii="Arial" w:hAnsi="Arial" w:cs="Arial"/>
          <w:sz w:val="24"/>
          <w:szCs w:val="24"/>
        </w:rPr>
        <w:t>При информировании о муниципальной услуге в форме ответов по электронной почте ответ на обращение</w:t>
      </w:r>
      <w:proofErr w:type="gramEnd"/>
      <w:r w:rsidRPr="005D6363">
        <w:rPr>
          <w:rFonts w:ascii="Arial" w:hAnsi="Arial" w:cs="Arial"/>
          <w:sz w:val="24"/>
          <w:szCs w:val="24"/>
        </w:rPr>
        <w:t xml:space="preserve"> отправляется по электронной почте на электронный адрес заявителя в срок, не превышающий 15 рабочих дней с момента поступление обращения.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50</w:t>
      </w:r>
      <w:r w:rsidRPr="005D6363">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51</w:t>
      </w:r>
      <w:r w:rsidRPr="005D6363">
        <w:rPr>
          <w:rFonts w:ascii="Arial" w:hAnsi="Arial" w:cs="Arial"/>
          <w:sz w:val="24"/>
          <w:szCs w:val="24"/>
        </w:rPr>
        <w:t xml:space="preserve">. Письменный ответ подписывается главой Лихославльского района, заместителем главы администрации Лихославльского района, курирующим </w:t>
      </w:r>
      <w:r>
        <w:rPr>
          <w:rFonts w:ascii="Arial" w:hAnsi="Arial" w:cs="Arial"/>
          <w:sz w:val="24"/>
          <w:szCs w:val="24"/>
        </w:rPr>
        <w:t>деятельность комитета</w:t>
      </w:r>
      <w:r w:rsidRPr="005D6363">
        <w:rPr>
          <w:rFonts w:ascii="Arial" w:hAnsi="Arial" w:cs="Arial"/>
          <w:sz w:val="24"/>
          <w:szCs w:val="24"/>
        </w:rPr>
        <w:t>.</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lastRenderedPageBreak/>
        <w:t>52</w:t>
      </w:r>
      <w:r w:rsidRPr="005D6363">
        <w:rPr>
          <w:rFonts w:ascii="Arial" w:hAnsi="Arial" w:cs="Arial"/>
          <w:sz w:val="24"/>
          <w:szCs w:val="24"/>
        </w:rPr>
        <w:t xml:space="preserve">. Ответ по электронной почте удостоверяется электронно-цифровой подписью </w:t>
      </w:r>
      <w:r w:rsidRPr="00050D6F">
        <w:rPr>
          <w:rFonts w:ascii="Arial" w:hAnsi="Arial" w:cs="Arial"/>
          <w:sz w:val="24"/>
          <w:szCs w:val="24"/>
        </w:rPr>
        <w:t>главы Лихославльского района.</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sidRPr="005D6363">
        <w:rPr>
          <w:rFonts w:ascii="Arial" w:hAnsi="Arial" w:cs="Arial"/>
          <w:sz w:val="24"/>
          <w:szCs w:val="24"/>
        </w:rPr>
        <w:t>Подраздел III. Порядок получения муниципальной услуги</w:t>
      </w:r>
    </w:p>
    <w:p w:rsidR="00EB3E8C" w:rsidRPr="005D6363" w:rsidRDefault="00EB3E8C" w:rsidP="00694B80">
      <w:pPr>
        <w:spacing w:after="0" w:line="240" w:lineRule="auto"/>
        <w:ind w:firstLine="567"/>
        <w:jc w:val="center"/>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Глава 17</w:t>
      </w:r>
      <w:r w:rsidRPr="005D6363">
        <w:rPr>
          <w:rFonts w:ascii="Arial" w:hAnsi="Arial" w:cs="Arial"/>
          <w:sz w:val="24"/>
          <w:szCs w:val="24"/>
        </w:rPr>
        <w:t>. Последовательность действий получателя муниципальной услуги в администрации Лихославльского района</w:t>
      </w:r>
    </w:p>
    <w:p w:rsidR="00EB3E8C" w:rsidRPr="00050D6F" w:rsidRDefault="00EB3E8C" w:rsidP="00694B80">
      <w:pPr>
        <w:spacing w:after="0" w:line="240" w:lineRule="auto"/>
        <w:ind w:firstLine="567"/>
        <w:jc w:val="both"/>
        <w:rPr>
          <w:rFonts w:ascii="Arial" w:hAnsi="Arial" w:cs="Arial"/>
          <w:sz w:val="24"/>
          <w:szCs w:val="24"/>
        </w:rPr>
      </w:pPr>
      <w:r>
        <w:rPr>
          <w:rFonts w:ascii="Arial" w:hAnsi="Arial" w:cs="Arial"/>
          <w:sz w:val="24"/>
          <w:szCs w:val="24"/>
        </w:rPr>
        <w:t>53</w:t>
      </w:r>
      <w:r w:rsidRPr="005D6363">
        <w:rPr>
          <w:rFonts w:ascii="Arial" w:hAnsi="Arial" w:cs="Arial"/>
          <w:sz w:val="24"/>
          <w:szCs w:val="24"/>
        </w:rPr>
        <w:t xml:space="preserve">. Получатель муниципальной услуги предоставляет в </w:t>
      </w:r>
      <w:r>
        <w:rPr>
          <w:rFonts w:ascii="Arial" w:hAnsi="Arial" w:cs="Arial"/>
          <w:sz w:val="24"/>
          <w:szCs w:val="24"/>
        </w:rPr>
        <w:t>комитет</w:t>
      </w:r>
      <w:r w:rsidRPr="005D6363">
        <w:rPr>
          <w:rFonts w:ascii="Arial" w:hAnsi="Arial" w:cs="Arial"/>
          <w:sz w:val="24"/>
          <w:szCs w:val="24"/>
        </w:rPr>
        <w:t xml:space="preserve"> документы, необходимые для получения муниципальной услуги, в соответствии </w:t>
      </w:r>
      <w:r w:rsidRPr="00050D6F">
        <w:rPr>
          <w:rFonts w:ascii="Arial" w:hAnsi="Arial" w:cs="Arial"/>
          <w:sz w:val="24"/>
          <w:szCs w:val="24"/>
        </w:rPr>
        <w:t>с</w:t>
      </w:r>
      <w:r w:rsidR="0061037D">
        <w:rPr>
          <w:rFonts w:ascii="Arial" w:hAnsi="Arial" w:cs="Arial"/>
          <w:sz w:val="24"/>
          <w:szCs w:val="24"/>
        </w:rPr>
        <w:t xml:space="preserve"> пунктом </w:t>
      </w:r>
      <w:r w:rsidR="00F011B9">
        <w:rPr>
          <w:rFonts w:ascii="Arial" w:hAnsi="Arial" w:cs="Arial"/>
          <w:sz w:val="24"/>
          <w:szCs w:val="24"/>
        </w:rPr>
        <w:t>10</w:t>
      </w:r>
      <w:r w:rsidR="0061037D">
        <w:rPr>
          <w:rFonts w:ascii="Arial" w:hAnsi="Arial" w:cs="Arial"/>
          <w:sz w:val="24"/>
          <w:szCs w:val="24"/>
        </w:rPr>
        <w:t xml:space="preserve"> главы 4 </w:t>
      </w:r>
      <w:r w:rsidRPr="00050D6F">
        <w:rPr>
          <w:rFonts w:ascii="Arial" w:hAnsi="Arial" w:cs="Arial"/>
          <w:sz w:val="24"/>
          <w:szCs w:val="24"/>
        </w:rPr>
        <w:t>подраздела I раздела II административ</w:t>
      </w:r>
      <w:r>
        <w:rPr>
          <w:rFonts w:ascii="Arial" w:hAnsi="Arial" w:cs="Arial"/>
          <w:sz w:val="24"/>
          <w:szCs w:val="24"/>
        </w:rPr>
        <w:t>ного регламента.</w:t>
      </w:r>
    </w:p>
    <w:p w:rsidR="00EB3E8C" w:rsidRPr="005D6363" w:rsidRDefault="00EB3E8C" w:rsidP="00694B80">
      <w:pPr>
        <w:spacing w:after="0" w:line="240" w:lineRule="auto"/>
        <w:ind w:firstLine="567"/>
        <w:jc w:val="both"/>
        <w:rPr>
          <w:rFonts w:ascii="Arial" w:hAnsi="Arial" w:cs="Arial"/>
          <w:sz w:val="24"/>
          <w:szCs w:val="24"/>
        </w:rPr>
      </w:pPr>
      <w:r w:rsidRPr="00050D6F">
        <w:rPr>
          <w:rFonts w:ascii="Arial" w:hAnsi="Arial" w:cs="Arial"/>
          <w:sz w:val="24"/>
          <w:szCs w:val="24"/>
        </w:rPr>
        <w:t xml:space="preserve">54. Получатель муниципальной услуги вправе предоставить по собственной инициативе документы, в соответствии с </w:t>
      </w:r>
      <w:r w:rsidR="0061037D">
        <w:rPr>
          <w:rFonts w:ascii="Arial" w:hAnsi="Arial" w:cs="Arial"/>
          <w:sz w:val="24"/>
          <w:szCs w:val="24"/>
        </w:rPr>
        <w:t xml:space="preserve">пунктом 22 </w:t>
      </w:r>
      <w:r w:rsidRPr="00050D6F">
        <w:rPr>
          <w:rFonts w:ascii="Arial" w:hAnsi="Arial" w:cs="Arial"/>
          <w:sz w:val="24"/>
          <w:szCs w:val="24"/>
        </w:rPr>
        <w:t>глав</w:t>
      </w:r>
      <w:r w:rsidR="0061037D">
        <w:rPr>
          <w:rFonts w:ascii="Arial" w:hAnsi="Arial" w:cs="Arial"/>
          <w:sz w:val="24"/>
          <w:szCs w:val="24"/>
        </w:rPr>
        <w:t>ы</w:t>
      </w:r>
      <w:r w:rsidRPr="00050D6F">
        <w:rPr>
          <w:rFonts w:ascii="Arial" w:hAnsi="Arial" w:cs="Arial"/>
          <w:sz w:val="24"/>
          <w:szCs w:val="24"/>
        </w:rPr>
        <w:t xml:space="preserve"> 5 подраздела I раздела II административного регламента.</w:t>
      </w:r>
      <w:r w:rsidRPr="005D6363">
        <w:rPr>
          <w:rFonts w:ascii="Arial" w:hAnsi="Arial" w:cs="Arial"/>
          <w:sz w:val="24"/>
          <w:szCs w:val="24"/>
        </w:rPr>
        <w:t xml:space="preserve">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55</w:t>
      </w:r>
      <w:r w:rsidRPr="005D6363">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56</w:t>
      </w:r>
      <w:r w:rsidRPr="005D6363">
        <w:rPr>
          <w:rFonts w:ascii="Arial" w:hAnsi="Arial" w:cs="Arial"/>
          <w:sz w:val="24"/>
          <w:szCs w:val="24"/>
        </w:rPr>
        <w:t xml:space="preserve">.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57</w:t>
      </w:r>
      <w:r w:rsidRPr="005D6363">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58</w:t>
      </w:r>
      <w:r w:rsidRPr="005D6363">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59</w:t>
      </w:r>
      <w:r w:rsidRPr="005D6363">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EB3E8C" w:rsidRPr="005D6363" w:rsidRDefault="00EB3E8C" w:rsidP="00694B80">
      <w:pPr>
        <w:pStyle w:val="Style"/>
        <w:spacing w:line="240" w:lineRule="auto"/>
        <w:ind w:firstLine="567"/>
        <w:rPr>
          <w:rFonts w:ascii="Arial" w:hAnsi="Arial" w:cs="Arial"/>
        </w:rPr>
      </w:pPr>
      <w:r>
        <w:rPr>
          <w:rFonts w:ascii="Arial" w:hAnsi="Arial" w:cs="Arial"/>
        </w:rPr>
        <w:t>60</w:t>
      </w:r>
      <w:r w:rsidRPr="005D6363">
        <w:rPr>
          <w:rFonts w:ascii="Arial" w:hAnsi="Arial" w:cs="Arial"/>
        </w:rPr>
        <w:t xml:space="preserve">. При отсутствии замечаний представленные заявителем документы регистрируются по правилам делопроизводства в течение 10 минут. </w:t>
      </w:r>
    </w:p>
    <w:p w:rsidR="00EB3E8C" w:rsidRDefault="00EB3E8C" w:rsidP="00694B80">
      <w:pPr>
        <w:spacing w:after="0" w:line="240" w:lineRule="auto"/>
        <w:ind w:firstLine="567"/>
        <w:jc w:val="both"/>
        <w:rPr>
          <w:rFonts w:ascii="Arial" w:hAnsi="Arial" w:cs="Arial"/>
          <w:sz w:val="24"/>
          <w:szCs w:val="24"/>
        </w:rPr>
      </w:pPr>
      <w:r w:rsidRPr="002251E5">
        <w:rPr>
          <w:rFonts w:ascii="Arial" w:hAnsi="Arial" w:cs="Arial"/>
          <w:sz w:val="24"/>
          <w:szCs w:val="24"/>
        </w:rPr>
        <w:t>61. После проведения анализа представленной заявителем документации принимается следующее решение:</w:t>
      </w:r>
      <w:r w:rsidRPr="005D6363">
        <w:rPr>
          <w:rFonts w:ascii="Arial" w:hAnsi="Arial" w:cs="Arial"/>
          <w:sz w:val="24"/>
          <w:szCs w:val="24"/>
        </w:rPr>
        <w:t xml:space="preserve"> </w:t>
      </w:r>
    </w:p>
    <w:p w:rsidR="00EB3E8C" w:rsidRPr="002E5750" w:rsidRDefault="00EB3E8C" w:rsidP="00694B80">
      <w:pPr>
        <w:spacing w:after="0" w:line="240" w:lineRule="auto"/>
        <w:ind w:firstLine="567"/>
        <w:jc w:val="both"/>
        <w:rPr>
          <w:rFonts w:ascii="Arial" w:hAnsi="Arial" w:cs="Arial"/>
          <w:sz w:val="24"/>
          <w:szCs w:val="24"/>
        </w:rPr>
      </w:pPr>
      <w:proofErr w:type="gramStart"/>
      <w:r>
        <w:rPr>
          <w:rFonts w:ascii="Arial" w:hAnsi="Arial" w:cs="Arial"/>
          <w:sz w:val="24"/>
          <w:szCs w:val="24"/>
        </w:rPr>
        <w:t xml:space="preserve">1) </w:t>
      </w:r>
      <w:r w:rsidRPr="002E5750">
        <w:rPr>
          <w:rFonts w:ascii="Arial" w:hAnsi="Arial" w:cs="Arial"/>
          <w:sz w:val="24"/>
          <w:szCs w:val="24"/>
        </w:rPr>
        <w:t xml:space="preserve">при соответствии представленных документов установленным требованиям законодательства - принимается решение о </w:t>
      </w:r>
      <w:r>
        <w:rPr>
          <w:rFonts w:ascii="Arial" w:hAnsi="Arial" w:cs="Arial"/>
          <w:sz w:val="24"/>
          <w:szCs w:val="24"/>
        </w:rPr>
        <w:t>предоставлении заявителю земельного участка, находящегося в собственности МО «Лихославльский район</w:t>
      </w:r>
      <w:r w:rsidRPr="00A432F2">
        <w:rPr>
          <w:rFonts w:ascii="Arial" w:hAnsi="Arial" w:cs="Arial"/>
          <w:sz w:val="24"/>
          <w:szCs w:val="24"/>
        </w:rPr>
        <w:t>»,</w:t>
      </w:r>
      <w:r w:rsidR="00A432F2" w:rsidRPr="00A432F2">
        <w:rPr>
          <w:rFonts w:ascii="Arial" w:hAnsi="Arial" w:cs="Arial"/>
          <w:sz w:val="24"/>
          <w:szCs w:val="24"/>
        </w:rPr>
        <w:t xml:space="preserve">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A432F2">
        <w:rPr>
          <w:rFonts w:ascii="Arial" w:hAnsi="Arial" w:cs="Arial"/>
          <w:sz w:val="24"/>
          <w:szCs w:val="24"/>
        </w:rPr>
        <w:t>без пр</w:t>
      </w:r>
      <w:r>
        <w:rPr>
          <w:rFonts w:ascii="Arial" w:hAnsi="Arial" w:cs="Arial"/>
          <w:sz w:val="24"/>
          <w:szCs w:val="24"/>
        </w:rPr>
        <w:t>оведения торгов</w:t>
      </w:r>
      <w:r w:rsidRPr="002E5750">
        <w:rPr>
          <w:rFonts w:ascii="Arial" w:hAnsi="Arial" w:cs="Arial"/>
          <w:sz w:val="24"/>
          <w:szCs w:val="24"/>
        </w:rPr>
        <w:t>;</w:t>
      </w:r>
      <w:proofErr w:type="gramEnd"/>
    </w:p>
    <w:p w:rsidR="00EB3E8C" w:rsidRPr="002E5750" w:rsidRDefault="00EB3E8C" w:rsidP="00694B80">
      <w:pPr>
        <w:spacing w:after="0" w:line="240" w:lineRule="auto"/>
        <w:ind w:firstLine="567"/>
        <w:jc w:val="both"/>
        <w:rPr>
          <w:rFonts w:ascii="Arial" w:hAnsi="Arial" w:cs="Arial"/>
          <w:sz w:val="24"/>
          <w:szCs w:val="24"/>
        </w:rPr>
      </w:pPr>
      <w:proofErr w:type="gramStart"/>
      <w:r w:rsidRPr="002E5750">
        <w:rPr>
          <w:rFonts w:ascii="Arial" w:hAnsi="Arial" w:cs="Arial"/>
          <w:sz w:val="24"/>
          <w:szCs w:val="24"/>
        </w:rPr>
        <w:t xml:space="preserve">2) при несоответствии документов установленным требованиям - принимается решение об отказе в </w:t>
      </w:r>
      <w:r>
        <w:rPr>
          <w:rFonts w:ascii="Arial" w:hAnsi="Arial" w:cs="Arial"/>
          <w:sz w:val="24"/>
          <w:szCs w:val="24"/>
        </w:rPr>
        <w:t>предоставлении заявителю земельного участка, находящегося в собственности МО «Лихославльский район»,</w:t>
      </w:r>
      <w:r w:rsidR="00A432F2">
        <w:rPr>
          <w:rFonts w:ascii="Arial" w:hAnsi="Arial" w:cs="Arial"/>
          <w:sz w:val="24"/>
          <w:szCs w:val="24"/>
        </w:rPr>
        <w:t xml:space="preserve"> и </w:t>
      </w:r>
      <w:r w:rsidR="00A432F2" w:rsidRPr="00A432F2">
        <w:rPr>
          <w:rFonts w:ascii="Arial" w:hAnsi="Arial" w:cs="Arial"/>
          <w:sz w:val="24"/>
          <w:szCs w:val="24"/>
        </w:rPr>
        <w:t>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A432F2" w:rsidRPr="00EB3E8C">
        <w:rPr>
          <w:rFonts w:ascii="Arial" w:hAnsi="Arial" w:cs="Arial"/>
          <w:b/>
          <w:sz w:val="24"/>
          <w:szCs w:val="24"/>
        </w:rPr>
        <w:t xml:space="preserve"> </w:t>
      </w:r>
      <w:r>
        <w:rPr>
          <w:rFonts w:ascii="Arial" w:hAnsi="Arial" w:cs="Arial"/>
          <w:sz w:val="24"/>
          <w:szCs w:val="24"/>
        </w:rPr>
        <w:t>без проведения торгов</w:t>
      </w:r>
      <w:r w:rsidRPr="002E5750">
        <w:rPr>
          <w:rFonts w:ascii="Arial" w:hAnsi="Arial" w:cs="Arial"/>
          <w:sz w:val="24"/>
          <w:szCs w:val="24"/>
        </w:rPr>
        <w:t>.</w:t>
      </w:r>
      <w:proofErr w:type="gramEnd"/>
    </w:p>
    <w:p w:rsidR="00EB3E8C" w:rsidRPr="004F0F36" w:rsidRDefault="00EB3E8C" w:rsidP="00694B80">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62</w:t>
      </w:r>
      <w:r w:rsidRPr="008000E3">
        <w:rPr>
          <w:rFonts w:ascii="Arial" w:hAnsi="Arial" w:cs="Arial"/>
          <w:sz w:val="24"/>
          <w:szCs w:val="24"/>
        </w:rPr>
        <w:t xml:space="preserve">. </w:t>
      </w:r>
      <w:r w:rsidRPr="004F0F36">
        <w:rPr>
          <w:rFonts w:ascii="Arial" w:hAnsi="Arial" w:cs="Arial"/>
          <w:sz w:val="24"/>
          <w:szCs w:val="24"/>
        </w:rPr>
        <w:t>В случае</w:t>
      </w:r>
      <w:proofErr w:type="gramStart"/>
      <w:r w:rsidRPr="004F0F36">
        <w:rPr>
          <w:rFonts w:ascii="Arial" w:hAnsi="Arial" w:cs="Arial"/>
          <w:sz w:val="24"/>
          <w:szCs w:val="24"/>
        </w:rPr>
        <w:t>,</w:t>
      </w:r>
      <w:proofErr w:type="gramEnd"/>
      <w:r w:rsidRPr="004F0F36">
        <w:rPr>
          <w:rFonts w:ascii="Arial" w:hAnsi="Arial" w:cs="Arial"/>
          <w:sz w:val="24"/>
          <w:szCs w:val="24"/>
        </w:rPr>
        <w:t xml:space="preserve"> если способ предоставления  муниципальной услуги заявителю - почтовое отправление, специалист Комитета отправляет документы, являющиеся результатом предоставления муниципальной услуги заявителю по почтовому адресу, указанному в заявлении, заказным письмом. Максимальный срок выполнения данного </w:t>
      </w:r>
      <w:r w:rsidRPr="004F0F36">
        <w:rPr>
          <w:rFonts w:ascii="Arial" w:hAnsi="Arial" w:cs="Arial"/>
          <w:sz w:val="24"/>
          <w:szCs w:val="24"/>
        </w:rPr>
        <w:lastRenderedPageBreak/>
        <w:t>действия составляет 1 рабочий день.</w:t>
      </w:r>
    </w:p>
    <w:p w:rsidR="00EB3E8C" w:rsidRPr="004F0F36" w:rsidRDefault="00EB3E8C" w:rsidP="00694B80">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63</w:t>
      </w:r>
      <w:r w:rsidRPr="004F0F36">
        <w:rPr>
          <w:rFonts w:ascii="Arial" w:hAnsi="Arial" w:cs="Arial"/>
          <w:sz w:val="24"/>
          <w:szCs w:val="24"/>
        </w:rPr>
        <w:t>. В случае</w:t>
      </w:r>
      <w:proofErr w:type="gramStart"/>
      <w:r w:rsidRPr="004F0F36">
        <w:rPr>
          <w:rFonts w:ascii="Arial" w:hAnsi="Arial" w:cs="Arial"/>
          <w:sz w:val="24"/>
          <w:szCs w:val="24"/>
        </w:rPr>
        <w:t>,</w:t>
      </w:r>
      <w:proofErr w:type="gramEnd"/>
      <w:r w:rsidRPr="004F0F36">
        <w:rPr>
          <w:rFonts w:ascii="Arial" w:hAnsi="Arial" w:cs="Arial"/>
          <w:sz w:val="24"/>
          <w:szCs w:val="24"/>
        </w:rPr>
        <w:t xml:space="preserve"> если способ предоставления муниципальной услуги заявителю – электронный документ, специалист Комитета направляет заявителю электронный документ, являющийся результатом предоставления муниципальной услуги, по адресу электронной почты, указанному в заявлении. Максимальный срок выполнения данного действия составляет 1 рабочий день.</w:t>
      </w:r>
    </w:p>
    <w:p w:rsidR="00EB3E8C" w:rsidRPr="004F0F36" w:rsidRDefault="00EB3E8C" w:rsidP="00694B80">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64</w:t>
      </w:r>
      <w:r w:rsidRPr="004F0F36">
        <w:rPr>
          <w:rFonts w:ascii="Arial" w:hAnsi="Arial" w:cs="Arial"/>
          <w:sz w:val="24"/>
          <w:szCs w:val="24"/>
        </w:rPr>
        <w:t>. В случае</w:t>
      </w:r>
      <w:proofErr w:type="gramStart"/>
      <w:r w:rsidRPr="004F0F36">
        <w:rPr>
          <w:rFonts w:ascii="Arial" w:hAnsi="Arial" w:cs="Arial"/>
          <w:sz w:val="24"/>
          <w:szCs w:val="24"/>
        </w:rPr>
        <w:t>,</w:t>
      </w:r>
      <w:proofErr w:type="gramEnd"/>
      <w:r w:rsidRPr="004F0F36">
        <w:rPr>
          <w:rFonts w:ascii="Arial" w:hAnsi="Arial" w:cs="Arial"/>
          <w:sz w:val="24"/>
          <w:szCs w:val="24"/>
        </w:rPr>
        <w:t xml:space="preserve"> если способ предоставления муниципальной услуги заявителю - личное обращение, специалист, ответственный за выдачу результатов услуги, осуществляет выдачу документа, являющегося результатом предоставления муниципальной услуги заявителю и формирование записи о факте выдачи результатов услуги. Максимальный срок выполнения данного действия составляет 15 минут.</w:t>
      </w:r>
    </w:p>
    <w:p w:rsidR="00EB3E8C" w:rsidRPr="005D6363" w:rsidRDefault="00EB3E8C" w:rsidP="00694B80">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65</w:t>
      </w:r>
      <w:r w:rsidRPr="004F0F36">
        <w:rPr>
          <w:rFonts w:ascii="Arial" w:hAnsi="Arial" w:cs="Arial"/>
          <w:sz w:val="24"/>
          <w:szCs w:val="24"/>
        </w:rPr>
        <w:t>.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EB3E8C" w:rsidRDefault="00EB3E8C" w:rsidP="00694B80">
      <w:pPr>
        <w:spacing w:after="0" w:line="240" w:lineRule="auto"/>
        <w:ind w:firstLine="567"/>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Pr>
          <w:rFonts w:ascii="Arial" w:hAnsi="Arial" w:cs="Arial"/>
          <w:sz w:val="24"/>
          <w:szCs w:val="24"/>
        </w:rPr>
        <w:t>Глава 18</w:t>
      </w:r>
      <w:r w:rsidRPr="005D6363">
        <w:rPr>
          <w:rFonts w:ascii="Arial" w:hAnsi="Arial" w:cs="Arial"/>
          <w:sz w:val="24"/>
          <w:szCs w:val="24"/>
        </w:rPr>
        <w:t>. Альтернативные способы получения муниципальной услуги</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66</w:t>
      </w:r>
      <w:r w:rsidRPr="005D6363">
        <w:rPr>
          <w:rFonts w:ascii="Arial" w:hAnsi="Arial" w:cs="Arial"/>
          <w:sz w:val="24"/>
          <w:szCs w:val="24"/>
        </w:rPr>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в адрес администрации, по адресу электронной почты администрации, подачи документов через представителя, через Портал государственных и муниципальных услуг (функций) Тверской области и информационно-телекоммуникационной сети Интернет,  через многофункциональный центр. </w:t>
      </w:r>
    </w:p>
    <w:p w:rsidR="00EB3E8C" w:rsidRPr="005D6363" w:rsidRDefault="00EB3E8C" w:rsidP="00694B80">
      <w:pPr>
        <w:pStyle w:val="Default"/>
        <w:ind w:firstLine="567"/>
        <w:jc w:val="both"/>
        <w:rPr>
          <w:rFonts w:ascii="Arial" w:hAnsi="Arial" w:cs="Arial"/>
          <w:color w:val="auto"/>
        </w:rPr>
      </w:pPr>
      <w:r>
        <w:rPr>
          <w:rFonts w:ascii="Arial" w:hAnsi="Arial" w:cs="Arial"/>
          <w:color w:val="auto"/>
        </w:rPr>
        <w:t>67</w:t>
      </w:r>
      <w:r w:rsidRPr="005D6363">
        <w:rPr>
          <w:rFonts w:ascii="Arial" w:hAnsi="Arial" w:cs="Arial"/>
          <w:color w:val="auto"/>
        </w:rPr>
        <w:t xml:space="preserve">. </w:t>
      </w:r>
      <w:proofErr w:type="gramStart"/>
      <w:r w:rsidRPr="005D6363">
        <w:rPr>
          <w:rFonts w:ascii="Arial" w:hAnsi="Arial" w:cs="Arial"/>
          <w:color w:val="auto"/>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Лихославльского района и многофункциональным центром, заключенным в установленном порядке. </w:t>
      </w:r>
      <w:proofErr w:type="gramEnd"/>
    </w:p>
    <w:p w:rsidR="00EB3E8C" w:rsidRPr="005D6363" w:rsidRDefault="00EB3E8C" w:rsidP="00694B80">
      <w:pPr>
        <w:pStyle w:val="Default"/>
        <w:ind w:firstLine="567"/>
        <w:jc w:val="both"/>
        <w:rPr>
          <w:rFonts w:ascii="Arial" w:hAnsi="Arial" w:cs="Arial"/>
          <w:color w:val="auto"/>
        </w:rPr>
      </w:pPr>
      <w:r>
        <w:rPr>
          <w:rFonts w:ascii="Arial" w:hAnsi="Arial" w:cs="Arial"/>
          <w:color w:val="auto"/>
        </w:rPr>
        <w:t>68</w:t>
      </w:r>
      <w:r w:rsidRPr="005D6363">
        <w:rPr>
          <w:rFonts w:ascii="Arial" w:hAnsi="Arial" w:cs="Arial"/>
          <w:color w:val="auto"/>
        </w:rPr>
        <w:t>.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Лихославльского района.</w:t>
      </w:r>
    </w:p>
    <w:p w:rsidR="00EB3E8C" w:rsidRPr="005D6363" w:rsidRDefault="00EB3E8C" w:rsidP="00694B80">
      <w:pPr>
        <w:pStyle w:val="Default"/>
        <w:ind w:firstLine="567"/>
        <w:jc w:val="both"/>
        <w:rPr>
          <w:rFonts w:ascii="Arial" w:hAnsi="Arial" w:cs="Arial"/>
          <w:color w:val="auto"/>
        </w:rPr>
      </w:pPr>
      <w:r>
        <w:rPr>
          <w:rFonts w:ascii="Arial" w:hAnsi="Arial" w:cs="Arial"/>
          <w:color w:val="auto"/>
        </w:rPr>
        <w:t>69</w:t>
      </w:r>
      <w:r w:rsidRPr="005D6363">
        <w:rPr>
          <w:rFonts w:ascii="Arial" w:hAnsi="Arial" w:cs="Arial"/>
          <w:color w:val="auto"/>
        </w:rPr>
        <w:t>. При предоставлении муниципальной услуги специалистами многофункционального центра исполняются следующие административные процедуры:</w:t>
      </w:r>
    </w:p>
    <w:p w:rsidR="00EB3E8C" w:rsidRPr="005D6363" w:rsidRDefault="00EB3E8C" w:rsidP="00694B80">
      <w:pPr>
        <w:pStyle w:val="Default"/>
        <w:ind w:firstLine="567"/>
        <w:jc w:val="both"/>
        <w:rPr>
          <w:rFonts w:ascii="Arial" w:hAnsi="Arial" w:cs="Arial"/>
          <w:color w:val="auto"/>
        </w:rPr>
      </w:pPr>
      <w:r w:rsidRPr="005D6363">
        <w:rPr>
          <w:rFonts w:ascii="Arial" w:hAnsi="Arial" w:cs="Arial"/>
          <w:color w:val="auto"/>
        </w:rPr>
        <w:t xml:space="preserve">1) прием заявления и документов, необходимых для предоставления муниципальной услуги; </w:t>
      </w:r>
    </w:p>
    <w:p w:rsidR="00EB3E8C" w:rsidRPr="005D6363" w:rsidRDefault="00EB3E8C" w:rsidP="00694B80">
      <w:pPr>
        <w:pStyle w:val="Default"/>
        <w:ind w:firstLine="567"/>
        <w:jc w:val="both"/>
        <w:rPr>
          <w:rFonts w:ascii="Arial" w:hAnsi="Arial" w:cs="Arial"/>
          <w:color w:val="auto"/>
        </w:rPr>
      </w:pPr>
      <w:r w:rsidRPr="005D6363">
        <w:rPr>
          <w:rFonts w:ascii="Arial" w:hAnsi="Arial" w:cs="Arial"/>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EB3E8C" w:rsidRPr="005D6363" w:rsidRDefault="00EB3E8C" w:rsidP="00694B80">
      <w:pPr>
        <w:pStyle w:val="Default"/>
        <w:ind w:firstLine="567"/>
        <w:jc w:val="both"/>
        <w:rPr>
          <w:rFonts w:ascii="Arial" w:hAnsi="Arial" w:cs="Arial"/>
          <w:color w:val="auto"/>
        </w:rPr>
      </w:pPr>
      <w:r w:rsidRPr="005D6363">
        <w:rPr>
          <w:rFonts w:ascii="Arial" w:hAnsi="Arial" w:cs="Arial"/>
          <w:color w:val="auto"/>
        </w:rPr>
        <w:t xml:space="preserve">3) выдача документа, являющегося результатом предоставления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Глава 19</w:t>
      </w:r>
      <w:r w:rsidRPr="005D6363">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EB3E8C" w:rsidRPr="009C0A76" w:rsidRDefault="00EB3E8C" w:rsidP="00694B80">
      <w:pPr>
        <w:spacing w:after="0" w:line="240" w:lineRule="auto"/>
        <w:ind w:firstLine="567"/>
        <w:jc w:val="both"/>
        <w:rPr>
          <w:rFonts w:ascii="Arial" w:hAnsi="Arial" w:cs="Arial"/>
          <w:sz w:val="24"/>
          <w:szCs w:val="24"/>
        </w:rPr>
      </w:pPr>
      <w:r>
        <w:rPr>
          <w:rFonts w:ascii="Arial" w:hAnsi="Arial" w:cs="Arial"/>
          <w:sz w:val="24"/>
          <w:szCs w:val="24"/>
        </w:rPr>
        <w:t>70</w:t>
      </w:r>
      <w:r w:rsidRPr="005D6363">
        <w:rPr>
          <w:rFonts w:ascii="Arial" w:hAnsi="Arial" w:cs="Arial"/>
          <w:sz w:val="24"/>
          <w:szCs w:val="24"/>
        </w:rPr>
        <w:t xml:space="preserve">. </w:t>
      </w:r>
      <w:r w:rsidRPr="009C0A76">
        <w:rPr>
          <w:rFonts w:ascii="Arial" w:hAnsi="Arial" w:cs="Arial"/>
          <w:sz w:val="24"/>
          <w:szCs w:val="24"/>
        </w:rPr>
        <w:t>Решение об отказе в приеме документов, необходимых для предоставления муниципальной услуги принимается в случае, если:</w:t>
      </w:r>
    </w:p>
    <w:p w:rsidR="00EB3E8C" w:rsidRPr="0006198F" w:rsidRDefault="00EB3E8C" w:rsidP="00694B80">
      <w:pPr>
        <w:spacing w:after="0" w:line="240" w:lineRule="auto"/>
        <w:ind w:firstLine="567"/>
        <w:jc w:val="both"/>
        <w:rPr>
          <w:rFonts w:ascii="Arial" w:hAnsi="Arial" w:cs="Arial"/>
          <w:sz w:val="24"/>
          <w:szCs w:val="24"/>
        </w:rPr>
      </w:pPr>
      <w:r>
        <w:rPr>
          <w:rFonts w:ascii="Arial" w:hAnsi="Arial" w:cs="Arial"/>
          <w:sz w:val="24"/>
          <w:szCs w:val="24"/>
        </w:rPr>
        <w:t>1</w:t>
      </w:r>
      <w:r w:rsidRPr="009C0A76">
        <w:rPr>
          <w:rFonts w:ascii="Arial" w:hAnsi="Arial" w:cs="Arial"/>
          <w:sz w:val="24"/>
          <w:szCs w:val="24"/>
        </w:rPr>
        <w:t xml:space="preserve">) заявитель представил неполный комплект документов, необходимых для получения муниципальной услуги и предусмотренных </w:t>
      </w:r>
      <w:r>
        <w:rPr>
          <w:rFonts w:ascii="Arial" w:hAnsi="Arial" w:cs="Arial"/>
          <w:sz w:val="24"/>
          <w:szCs w:val="24"/>
        </w:rPr>
        <w:t xml:space="preserve">административным регламентом </w:t>
      </w:r>
      <w:r w:rsidRPr="0006198F">
        <w:rPr>
          <w:rFonts w:ascii="Arial" w:hAnsi="Arial" w:cs="Arial"/>
          <w:sz w:val="24"/>
          <w:szCs w:val="24"/>
        </w:rPr>
        <w:t xml:space="preserve">(пункт </w:t>
      </w:r>
      <w:r w:rsidR="00D048C6">
        <w:rPr>
          <w:rFonts w:ascii="Arial" w:hAnsi="Arial" w:cs="Arial"/>
          <w:sz w:val="24"/>
          <w:szCs w:val="24"/>
        </w:rPr>
        <w:t>10</w:t>
      </w:r>
      <w:r w:rsidRPr="0006198F">
        <w:rPr>
          <w:rFonts w:ascii="Arial" w:hAnsi="Arial" w:cs="Arial"/>
          <w:sz w:val="24"/>
          <w:szCs w:val="24"/>
        </w:rPr>
        <w:t>,</w:t>
      </w:r>
      <w:r w:rsidR="005C1D10">
        <w:rPr>
          <w:rFonts w:ascii="Arial" w:hAnsi="Arial" w:cs="Arial"/>
          <w:sz w:val="24"/>
          <w:szCs w:val="24"/>
        </w:rPr>
        <w:t xml:space="preserve"> </w:t>
      </w:r>
      <w:r w:rsidR="0061037D">
        <w:rPr>
          <w:rFonts w:ascii="Arial" w:hAnsi="Arial" w:cs="Arial"/>
          <w:sz w:val="24"/>
          <w:szCs w:val="24"/>
        </w:rPr>
        <w:t xml:space="preserve">глава 4 </w:t>
      </w:r>
      <w:r w:rsidRPr="0006198F">
        <w:rPr>
          <w:rFonts w:ascii="Arial" w:hAnsi="Arial" w:cs="Arial"/>
          <w:sz w:val="24"/>
          <w:szCs w:val="24"/>
        </w:rPr>
        <w:t>подраздела I раздела II);</w:t>
      </w:r>
    </w:p>
    <w:p w:rsidR="00EB3E8C" w:rsidRPr="0006198F" w:rsidRDefault="00EB3E8C" w:rsidP="00694B80">
      <w:pPr>
        <w:spacing w:after="0" w:line="240" w:lineRule="auto"/>
        <w:ind w:firstLine="567"/>
        <w:jc w:val="both"/>
        <w:rPr>
          <w:rFonts w:ascii="Arial" w:hAnsi="Arial" w:cs="Arial"/>
          <w:sz w:val="24"/>
          <w:szCs w:val="24"/>
        </w:rPr>
      </w:pPr>
      <w:r w:rsidRPr="0006198F">
        <w:rPr>
          <w:rFonts w:ascii="Arial" w:hAnsi="Arial" w:cs="Arial"/>
          <w:sz w:val="24"/>
          <w:szCs w:val="24"/>
        </w:rPr>
        <w:lastRenderedPageBreak/>
        <w:t>2) заявитель представил документы, содержащие противоречивые или недостоверные, сведения;</w:t>
      </w:r>
    </w:p>
    <w:p w:rsidR="00EB3E8C" w:rsidRPr="009C0A76" w:rsidRDefault="00EB3E8C" w:rsidP="00694B80">
      <w:pPr>
        <w:spacing w:after="0" w:line="240" w:lineRule="auto"/>
        <w:ind w:firstLine="567"/>
        <w:jc w:val="both"/>
        <w:rPr>
          <w:rFonts w:ascii="Arial" w:hAnsi="Arial" w:cs="Arial"/>
          <w:sz w:val="24"/>
          <w:szCs w:val="24"/>
        </w:rPr>
      </w:pPr>
      <w:r w:rsidRPr="0006198F">
        <w:rPr>
          <w:rFonts w:ascii="Arial" w:hAnsi="Arial" w:cs="Arial"/>
          <w:sz w:val="24"/>
          <w:szCs w:val="24"/>
        </w:rPr>
        <w:t xml:space="preserve">3) документы не соответствуют требованиям, указанным </w:t>
      </w:r>
      <w:r w:rsidR="0061037D">
        <w:rPr>
          <w:rFonts w:ascii="Arial" w:hAnsi="Arial" w:cs="Arial"/>
          <w:sz w:val="24"/>
          <w:szCs w:val="24"/>
        </w:rPr>
        <w:t>в главе 6</w:t>
      </w:r>
      <w:r w:rsidRPr="0006198F">
        <w:rPr>
          <w:rFonts w:ascii="Arial" w:hAnsi="Arial" w:cs="Arial"/>
          <w:sz w:val="24"/>
          <w:szCs w:val="24"/>
        </w:rPr>
        <w:t xml:space="preserve"> подраздела I раздела II административного регламента;</w:t>
      </w:r>
    </w:p>
    <w:p w:rsidR="00EB3E8C" w:rsidRPr="009C0A76" w:rsidRDefault="00EB3E8C" w:rsidP="00694B80">
      <w:pPr>
        <w:spacing w:after="0" w:line="240" w:lineRule="auto"/>
        <w:ind w:firstLine="567"/>
        <w:jc w:val="both"/>
        <w:rPr>
          <w:rFonts w:ascii="Arial" w:hAnsi="Arial" w:cs="Arial"/>
          <w:sz w:val="24"/>
          <w:szCs w:val="24"/>
        </w:rPr>
      </w:pPr>
      <w:r>
        <w:rPr>
          <w:rFonts w:ascii="Arial" w:hAnsi="Arial" w:cs="Arial"/>
          <w:sz w:val="24"/>
          <w:szCs w:val="24"/>
        </w:rPr>
        <w:t>4</w:t>
      </w:r>
      <w:r w:rsidRPr="009C0A76">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EB3E8C" w:rsidRDefault="0061037D" w:rsidP="00694B80">
      <w:pPr>
        <w:spacing w:after="0" w:line="240" w:lineRule="auto"/>
        <w:ind w:firstLine="567"/>
        <w:jc w:val="both"/>
        <w:rPr>
          <w:rFonts w:ascii="Arial" w:hAnsi="Arial" w:cs="Arial"/>
          <w:sz w:val="24"/>
          <w:szCs w:val="24"/>
        </w:rPr>
      </w:pPr>
      <w:r>
        <w:rPr>
          <w:rFonts w:ascii="Arial" w:hAnsi="Arial" w:cs="Arial"/>
          <w:sz w:val="24"/>
          <w:szCs w:val="24"/>
        </w:rPr>
        <w:t>5</w:t>
      </w:r>
      <w:r w:rsidR="00EB3E8C" w:rsidRPr="009C0A76">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w:t>
      </w:r>
      <w:r w:rsidR="00EB3E8C">
        <w:rPr>
          <w:rFonts w:ascii="Arial" w:hAnsi="Arial" w:cs="Arial"/>
          <w:sz w:val="24"/>
          <w:szCs w:val="24"/>
        </w:rPr>
        <w:t>м, не имеющим на то полномочий).</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20</w:t>
      </w:r>
      <w:r w:rsidRPr="005D6363">
        <w:rPr>
          <w:rFonts w:ascii="Arial" w:hAnsi="Arial" w:cs="Arial"/>
          <w:sz w:val="24"/>
          <w:szCs w:val="24"/>
        </w:rPr>
        <w:t>. Перечень оснований для отказа в предоставлении муниципальной услуги</w:t>
      </w:r>
    </w:p>
    <w:p w:rsidR="00EB3E8C" w:rsidRPr="009C0A76" w:rsidRDefault="00EB3E8C" w:rsidP="00694B80">
      <w:pPr>
        <w:spacing w:after="0" w:line="240" w:lineRule="auto"/>
        <w:ind w:firstLine="567"/>
        <w:jc w:val="both"/>
        <w:rPr>
          <w:rFonts w:ascii="Arial" w:hAnsi="Arial" w:cs="Arial"/>
          <w:sz w:val="24"/>
          <w:szCs w:val="24"/>
        </w:rPr>
      </w:pPr>
      <w:r>
        <w:rPr>
          <w:rFonts w:ascii="Arial" w:hAnsi="Arial" w:cs="Arial"/>
          <w:sz w:val="24"/>
          <w:szCs w:val="24"/>
        </w:rPr>
        <w:t xml:space="preserve">71. </w:t>
      </w:r>
      <w:r w:rsidRPr="009C0A76">
        <w:rPr>
          <w:rFonts w:ascii="Arial" w:hAnsi="Arial" w:cs="Arial"/>
          <w:sz w:val="24"/>
          <w:szCs w:val="24"/>
        </w:rPr>
        <w:t>Комитет принимает решение об отказе в предоставлении муниципальной услуги при наличии хотя бы одного из следующих оснований:</w:t>
      </w:r>
    </w:p>
    <w:p w:rsidR="00066DAC" w:rsidRPr="00066DAC" w:rsidRDefault="00066DAC" w:rsidP="00694B80">
      <w:pPr>
        <w:spacing w:after="0" w:line="240" w:lineRule="auto"/>
        <w:ind w:firstLine="567"/>
        <w:jc w:val="both"/>
        <w:rPr>
          <w:rFonts w:ascii="Arial" w:hAnsi="Arial" w:cs="Arial"/>
          <w:sz w:val="24"/>
          <w:szCs w:val="24"/>
        </w:rPr>
      </w:pPr>
      <w:r w:rsidRPr="00066DAC">
        <w:rPr>
          <w:rStyle w:val="blk"/>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AC" w:rsidRPr="00066DAC" w:rsidRDefault="00066DAC" w:rsidP="00694B80">
      <w:pPr>
        <w:spacing w:after="0" w:line="240" w:lineRule="auto"/>
        <w:ind w:firstLine="567"/>
        <w:jc w:val="both"/>
        <w:rPr>
          <w:rFonts w:ascii="Arial" w:hAnsi="Arial" w:cs="Arial"/>
          <w:sz w:val="24"/>
          <w:szCs w:val="24"/>
        </w:rPr>
      </w:pPr>
      <w:bookmarkStart w:id="11" w:name="dst813"/>
      <w:bookmarkEnd w:id="11"/>
      <w:proofErr w:type="gramStart"/>
      <w:r w:rsidRPr="00066DAC">
        <w:rPr>
          <w:rStyle w:val="blk"/>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st585" w:history="1">
        <w:r w:rsidRPr="00066DAC">
          <w:rPr>
            <w:rStyle w:val="a6"/>
            <w:rFonts w:ascii="Arial" w:hAnsi="Arial" w:cs="Arial"/>
            <w:color w:val="auto"/>
            <w:sz w:val="24"/>
            <w:szCs w:val="24"/>
            <w:u w:val="none"/>
          </w:rPr>
          <w:t>подпунктом 10 пункта 2 статьи 39.10</w:t>
        </w:r>
      </w:hyperlink>
      <w:r w:rsidRPr="00066DAC">
        <w:rPr>
          <w:rStyle w:val="blk"/>
          <w:rFonts w:ascii="Arial" w:hAnsi="Arial" w:cs="Arial"/>
          <w:sz w:val="24"/>
          <w:szCs w:val="24"/>
        </w:rPr>
        <w:t xml:space="preserve"> Земельного Кодекса РФ;</w:t>
      </w:r>
      <w:proofErr w:type="gramEnd"/>
    </w:p>
    <w:p w:rsidR="00066DAC" w:rsidRPr="00066DAC" w:rsidRDefault="00066DAC" w:rsidP="00694B80">
      <w:pPr>
        <w:spacing w:after="0" w:line="240" w:lineRule="auto"/>
        <w:ind w:firstLine="567"/>
        <w:jc w:val="both"/>
        <w:rPr>
          <w:rFonts w:ascii="Arial" w:hAnsi="Arial" w:cs="Arial"/>
          <w:sz w:val="24"/>
          <w:szCs w:val="24"/>
        </w:rPr>
      </w:pPr>
      <w:bookmarkStart w:id="12" w:name="dst814"/>
      <w:bookmarkEnd w:id="12"/>
      <w:proofErr w:type="gramStart"/>
      <w:r w:rsidRPr="00066DAC">
        <w:rPr>
          <w:rStyle w:val="blk"/>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066DAC">
        <w:rPr>
          <w:rFonts w:ascii="Arial" w:hAnsi="Arial" w:cs="Arial"/>
          <w:sz w:val="24"/>
          <w:szCs w:val="24"/>
        </w:rPr>
        <w:t xml:space="preserve"> </w:t>
      </w:r>
      <w:proofErr w:type="gramEnd"/>
    </w:p>
    <w:p w:rsidR="00066DAC" w:rsidRPr="00066DAC" w:rsidRDefault="00066DAC" w:rsidP="00694B80">
      <w:pPr>
        <w:spacing w:after="0" w:line="240" w:lineRule="auto"/>
        <w:ind w:firstLine="567"/>
        <w:jc w:val="both"/>
        <w:rPr>
          <w:rFonts w:ascii="Arial" w:hAnsi="Arial" w:cs="Arial"/>
          <w:sz w:val="24"/>
          <w:szCs w:val="24"/>
        </w:rPr>
      </w:pPr>
      <w:bookmarkStart w:id="13" w:name="dst815"/>
      <w:bookmarkEnd w:id="13"/>
      <w:proofErr w:type="gramStart"/>
      <w:r w:rsidRPr="00066DAC">
        <w:rPr>
          <w:rStyle w:val="blk"/>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anchor="dst1098" w:history="1">
        <w:r w:rsidRPr="00066DAC">
          <w:rPr>
            <w:rStyle w:val="a6"/>
            <w:rFonts w:ascii="Arial" w:hAnsi="Arial" w:cs="Arial"/>
            <w:color w:val="auto"/>
            <w:sz w:val="24"/>
            <w:szCs w:val="24"/>
            <w:u w:val="none"/>
          </w:rPr>
          <w:t>пунктом 3 статьи 39.36</w:t>
        </w:r>
      </w:hyperlink>
      <w:r w:rsidRPr="00066DAC">
        <w:rPr>
          <w:rStyle w:val="blk"/>
          <w:rFonts w:ascii="Arial" w:hAnsi="Arial" w:cs="Arial"/>
          <w:sz w:val="24"/>
          <w:szCs w:val="24"/>
        </w:rPr>
        <w:t xml:space="preserve"> </w:t>
      </w:r>
      <w:r w:rsidR="005C1D10">
        <w:rPr>
          <w:rStyle w:val="blk"/>
          <w:rFonts w:ascii="Arial" w:hAnsi="Arial" w:cs="Arial"/>
          <w:sz w:val="24"/>
          <w:szCs w:val="24"/>
        </w:rPr>
        <w:t xml:space="preserve">Земельного </w:t>
      </w:r>
      <w:r w:rsidRPr="00066DAC">
        <w:rPr>
          <w:rStyle w:val="blk"/>
          <w:rFonts w:ascii="Arial" w:hAnsi="Arial" w:cs="Arial"/>
          <w:sz w:val="24"/>
          <w:szCs w:val="24"/>
        </w:rPr>
        <w:t>Кодекса</w:t>
      </w:r>
      <w:r w:rsidR="005C1D10">
        <w:rPr>
          <w:rStyle w:val="blk"/>
          <w:rFonts w:ascii="Arial" w:hAnsi="Arial" w:cs="Arial"/>
          <w:sz w:val="24"/>
          <w:szCs w:val="24"/>
        </w:rPr>
        <w:t xml:space="preserve"> Российской Федерации</w:t>
      </w:r>
      <w:r w:rsidRPr="00066DAC">
        <w:rPr>
          <w:rStyle w:val="blk"/>
          <w:rFonts w:ascii="Arial" w:hAnsi="Arial" w:cs="Arial"/>
          <w:sz w:val="24"/>
          <w:szCs w:val="24"/>
        </w:rPr>
        <w:t>, и это не</w:t>
      </w:r>
      <w:proofErr w:type="gramEnd"/>
      <w:r w:rsidRPr="00066DAC">
        <w:rPr>
          <w:rStyle w:val="blk"/>
          <w:rFonts w:ascii="Arial" w:hAnsi="Arial" w:cs="Arial"/>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6DAC" w:rsidRPr="00066DAC" w:rsidRDefault="00066DAC" w:rsidP="00694B80">
      <w:pPr>
        <w:spacing w:after="0" w:line="240" w:lineRule="auto"/>
        <w:ind w:firstLine="567"/>
        <w:jc w:val="both"/>
        <w:rPr>
          <w:rFonts w:ascii="Arial" w:hAnsi="Arial" w:cs="Arial"/>
          <w:sz w:val="24"/>
          <w:szCs w:val="24"/>
        </w:rPr>
      </w:pPr>
      <w:bookmarkStart w:id="14" w:name="dst816"/>
      <w:bookmarkEnd w:id="14"/>
      <w:proofErr w:type="gramStart"/>
      <w:r w:rsidRPr="00066DAC">
        <w:rPr>
          <w:rStyle w:val="blk"/>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66DAC">
        <w:rPr>
          <w:rStyle w:val="blk"/>
          <w:rFonts w:ascii="Arial" w:hAnsi="Arial" w:cs="Arial"/>
          <w:sz w:val="24"/>
          <w:szCs w:val="24"/>
        </w:rPr>
        <w:t xml:space="preserve"> незавершенного строительства;</w:t>
      </w:r>
    </w:p>
    <w:p w:rsidR="00066DAC" w:rsidRPr="00066DAC" w:rsidRDefault="00066DAC" w:rsidP="00694B80">
      <w:pPr>
        <w:spacing w:after="0" w:line="240" w:lineRule="auto"/>
        <w:ind w:firstLine="567"/>
        <w:jc w:val="both"/>
        <w:rPr>
          <w:rFonts w:ascii="Arial" w:hAnsi="Arial" w:cs="Arial"/>
          <w:sz w:val="24"/>
          <w:szCs w:val="24"/>
        </w:rPr>
      </w:pPr>
      <w:bookmarkStart w:id="15" w:name="dst817"/>
      <w:bookmarkEnd w:id="15"/>
      <w:r w:rsidRPr="00066DAC">
        <w:rPr>
          <w:rStyle w:val="blk"/>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AC" w:rsidRPr="00066DAC" w:rsidRDefault="00066DAC" w:rsidP="00694B80">
      <w:pPr>
        <w:spacing w:after="0" w:line="240" w:lineRule="auto"/>
        <w:ind w:firstLine="567"/>
        <w:jc w:val="both"/>
        <w:rPr>
          <w:rFonts w:ascii="Arial" w:hAnsi="Arial" w:cs="Arial"/>
          <w:sz w:val="24"/>
          <w:szCs w:val="24"/>
        </w:rPr>
      </w:pPr>
      <w:bookmarkStart w:id="16" w:name="dst818"/>
      <w:bookmarkEnd w:id="16"/>
      <w:proofErr w:type="gramStart"/>
      <w:r w:rsidRPr="00066DAC">
        <w:rPr>
          <w:rStyle w:val="blk"/>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066DAC">
        <w:rPr>
          <w:rStyle w:val="blk"/>
          <w:rFonts w:ascii="Arial" w:hAnsi="Arial" w:cs="Arial"/>
          <w:sz w:val="24"/>
          <w:szCs w:val="24"/>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66DAC">
        <w:rPr>
          <w:rStyle w:val="blk"/>
          <w:rFonts w:ascii="Arial" w:hAnsi="Arial" w:cs="Arial"/>
          <w:sz w:val="24"/>
          <w:szCs w:val="24"/>
        </w:rPr>
        <w:t xml:space="preserve"> для целей резервирования;</w:t>
      </w:r>
    </w:p>
    <w:p w:rsidR="00066DAC" w:rsidRPr="00066DAC" w:rsidRDefault="00066DAC" w:rsidP="00694B80">
      <w:pPr>
        <w:spacing w:after="0" w:line="240" w:lineRule="auto"/>
        <w:ind w:firstLine="567"/>
        <w:jc w:val="both"/>
        <w:rPr>
          <w:rFonts w:ascii="Arial" w:hAnsi="Arial" w:cs="Arial"/>
          <w:sz w:val="24"/>
          <w:szCs w:val="24"/>
        </w:rPr>
      </w:pPr>
      <w:bookmarkStart w:id="17" w:name="dst819"/>
      <w:bookmarkEnd w:id="17"/>
      <w:proofErr w:type="gramStart"/>
      <w:r w:rsidRPr="00066DAC">
        <w:rPr>
          <w:rStyle w:val="blk"/>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6DAC" w:rsidRPr="00066DAC" w:rsidRDefault="00066DAC" w:rsidP="00694B80">
      <w:pPr>
        <w:spacing w:after="0" w:line="240" w:lineRule="auto"/>
        <w:ind w:firstLine="567"/>
        <w:jc w:val="both"/>
        <w:rPr>
          <w:rFonts w:ascii="Arial" w:hAnsi="Arial" w:cs="Arial"/>
          <w:sz w:val="24"/>
          <w:szCs w:val="24"/>
        </w:rPr>
      </w:pPr>
      <w:bookmarkStart w:id="18" w:name="dst820"/>
      <w:bookmarkEnd w:id="18"/>
      <w:proofErr w:type="gramStart"/>
      <w:r w:rsidRPr="00066DAC">
        <w:rPr>
          <w:rStyle w:val="blk"/>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66DAC">
        <w:rPr>
          <w:rStyle w:val="blk"/>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DAC" w:rsidRPr="00066DAC" w:rsidRDefault="00066DAC" w:rsidP="00694B80">
      <w:pPr>
        <w:spacing w:after="0" w:line="240" w:lineRule="auto"/>
        <w:ind w:firstLine="567"/>
        <w:jc w:val="both"/>
        <w:rPr>
          <w:rFonts w:ascii="Arial" w:hAnsi="Arial" w:cs="Arial"/>
          <w:sz w:val="24"/>
          <w:szCs w:val="24"/>
        </w:rPr>
      </w:pPr>
      <w:bookmarkStart w:id="19" w:name="dst821"/>
      <w:bookmarkEnd w:id="19"/>
      <w:proofErr w:type="gramStart"/>
      <w:r w:rsidRPr="00066DAC">
        <w:rPr>
          <w:rStyle w:val="blk"/>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66DAC">
        <w:rPr>
          <w:rStyle w:val="blk"/>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AC" w:rsidRPr="00066DAC" w:rsidRDefault="00066DAC" w:rsidP="00694B80">
      <w:pPr>
        <w:spacing w:after="0" w:line="240" w:lineRule="auto"/>
        <w:ind w:firstLine="567"/>
        <w:jc w:val="both"/>
        <w:rPr>
          <w:rFonts w:ascii="Arial" w:hAnsi="Arial" w:cs="Arial"/>
          <w:sz w:val="24"/>
          <w:szCs w:val="24"/>
        </w:rPr>
      </w:pPr>
      <w:bookmarkStart w:id="20" w:name="dst822"/>
      <w:bookmarkEnd w:id="20"/>
      <w:r w:rsidRPr="00066DAC">
        <w:rPr>
          <w:rStyle w:val="blk"/>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66DAC">
        <w:rPr>
          <w:rStyle w:val="blk"/>
          <w:rFonts w:ascii="Arial" w:hAnsi="Arial" w:cs="Arial"/>
          <w:sz w:val="24"/>
          <w:szCs w:val="24"/>
        </w:rPr>
        <w:t>извещение</w:t>
      </w:r>
      <w:proofErr w:type="gramEnd"/>
      <w:r w:rsidRPr="00066DAC">
        <w:rPr>
          <w:rStyle w:val="blk"/>
          <w:rFonts w:ascii="Arial" w:hAnsi="Arial" w:cs="Arial"/>
          <w:sz w:val="24"/>
          <w:szCs w:val="24"/>
        </w:rPr>
        <w:t xml:space="preserve"> о проведении которого размещено в соответствии с </w:t>
      </w:r>
      <w:hyperlink r:id="rId18" w:anchor="dst652" w:history="1">
        <w:r w:rsidRPr="00066DAC">
          <w:rPr>
            <w:rStyle w:val="a6"/>
            <w:rFonts w:ascii="Arial" w:hAnsi="Arial" w:cs="Arial"/>
            <w:color w:val="auto"/>
            <w:sz w:val="24"/>
            <w:szCs w:val="24"/>
            <w:u w:val="none"/>
          </w:rPr>
          <w:t>пунктом 19 статьи 39.11</w:t>
        </w:r>
      </w:hyperlink>
      <w:r w:rsidRPr="00066DAC">
        <w:rPr>
          <w:rStyle w:val="blk"/>
          <w:rFonts w:ascii="Arial" w:hAnsi="Arial" w:cs="Arial"/>
          <w:sz w:val="24"/>
          <w:szCs w:val="24"/>
        </w:rPr>
        <w:t xml:space="preserve"> </w:t>
      </w:r>
      <w:r w:rsidR="005C1D10">
        <w:rPr>
          <w:rStyle w:val="blk"/>
          <w:rFonts w:ascii="Arial" w:hAnsi="Arial" w:cs="Arial"/>
          <w:sz w:val="24"/>
          <w:szCs w:val="24"/>
        </w:rPr>
        <w:t>Земельного</w:t>
      </w:r>
      <w:r w:rsidRPr="00066DAC">
        <w:rPr>
          <w:rStyle w:val="blk"/>
          <w:rFonts w:ascii="Arial" w:hAnsi="Arial" w:cs="Arial"/>
          <w:sz w:val="24"/>
          <w:szCs w:val="24"/>
        </w:rPr>
        <w:t xml:space="preserve"> Кодекса</w:t>
      </w:r>
      <w:r w:rsidR="005C1D10">
        <w:rPr>
          <w:rStyle w:val="blk"/>
          <w:rFonts w:ascii="Arial" w:hAnsi="Arial" w:cs="Arial"/>
          <w:sz w:val="24"/>
          <w:szCs w:val="24"/>
        </w:rPr>
        <w:t xml:space="preserve"> Российской Федерации</w:t>
      </w:r>
      <w:r w:rsidRPr="00066DAC">
        <w:rPr>
          <w:rStyle w:val="blk"/>
          <w:rFonts w:ascii="Arial" w:hAnsi="Arial" w:cs="Arial"/>
          <w:sz w:val="24"/>
          <w:szCs w:val="24"/>
        </w:rPr>
        <w:t>;</w:t>
      </w:r>
    </w:p>
    <w:p w:rsidR="00066DAC" w:rsidRPr="00066DAC" w:rsidRDefault="00066DAC" w:rsidP="00694B80">
      <w:pPr>
        <w:spacing w:after="0" w:line="240" w:lineRule="auto"/>
        <w:ind w:firstLine="567"/>
        <w:jc w:val="both"/>
        <w:rPr>
          <w:rFonts w:ascii="Arial" w:hAnsi="Arial" w:cs="Arial"/>
          <w:sz w:val="24"/>
          <w:szCs w:val="24"/>
        </w:rPr>
      </w:pPr>
      <w:bookmarkStart w:id="21" w:name="dst823"/>
      <w:bookmarkEnd w:id="21"/>
      <w:proofErr w:type="gramStart"/>
      <w:r w:rsidRPr="00066DAC">
        <w:rPr>
          <w:rStyle w:val="blk"/>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9" w:anchor="dst613" w:history="1">
        <w:r w:rsidRPr="00066DAC">
          <w:rPr>
            <w:rStyle w:val="a6"/>
            <w:rFonts w:ascii="Arial" w:hAnsi="Arial" w:cs="Arial"/>
            <w:color w:val="auto"/>
            <w:sz w:val="24"/>
            <w:szCs w:val="24"/>
            <w:u w:val="none"/>
          </w:rPr>
          <w:t>подпунктом 6 пункта 4 статьи 39.11</w:t>
        </w:r>
      </w:hyperlink>
      <w:r w:rsidRPr="00066DAC">
        <w:rPr>
          <w:rStyle w:val="blk"/>
          <w:rFonts w:ascii="Arial" w:hAnsi="Arial" w:cs="Arial"/>
          <w:sz w:val="24"/>
          <w:szCs w:val="24"/>
        </w:rPr>
        <w:t xml:space="preserve"> </w:t>
      </w:r>
      <w:r w:rsidR="005C1D10">
        <w:rPr>
          <w:rStyle w:val="blk"/>
          <w:rFonts w:ascii="Arial" w:hAnsi="Arial" w:cs="Arial"/>
          <w:sz w:val="24"/>
          <w:szCs w:val="24"/>
        </w:rPr>
        <w:t>Земельного</w:t>
      </w:r>
      <w:r w:rsidRPr="00066DAC">
        <w:rPr>
          <w:rStyle w:val="blk"/>
          <w:rFonts w:ascii="Arial" w:hAnsi="Arial" w:cs="Arial"/>
          <w:sz w:val="24"/>
          <w:szCs w:val="24"/>
        </w:rPr>
        <w:t xml:space="preserve"> Кодекса</w:t>
      </w:r>
      <w:r w:rsidR="005C1D10">
        <w:rPr>
          <w:rStyle w:val="blk"/>
          <w:rFonts w:ascii="Arial" w:hAnsi="Arial" w:cs="Arial"/>
          <w:sz w:val="24"/>
          <w:szCs w:val="24"/>
        </w:rPr>
        <w:t xml:space="preserve"> Российской Федерации</w:t>
      </w:r>
      <w:r w:rsidRPr="00066DAC">
        <w:rPr>
          <w:rStyle w:val="blk"/>
          <w:rFonts w:ascii="Arial"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dst611" w:history="1">
        <w:r w:rsidRPr="00066DAC">
          <w:rPr>
            <w:rStyle w:val="a6"/>
            <w:rFonts w:ascii="Arial" w:hAnsi="Arial" w:cs="Arial"/>
            <w:color w:val="auto"/>
            <w:sz w:val="24"/>
            <w:szCs w:val="24"/>
            <w:u w:val="none"/>
          </w:rPr>
          <w:t>подпунктом 4 пункта 4 статьи 39.11</w:t>
        </w:r>
      </w:hyperlink>
      <w:r w:rsidRPr="00066DAC">
        <w:rPr>
          <w:rStyle w:val="blk"/>
          <w:rFonts w:ascii="Arial" w:hAnsi="Arial" w:cs="Arial"/>
          <w:sz w:val="24"/>
          <w:szCs w:val="24"/>
        </w:rPr>
        <w:t xml:space="preserve"> </w:t>
      </w:r>
      <w:r w:rsidR="005C1D10">
        <w:rPr>
          <w:rStyle w:val="blk"/>
          <w:rFonts w:ascii="Arial" w:hAnsi="Arial" w:cs="Arial"/>
          <w:sz w:val="24"/>
          <w:szCs w:val="24"/>
        </w:rPr>
        <w:t>Земельного Кодекса Российской Федерации</w:t>
      </w:r>
      <w:r w:rsidRPr="00066DAC">
        <w:rPr>
          <w:rStyle w:val="blk"/>
          <w:rFonts w:ascii="Arial" w:hAnsi="Arial" w:cs="Arial"/>
          <w:sz w:val="24"/>
          <w:szCs w:val="24"/>
        </w:rPr>
        <w:t xml:space="preserve"> и уполномоченным</w:t>
      </w:r>
      <w:proofErr w:type="gramEnd"/>
      <w:r w:rsidRPr="00066DAC">
        <w:rPr>
          <w:rStyle w:val="blk"/>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21" w:anchor="dst620" w:history="1">
        <w:r w:rsidRPr="00066DAC">
          <w:rPr>
            <w:rStyle w:val="a6"/>
            <w:rFonts w:ascii="Arial" w:hAnsi="Arial" w:cs="Arial"/>
            <w:color w:val="auto"/>
            <w:sz w:val="24"/>
            <w:szCs w:val="24"/>
            <w:u w:val="none"/>
          </w:rPr>
          <w:t>пунктом 8 статьи 39.11</w:t>
        </w:r>
      </w:hyperlink>
      <w:r w:rsidRPr="00066DAC">
        <w:rPr>
          <w:rStyle w:val="blk"/>
          <w:rFonts w:ascii="Arial" w:hAnsi="Arial" w:cs="Arial"/>
          <w:sz w:val="24"/>
          <w:szCs w:val="24"/>
        </w:rPr>
        <w:t xml:space="preserve"> </w:t>
      </w:r>
      <w:r w:rsidR="005C1D10">
        <w:rPr>
          <w:rStyle w:val="blk"/>
          <w:rFonts w:ascii="Arial" w:hAnsi="Arial" w:cs="Arial"/>
          <w:sz w:val="24"/>
          <w:szCs w:val="24"/>
        </w:rPr>
        <w:t>Земельного</w:t>
      </w:r>
      <w:r w:rsidRPr="00066DAC">
        <w:rPr>
          <w:rStyle w:val="blk"/>
          <w:rFonts w:ascii="Arial" w:hAnsi="Arial" w:cs="Arial"/>
          <w:sz w:val="24"/>
          <w:szCs w:val="24"/>
        </w:rPr>
        <w:t xml:space="preserve"> Кодекса</w:t>
      </w:r>
      <w:r w:rsidR="005C1D10">
        <w:rPr>
          <w:rStyle w:val="blk"/>
          <w:rFonts w:ascii="Arial" w:hAnsi="Arial" w:cs="Arial"/>
          <w:sz w:val="24"/>
          <w:szCs w:val="24"/>
        </w:rPr>
        <w:t xml:space="preserve"> Российской Федерации</w:t>
      </w:r>
      <w:r w:rsidRPr="00066DAC">
        <w:rPr>
          <w:rStyle w:val="blk"/>
          <w:rFonts w:ascii="Arial" w:hAnsi="Arial" w:cs="Arial"/>
          <w:sz w:val="24"/>
          <w:szCs w:val="24"/>
        </w:rPr>
        <w:t>;</w:t>
      </w:r>
    </w:p>
    <w:p w:rsidR="00066DAC" w:rsidRPr="00066DAC" w:rsidRDefault="00066DAC" w:rsidP="00694B80">
      <w:pPr>
        <w:spacing w:after="0" w:line="240" w:lineRule="auto"/>
        <w:ind w:firstLine="567"/>
        <w:jc w:val="both"/>
        <w:rPr>
          <w:rFonts w:ascii="Arial" w:hAnsi="Arial" w:cs="Arial"/>
          <w:sz w:val="24"/>
          <w:szCs w:val="24"/>
        </w:rPr>
      </w:pPr>
      <w:bookmarkStart w:id="22" w:name="dst824"/>
      <w:bookmarkEnd w:id="22"/>
      <w:r w:rsidRPr="00066DAC">
        <w:rPr>
          <w:rStyle w:val="blk"/>
          <w:rFonts w:ascii="Arial" w:hAnsi="Arial" w:cs="Arial"/>
          <w:sz w:val="24"/>
          <w:szCs w:val="24"/>
        </w:rPr>
        <w:t>13) в отношении земельного участка, указанного в заявлен</w:t>
      </w:r>
      <w:proofErr w:type="gramStart"/>
      <w:r w:rsidRPr="00066DAC">
        <w:rPr>
          <w:rStyle w:val="blk"/>
          <w:rFonts w:ascii="Arial" w:hAnsi="Arial" w:cs="Arial"/>
          <w:sz w:val="24"/>
          <w:szCs w:val="24"/>
        </w:rPr>
        <w:t>ии о е</w:t>
      </w:r>
      <w:proofErr w:type="gramEnd"/>
      <w:r w:rsidRPr="00066DAC">
        <w:rPr>
          <w:rStyle w:val="blk"/>
          <w:rFonts w:ascii="Arial" w:hAnsi="Arial" w:cs="Arial"/>
          <w:sz w:val="24"/>
          <w:szCs w:val="24"/>
        </w:rPr>
        <w:t xml:space="preserve">го предоставлении, опубликовано и размещено в соответствии с </w:t>
      </w:r>
      <w:hyperlink r:id="rId22" w:anchor="dst860" w:history="1">
        <w:r w:rsidRPr="00066DAC">
          <w:rPr>
            <w:rStyle w:val="a6"/>
            <w:rFonts w:ascii="Arial" w:hAnsi="Arial" w:cs="Arial"/>
            <w:color w:val="auto"/>
            <w:sz w:val="24"/>
            <w:szCs w:val="24"/>
            <w:u w:val="none"/>
          </w:rPr>
          <w:t>подпунктом 1 пункта 1 статьи 39.18</w:t>
        </w:r>
      </w:hyperlink>
      <w:r w:rsidRPr="00066DAC">
        <w:rPr>
          <w:rStyle w:val="blk"/>
          <w:rFonts w:ascii="Arial" w:hAnsi="Arial" w:cs="Arial"/>
          <w:sz w:val="24"/>
          <w:szCs w:val="24"/>
        </w:rPr>
        <w:t xml:space="preserve"> </w:t>
      </w:r>
      <w:r w:rsidR="005C1D10">
        <w:rPr>
          <w:rStyle w:val="blk"/>
          <w:rFonts w:ascii="Arial" w:hAnsi="Arial" w:cs="Arial"/>
          <w:sz w:val="24"/>
          <w:szCs w:val="24"/>
        </w:rPr>
        <w:t>Земельного</w:t>
      </w:r>
      <w:r w:rsidRPr="00066DAC">
        <w:rPr>
          <w:rStyle w:val="blk"/>
          <w:rFonts w:ascii="Arial" w:hAnsi="Arial" w:cs="Arial"/>
          <w:sz w:val="24"/>
          <w:szCs w:val="24"/>
        </w:rPr>
        <w:t xml:space="preserve"> Кодекса</w:t>
      </w:r>
      <w:r w:rsidR="005C1D10">
        <w:rPr>
          <w:rStyle w:val="blk"/>
          <w:rFonts w:ascii="Arial" w:hAnsi="Arial" w:cs="Arial"/>
          <w:sz w:val="24"/>
          <w:szCs w:val="24"/>
        </w:rPr>
        <w:t xml:space="preserve"> Российской Федерации</w:t>
      </w:r>
      <w:r w:rsidRPr="00066DAC">
        <w:rPr>
          <w:rStyle w:val="blk"/>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066DAC">
        <w:rPr>
          <w:rFonts w:ascii="Arial" w:hAnsi="Arial" w:cs="Arial"/>
          <w:sz w:val="24"/>
          <w:szCs w:val="24"/>
        </w:rPr>
        <w:t xml:space="preserve"> </w:t>
      </w:r>
    </w:p>
    <w:p w:rsidR="00066DAC" w:rsidRPr="00066DAC" w:rsidRDefault="00066DAC" w:rsidP="00694B80">
      <w:pPr>
        <w:spacing w:after="0" w:line="240" w:lineRule="auto"/>
        <w:ind w:firstLine="567"/>
        <w:jc w:val="both"/>
        <w:rPr>
          <w:rFonts w:ascii="Arial" w:hAnsi="Arial" w:cs="Arial"/>
          <w:sz w:val="24"/>
          <w:szCs w:val="24"/>
        </w:rPr>
      </w:pPr>
      <w:bookmarkStart w:id="23" w:name="dst825"/>
      <w:bookmarkEnd w:id="23"/>
      <w:r w:rsidRPr="00066DAC">
        <w:rPr>
          <w:rStyle w:val="blk"/>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6DAC" w:rsidRPr="00066DAC" w:rsidRDefault="00066DAC" w:rsidP="00694B80">
      <w:pPr>
        <w:spacing w:after="0" w:line="240" w:lineRule="auto"/>
        <w:ind w:firstLine="567"/>
        <w:jc w:val="both"/>
        <w:rPr>
          <w:rFonts w:ascii="Arial" w:hAnsi="Arial" w:cs="Arial"/>
          <w:sz w:val="24"/>
          <w:szCs w:val="24"/>
        </w:rPr>
      </w:pPr>
      <w:bookmarkStart w:id="24" w:name="dst826"/>
      <w:bookmarkEnd w:id="24"/>
      <w:proofErr w:type="gramStart"/>
      <w:r w:rsidRPr="00066DAC">
        <w:rPr>
          <w:rStyle w:val="blk"/>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3" w:anchor="dst100010" w:history="1">
        <w:r w:rsidRPr="00066DAC">
          <w:rPr>
            <w:rStyle w:val="a6"/>
            <w:rFonts w:ascii="Arial" w:hAnsi="Arial" w:cs="Arial"/>
            <w:color w:val="auto"/>
            <w:sz w:val="24"/>
            <w:szCs w:val="24"/>
            <w:u w:val="none"/>
          </w:rPr>
          <w:t>порядке</w:t>
        </w:r>
      </w:hyperlink>
      <w:r w:rsidRPr="00066DAC">
        <w:rPr>
          <w:rStyle w:val="blk"/>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066DAC">
        <w:rPr>
          <w:rStyle w:val="blk"/>
          <w:rFonts w:ascii="Arial" w:hAnsi="Arial" w:cs="Arial"/>
          <w:sz w:val="24"/>
          <w:szCs w:val="24"/>
        </w:rPr>
        <w:lastRenderedPageBreak/>
        <w:t xml:space="preserve">земельного участка в соответствии с </w:t>
      </w:r>
      <w:hyperlink r:id="rId24" w:anchor="dst585" w:history="1">
        <w:r w:rsidRPr="00066DAC">
          <w:rPr>
            <w:rStyle w:val="a6"/>
            <w:rFonts w:ascii="Arial" w:hAnsi="Arial" w:cs="Arial"/>
            <w:color w:val="auto"/>
            <w:sz w:val="24"/>
            <w:szCs w:val="24"/>
            <w:u w:val="none"/>
          </w:rPr>
          <w:t>подпунктом 10 пункта 2 статьи 39.10</w:t>
        </w:r>
      </w:hyperlink>
      <w:r w:rsidRPr="00066DAC">
        <w:rPr>
          <w:rStyle w:val="blk"/>
          <w:rFonts w:ascii="Arial" w:hAnsi="Arial" w:cs="Arial"/>
          <w:sz w:val="24"/>
          <w:szCs w:val="24"/>
        </w:rPr>
        <w:t xml:space="preserve"> </w:t>
      </w:r>
      <w:r w:rsidR="005C1D10">
        <w:rPr>
          <w:rStyle w:val="blk"/>
          <w:rFonts w:ascii="Arial" w:hAnsi="Arial" w:cs="Arial"/>
          <w:sz w:val="24"/>
          <w:szCs w:val="24"/>
        </w:rPr>
        <w:t>Земельного</w:t>
      </w:r>
      <w:r w:rsidRPr="00066DAC">
        <w:rPr>
          <w:rStyle w:val="blk"/>
          <w:rFonts w:ascii="Arial" w:hAnsi="Arial" w:cs="Arial"/>
          <w:sz w:val="24"/>
          <w:szCs w:val="24"/>
        </w:rPr>
        <w:t xml:space="preserve"> Кодекса</w:t>
      </w:r>
      <w:r w:rsidR="005C1D10">
        <w:rPr>
          <w:rStyle w:val="blk"/>
          <w:rFonts w:ascii="Arial" w:hAnsi="Arial" w:cs="Arial"/>
          <w:sz w:val="24"/>
          <w:szCs w:val="24"/>
        </w:rPr>
        <w:t xml:space="preserve"> Российской Федерации</w:t>
      </w:r>
      <w:r w:rsidRPr="00066DAC">
        <w:rPr>
          <w:rStyle w:val="blk"/>
          <w:rFonts w:ascii="Arial" w:hAnsi="Arial" w:cs="Arial"/>
          <w:sz w:val="24"/>
          <w:szCs w:val="24"/>
        </w:rPr>
        <w:t>;</w:t>
      </w:r>
      <w:proofErr w:type="gramEnd"/>
    </w:p>
    <w:p w:rsidR="00066DAC" w:rsidRPr="00066DAC" w:rsidRDefault="00066DAC" w:rsidP="00694B80">
      <w:pPr>
        <w:spacing w:after="0" w:line="240" w:lineRule="auto"/>
        <w:ind w:firstLine="567"/>
        <w:jc w:val="both"/>
        <w:rPr>
          <w:rFonts w:ascii="Arial" w:hAnsi="Arial" w:cs="Arial"/>
          <w:sz w:val="24"/>
          <w:szCs w:val="24"/>
        </w:rPr>
      </w:pPr>
      <w:bookmarkStart w:id="25" w:name="dst827"/>
      <w:bookmarkEnd w:id="25"/>
      <w:r w:rsidRPr="00066DAC">
        <w:rPr>
          <w:rStyle w:val="blk"/>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066DAC">
        <w:rPr>
          <w:rFonts w:ascii="Arial" w:hAnsi="Arial" w:cs="Arial"/>
          <w:sz w:val="24"/>
          <w:szCs w:val="24"/>
        </w:rPr>
        <w:t xml:space="preserve"> </w:t>
      </w:r>
    </w:p>
    <w:p w:rsidR="00066DAC" w:rsidRPr="00066DAC" w:rsidRDefault="00066DAC" w:rsidP="00694B80">
      <w:pPr>
        <w:spacing w:after="0" w:line="240" w:lineRule="auto"/>
        <w:ind w:firstLine="567"/>
        <w:jc w:val="both"/>
        <w:rPr>
          <w:rFonts w:ascii="Arial" w:hAnsi="Arial" w:cs="Arial"/>
          <w:sz w:val="24"/>
          <w:szCs w:val="24"/>
        </w:rPr>
      </w:pPr>
      <w:bookmarkStart w:id="26" w:name="dst828"/>
      <w:bookmarkEnd w:id="26"/>
      <w:proofErr w:type="gramStart"/>
      <w:r w:rsidRPr="00066DAC">
        <w:rPr>
          <w:rStyle w:val="blk"/>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066DAC">
        <w:rPr>
          <w:rFonts w:ascii="Arial" w:hAnsi="Arial" w:cs="Arial"/>
          <w:sz w:val="24"/>
          <w:szCs w:val="24"/>
        </w:rPr>
        <w:t xml:space="preserve"> </w:t>
      </w:r>
      <w:proofErr w:type="gramEnd"/>
    </w:p>
    <w:p w:rsidR="00066DAC" w:rsidRPr="00066DAC" w:rsidRDefault="00066DAC" w:rsidP="00694B80">
      <w:pPr>
        <w:spacing w:after="0" w:line="240" w:lineRule="auto"/>
        <w:ind w:firstLine="567"/>
        <w:jc w:val="both"/>
        <w:rPr>
          <w:rFonts w:ascii="Arial" w:hAnsi="Arial" w:cs="Arial"/>
          <w:sz w:val="24"/>
          <w:szCs w:val="24"/>
        </w:rPr>
      </w:pPr>
      <w:bookmarkStart w:id="27" w:name="dst829"/>
      <w:bookmarkEnd w:id="27"/>
      <w:r w:rsidRPr="00066DAC">
        <w:rPr>
          <w:rStyle w:val="blk"/>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DAC" w:rsidRPr="00066DAC" w:rsidRDefault="00066DAC" w:rsidP="00694B80">
      <w:pPr>
        <w:spacing w:after="0" w:line="240" w:lineRule="auto"/>
        <w:ind w:firstLine="567"/>
        <w:jc w:val="both"/>
        <w:rPr>
          <w:rFonts w:ascii="Arial" w:hAnsi="Arial" w:cs="Arial"/>
          <w:sz w:val="24"/>
          <w:szCs w:val="24"/>
        </w:rPr>
      </w:pPr>
      <w:bookmarkStart w:id="28" w:name="dst830"/>
      <w:bookmarkEnd w:id="28"/>
      <w:r w:rsidRPr="00066DAC">
        <w:rPr>
          <w:rStyle w:val="blk"/>
          <w:rFonts w:ascii="Arial" w:hAnsi="Arial" w:cs="Arial"/>
          <w:sz w:val="24"/>
          <w:szCs w:val="24"/>
        </w:rPr>
        <w:t>19) предоставление земельного участка на заявленном виде прав не допускается;</w:t>
      </w:r>
    </w:p>
    <w:p w:rsidR="00066DAC" w:rsidRPr="00066DAC" w:rsidRDefault="00066DAC" w:rsidP="00694B80">
      <w:pPr>
        <w:spacing w:after="0" w:line="240" w:lineRule="auto"/>
        <w:ind w:firstLine="567"/>
        <w:jc w:val="both"/>
        <w:rPr>
          <w:rFonts w:ascii="Arial" w:hAnsi="Arial" w:cs="Arial"/>
          <w:sz w:val="24"/>
          <w:szCs w:val="24"/>
        </w:rPr>
      </w:pPr>
      <w:bookmarkStart w:id="29" w:name="dst831"/>
      <w:bookmarkEnd w:id="29"/>
      <w:r w:rsidRPr="00066DAC">
        <w:rPr>
          <w:rStyle w:val="blk"/>
          <w:rFonts w:ascii="Arial" w:hAnsi="Arial" w:cs="Arial"/>
          <w:sz w:val="24"/>
          <w:szCs w:val="24"/>
        </w:rPr>
        <w:t>20) в отношении земельного участка, указанного в заявлен</w:t>
      </w:r>
      <w:proofErr w:type="gramStart"/>
      <w:r w:rsidRPr="00066DAC">
        <w:rPr>
          <w:rStyle w:val="blk"/>
          <w:rFonts w:ascii="Arial" w:hAnsi="Arial" w:cs="Arial"/>
          <w:sz w:val="24"/>
          <w:szCs w:val="24"/>
        </w:rPr>
        <w:t>ии о е</w:t>
      </w:r>
      <w:proofErr w:type="gramEnd"/>
      <w:r w:rsidRPr="00066DAC">
        <w:rPr>
          <w:rStyle w:val="blk"/>
          <w:rFonts w:ascii="Arial" w:hAnsi="Arial" w:cs="Arial"/>
          <w:sz w:val="24"/>
          <w:szCs w:val="24"/>
        </w:rPr>
        <w:t>го предоставлении, не установлен вид разрешенного использования;</w:t>
      </w:r>
    </w:p>
    <w:p w:rsidR="00066DAC" w:rsidRPr="00066DAC" w:rsidRDefault="00066DAC" w:rsidP="00694B80">
      <w:pPr>
        <w:spacing w:after="0" w:line="240" w:lineRule="auto"/>
        <w:ind w:firstLine="567"/>
        <w:jc w:val="both"/>
        <w:rPr>
          <w:rFonts w:ascii="Arial" w:hAnsi="Arial" w:cs="Arial"/>
          <w:sz w:val="24"/>
          <w:szCs w:val="24"/>
        </w:rPr>
      </w:pPr>
      <w:bookmarkStart w:id="30" w:name="dst832"/>
      <w:bookmarkEnd w:id="30"/>
      <w:r w:rsidRPr="00066DAC">
        <w:rPr>
          <w:rStyle w:val="blk"/>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066DAC" w:rsidRPr="00066DAC" w:rsidRDefault="00066DAC" w:rsidP="00694B80">
      <w:pPr>
        <w:spacing w:after="0" w:line="240" w:lineRule="auto"/>
        <w:ind w:firstLine="567"/>
        <w:jc w:val="both"/>
        <w:rPr>
          <w:rFonts w:ascii="Arial" w:hAnsi="Arial" w:cs="Arial"/>
          <w:sz w:val="24"/>
          <w:szCs w:val="24"/>
        </w:rPr>
      </w:pPr>
      <w:bookmarkStart w:id="31" w:name="dst833"/>
      <w:bookmarkEnd w:id="31"/>
      <w:r w:rsidRPr="00066DAC">
        <w:rPr>
          <w:rStyle w:val="blk"/>
          <w:rFonts w:ascii="Arial" w:hAnsi="Arial" w:cs="Arial"/>
          <w:sz w:val="24"/>
          <w:szCs w:val="24"/>
        </w:rPr>
        <w:t>22) в отношении земельного участка, указанного в заявлен</w:t>
      </w:r>
      <w:proofErr w:type="gramStart"/>
      <w:r w:rsidRPr="00066DAC">
        <w:rPr>
          <w:rStyle w:val="blk"/>
          <w:rFonts w:ascii="Arial" w:hAnsi="Arial" w:cs="Arial"/>
          <w:sz w:val="24"/>
          <w:szCs w:val="24"/>
        </w:rPr>
        <w:t>ии о е</w:t>
      </w:r>
      <w:proofErr w:type="gramEnd"/>
      <w:r w:rsidRPr="00066DAC">
        <w:rPr>
          <w:rStyle w:val="blk"/>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AC" w:rsidRPr="00066DAC" w:rsidRDefault="00066DAC" w:rsidP="00694B80">
      <w:pPr>
        <w:spacing w:after="0" w:line="240" w:lineRule="auto"/>
        <w:ind w:firstLine="567"/>
        <w:jc w:val="both"/>
        <w:rPr>
          <w:rFonts w:ascii="Arial" w:hAnsi="Arial" w:cs="Arial"/>
          <w:sz w:val="24"/>
          <w:szCs w:val="24"/>
        </w:rPr>
      </w:pPr>
      <w:bookmarkStart w:id="32" w:name="dst834"/>
      <w:bookmarkEnd w:id="32"/>
      <w:proofErr w:type="gramStart"/>
      <w:r w:rsidRPr="00066DAC">
        <w:rPr>
          <w:rStyle w:val="blk"/>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66DAC">
        <w:rPr>
          <w:rStyle w:val="blk"/>
          <w:rFonts w:ascii="Arial" w:hAnsi="Arial" w:cs="Arial"/>
          <w:sz w:val="24"/>
          <w:szCs w:val="24"/>
        </w:rPr>
        <w:t xml:space="preserve"> сносу или реконструкции;</w:t>
      </w:r>
    </w:p>
    <w:p w:rsidR="00066DAC" w:rsidRPr="00066DAC" w:rsidRDefault="00066DAC" w:rsidP="00694B80">
      <w:pPr>
        <w:spacing w:after="0" w:line="240" w:lineRule="auto"/>
        <w:ind w:firstLine="567"/>
        <w:jc w:val="both"/>
        <w:rPr>
          <w:rFonts w:ascii="Arial" w:hAnsi="Arial" w:cs="Arial"/>
          <w:sz w:val="24"/>
          <w:szCs w:val="24"/>
        </w:rPr>
      </w:pPr>
      <w:bookmarkStart w:id="33" w:name="dst1615"/>
      <w:bookmarkEnd w:id="33"/>
      <w:r w:rsidRPr="00066DAC">
        <w:rPr>
          <w:rStyle w:val="blk"/>
          <w:rFonts w:ascii="Arial" w:hAnsi="Arial" w:cs="Arial"/>
          <w:sz w:val="24"/>
          <w:szCs w:val="24"/>
        </w:rPr>
        <w:t>24) границы земельного участка, указанного в заявлен</w:t>
      </w:r>
      <w:proofErr w:type="gramStart"/>
      <w:r w:rsidRPr="00066DAC">
        <w:rPr>
          <w:rStyle w:val="blk"/>
          <w:rFonts w:ascii="Arial" w:hAnsi="Arial" w:cs="Arial"/>
          <w:sz w:val="24"/>
          <w:szCs w:val="24"/>
        </w:rPr>
        <w:t>ии о е</w:t>
      </w:r>
      <w:proofErr w:type="gramEnd"/>
      <w:r w:rsidRPr="00066DAC">
        <w:rPr>
          <w:rStyle w:val="blk"/>
          <w:rFonts w:ascii="Arial" w:hAnsi="Arial" w:cs="Arial"/>
          <w:sz w:val="24"/>
          <w:szCs w:val="24"/>
        </w:rPr>
        <w:t xml:space="preserve">го предоставлении, подлежат уточнению в соответствии с Федеральным </w:t>
      </w:r>
      <w:hyperlink r:id="rId25" w:history="1">
        <w:r w:rsidRPr="00066DAC">
          <w:rPr>
            <w:rStyle w:val="a6"/>
            <w:rFonts w:ascii="Arial" w:hAnsi="Arial" w:cs="Arial"/>
            <w:color w:val="auto"/>
            <w:sz w:val="24"/>
            <w:szCs w:val="24"/>
            <w:u w:val="none"/>
          </w:rPr>
          <w:t>законом</w:t>
        </w:r>
      </w:hyperlink>
      <w:r w:rsidRPr="00066DAC">
        <w:rPr>
          <w:rStyle w:val="blk"/>
          <w:rFonts w:ascii="Arial" w:hAnsi="Arial" w:cs="Arial"/>
          <w:sz w:val="24"/>
          <w:szCs w:val="24"/>
        </w:rPr>
        <w:t xml:space="preserve"> "О государственной регистрации недвижимости";</w:t>
      </w:r>
    </w:p>
    <w:p w:rsidR="00066DAC" w:rsidRPr="00066DAC" w:rsidRDefault="00066DAC" w:rsidP="00694B80">
      <w:pPr>
        <w:spacing w:after="0" w:line="240" w:lineRule="auto"/>
        <w:ind w:firstLine="567"/>
        <w:jc w:val="both"/>
        <w:rPr>
          <w:rFonts w:ascii="Arial" w:hAnsi="Arial" w:cs="Arial"/>
          <w:sz w:val="24"/>
          <w:szCs w:val="24"/>
        </w:rPr>
      </w:pPr>
      <w:bookmarkStart w:id="34" w:name="dst1512"/>
      <w:bookmarkEnd w:id="34"/>
      <w:r w:rsidRPr="00066DAC">
        <w:rPr>
          <w:rStyle w:val="blk"/>
          <w:rFonts w:ascii="Arial" w:hAnsi="Arial" w:cs="Arial"/>
          <w:sz w:val="24"/>
          <w:szCs w:val="24"/>
        </w:rPr>
        <w:t>25) площадь земельного участка, указанного в заявлен</w:t>
      </w:r>
      <w:proofErr w:type="gramStart"/>
      <w:r w:rsidRPr="00066DAC">
        <w:rPr>
          <w:rStyle w:val="blk"/>
          <w:rFonts w:ascii="Arial" w:hAnsi="Arial" w:cs="Arial"/>
          <w:sz w:val="24"/>
          <w:szCs w:val="24"/>
        </w:rPr>
        <w:t>ии о е</w:t>
      </w:r>
      <w:proofErr w:type="gramEnd"/>
      <w:r w:rsidRPr="00066DAC">
        <w:rPr>
          <w:rStyle w:val="blk"/>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3E8C" w:rsidRPr="009C0A76" w:rsidRDefault="00EB3E8C" w:rsidP="00694B80">
      <w:pPr>
        <w:spacing w:after="0" w:line="240" w:lineRule="auto"/>
        <w:ind w:firstLine="567"/>
        <w:jc w:val="both"/>
        <w:rPr>
          <w:rFonts w:ascii="Arial" w:hAnsi="Arial" w:cs="Arial"/>
          <w:sz w:val="24"/>
          <w:szCs w:val="24"/>
        </w:rPr>
      </w:pPr>
      <w:r>
        <w:rPr>
          <w:rFonts w:ascii="Arial" w:hAnsi="Arial" w:cs="Arial"/>
          <w:sz w:val="24"/>
          <w:szCs w:val="24"/>
        </w:rPr>
        <w:t xml:space="preserve">72. </w:t>
      </w:r>
      <w:r w:rsidRPr="009C0A76">
        <w:rPr>
          <w:rFonts w:ascii="Arial" w:hAnsi="Arial" w:cs="Arial"/>
          <w:sz w:val="24"/>
          <w:szCs w:val="24"/>
        </w:rPr>
        <w:t>Письмо с мотивированным  решением об отказе в предоставлении  муниципальной услуги должно быть обоснованным и содержать указание на все основания отказа.</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 xml:space="preserve">73. </w:t>
      </w:r>
      <w:r w:rsidRPr="009C0A76">
        <w:rPr>
          <w:rFonts w:ascii="Arial" w:hAnsi="Arial" w:cs="Arial"/>
          <w:sz w:val="24"/>
          <w:szCs w:val="24"/>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EB3E8C" w:rsidRDefault="00EB3E8C" w:rsidP="00694B80">
      <w:pPr>
        <w:spacing w:after="0" w:line="240" w:lineRule="auto"/>
        <w:ind w:firstLine="567"/>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sidRPr="005D6363">
        <w:rPr>
          <w:rFonts w:ascii="Arial" w:hAnsi="Arial" w:cs="Arial"/>
          <w:sz w:val="24"/>
          <w:szCs w:val="24"/>
        </w:rPr>
        <w:t>Подраздел IV. Требования к удобству и комфортности</w:t>
      </w:r>
    </w:p>
    <w:p w:rsidR="00EB3E8C" w:rsidRPr="005D6363" w:rsidRDefault="00EB3E8C" w:rsidP="00694B80">
      <w:pPr>
        <w:spacing w:after="0" w:line="240" w:lineRule="auto"/>
        <w:ind w:firstLine="567"/>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1</w:t>
      </w:r>
      <w:r w:rsidRPr="005D6363">
        <w:rPr>
          <w:rFonts w:ascii="Arial" w:hAnsi="Arial" w:cs="Arial"/>
          <w:sz w:val="24"/>
          <w:szCs w:val="24"/>
        </w:rPr>
        <w:t>. Требования к графику приема заявителей</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lastRenderedPageBreak/>
        <w:t>74</w:t>
      </w:r>
      <w:r w:rsidRPr="005D6363">
        <w:rPr>
          <w:rFonts w:ascii="Arial" w:hAnsi="Arial" w:cs="Arial"/>
          <w:sz w:val="24"/>
          <w:szCs w:val="24"/>
        </w:rPr>
        <w:t xml:space="preserve">. Часы приема получателей муниципальной услуги сотрудниками </w:t>
      </w:r>
      <w:r>
        <w:rPr>
          <w:rFonts w:ascii="Arial" w:hAnsi="Arial" w:cs="Arial"/>
          <w:sz w:val="24"/>
          <w:szCs w:val="24"/>
        </w:rPr>
        <w:t>комитета</w:t>
      </w:r>
      <w:r w:rsidRPr="005D6363">
        <w:rPr>
          <w:rFonts w:ascii="Arial" w:hAnsi="Arial" w:cs="Arial"/>
          <w:sz w:val="24"/>
          <w:szCs w:val="24"/>
        </w:rPr>
        <w:t>, специалистами многофункционального центра указаны в приложении 1 к административному регламенту.</w:t>
      </w:r>
    </w:p>
    <w:p w:rsidR="00EB3E8C" w:rsidRPr="005D6363" w:rsidRDefault="00EB3E8C" w:rsidP="00694B80">
      <w:pPr>
        <w:spacing w:after="0" w:line="240" w:lineRule="auto"/>
        <w:ind w:firstLine="567"/>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2</w:t>
      </w:r>
      <w:r w:rsidRPr="005D6363">
        <w:rPr>
          <w:rFonts w:ascii="Arial" w:hAnsi="Arial" w:cs="Arial"/>
          <w:sz w:val="24"/>
          <w:szCs w:val="24"/>
        </w:rPr>
        <w:t>. Требования к срокам ожидания при получении муниципальной услуги</w:t>
      </w:r>
    </w:p>
    <w:p w:rsidR="00EB3E8C" w:rsidRPr="005D6363" w:rsidRDefault="00EB3E8C" w:rsidP="00694B80">
      <w:pPr>
        <w:pStyle w:val="Default"/>
        <w:ind w:firstLine="567"/>
        <w:jc w:val="both"/>
        <w:rPr>
          <w:rFonts w:ascii="Arial" w:hAnsi="Arial" w:cs="Arial"/>
          <w:color w:val="auto"/>
        </w:rPr>
      </w:pPr>
      <w:r>
        <w:rPr>
          <w:rFonts w:ascii="Arial" w:hAnsi="Arial" w:cs="Arial"/>
          <w:color w:val="auto"/>
        </w:rPr>
        <w:t>75</w:t>
      </w:r>
      <w:r w:rsidRPr="005D6363">
        <w:rPr>
          <w:rFonts w:ascii="Arial" w:hAnsi="Arial" w:cs="Arial"/>
          <w:color w:val="auto"/>
        </w:rPr>
        <w:t xml:space="preserve">. 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3</w:t>
      </w:r>
      <w:r w:rsidRPr="005D6363">
        <w:rPr>
          <w:rFonts w:ascii="Arial" w:hAnsi="Arial" w:cs="Arial"/>
          <w:sz w:val="24"/>
          <w:szCs w:val="24"/>
        </w:rPr>
        <w:t>. Требования к зданию (помещению), в котором предоставляется муниципальная услуга</w:t>
      </w:r>
    </w:p>
    <w:p w:rsidR="00EB3E8C" w:rsidRPr="00F5485A" w:rsidRDefault="00EB3E8C" w:rsidP="00694B80">
      <w:pPr>
        <w:spacing w:after="0" w:line="240" w:lineRule="auto"/>
        <w:ind w:firstLine="567"/>
        <w:jc w:val="both"/>
        <w:rPr>
          <w:rFonts w:ascii="Arial" w:hAnsi="Arial" w:cs="Arial"/>
          <w:sz w:val="24"/>
          <w:szCs w:val="24"/>
        </w:rPr>
      </w:pPr>
      <w:r w:rsidRPr="00F5485A">
        <w:rPr>
          <w:rFonts w:ascii="Arial" w:hAnsi="Arial" w:cs="Arial"/>
          <w:sz w:val="24"/>
          <w:szCs w:val="24"/>
        </w:rPr>
        <w:t xml:space="preserve">76. Здание, в котором предоставляется муниципальная услуга (далее – здание), должно </w:t>
      </w:r>
      <w:proofErr w:type="gramStart"/>
      <w:r w:rsidRPr="00F5485A">
        <w:rPr>
          <w:rFonts w:ascii="Arial" w:hAnsi="Arial" w:cs="Arial"/>
          <w:sz w:val="24"/>
          <w:szCs w:val="24"/>
        </w:rPr>
        <w:t>быть</w:t>
      </w:r>
      <w:proofErr w:type="gramEnd"/>
      <w:r w:rsidRPr="00F5485A">
        <w:rPr>
          <w:rFonts w:ascii="Arial" w:hAnsi="Arial" w:cs="Arial"/>
          <w:sz w:val="24"/>
          <w:szCs w:val="24"/>
        </w:rPr>
        <w:t xml:space="preserve">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EB3E8C" w:rsidRDefault="00EB3E8C" w:rsidP="00694B80">
      <w:pPr>
        <w:pStyle w:val="Default"/>
        <w:ind w:firstLine="567"/>
        <w:jc w:val="both"/>
        <w:rPr>
          <w:rFonts w:ascii="Arial" w:hAnsi="Arial" w:cs="Arial"/>
          <w:color w:val="auto"/>
        </w:rPr>
      </w:pPr>
      <w:r w:rsidRPr="00F5485A">
        <w:rPr>
          <w:rFonts w:ascii="Arial" w:hAnsi="Arial" w:cs="Arial"/>
          <w:color w:val="auto"/>
        </w:rPr>
        <w:t>77. При наличии соответствующей возможности возле здания</w:t>
      </w:r>
      <w:r w:rsidRPr="00FB6B6F">
        <w:rPr>
          <w:rFonts w:ascii="Arial" w:hAnsi="Arial" w:cs="Arial"/>
          <w:color w:val="auto"/>
        </w:rPr>
        <w:t xml:space="preserve">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w:t>
      </w:r>
      <w:r>
        <w:rPr>
          <w:rFonts w:ascii="Arial" w:hAnsi="Arial" w:cs="Arial"/>
          <w:color w:val="auto"/>
        </w:rPr>
        <w:t>процентов</w:t>
      </w:r>
      <w:r w:rsidRPr="00FB6B6F">
        <w:rPr>
          <w:rFonts w:ascii="Arial" w:hAnsi="Arial" w:cs="Arial"/>
          <w:color w:val="auto"/>
        </w:rPr>
        <w:t xml:space="preserve"> парковочных </w:t>
      </w:r>
      <w:r>
        <w:rPr>
          <w:rFonts w:ascii="Arial" w:hAnsi="Arial" w:cs="Arial"/>
          <w:color w:val="auto"/>
        </w:rPr>
        <w:t>мест (но не менее одного места).</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78. В</w:t>
      </w:r>
      <w:r w:rsidRPr="00FB6B6F">
        <w:rPr>
          <w:rFonts w:ascii="Arial" w:hAnsi="Arial" w:cs="Arial"/>
          <w:color w:val="auto"/>
        </w:rPr>
        <w:t xml:space="preserve"> здании должны быть созданы условия для беспрепятственного доступа инвалидов к получению </w:t>
      </w:r>
      <w:r>
        <w:rPr>
          <w:rFonts w:ascii="Arial" w:hAnsi="Arial" w:cs="Arial"/>
          <w:color w:val="auto"/>
        </w:rPr>
        <w:t xml:space="preserve">муниципальной </w:t>
      </w:r>
      <w:r w:rsidRPr="00FB6B6F">
        <w:rPr>
          <w:rFonts w:ascii="Arial" w:hAnsi="Arial" w:cs="Arial"/>
          <w:color w:val="auto"/>
        </w:rPr>
        <w:t>услуги в соответствии с требованиями, установленными законодательными и иными нормативными правовыми актами, включая:</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1) </w:t>
      </w:r>
      <w:r w:rsidRPr="00FB6B6F">
        <w:rPr>
          <w:rFonts w:ascii="Arial" w:hAnsi="Arial" w:cs="Arial"/>
          <w:color w:val="auto"/>
        </w:rPr>
        <w:t>возможность беспрепятственного входа в помещения и выхода из них;</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предоставляющ</w:t>
      </w:r>
      <w:r>
        <w:rPr>
          <w:rFonts w:ascii="Arial" w:hAnsi="Arial" w:cs="Arial"/>
          <w:color w:val="auto"/>
        </w:rPr>
        <w:t>их</w:t>
      </w:r>
      <w:r w:rsidRPr="00FB6B6F">
        <w:rPr>
          <w:rFonts w:ascii="Arial" w:hAnsi="Arial" w:cs="Arial"/>
          <w:color w:val="auto"/>
        </w:rPr>
        <w:t xml:space="preserve"> </w:t>
      </w:r>
      <w:r>
        <w:rPr>
          <w:rFonts w:ascii="Arial" w:hAnsi="Arial" w:cs="Arial"/>
          <w:color w:val="auto"/>
        </w:rPr>
        <w:t>муниципальную услугу</w:t>
      </w:r>
      <w:r w:rsidRPr="00FB6B6F">
        <w:rPr>
          <w:rFonts w:ascii="Arial" w:hAnsi="Arial" w:cs="Arial"/>
          <w:color w:val="auto"/>
        </w:rPr>
        <w:t>;</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3) </w:t>
      </w:r>
      <w:r w:rsidRPr="00FB6B6F">
        <w:rPr>
          <w:rFonts w:ascii="Arial" w:hAnsi="Arial" w:cs="Arial"/>
          <w:color w:val="auto"/>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color w:val="auto"/>
        </w:rPr>
        <w:t>муниципальной</w:t>
      </w:r>
      <w:r w:rsidRPr="00FB6B6F">
        <w:rPr>
          <w:rFonts w:ascii="Arial" w:hAnsi="Arial" w:cs="Arial"/>
          <w:color w:val="auto"/>
        </w:rPr>
        <w:t xml:space="preserve"> услуги, передвижения с помощью сотрудников</w:t>
      </w:r>
      <w:proofErr w:type="gramStart"/>
      <w:r w:rsidRPr="00FB6B6F">
        <w:rPr>
          <w:rFonts w:ascii="Arial" w:hAnsi="Arial" w:cs="Arial"/>
          <w:color w:val="auto"/>
        </w:rPr>
        <w:t xml:space="preserve"> </w:t>
      </w:r>
      <w:r>
        <w:rPr>
          <w:rFonts w:ascii="Arial" w:hAnsi="Arial" w:cs="Arial"/>
          <w:color w:val="auto"/>
        </w:rPr>
        <w:t>,</w:t>
      </w:r>
      <w:proofErr w:type="gramEnd"/>
      <w:r>
        <w:rPr>
          <w:rFonts w:ascii="Arial" w:hAnsi="Arial" w:cs="Arial"/>
          <w:color w:val="auto"/>
        </w:rPr>
        <w:t xml:space="preserve"> предоставляющих</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w:t>
      </w:r>
      <w:proofErr w:type="spellStart"/>
      <w:r w:rsidRPr="00FB6B6F">
        <w:rPr>
          <w:rFonts w:ascii="Arial" w:hAnsi="Arial" w:cs="Arial"/>
          <w:color w:val="auto"/>
        </w:rPr>
        <w:t>ассистивных</w:t>
      </w:r>
      <w:proofErr w:type="spellEnd"/>
      <w:r w:rsidRPr="00FB6B6F">
        <w:rPr>
          <w:rFonts w:ascii="Arial" w:hAnsi="Arial" w:cs="Arial"/>
          <w:color w:val="auto"/>
        </w:rPr>
        <w:t xml:space="preserve"> и вспомогательных технологий, а также сменного кресла-коляски;</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4) </w:t>
      </w:r>
      <w:r w:rsidRPr="00FB6B6F">
        <w:rPr>
          <w:rFonts w:ascii="Arial" w:hAnsi="Arial" w:cs="Arial"/>
          <w:color w:val="auto"/>
        </w:rPr>
        <w:t xml:space="preserve">сопровождение инвалидов, имеющих стойкие расстройства функции зрения и самостоятельного передвижения, по территории </w:t>
      </w:r>
      <w:r>
        <w:rPr>
          <w:rFonts w:ascii="Arial" w:hAnsi="Arial" w:cs="Arial"/>
          <w:color w:val="auto"/>
        </w:rPr>
        <w:t>органа местного самоуправления</w:t>
      </w:r>
      <w:r w:rsidRPr="00FB6B6F">
        <w:rPr>
          <w:rFonts w:ascii="Arial" w:hAnsi="Arial" w:cs="Arial"/>
          <w:color w:val="auto"/>
        </w:rPr>
        <w:t>, предоставляющего государственную услугу;</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5) </w:t>
      </w:r>
      <w:r w:rsidRPr="00FB6B6F">
        <w:rPr>
          <w:rFonts w:ascii="Arial" w:hAnsi="Arial" w:cs="Arial"/>
          <w:color w:val="auto"/>
        </w:rPr>
        <w:t>допу</w:t>
      </w:r>
      <w:proofErr w:type="gramStart"/>
      <w:r w:rsidRPr="00FB6B6F">
        <w:rPr>
          <w:rFonts w:ascii="Arial" w:hAnsi="Arial" w:cs="Arial"/>
          <w:color w:val="auto"/>
        </w:rPr>
        <w:t>ск в зд</w:t>
      </w:r>
      <w:proofErr w:type="gramEnd"/>
      <w:r w:rsidRPr="00FB6B6F">
        <w:rPr>
          <w:rFonts w:ascii="Arial" w:hAnsi="Arial" w:cs="Arial"/>
          <w:color w:val="auto"/>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6) </w:t>
      </w:r>
      <w:r w:rsidRPr="00FB6B6F">
        <w:rPr>
          <w:rFonts w:ascii="Arial" w:hAnsi="Arial" w:cs="Arial"/>
          <w:color w:val="auto"/>
        </w:rPr>
        <w:t>размещение носителей инфор</w:t>
      </w:r>
      <w:r>
        <w:rPr>
          <w:rFonts w:ascii="Arial" w:hAnsi="Arial" w:cs="Arial"/>
          <w:color w:val="auto"/>
        </w:rPr>
        <w:t>мации о порядке предоставления муниципальной</w:t>
      </w:r>
      <w:r w:rsidRPr="00FB6B6F">
        <w:rPr>
          <w:rFonts w:ascii="Arial" w:hAnsi="Arial" w:cs="Arial"/>
          <w:color w:val="auto"/>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color w:val="auto"/>
        </w:rPr>
        <w:t>муниципальной</w:t>
      </w:r>
      <w:r w:rsidRPr="00FB6B6F">
        <w:rPr>
          <w:rFonts w:ascii="Arial" w:hAnsi="Arial" w:cs="Arial"/>
          <w:color w:val="auto"/>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7) </w:t>
      </w:r>
      <w:r w:rsidRPr="00FB6B6F">
        <w:rPr>
          <w:rFonts w:ascii="Arial" w:hAnsi="Arial" w:cs="Arial"/>
          <w:color w:val="auto"/>
        </w:rPr>
        <w:t>о</w:t>
      </w:r>
      <w:r>
        <w:rPr>
          <w:rFonts w:ascii="Arial" w:hAnsi="Arial" w:cs="Arial"/>
          <w:color w:val="auto"/>
        </w:rPr>
        <w:t xml:space="preserve">казание сотрудниками, </w:t>
      </w:r>
      <w:r w:rsidRPr="00FB6B6F">
        <w:rPr>
          <w:rFonts w:ascii="Arial" w:hAnsi="Arial" w:cs="Arial"/>
          <w:color w:val="auto"/>
        </w:rPr>
        <w:t>предоставляющ</w:t>
      </w:r>
      <w:r>
        <w:rPr>
          <w:rFonts w:ascii="Arial" w:hAnsi="Arial" w:cs="Arial"/>
          <w:color w:val="auto"/>
        </w:rPr>
        <w:t>ими</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необходимой помощи инвалидам, связанной с разъяснением в доступной для них форме порядка предоставления и получения </w:t>
      </w:r>
      <w:r>
        <w:rPr>
          <w:rFonts w:ascii="Arial" w:hAnsi="Arial" w:cs="Arial"/>
          <w:color w:val="auto"/>
        </w:rPr>
        <w:t>муниципальной</w:t>
      </w:r>
      <w:r w:rsidRPr="00FB6B6F">
        <w:rPr>
          <w:rFonts w:ascii="Arial" w:hAnsi="Arial" w:cs="Arial"/>
          <w:color w:val="auto"/>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8) </w:t>
      </w:r>
      <w:r w:rsidRPr="00FB6B6F">
        <w:rPr>
          <w:rFonts w:ascii="Arial" w:hAnsi="Arial" w:cs="Arial"/>
          <w:color w:val="auto"/>
        </w:rPr>
        <w:t xml:space="preserve">обеспечение допуска </w:t>
      </w:r>
      <w:proofErr w:type="spellStart"/>
      <w:r w:rsidRPr="00FB6B6F">
        <w:rPr>
          <w:rFonts w:ascii="Arial" w:hAnsi="Arial" w:cs="Arial"/>
          <w:color w:val="auto"/>
        </w:rPr>
        <w:t>сурдопереводчика</w:t>
      </w:r>
      <w:proofErr w:type="spellEnd"/>
      <w:r w:rsidRPr="00FB6B6F">
        <w:rPr>
          <w:rFonts w:ascii="Arial" w:hAnsi="Arial" w:cs="Arial"/>
          <w:color w:val="auto"/>
        </w:rPr>
        <w:t xml:space="preserve"> и </w:t>
      </w:r>
      <w:proofErr w:type="spellStart"/>
      <w:r w:rsidRPr="00FB6B6F">
        <w:rPr>
          <w:rFonts w:ascii="Arial" w:hAnsi="Arial" w:cs="Arial"/>
          <w:color w:val="auto"/>
        </w:rPr>
        <w:t>тифлосурдопереводчика</w:t>
      </w:r>
      <w:proofErr w:type="spellEnd"/>
      <w:r w:rsidRPr="00FB6B6F">
        <w:rPr>
          <w:rFonts w:ascii="Arial" w:hAnsi="Arial" w:cs="Arial"/>
          <w:color w:val="auto"/>
        </w:rPr>
        <w:t>;</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9) </w:t>
      </w:r>
      <w:r w:rsidRPr="00FB6B6F">
        <w:rPr>
          <w:rFonts w:ascii="Arial" w:hAnsi="Arial" w:cs="Arial"/>
          <w:color w:val="auto"/>
        </w:rPr>
        <w:t>оказание сотрудникам</w:t>
      </w:r>
      <w:r>
        <w:rPr>
          <w:rFonts w:ascii="Arial" w:hAnsi="Arial" w:cs="Arial"/>
          <w:color w:val="auto"/>
        </w:rPr>
        <w:t xml:space="preserve">, предоставляющими муниципальную услугу, </w:t>
      </w:r>
      <w:r w:rsidRPr="00FB6B6F">
        <w:rPr>
          <w:rFonts w:ascii="Arial" w:hAnsi="Arial" w:cs="Arial"/>
          <w:color w:val="auto"/>
        </w:rPr>
        <w:t xml:space="preserve">иной необходимой инвалидам помощи в преодолении барьеров, мешающих получению ими </w:t>
      </w:r>
      <w:r>
        <w:rPr>
          <w:rFonts w:ascii="Arial" w:hAnsi="Arial" w:cs="Arial"/>
          <w:color w:val="auto"/>
        </w:rPr>
        <w:t>муниципальной</w:t>
      </w:r>
      <w:r w:rsidRPr="00FB6B6F">
        <w:rPr>
          <w:rFonts w:ascii="Arial" w:hAnsi="Arial" w:cs="Arial"/>
          <w:color w:val="auto"/>
        </w:rPr>
        <w:t xml:space="preserve"> услуги наравне с другими лица</w:t>
      </w:r>
      <w:r>
        <w:rPr>
          <w:rFonts w:ascii="Arial" w:hAnsi="Arial" w:cs="Arial"/>
          <w:color w:val="auto"/>
        </w:rPr>
        <w:t>ми.</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lastRenderedPageBreak/>
        <w:t>79. Ц</w:t>
      </w:r>
      <w:r w:rsidRPr="00FB6B6F">
        <w:rPr>
          <w:rFonts w:ascii="Arial" w:hAnsi="Arial" w:cs="Arial"/>
          <w:color w:val="auto"/>
        </w:rPr>
        <w:t xml:space="preserve">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color w:val="auto"/>
        </w:rPr>
        <w:t>органа местного самоуправления</w:t>
      </w:r>
      <w:r w:rsidRPr="00FB6B6F">
        <w:rPr>
          <w:rFonts w:ascii="Arial" w:hAnsi="Arial" w:cs="Arial"/>
          <w:color w:val="auto"/>
        </w:rPr>
        <w:t xml:space="preserve">, предоставляющего </w:t>
      </w:r>
      <w:r>
        <w:rPr>
          <w:rFonts w:ascii="Arial" w:hAnsi="Arial" w:cs="Arial"/>
          <w:color w:val="auto"/>
        </w:rPr>
        <w:t>муниципальную услугу.</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80. П</w:t>
      </w:r>
      <w:r w:rsidRPr="00FB6B6F">
        <w:rPr>
          <w:rFonts w:ascii="Arial" w:hAnsi="Arial" w:cs="Arial"/>
          <w:color w:val="auto"/>
        </w:rPr>
        <w:t>омещения, в которых осуществляется непосредственное взаимодействие заявителей с сотрудниками, предоставляющ</w:t>
      </w:r>
      <w:r>
        <w:rPr>
          <w:rFonts w:ascii="Arial" w:hAnsi="Arial" w:cs="Arial"/>
          <w:color w:val="auto"/>
        </w:rPr>
        <w:t>ими муниципальную услугу,</w:t>
      </w:r>
      <w:r w:rsidRPr="00FB6B6F">
        <w:rPr>
          <w:rFonts w:ascii="Arial" w:hAnsi="Arial" w:cs="Arial"/>
          <w:color w:val="auto"/>
        </w:rPr>
        <w:t xml:space="preserve"> размещаются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w:t>
      </w:r>
      <w:r>
        <w:rPr>
          <w:rFonts w:ascii="Arial" w:hAnsi="Arial" w:cs="Arial"/>
          <w:color w:val="auto"/>
        </w:rPr>
        <w:t>муниципальной услуге.</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81. К</w:t>
      </w:r>
      <w:r w:rsidRPr="00FB6B6F">
        <w:rPr>
          <w:rFonts w:ascii="Arial" w:hAnsi="Arial" w:cs="Arial"/>
          <w:color w:val="auto"/>
        </w:rPr>
        <w:t xml:space="preserve">абинеты сотрудников, непосредственно предоставляющих </w:t>
      </w:r>
      <w:r>
        <w:rPr>
          <w:rFonts w:ascii="Arial" w:hAnsi="Arial" w:cs="Arial"/>
          <w:color w:val="auto"/>
        </w:rPr>
        <w:t xml:space="preserve">муниципальную </w:t>
      </w:r>
      <w:r w:rsidRPr="00FB6B6F">
        <w:rPr>
          <w:rFonts w:ascii="Arial" w:hAnsi="Arial" w:cs="Arial"/>
          <w:color w:val="auto"/>
        </w:rPr>
        <w:t xml:space="preserve">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w:t>
      </w:r>
      <w:r>
        <w:rPr>
          <w:rFonts w:ascii="Arial" w:hAnsi="Arial" w:cs="Arial"/>
          <w:color w:val="auto"/>
        </w:rPr>
        <w:t>муниципальную</w:t>
      </w:r>
      <w:r w:rsidRPr="00FB6B6F">
        <w:rPr>
          <w:rFonts w:ascii="Arial" w:hAnsi="Arial" w:cs="Arial"/>
          <w:color w:val="auto"/>
        </w:rPr>
        <w:t xml:space="preserve"> услугу, времени приема заявителей;</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82. Р</w:t>
      </w:r>
      <w:r w:rsidRPr="00FB6B6F">
        <w:rPr>
          <w:rFonts w:ascii="Arial" w:hAnsi="Arial" w:cs="Arial"/>
          <w:color w:val="auto"/>
        </w:rPr>
        <w:t>абочее место сотрудник</w:t>
      </w:r>
      <w:r>
        <w:rPr>
          <w:rFonts w:ascii="Arial" w:hAnsi="Arial" w:cs="Arial"/>
          <w:color w:val="auto"/>
        </w:rPr>
        <w:t>а</w:t>
      </w:r>
      <w:r w:rsidRPr="00FB6B6F">
        <w:rPr>
          <w:rFonts w:ascii="Arial" w:hAnsi="Arial" w:cs="Arial"/>
          <w:color w:val="auto"/>
        </w:rPr>
        <w:t xml:space="preserve">, непосредственно предоставляющего </w:t>
      </w:r>
      <w:r>
        <w:rPr>
          <w:rFonts w:ascii="Arial" w:hAnsi="Arial" w:cs="Arial"/>
          <w:color w:val="auto"/>
        </w:rPr>
        <w:t>муниципальную</w:t>
      </w:r>
      <w:r w:rsidRPr="00FB6B6F">
        <w:rPr>
          <w:rFonts w:ascii="Arial" w:hAnsi="Arial" w:cs="Arial"/>
          <w:color w:val="auto"/>
        </w:rPr>
        <w:t xml:space="preserve"> услугу:</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1) </w:t>
      </w:r>
      <w:r w:rsidRPr="00FB6B6F">
        <w:rPr>
          <w:rFonts w:ascii="Arial" w:hAnsi="Arial" w:cs="Arial"/>
          <w:color w:val="auto"/>
        </w:rPr>
        <w:t>оснащается настенной вывеской или настольной табличкой с указанием его фамилии, имени, отчества и должности;</w:t>
      </w:r>
    </w:p>
    <w:p w:rsidR="00EB3E8C" w:rsidRPr="00FB6B6F" w:rsidRDefault="00EB3E8C" w:rsidP="00694B80">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 xml:space="preserve">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w:t>
      </w:r>
      <w:r>
        <w:rPr>
          <w:rFonts w:ascii="Arial" w:hAnsi="Arial" w:cs="Arial"/>
          <w:color w:val="auto"/>
        </w:rPr>
        <w:t>муниципальной</w:t>
      </w:r>
      <w:r w:rsidRPr="00FB6B6F">
        <w:rPr>
          <w:rFonts w:ascii="Arial" w:hAnsi="Arial" w:cs="Arial"/>
          <w:color w:val="auto"/>
        </w:rPr>
        <w:t xml:space="preserve"> услуги, а также вести дел</w:t>
      </w:r>
      <w:r>
        <w:rPr>
          <w:rFonts w:ascii="Arial" w:hAnsi="Arial" w:cs="Arial"/>
          <w:color w:val="auto"/>
        </w:rPr>
        <w:t>о заявителя в электронной форме.</w:t>
      </w:r>
    </w:p>
    <w:p w:rsidR="00EB3E8C" w:rsidRDefault="00EB3E8C" w:rsidP="00694B80">
      <w:pPr>
        <w:pStyle w:val="Default"/>
        <w:ind w:firstLine="567"/>
        <w:jc w:val="both"/>
        <w:rPr>
          <w:rFonts w:ascii="Arial" w:hAnsi="Arial" w:cs="Arial"/>
          <w:color w:val="auto"/>
        </w:rPr>
      </w:pPr>
      <w:r>
        <w:rPr>
          <w:rFonts w:ascii="Arial" w:hAnsi="Arial" w:cs="Arial"/>
          <w:color w:val="auto"/>
        </w:rPr>
        <w:t>83.</w:t>
      </w:r>
      <w:r w:rsidRPr="00FB6B6F">
        <w:rPr>
          <w:rFonts w:ascii="Arial" w:hAnsi="Arial" w:cs="Arial"/>
          <w:color w:val="auto"/>
        </w:rPr>
        <w:t xml:space="preserve"> В случае если </w:t>
      </w:r>
      <w:r>
        <w:rPr>
          <w:rFonts w:ascii="Arial" w:hAnsi="Arial" w:cs="Arial"/>
          <w:color w:val="auto"/>
        </w:rPr>
        <w:t>муниципальная</w:t>
      </w:r>
      <w:r w:rsidRPr="00FB6B6F">
        <w:rPr>
          <w:rFonts w:ascii="Arial" w:hAnsi="Arial" w:cs="Arial"/>
          <w:color w:val="auto"/>
        </w:rPr>
        <w:t xml:space="preserve"> услуга предоставляется на базе </w:t>
      </w:r>
      <w:r>
        <w:rPr>
          <w:rFonts w:ascii="Arial" w:hAnsi="Arial" w:cs="Arial"/>
          <w:color w:val="auto"/>
        </w:rPr>
        <w:t xml:space="preserve">многофункционального центра, </w:t>
      </w:r>
      <w:r w:rsidRPr="00FB6B6F">
        <w:rPr>
          <w:rFonts w:ascii="Arial" w:hAnsi="Arial" w:cs="Arial"/>
          <w:color w:val="auto"/>
        </w:rPr>
        <w:t xml:space="preserve">что требования к помещениям устанавливаются постановлением Правительства Российской Федерации от 22.12.2012 N 1376 "Об утверждении </w:t>
      </w:r>
      <w:proofErr w:type="gramStart"/>
      <w:r w:rsidRPr="00FB6B6F">
        <w:rPr>
          <w:rFonts w:ascii="Arial" w:hAnsi="Arial" w:cs="Arial"/>
          <w:color w:val="auto"/>
        </w:rPr>
        <w:t>Правил организации деятельности многофункциональных центров предоставления государственных</w:t>
      </w:r>
      <w:proofErr w:type="gramEnd"/>
      <w:r w:rsidRPr="00FB6B6F">
        <w:rPr>
          <w:rFonts w:ascii="Arial" w:hAnsi="Arial" w:cs="Arial"/>
          <w:color w:val="auto"/>
        </w:rPr>
        <w:t xml:space="preserve"> и муниципальных услуг".</w:t>
      </w:r>
    </w:p>
    <w:p w:rsidR="00EB3E8C" w:rsidRPr="005D6363" w:rsidRDefault="00EB3E8C" w:rsidP="00694B80">
      <w:pPr>
        <w:pStyle w:val="Default"/>
        <w:ind w:firstLine="567"/>
        <w:jc w:val="both"/>
        <w:rPr>
          <w:rFonts w:ascii="Arial" w:hAnsi="Arial" w:cs="Arial"/>
          <w:color w:val="auto"/>
        </w:rPr>
      </w:pPr>
    </w:p>
    <w:p w:rsidR="00EB3E8C" w:rsidRPr="005D6363" w:rsidRDefault="00EB3E8C" w:rsidP="00694B80">
      <w:pPr>
        <w:pStyle w:val="Default"/>
        <w:ind w:firstLine="567"/>
        <w:jc w:val="both"/>
        <w:rPr>
          <w:rFonts w:ascii="Arial" w:hAnsi="Arial" w:cs="Arial"/>
          <w:color w:val="auto"/>
        </w:rPr>
      </w:pPr>
      <w:r w:rsidRPr="005D6363">
        <w:rPr>
          <w:rFonts w:ascii="Arial" w:hAnsi="Arial" w:cs="Arial"/>
          <w:color w:val="auto"/>
        </w:rPr>
        <w:t>Глава 2</w:t>
      </w:r>
      <w:r>
        <w:rPr>
          <w:rFonts w:ascii="Arial" w:hAnsi="Arial" w:cs="Arial"/>
          <w:color w:val="auto"/>
        </w:rPr>
        <w:t>4</w:t>
      </w:r>
      <w:r w:rsidRPr="005D6363">
        <w:rPr>
          <w:rFonts w:ascii="Arial" w:hAnsi="Arial" w:cs="Arial"/>
          <w:color w:val="auto"/>
        </w:rPr>
        <w:t>. Требования к местам ожидания приема</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84</w:t>
      </w:r>
      <w:r w:rsidRPr="005D6363">
        <w:rPr>
          <w:rFonts w:ascii="Arial" w:hAnsi="Arial" w:cs="Arial"/>
          <w:sz w:val="24"/>
          <w:szCs w:val="24"/>
        </w:rPr>
        <w:t xml:space="preserve">. Места ожидания непосредственного взаимодействия с сотрудниками </w:t>
      </w:r>
      <w:r>
        <w:rPr>
          <w:rFonts w:ascii="Arial" w:hAnsi="Arial" w:cs="Arial"/>
          <w:sz w:val="24"/>
          <w:szCs w:val="24"/>
        </w:rPr>
        <w:t>комитета</w:t>
      </w:r>
      <w:r w:rsidRPr="005D6363">
        <w:rPr>
          <w:rFonts w:ascii="Arial" w:hAnsi="Arial" w:cs="Arial"/>
          <w:sz w:val="24"/>
          <w:szCs w:val="24"/>
        </w:rPr>
        <w:t xml:space="preserve"> и специалистами многофункционального центра должны соответствовать санитарно-эпидемиологическим требованиям, предусмотренным для общественных помещений.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85</w:t>
      </w:r>
      <w:r w:rsidRPr="005D6363">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86</w:t>
      </w:r>
      <w:r w:rsidRPr="005D6363">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87</w:t>
      </w:r>
      <w:r w:rsidRPr="005D6363">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88</w:t>
      </w:r>
      <w:r w:rsidRPr="005D6363">
        <w:rPr>
          <w:rFonts w:ascii="Arial" w:hAnsi="Arial" w:cs="Arial"/>
          <w:sz w:val="24"/>
          <w:szCs w:val="24"/>
        </w:rPr>
        <w:t xml:space="preserve">.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5</w:t>
      </w:r>
      <w:r w:rsidRPr="005D6363">
        <w:rPr>
          <w:rFonts w:ascii="Arial" w:hAnsi="Arial" w:cs="Arial"/>
          <w:sz w:val="24"/>
          <w:szCs w:val="24"/>
        </w:rPr>
        <w:t>. Требования к местам приема заявителей</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89</w:t>
      </w:r>
      <w:r w:rsidRPr="005D6363">
        <w:rPr>
          <w:rFonts w:ascii="Arial" w:hAnsi="Arial" w:cs="Arial"/>
          <w:sz w:val="24"/>
          <w:szCs w:val="24"/>
        </w:rPr>
        <w:t xml:space="preserve">. Места предоставления муниципальной услуги оборудуются: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1) противопожарной системой и средствами пожаротушения;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системой охраны.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90</w:t>
      </w:r>
      <w:r w:rsidRPr="005D6363">
        <w:rPr>
          <w:rFonts w:ascii="Arial" w:hAnsi="Arial" w:cs="Arial"/>
          <w:sz w:val="24"/>
          <w:szCs w:val="24"/>
        </w:rPr>
        <w:t xml:space="preserve">. Места приема заявителей должны быть оборудованы информационными табличками (вывесками) с указанием: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1) номера кабинета;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фамилии, имени, отчества и должности сотрудника, осуществляющего прием заявителей;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3) времени перерыва на обед, технического перерыва.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91</w:t>
      </w:r>
      <w:r w:rsidRPr="005D6363">
        <w:rPr>
          <w:rFonts w:ascii="Arial" w:hAnsi="Arial" w:cs="Arial"/>
          <w:sz w:val="24"/>
          <w:szCs w:val="24"/>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92</w:t>
      </w:r>
      <w:r w:rsidRPr="005D6363">
        <w:rPr>
          <w:rFonts w:ascii="Arial" w:hAnsi="Arial" w:cs="Arial"/>
          <w:sz w:val="24"/>
          <w:szCs w:val="24"/>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Подраздел V. Защита интересов получателя муниципальной услуги</w:t>
      </w:r>
    </w:p>
    <w:p w:rsidR="00EB3E8C" w:rsidRPr="005D6363" w:rsidRDefault="00EB3E8C" w:rsidP="00694B80">
      <w:pPr>
        <w:spacing w:after="0" w:line="240" w:lineRule="auto"/>
        <w:ind w:firstLine="567"/>
        <w:jc w:val="center"/>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sidRPr="005D6363">
        <w:rPr>
          <w:rFonts w:ascii="Arial" w:hAnsi="Arial" w:cs="Arial"/>
          <w:sz w:val="24"/>
          <w:szCs w:val="24"/>
        </w:rPr>
        <w:t>Глава 2</w:t>
      </w:r>
      <w:r>
        <w:rPr>
          <w:rFonts w:ascii="Arial" w:hAnsi="Arial" w:cs="Arial"/>
          <w:sz w:val="24"/>
          <w:szCs w:val="24"/>
        </w:rPr>
        <w:t>6</w:t>
      </w:r>
      <w:r w:rsidRPr="005D6363">
        <w:rPr>
          <w:rFonts w:ascii="Arial" w:hAnsi="Arial" w:cs="Arial"/>
          <w:sz w:val="24"/>
          <w:szCs w:val="24"/>
        </w:rPr>
        <w:t>. Порядок подачи предложений по улучшению качества обслуживания</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93</w:t>
      </w:r>
      <w:r w:rsidRPr="005D6363">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94</w:t>
      </w:r>
      <w:r w:rsidRPr="005D6363">
        <w:rPr>
          <w:rFonts w:ascii="Arial" w:hAnsi="Arial" w:cs="Arial"/>
          <w:sz w:val="24"/>
          <w:szCs w:val="24"/>
        </w:rPr>
        <w:t xml:space="preserve">. Предложения могут быть поданы в администрацию Лихославльского района следующими способами: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1) по телефонам, номера которых указаны в приложении 1 к административному регламенту;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3) на сайт Лихославльского района в информационно-телекоммуникационной сети Интернет, адрес которого указан в приложении 1 к административному регламенту;</w:t>
      </w:r>
    </w:p>
    <w:p w:rsidR="00EB3E8C" w:rsidRPr="005D6363" w:rsidRDefault="00EB3E8C" w:rsidP="00694B80">
      <w:pPr>
        <w:spacing w:after="0" w:line="240" w:lineRule="auto"/>
        <w:ind w:firstLine="567"/>
        <w:jc w:val="both"/>
        <w:rPr>
          <w:rFonts w:ascii="Arial" w:hAnsi="Arial" w:cs="Arial"/>
          <w:sz w:val="24"/>
          <w:szCs w:val="24"/>
        </w:rPr>
      </w:pPr>
      <w:r w:rsidRPr="005D6363">
        <w:rPr>
          <w:rFonts w:ascii="Arial" w:hAnsi="Arial" w:cs="Arial"/>
          <w:sz w:val="24"/>
          <w:szCs w:val="24"/>
        </w:rPr>
        <w:t xml:space="preserve">4) лично специалисту, ответственному за прием предложений.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95</w:t>
      </w:r>
      <w:r w:rsidRPr="005D6363">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96</w:t>
      </w:r>
      <w:r w:rsidRPr="005D6363">
        <w:rPr>
          <w:rFonts w:ascii="Arial" w:hAnsi="Arial" w:cs="Arial"/>
          <w:sz w:val="24"/>
          <w:szCs w:val="24"/>
        </w:rPr>
        <w:t xml:space="preserve">. Поступившие предложения подлежат регистрации в течение трех дней с момента поступления.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97</w:t>
      </w:r>
      <w:r w:rsidRPr="005D6363">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98</w:t>
      </w:r>
      <w:r w:rsidRPr="005D6363">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B3E8C" w:rsidRPr="005D6363" w:rsidRDefault="00EB3E8C" w:rsidP="00694B80">
      <w:pPr>
        <w:spacing w:after="0" w:line="240" w:lineRule="auto"/>
        <w:ind w:firstLine="567"/>
        <w:jc w:val="both"/>
        <w:rPr>
          <w:rFonts w:ascii="Arial" w:hAnsi="Arial" w:cs="Arial"/>
          <w:sz w:val="24"/>
          <w:szCs w:val="24"/>
        </w:rPr>
      </w:pPr>
      <w:r>
        <w:rPr>
          <w:rFonts w:ascii="Arial" w:hAnsi="Arial" w:cs="Arial"/>
          <w:sz w:val="24"/>
          <w:szCs w:val="24"/>
        </w:rPr>
        <w:t>99</w:t>
      </w:r>
      <w:r w:rsidRPr="005D6363">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EB3E8C" w:rsidRPr="005D6363" w:rsidRDefault="00EB3E8C" w:rsidP="00694B80">
      <w:pPr>
        <w:spacing w:after="0" w:line="240" w:lineRule="auto"/>
        <w:ind w:firstLine="567"/>
        <w:jc w:val="both"/>
        <w:rPr>
          <w:rFonts w:ascii="Arial" w:hAnsi="Arial" w:cs="Arial"/>
          <w:sz w:val="24"/>
          <w:szCs w:val="24"/>
        </w:rPr>
      </w:pPr>
    </w:p>
    <w:p w:rsidR="00EB3E8C" w:rsidRPr="005D6363" w:rsidRDefault="00EB3E8C" w:rsidP="00694B80">
      <w:pPr>
        <w:spacing w:after="0" w:line="240" w:lineRule="auto"/>
        <w:ind w:firstLine="567"/>
        <w:rPr>
          <w:rFonts w:ascii="Arial" w:hAnsi="Arial" w:cs="Arial"/>
          <w:sz w:val="24"/>
          <w:szCs w:val="24"/>
        </w:rPr>
      </w:pPr>
      <w:r w:rsidRPr="005D6363">
        <w:rPr>
          <w:rFonts w:ascii="Arial" w:hAnsi="Arial" w:cs="Arial"/>
          <w:sz w:val="24"/>
          <w:szCs w:val="24"/>
        </w:rPr>
        <w:t>Глава 2</w:t>
      </w:r>
      <w:r>
        <w:rPr>
          <w:rFonts w:ascii="Arial" w:hAnsi="Arial" w:cs="Arial"/>
          <w:sz w:val="24"/>
          <w:szCs w:val="24"/>
        </w:rPr>
        <w:t>7</w:t>
      </w:r>
      <w:r w:rsidRPr="005D6363">
        <w:rPr>
          <w:rFonts w:ascii="Arial" w:hAnsi="Arial" w:cs="Arial"/>
          <w:sz w:val="24"/>
          <w:szCs w:val="24"/>
        </w:rPr>
        <w:t>. Требования соблюдения конфиденциальности</w:t>
      </w:r>
    </w:p>
    <w:p w:rsidR="00EB3E8C" w:rsidRPr="00FB6B6F" w:rsidRDefault="00EB3E8C" w:rsidP="00694B80">
      <w:pPr>
        <w:pStyle w:val="Default"/>
        <w:ind w:firstLine="567"/>
        <w:jc w:val="both"/>
        <w:rPr>
          <w:rFonts w:ascii="Arial" w:hAnsi="Arial" w:cs="Arial"/>
          <w:color w:val="auto"/>
        </w:rPr>
      </w:pPr>
      <w:r>
        <w:rPr>
          <w:rFonts w:ascii="Arial" w:hAnsi="Arial" w:cs="Arial"/>
        </w:rPr>
        <w:t>100</w:t>
      </w:r>
      <w:r w:rsidRPr="005D6363">
        <w:rPr>
          <w:rFonts w:ascii="Arial" w:hAnsi="Arial" w:cs="Arial"/>
        </w:rPr>
        <w:t xml:space="preserve">. </w:t>
      </w:r>
      <w:r>
        <w:rPr>
          <w:rFonts w:ascii="Arial" w:hAnsi="Arial" w:cs="Arial"/>
          <w:color w:val="auto"/>
        </w:rPr>
        <w:t>Орган местного самоуправления</w:t>
      </w:r>
      <w:r w:rsidRPr="00FB6B6F">
        <w:rPr>
          <w:rFonts w:ascii="Arial" w:hAnsi="Arial" w:cs="Arial"/>
          <w:color w:val="auto"/>
        </w:rPr>
        <w:t xml:space="preserve">, предоставляющий </w:t>
      </w:r>
      <w:r>
        <w:rPr>
          <w:rFonts w:ascii="Arial" w:hAnsi="Arial" w:cs="Arial"/>
          <w:color w:val="auto"/>
        </w:rPr>
        <w:t>муниципальную</w:t>
      </w:r>
      <w:r w:rsidRPr="00FB6B6F">
        <w:rPr>
          <w:rFonts w:ascii="Arial" w:hAnsi="Arial" w:cs="Arial"/>
          <w:color w:val="auto"/>
        </w:rPr>
        <w:t xml:space="preserve">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Pr>
          <w:rFonts w:ascii="Arial" w:hAnsi="Arial" w:cs="Arial"/>
          <w:color w:val="auto"/>
        </w:rPr>
        <w:t>муниципальной</w:t>
      </w:r>
      <w:r w:rsidRPr="00FB6B6F">
        <w:rPr>
          <w:rFonts w:ascii="Arial" w:hAnsi="Arial" w:cs="Arial"/>
          <w:color w:val="auto"/>
        </w:rPr>
        <w:t xml:space="preserve">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EB3E8C" w:rsidRPr="005D6363" w:rsidRDefault="00EB3E8C" w:rsidP="00EB3E8C">
      <w:pPr>
        <w:spacing w:after="0" w:line="240" w:lineRule="auto"/>
        <w:ind w:firstLine="567"/>
        <w:jc w:val="both"/>
        <w:rPr>
          <w:rFonts w:ascii="Arial" w:hAnsi="Arial" w:cs="Arial"/>
          <w:sz w:val="24"/>
          <w:szCs w:val="24"/>
        </w:rPr>
      </w:pPr>
    </w:p>
    <w:p w:rsidR="00EB3E8C" w:rsidRPr="005D6363" w:rsidRDefault="00EB3E8C" w:rsidP="00EB3E8C">
      <w:pPr>
        <w:spacing w:after="0" w:line="240" w:lineRule="auto"/>
        <w:jc w:val="center"/>
        <w:rPr>
          <w:rFonts w:ascii="Arial" w:hAnsi="Arial" w:cs="Arial"/>
          <w:b/>
          <w:sz w:val="24"/>
          <w:szCs w:val="24"/>
        </w:rPr>
      </w:pPr>
      <w:r w:rsidRPr="005D6363">
        <w:rPr>
          <w:rFonts w:ascii="Arial" w:hAnsi="Arial" w:cs="Arial"/>
          <w:b/>
          <w:sz w:val="24"/>
          <w:szCs w:val="24"/>
        </w:rPr>
        <w:t>Раздел III. Административные процедуры</w:t>
      </w:r>
    </w:p>
    <w:p w:rsidR="00EB3E8C" w:rsidRPr="005D6363" w:rsidRDefault="00EB3E8C" w:rsidP="00EB3E8C">
      <w:pPr>
        <w:spacing w:after="0" w:line="240" w:lineRule="auto"/>
        <w:jc w:val="center"/>
        <w:rPr>
          <w:rFonts w:ascii="Arial" w:hAnsi="Arial" w:cs="Arial"/>
          <w:sz w:val="24"/>
          <w:szCs w:val="24"/>
        </w:rPr>
      </w:pP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Подраздел I. Предоставление муниципальной услуги</w:t>
      </w:r>
    </w:p>
    <w:p w:rsidR="00EB3E8C" w:rsidRPr="00694B80" w:rsidRDefault="00EB3E8C" w:rsidP="00694B80">
      <w:pPr>
        <w:spacing w:after="0" w:line="240" w:lineRule="auto"/>
        <w:ind w:firstLine="567"/>
        <w:jc w:val="center"/>
        <w:rPr>
          <w:rFonts w:ascii="Arial" w:hAnsi="Arial" w:cs="Arial"/>
          <w:sz w:val="24"/>
          <w:szCs w:val="24"/>
        </w:rPr>
      </w:pP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101. Предоставление муниципальной услуги включает в себя следующие административные процедуры:</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а) прием и регистрация заявления о предоставлении земельного участка (далее – заявление) с прилагаемыми документами;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б) проверка представленных документов;</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в) формирование и направление межведомственных запросов;</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г) подготовка документа, являющегося результатом предоставления муниципальной услуги;</w:t>
      </w:r>
    </w:p>
    <w:p w:rsidR="00EB3E8C" w:rsidRPr="00694B80" w:rsidRDefault="00EB3E8C" w:rsidP="00694B80">
      <w:pPr>
        <w:spacing w:after="0" w:line="240" w:lineRule="auto"/>
        <w:ind w:firstLine="567"/>
        <w:jc w:val="both"/>
        <w:rPr>
          <w:rFonts w:ascii="Arial" w:hAnsi="Arial" w:cs="Arial"/>
          <w:sz w:val="24"/>
          <w:szCs w:val="24"/>
        </w:rPr>
      </w:pPr>
      <w:proofErr w:type="spellStart"/>
      <w:r w:rsidRPr="00694B80">
        <w:rPr>
          <w:rFonts w:ascii="Arial" w:hAnsi="Arial" w:cs="Arial"/>
          <w:sz w:val="24"/>
          <w:szCs w:val="24"/>
        </w:rPr>
        <w:t>д</w:t>
      </w:r>
      <w:proofErr w:type="spellEnd"/>
      <w:r w:rsidRPr="00694B80">
        <w:rPr>
          <w:rFonts w:ascii="Arial" w:hAnsi="Arial" w:cs="Arial"/>
          <w:sz w:val="24"/>
          <w:szCs w:val="24"/>
        </w:rPr>
        <w:t>) выдача результатов предоставления услуги.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00694B80">
        <w:rPr>
          <w:rFonts w:ascii="Arial" w:hAnsi="Arial" w:cs="Arial"/>
          <w:sz w:val="24"/>
          <w:szCs w:val="24"/>
        </w:rPr>
        <w:t>2</w:t>
      </w:r>
      <w:r w:rsidRPr="00694B80">
        <w:rPr>
          <w:rFonts w:ascii="Arial" w:hAnsi="Arial" w:cs="Arial"/>
          <w:sz w:val="24"/>
          <w:szCs w:val="24"/>
        </w:rPr>
        <w:t xml:space="preserve"> к настоящему административному регламенту.</w:t>
      </w:r>
    </w:p>
    <w:p w:rsidR="00EB3E8C" w:rsidRPr="00694B80" w:rsidRDefault="00EB3E8C" w:rsidP="00694B80">
      <w:pPr>
        <w:spacing w:after="0" w:line="240" w:lineRule="auto"/>
        <w:ind w:firstLine="567"/>
        <w:jc w:val="both"/>
        <w:rPr>
          <w:rFonts w:ascii="Arial" w:hAnsi="Arial" w:cs="Arial"/>
          <w:sz w:val="24"/>
          <w:szCs w:val="24"/>
        </w:rPr>
      </w:pP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Подраздел II. Прием заявления и документов, необходимых для предоставления муниципальной услуги</w:t>
      </w:r>
    </w:p>
    <w:p w:rsidR="00EB3E8C" w:rsidRPr="00694B80" w:rsidRDefault="00EB3E8C" w:rsidP="00694B80">
      <w:pPr>
        <w:spacing w:after="0" w:line="240" w:lineRule="auto"/>
        <w:ind w:firstLine="567"/>
        <w:jc w:val="both"/>
        <w:rPr>
          <w:rFonts w:ascii="Arial" w:hAnsi="Arial" w:cs="Arial"/>
          <w:sz w:val="24"/>
          <w:szCs w:val="24"/>
        </w:rPr>
      </w:pP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102. Прием и регистрация заявления и документов, необходимых для предоставления муниципальной услуги, осуществляется в Комитете и филиалах ГАУ «МФЦ».</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103. Основанием для начала выполнения административной процедуры является:</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 обращение заявителя непосредственно в Комитет, филиал   ГАУ «МФЦ» с заявлением о предоставлении муниципальной услуги;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2) поступление документов заявителя в Комитет, филиал  ГАУ «МФЦ»  по почте;</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3) поступление документов заявителя в Комитет в электронном виде через Единый портал.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104. При обращении заявителя (представителя заявителя) непосредственно в Комитет специалист Комитета (далее – специалист, ответственный за документационное обеспечение):</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 удостоверяет личность заявителя и его полномочия по подаче заявления;</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2) осуществляет прием документов;</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3) проверяет в присутствии заявителя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4) выявляет документы, которые содержат технические ошибки. В случае неправильного оформления заявления о предоставлении муниципальной услуги оказывается помощь заявителю в оформлении нового заявления;</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5)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6)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105. При проверке представленных заявителем документов специалист, ответственный за документационное обеспечение, удостоверяется, что:</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lastRenderedPageBreak/>
        <w:t xml:space="preserve">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2) тексты документов написаны разборчиво, наименования юридических лиц - без сокращений, с указанием их мест нахождения;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3) в документах нет подчисток, приписок, зачеркнутых слов и иных, не оговоренных в них исправлений;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4) документы не исполнены карандашом;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5) документы не имеют серьезных повреждений, наличие которых не позволяет однозначно истолковать их содержание.</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106.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107. При обращении заявителя (представителя заявителя) непосредственно в Комитет специалист, ответственный за документационное обеспечение:</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2) регистрирует документы в журнале регистрации заявлений и передает заявителю опись документов,  принятых для предоставления муниципальной  услуги (приложение 4 к административному регламенту);</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3) информирует заявителя о сроке оказания муниципальной услуги, порядке и месте получения результата муниципальной услуги;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4) передает комплект документов заявителя председателю Комитета (далее – Председатель) или (в его отсутствие) заместителю председателя Комитета для наложения резолюции.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Максимальный срок выполнения действия – 20 минут.</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108. При обращении заявителя (представителя заявителя) непосредственно в филиал ГАУ «МФЦ» главный специалист филиала ГАУ «МФЦ»:</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1) выполняет действия, указанные в </w:t>
      </w:r>
      <w:r w:rsidR="00D048C6" w:rsidRPr="00694B80">
        <w:rPr>
          <w:rFonts w:ascii="Arial" w:hAnsi="Arial" w:cs="Arial"/>
          <w:sz w:val="24"/>
          <w:szCs w:val="24"/>
        </w:rPr>
        <w:t xml:space="preserve"> подпунктах</w:t>
      </w:r>
      <w:r w:rsidRPr="00694B80">
        <w:rPr>
          <w:rFonts w:ascii="Arial" w:hAnsi="Arial" w:cs="Arial"/>
          <w:sz w:val="24"/>
          <w:szCs w:val="24"/>
        </w:rPr>
        <w:t xml:space="preserve"> 1-6 </w:t>
      </w:r>
      <w:r w:rsidR="00D048C6" w:rsidRPr="00694B80">
        <w:rPr>
          <w:rFonts w:ascii="Arial" w:hAnsi="Arial" w:cs="Arial"/>
          <w:sz w:val="24"/>
          <w:szCs w:val="24"/>
        </w:rPr>
        <w:t>пункта</w:t>
      </w:r>
      <w:r w:rsidRPr="00694B80">
        <w:rPr>
          <w:rFonts w:ascii="Arial" w:hAnsi="Arial" w:cs="Arial"/>
          <w:sz w:val="24"/>
          <w:szCs w:val="24"/>
        </w:rPr>
        <w:t xml:space="preserve"> 104, </w:t>
      </w:r>
      <w:r w:rsidR="00D048C6" w:rsidRPr="00694B80">
        <w:rPr>
          <w:rFonts w:ascii="Arial" w:hAnsi="Arial" w:cs="Arial"/>
          <w:sz w:val="24"/>
          <w:szCs w:val="24"/>
        </w:rPr>
        <w:t>под</w:t>
      </w:r>
      <w:r w:rsidRPr="00694B80">
        <w:rPr>
          <w:rFonts w:ascii="Arial" w:hAnsi="Arial" w:cs="Arial"/>
          <w:sz w:val="24"/>
          <w:szCs w:val="24"/>
        </w:rPr>
        <w:t xml:space="preserve">пунктах 1-5 </w:t>
      </w:r>
      <w:r w:rsidR="00D048C6" w:rsidRPr="00694B80">
        <w:rPr>
          <w:rFonts w:ascii="Arial" w:hAnsi="Arial" w:cs="Arial"/>
          <w:sz w:val="24"/>
          <w:szCs w:val="24"/>
        </w:rPr>
        <w:t>пункта</w:t>
      </w:r>
      <w:r w:rsidRPr="00694B80">
        <w:rPr>
          <w:rFonts w:ascii="Arial" w:hAnsi="Arial" w:cs="Arial"/>
          <w:sz w:val="24"/>
          <w:szCs w:val="24"/>
        </w:rPr>
        <w:t xml:space="preserve"> 105, </w:t>
      </w:r>
      <w:r w:rsidR="00D048C6" w:rsidRPr="00694B80">
        <w:rPr>
          <w:rFonts w:ascii="Arial" w:hAnsi="Arial" w:cs="Arial"/>
          <w:sz w:val="24"/>
          <w:szCs w:val="24"/>
        </w:rPr>
        <w:t>подпункте</w:t>
      </w:r>
      <w:r w:rsidRPr="00694B80">
        <w:rPr>
          <w:rFonts w:ascii="Arial" w:hAnsi="Arial" w:cs="Arial"/>
          <w:sz w:val="24"/>
          <w:szCs w:val="24"/>
        </w:rPr>
        <w:t xml:space="preserve"> 1 </w:t>
      </w:r>
      <w:r w:rsidR="00D048C6" w:rsidRPr="00694B80">
        <w:rPr>
          <w:rFonts w:ascii="Arial" w:hAnsi="Arial" w:cs="Arial"/>
          <w:sz w:val="24"/>
          <w:szCs w:val="24"/>
        </w:rPr>
        <w:t>пункта</w:t>
      </w:r>
      <w:r w:rsidRPr="00694B80">
        <w:rPr>
          <w:rFonts w:ascii="Arial" w:hAnsi="Arial" w:cs="Arial"/>
          <w:sz w:val="24"/>
          <w:szCs w:val="24"/>
        </w:rPr>
        <w:t xml:space="preserve"> 107 административного регламента;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2)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3) оформляет два экземпляра описи представленных документов по форме согласно  приложению 4 к административному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4) информирует заявителя о сроке оказания муниципальной услуги;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5)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5) передает документы </w:t>
      </w:r>
      <w:proofErr w:type="spellStart"/>
      <w:r w:rsidRPr="00694B80">
        <w:rPr>
          <w:rFonts w:ascii="Arial" w:hAnsi="Arial" w:cs="Arial"/>
          <w:sz w:val="24"/>
          <w:szCs w:val="24"/>
        </w:rPr>
        <w:t>документоведу</w:t>
      </w:r>
      <w:proofErr w:type="spellEnd"/>
      <w:r w:rsidRPr="00694B80">
        <w:rPr>
          <w:rFonts w:ascii="Arial" w:hAnsi="Arial" w:cs="Arial"/>
          <w:sz w:val="24"/>
          <w:szCs w:val="24"/>
        </w:rPr>
        <w:t xml:space="preserve"> филиала ГАУ «МФЦ» для формирования электронного дела заявителя.</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Максимальный срок выполнения действия – 20 минут.</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109.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lastRenderedPageBreak/>
        <w:t>2) формирует перечень документов, передаваемых филиалом ГАУ «МФЦ» в Комитет (далее – Перечень документов) по форме согласно приложению 5 к административному регламенту в двух экземплярах, регистрирует сформированный пакет документов в журнале регистрации исходящей документации филиала ГАУ «МФЦ» и передает пакет документов делопроизводителю филиала ГАУ «МФЦ».</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Максимальный срок выполнения действия - 20 минут.</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110. При поступлении документов заявителя в филиал ГАУ «МФЦ» по почте заместитель заведующего филиалом ГАУ «МФЦ»:</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 регистрирует полученный пакет документов в журнале регистрации входящей документации филиала ГАУ «МФЦ»;</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2) вносит в АИС МФЦ сведения о приеме заявления и проставляет на заявлении дату приема, регистрационный номер, свою подпись;</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3)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4) осуществляет действия, предусмотренные </w:t>
      </w:r>
      <w:r w:rsidR="00F011B9" w:rsidRPr="00694B80">
        <w:rPr>
          <w:rFonts w:ascii="Arial" w:hAnsi="Arial" w:cs="Arial"/>
          <w:sz w:val="24"/>
          <w:szCs w:val="24"/>
        </w:rPr>
        <w:t>п</w:t>
      </w:r>
      <w:r w:rsidRPr="00694B80">
        <w:rPr>
          <w:rFonts w:ascii="Arial" w:hAnsi="Arial" w:cs="Arial"/>
          <w:sz w:val="24"/>
          <w:szCs w:val="24"/>
        </w:rPr>
        <w:t xml:space="preserve">унктами </w:t>
      </w:r>
      <w:r w:rsidR="00F011B9" w:rsidRPr="00694B80">
        <w:rPr>
          <w:rFonts w:ascii="Arial" w:hAnsi="Arial" w:cs="Arial"/>
          <w:sz w:val="24"/>
          <w:szCs w:val="24"/>
        </w:rPr>
        <w:t xml:space="preserve">108-109 подраздела </w:t>
      </w:r>
      <w:r w:rsidR="00F011B9" w:rsidRPr="00694B80">
        <w:rPr>
          <w:rFonts w:ascii="Arial" w:hAnsi="Arial" w:cs="Arial"/>
          <w:sz w:val="24"/>
          <w:szCs w:val="24"/>
          <w:lang w:val="en-US"/>
        </w:rPr>
        <w:t>II</w:t>
      </w:r>
      <w:r w:rsidR="00F011B9" w:rsidRPr="00694B80">
        <w:rPr>
          <w:rFonts w:ascii="Arial" w:hAnsi="Arial" w:cs="Arial"/>
          <w:sz w:val="24"/>
          <w:szCs w:val="24"/>
        </w:rPr>
        <w:t xml:space="preserve"> раздела </w:t>
      </w:r>
      <w:r w:rsidR="00F011B9" w:rsidRPr="00694B80">
        <w:rPr>
          <w:rFonts w:ascii="Arial" w:hAnsi="Arial" w:cs="Arial"/>
          <w:sz w:val="24"/>
          <w:szCs w:val="24"/>
          <w:lang w:val="en-US"/>
        </w:rPr>
        <w:t>III</w:t>
      </w:r>
      <w:r w:rsidRPr="00694B80">
        <w:rPr>
          <w:rFonts w:ascii="Arial" w:hAnsi="Arial" w:cs="Arial"/>
          <w:sz w:val="24"/>
          <w:szCs w:val="24"/>
        </w:rPr>
        <w:t xml:space="preserve"> административного регламента.</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Максимальный срок выполнения действий - 20 минут.</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111. Делопроизводитель филиала ГАУ «МФЦ» осуществляет направление на почтовый адрес Комитета пакета документов, полученных филиалом ГАУ «МФЦ» от заявителя, с приложением Перечня документов, по форме согласно  приложению 5 к административному регламенту.</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112. При поступлении документов заявителя в Комитет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Председателю или (в его отсутствие) заместителю Председателя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Комитета на Перечне документов, после чего направляет его  почтовым отправлением в адрес филиала ГАУ «МФЦ».</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113. При поступлении документов заявителя в Комитет в электронном виде через Единый портал сотрудник, ответственный за документационное обеспечение:</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 регистрирует заявление в журнале регистрации входящей корреспонденции Комитета;</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2)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3)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114.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Комитета сотрудник, ответственный за документационное обеспечение:</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1) регистрирует заявление в журнале регистрации входящей корреспонденции Комитета; </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2)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 xml:space="preserve">3)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w:t>
      </w:r>
      <w:r w:rsidRPr="00694B80">
        <w:rPr>
          <w:rFonts w:ascii="Arial" w:hAnsi="Arial" w:cs="Arial"/>
          <w:sz w:val="24"/>
          <w:szCs w:val="24"/>
        </w:rPr>
        <w:lastRenderedPageBreak/>
        <w:t>документов, а также перечень наименований файлов, представленных в форме электронных документов, с указанием их объема.</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115. Председатель Комитета либо заместитель Председателя и передает специалисту пакет документов заявителя.</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Максимальный срок выполнения действия – 2 рабочих дня.</w:t>
      </w:r>
    </w:p>
    <w:p w:rsidR="00EB3E8C" w:rsidRPr="00694B80" w:rsidRDefault="00EB3E8C" w:rsidP="00694B80">
      <w:pPr>
        <w:spacing w:after="0" w:line="240" w:lineRule="auto"/>
        <w:ind w:firstLine="567"/>
        <w:jc w:val="both"/>
        <w:rPr>
          <w:rFonts w:ascii="Arial" w:hAnsi="Arial" w:cs="Arial"/>
          <w:sz w:val="24"/>
          <w:szCs w:val="24"/>
        </w:rPr>
      </w:pPr>
      <w:r w:rsidRPr="00694B80">
        <w:rPr>
          <w:rFonts w:ascii="Arial" w:hAnsi="Arial" w:cs="Arial"/>
          <w:sz w:val="24"/>
          <w:szCs w:val="24"/>
        </w:rPr>
        <w:t>116. Результатом выполнения данной административной процедуры является передача зарегистрированных документов специалисту Комитета, ответственному за рассмотрение заявления.</w:t>
      </w:r>
    </w:p>
    <w:p w:rsidR="00EB3E8C" w:rsidRPr="00694B80" w:rsidRDefault="00EB3E8C" w:rsidP="00694B80">
      <w:pPr>
        <w:spacing w:after="0" w:line="240" w:lineRule="auto"/>
        <w:ind w:firstLine="567"/>
        <w:jc w:val="both"/>
        <w:rPr>
          <w:rFonts w:ascii="Arial" w:hAnsi="Arial" w:cs="Arial"/>
          <w:sz w:val="24"/>
          <w:szCs w:val="24"/>
        </w:rPr>
      </w:pPr>
    </w:p>
    <w:p w:rsidR="00EB3E8C" w:rsidRPr="00694B80" w:rsidRDefault="00EB3E8C" w:rsidP="00694B80">
      <w:pPr>
        <w:pStyle w:val="ConsPlusNormal"/>
        <w:ind w:firstLine="567"/>
        <w:jc w:val="both"/>
        <w:outlineLvl w:val="2"/>
        <w:rPr>
          <w:sz w:val="24"/>
          <w:szCs w:val="24"/>
        </w:rPr>
      </w:pPr>
      <w:r w:rsidRPr="00694B80">
        <w:rPr>
          <w:sz w:val="24"/>
          <w:szCs w:val="24"/>
        </w:rPr>
        <w:t xml:space="preserve">Подраздел </w:t>
      </w:r>
      <w:r w:rsidRPr="00694B80">
        <w:rPr>
          <w:sz w:val="24"/>
          <w:szCs w:val="24"/>
          <w:lang w:val="en-US"/>
        </w:rPr>
        <w:t>III</w:t>
      </w:r>
      <w:r w:rsidRPr="00694B80">
        <w:rPr>
          <w:sz w:val="24"/>
          <w:szCs w:val="24"/>
        </w:rPr>
        <w:t>. Проверка представленных документов</w:t>
      </w:r>
    </w:p>
    <w:p w:rsidR="00EB3E8C" w:rsidRPr="00694B80" w:rsidRDefault="00EB3E8C" w:rsidP="00694B80">
      <w:pPr>
        <w:pStyle w:val="ConsPlusNormal"/>
        <w:ind w:firstLine="567"/>
        <w:jc w:val="both"/>
        <w:outlineLvl w:val="2"/>
        <w:rPr>
          <w:sz w:val="24"/>
          <w:szCs w:val="24"/>
        </w:rPr>
      </w:pPr>
    </w:p>
    <w:p w:rsidR="00EB3E8C" w:rsidRPr="00694B80" w:rsidRDefault="00EB3E8C" w:rsidP="00694B80">
      <w:pPr>
        <w:pStyle w:val="ConsPlusNormal"/>
        <w:ind w:firstLine="567"/>
        <w:jc w:val="both"/>
        <w:outlineLvl w:val="2"/>
        <w:rPr>
          <w:sz w:val="24"/>
          <w:szCs w:val="24"/>
        </w:rPr>
      </w:pPr>
      <w:r w:rsidRPr="00694B80">
        <w:rPr>
          <w:sz w:val="24"/>
          <w:szCs w:val="24"/>
        </w:rPr>
        <w:t>117. Основанием для начала выполнения административной процедуры является получение специалистом, ответственным за рассмотрение заявления, документов заявителя.</w:t>
      </w:r>
    </w:p>
    <w:p w:rsidR="00EB3E8C" w:rsidRPr="00694B80" w:rsidRDefault="00EB3E8C" w:rsidP="00694B80">
      <w:pPr>
        <w:pStyle w:val="ConsPlusNormal"/>
        <w:ind w:firstLine="567"/>
        <w:jc w:val="both"/>
        <w:outlineLvl w:val="2"/>
        <w:rPr>
          <w:sz w:val="24"/>
          <w:szCs w:val="24"/>
        </w:rPr>
      </w:pPr>
      <w:r w:rsidRPr="00694B80">
        <w:rPr>
          <w:sz w:val="24"/>
          <w:szCs w:val="24"/>
        </w:rPr>
        <w:t xml:space="preserve">118. Специалист Комитета осуществляет проверку документов на предмет соответствия требованиям, указанным в главе 6 подраздела 1 раздела II административного регламента. </w:t>
      </w:r>
    </w:p>
    <w:p w:rsidR="00EB3E8C" w:rsidRPr="00694B80" w:rsidRDefault="00EB3E8C" w:rsidP="00694B80">
      <w:pPr>
        <w:pStyle w:val="ConsPlusNormal"/>
        <w:ind w:firstLine="567"/>
        <w:jc w:val="both"/>
        <w:outlineLvl w:val="2"/>
        <w:rPr>
          <w:sz w:val="24"/>
          <w:szCs w:val="24"/>
        </w:rPr>
      </w:pPr>
      <w:r w:rsidRPr="00694B80">
        <w:rPr>
          <w:sz w:val="24"/>
          <w:szCs w:val="24"/>
        </w:rPr>
        <w:t xml:space="preserve">119. Если все документы (сведения), необходимые для подготовки </w:t>
      </w:r>
      <w:proofErr w:type="gramStart"/>
      <w:r w:rsidRPr="00694B80">
        <w:rPr>
          <w:sz w:val="24"/>
          <w:szCs w:val="24"/>
        </w:rPr>
        <w:t>документа, являющегося результатом предоставления муниципальной услуги находятся</w:t>
      </w:r>
      <w:proofErr w:type="gramEnd"/>
      <w:r w:rsidRPr="00694B80">
        <w:rPr>
          <w:sz w:val="24"/>
          <w:szCs w:val="24"/>
        </w:rPr>
        <w:t xml:space="preserve"> в распоряжении специалиста Комитета, он переходит к выполнению административных действий, указанных в частях 120-124 настоящего подраздела административного регламента.</w:t>
      </w:r>
    </w:p>
    <w:p w:rsidR="00EB3E8C" w:rsidRPr="00694B80" w:rsidRDefault="00EB3E8C" w:rsidP="00694B80">
      <w:pPr>
        <w:pStyle w:val="ConsPlusNormal"/>
        <w:ind w:firstLine="567"/>
        <w:jc w:val="both"/>
        <w:outlineLvl w:val="2"/>
        <w:rPr>
          <w:sz w:val="24"/>
          <w:szCs w:val="24"/>
        </w:rPr>
      </w:pPr>
      <w:r w:rsidRPr="00694B80">
        <w:rPr>
          <w:sz w:val="24"/>
          <w:szCs w:val="24"/>
        </w:rPr>
        <w:t>120. Если к заявлению не приложены все необходимые для предоставления муниципальной услуги документы, специалист Комитета определяет, являются ли недостающие документы документами, подлежащими получению в рамках межведомственного информационного взаимодействия.</w:t>
      </w:r>
    </w:p>
    <w:p w:rsidR="00EB3E8C" w:rsidRPr="00694B80" w:rsidRDefault="00EB3E8C" w:rsidP="00694B80">
      <w:pPr>
        <w:pStyle w:val="ConsPlusNormal"/>
        <w:ind w:firstLine="567"/>
        <w:jc w:val="both"/>
        <w:outlineLvl w:val="2"/>
        <w:rPr>
          <w:sz w:val="24"/>
          <w:szCs w:val="24"/>
        </w:rPr>
      </w:pPr>
      <w:r w:rsidRPr="00694B80">
        <w:rPr>
          <w:sz w:val="24"/>
          <w:szCs w:val="24"/>
        </w:rPr>
        <w:t xml:space="preserve">121. Если заявителем не представлены документы, подлежащие получению в рамках межведомственного информационного взаимодействия, специалист Комитета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694B80">
        <w:rPr>
          <w:sz w:val="24"/>
          <w:szCs w:val="24"/>
          <w:lang w:val="en-US"/>
        </w:rPr>
        <w:t>IV</w:t>
      </w:r>
      <w:r w:rsidRPr="00694B80">
        <w:rPr>
          <w:sz w:val="24"/>
          <w:szCs w:val="24"/>
        </w:rPr>
        <w:t xml:space="preserve"> настоящего раздела административного регламента.</w:t>
      </w:r>
    </w:p>
    <w:p w:rsidR="00EB3E8C" w:rsidRPr="00694B80" w:rsidRDefault="00EB3E8C" w:rsidP="00694B80">
      <w:pPr>
        <w:pStyle w:val="ConsPlusNormal"/>
        <w:ind w:firstLine="567"/>
        <w:jc w:val="both"/>
        <w:outlineLvl w:val="2"/>
        <w:rPr>
          <w:sz w:val="24"/>
          <w:szCs w:val="24"/>
        </w:rPr>
      </w:pPr>
      <w:r w:rsidRPr="00694B80">
        <w:rPr>
          <w:sz w:val="24"/>
          <w:szCs w:val="24"/>
        </w:rPr>
        <w:t xml:space="preserve">122. В случае если представленные заявителем документы не соответствуют требованиям, указанным в главе 6 подраздела </w:t>
      </w:r>
      <w:r w:rsidRPr="00694B80">
        <w:rPr>
          <w:sz w:val="24"/>
          <w:szCs w:val="24"/>
          <w:lang w:val="en-US"/>
        </w:rPr>
        <w:t>I</w:t>
      </w:r>
      <w:r w:rsidRPr="00694B80">
        <w:rPr>
          <w:sz w:val="24"/>
          <w:szCs w:val="24"/>
        </w:rPr>
        <w:t xml:space="preserve"> раздела </w:t>
      </w:r>
      <w:r w:rsidRPr="00694B80">
        <w:rPr>
          <w:sz w:val="24"/>
          <w:szCs w:val="24"/>
          <w:lang w:val="en-US"/>
        </w:rPr>
        <w:t>II</w:t>
      </w:r>
      <w:r w:rsidRPr="00694B80">
        <w:rPr>
          <w:sz w:val="24"/>
          <w:szCs w:val="24"/>
        </w:rPr>
        <w:t xml:space="preserve"> административного регламента, поданы в иной орган, специалист Комитета обеспечивает возврат заявления заявителю, путем подготовки соответствующего письма в адрес заявителя  с указанием причин возврата, и передает его на подпись Председателю. </w:t>
      </w:r>
    </w:p>
    <w:p w:rsidR="00EB3E8C" w:rsidRPr="00694B80" w:rsidRDefault="00EB3E8C" w:rsidP="00694B80">
      <w:pPr>
        <w:pStyle w:val="ConsPlusNormal"/>
        <w:ind w:firstLine="567"/>
        <w:jc w:val="both"/>
        <w:outlineLvl w:val="2"/>
        <w:rPr>
          <w:sz w:val="24"/>
          <w:szCs w:val="24"/>
        </w:rPr>
      </w:pPr>
      <w:r w:rsidRPr="00694B80">
        <w:rPr>
          <w:sz w:val="24"/>
          <w:szCs w:val="24"/>
        </w:rPr>
        <w:t>Председатель (заместитель Председателя) подписывает  проект письма и передает его специалисту, ответственному за документационное обеспечение, для регистрации и отправки заявителю.</w:t>
      </w:r>
    </w:p>
    <w:p w:rsidR="00EB3E8C" w:rsidRPr="00694B80" w:rsidRDefault="00EB3E8C" w:rsidP="00694B80">
      <w:pPr>
        <w:pStyle w:val="ConsPlusNormal"/>
        <w:ind w:firstLine="567"/>
        <w:jc w:val="both"/>
        <w:outlineLvl w:val="2"/>
        <w:rPr>
          <w:sz w:val="24"/>
          <w:szCs w:val="24"/>
        </w:rPr>
      </w:pPr>
      <w:r w:rsidRPr="00694B80">
        <w:rPr>
          <w:sz w:val="24"/>
          <w:szCs w:val="24"/>
        </w:rPr>
        <w:t>Максимальный срок выполнения  действия – 6 рабочих дней.</w:t>
      </w:r>
    </w:p>
    <w:p w:rsidR="00EB3E8C" w:rsidRPr="00694B80" w:rsidRDefault="00EB3E8C" w:rsidP="00694B80">
      <w:pPr>
        <w:pStyle w:val="ConsPlusNormal"/>
        <w:ind w:firstLine="567"/>
        <w:jc w:val="both"/>
        <w:outlineLvl w:val="2"/>
        <w:rPr>
          <w:sz w:val="24"/>
          <w:szCs w:val="24"/>
        </w:rPr>
      </w:pPr>
      <w:r w:rsidRPr="00694B80">
        <w:rPr>
          <w:sz w:val="24"/>
          <w:szCs w:val="24"/>
        </w:rPr>
        <w:t>123. Специалист Комитета регистрирует письмо в журнале регистрации исходящей корреспонденции Комитета.</w:t>
      </w:r>
    </w:p>
    <w:p w:rsidR="00EB3E8C" w:rsidRPr="00694B80" w:rsidRDefault="00EB3E8C" w:rsidP="00694B80">
      <w:pPr>
        <w:pStyle w:val="ConsPlusNormal"/>
        <w:ind w:firstLine="567"/>
        <w:jc w:val="both"/>
        <w:outlineLvl w:val="2"/>
        <w:rPr>
          <w:sz w:val="24"/>
          <w:szCs w:val="24"/>
        </w:rPr>
      </w:pPr>
      <w:r w:rsidRPr="00694B80">
        <w:rPr>
          <w:sz w:val="24"/>
          <w:szCs w:val="24"/>
        </w:rPr>
        <w:t>Максимальный срок выполнения действия - 1 рабочий день.</w:t>
      </w:r>
    </w:p>
    <w:p w:rsidR="00EB3E8C" w:rsidRPr="00694B80" w:rsidRDefault="00EB3E8C" w:rsidP="00694B80">
      <w:pPr>
        <w:pStyle w:val="ConsPlusNormal"/>
        <w:ind w:firstLine="567"/>
        <w:jc w:val="both"/>
        <w:outlineLvl w:val="2"/>
        <w:rPr>
          <w:sz w:val="24"/>
          <w:szCs w:val="24"/>
        </w:rPr>
      </w:pPr>
      <w:r w:rsidRPr="00694B80">
        <w:rPr>
          <w:sz w:val="24"/>
          <w:szCs w:val="24"/>
        </w:rPr>
        <w:t xml:space="preserve">124. </w:t>
      </w:r>
      <w:proofErr w:type="gramStart"/>
      <w:r w:rsidRPr="00694B80">
        <w:rPr>
          <w:sz w:val="24"/>
          <w:szCs w:val="24"/>
        </w:rPr>
        <w:t>В случае подачи заявления о предоставлении муниципальной услуги через Единый портал,  письмо подписывается Председателем (заместителем Председателя) электронной подписью, после чего регистрируется и размещается специалистом Комитета,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roofErr w:type="gramEnd"/>
    </w:p>
    <w:p w:rsidR="00EB3E8C" w:rsidRPr="00694B80" w:rsidRDefault="00EB3E8C" w:rsidP="00694B80">
      <w:pPr>
        <w:pStyle w:val="ConsPlusNormal"/>
        <w:ind w:firstLine="567"/>
        <w:jc w:val="both"/>
        <w:outlineLvl w:val="2"/>
        <w:rPr>
          <w:sz w:val="24"/>
          <w:szCs w:val="24"/>
        </w:rPr>
      </w:pPr>
      <w:r w:rsidRPr="00694B80">
        <w:rPr>
          <w:sz w:val="24"/>
          <w:szCs w:val="24"/>
        </w:rPr>
        <w:t xml:space="preserve">Максимальный срок  выполнения действия  – 1 рабочий день. </w:t>
      </w:r>
    </w:p>
    <w:p w:rsidR="00EB3E8C" w:rsidRPr="00694B80" w:rsidRDefault="00EB3E8C" w:rsidP="00694B80">
      <w:pPr>
        <w:pStyle w:val="ConsPlusNormal"/>
        <w:ind w:firstLine="567"/>
        <w:jc w:val="both"/>
        <w:outlineLvl w:val="2"/>
        <w:rPr>
          <w:sz w:val="24"/>
          <w:szCs w:val="24"/>
        </w:rPr>
      </w:pPr>
      <w:r w:rsidRPr="00694B80">
        <w:rPr>
          <w:sz w:val="24"/>
          <w:szCs w:val="24"/>
        </w:rPr>
        <w:t xml:space="preserve">125. Результатом выполнения административной процедуры является </w:t>
      </w:r>
      <w:r w:rsidRPr="00694B80">
        <w:rPr>
          <w:sz w:val="24"/>
          <w:szCs w:val="24"/>
        </w:rPr>
        <w:lastRenderedPageBreak/>
        <w:t>формирование пакета документов, необходимых для принятия решения о предоставлении муниципальной услуги или решения об отказе в ее предоставлении, а также возврат заявления заявителю, при наличии оснований, предусмотренных пунктом 3 статьи 39.17 Земельного кодекса Российской Федерации.</w:t>
      </w:r>
    </w:p>
    <w:p w:rsidR="00EB3E8C" w:rsidRPr="00694B80" w:rsidRDefault="00EB3E8C" w:rsidP="00694B80">
      <w:pPr>
        <w:pStyle w:val="ConsPlusNormal"/>
        <w:ind w:firstLine="567"/>
        <w:jc w:val="center"/>
        <w:outlineLvl w:val="2"/>
        <w:rPr>
          <w:sz w:val="24"/>
          <w:szCs w:val="24"/>
        </w:rPr>
      </w:pPr>
    </w:p>
    <w:p w:rsidR="00EB3E8C" w:rsidRPr="00694B80" w:rsidRDefault="00EB3E8C" w:rsidP="00694B80">
      <w:pPr>
        <w:pStyle w:val="ConsPlusNormal"/>
        <w:ind w:firstLine="567"/>
        <w:jc w:val="both"/>
        <w:outlineLvl w:val="2"/>
        <w:rPr>
          <w:sz w:val="24"/>
          <w:szCs w:val="24"/>
        </w:rPr>
      </w:pPr>
      <w:r w:rsidRPr="00694B80">
        <w:rPr>
          <w:sz w:val="24"/>
          <w:szCs w:val="24"/>
        </w:rPr>
        <w:t xml:space="preserve">Подраздел </w:t>
      </w:r>
      <w:r w:rsidRPr="00694B80">
        <w:rPr>
          <w:sz w:val="24"/>
          <w:szCs w:val="24"/>
          <w:lang w:val="en-US"/>
        </w:rPr>
        <w:t>IV</w:t>
      </w:r>
      <w:r w:rsidRPr="00694B80">
        <w:rPr>
          <w:sz w:val="24"/>
          <w:szCs w:val="24"/>
        </w:rPr>
        <w:t>. Формирование и направление межведомственных запросов</w:t>
      </w:r>
    </w:p>
    <w:p w:rsidR="00EB3E8C" w:rsidRPr="00694B80" w:rsidRDefault="00EB3E8C" w:rsidP="00694B80">
      <w:pPr>
        <w:pStyle w:val="ConsPlusNormal"/>
        <w:ind w:firstLine="567"/>
        <w:jc w:val="both"/>
        <w:outlineLvl w:val="2"/>
        <w:rPr>
          <w:sz w:val="24"/>
          <w:szCs w:val="24"/>
          <w:highlight w:val="yellow"/>
        </w:rPr>
      </w:pPr>
    </w:p>
    <w:p w:rsidR="00EB3E8C" w:rsidRPr="00694B80" w:rsidRDefault="00EB3E8C" w:rsidP="00694B80">
      <w:pPr>
        <w:pStyle w:val="ConsPlusNormal"/>
        <w:ind w:firstLine="567"/>
        <w:jc w:val="both"/>
        <w:rPr>
          <w:sz w:val="24"/>
          <w:szCs w:val="24"/>
        </w:rPr>
      </w:pPr>
      <w:r w:rsidRPr="00694B80">
        <w:rPr>
          <w:sz w:val="24"/>
          <w:szCs w:val="24"/>
        </w:rPr>
        <w:t>126.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EB3E8C" w:rsidRPr="00694B80" w:rsidRDefault="00EB3E8C" w:rsidP="00694B80">
      <w:pPr>
        <w:pStyle w:val="ConsPlusNormal"/>
        <w:ind w:firstLine="567"/>
        <w:jc w:val="both"/>
        <w:rPr>
          <w:sz w:val="24"/>
          <w:szCs w:val="24"/>
        </w:rPr>
      </w:pPr>
      <w:r w:rsidRPr="00694B80">
        <w:rPr>
          <w:sz w:val="24"/>
          <w:szCs w:val="24"/>
        </w:rPr>
        <w:t xml:space="preserve">127. Межведомственные запросы формируются в соответствии с требованиями, предусмотренными статьями 7.1 и 7.2 Федерального закона  № 210-ФЗ. </w:t>
      </w:r>
    </w:p>
    <w:p w:rsidR="00EB3E8C" w:rsidRPr="00694B80" w:rsidRDefault="00EB3E8C" w:rsidP="00694B80">
      <w:pPr>
        <w:pStyle w:val="ConsPlusNormal"/>
        <w:ind w:firstLine="567"/>
        <w:jc w:val="both"/>
        <w:rPr>
          <w:sz w:val="24"/>
          <w:szCs w:val="24"/>
        </w:rPr>
      </w:pPr>
      <w:r w:rsidRPr="00694B80">
        <w:rPr>
          <w:sz w:val="24"/>
          <w:szCs w:val="24"/>
        </w:rPr>
        <w:t>128.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EB3E8C" w:rsidRPr="00694B80" w:rsidRDefault="00EB3E8C" w:rsidP="00694B80">
      <w:pPr>
        <w:pStyle w:val="ConsPlusNormal"/>
        <w:ind w:firstLine="567"/>
        <w:jc w:val="both"/>
        <w:rPr>
          <w:sz w:val="24"/>
          <w:szCs w:val="24"/>
        </w:rPr>
      </w:pPr>
      <w:r w:rsidRPr="00694B80">
        <w:rPr>
          <w:sz w:val="24"/>
          <w:szCs w:val="24"/>
        </w:rPr>
        <w:t>129. Межведомственные запросы  могут быть направлены:</w:t>
      </w:r>
    </w:p>
    <w:p w:rsidR="00EB3E8C" w:rsidRPr="00694B80" w:rsidRDefault="00EB3E8C" w:rsidP="00694B80">
      <w:pPr>
        <w:pStyle w:val="ConsPlusNormal"/>
        <w:ind w:firstLine="567"/>
        <w:jc w:val="both"/>
        <w:rPr>
          <w:sz w:val="24"/>
          <w:szCs w:val="24"/>
        </w:rPr>
      </w:pPr>
      <w:r w:rsidRPr="00694B80">
        <w:rPr>
          <w:sz w:val="24"/>
          <w:szCs w:val="24"/>
        </w:rPr>
        <w:t>а) в виде документа на бумажном носителе путем его отправки по почте или нарочным;</w:t>
      </w:r>
    </w:p>
    <w:p w:rsidR="00EB3E8C" w:rsidRPr="00694B80" w:rsidRDefault="00EB3E8C" w:rsidP="00694B80">
      <w:pPr>
        <w:pStyle w:val="ConsPlusNormal"/>
        <w:ind w:firstLine="567"/>
        <w:jc w:val="both"/>
        <w:rPr>
          <w:sz w:val="24"/>
          <w:szCs w:val="24"/>
        </w:rPr>
      </w:pPr>
      <w:r w:rsidRPr="00694B80">
        <w:rPr>
          <w:sz w:val="24"/>
          <w:szCs w:val="24"/>
        </w:rPr>
        <w:t>б) в электронной форме:</w:t>
      </w:r>
    </w:p>
    <w:p w:rsidR="00EB3E8C" w:rsidRPr="00694B80" w:rsidRDefault="00EB3E8C" w:rsidP="00694B80">
      <w:pPr>
        <w:pStyle w:val="ConsPlusNormal"/>
        <w:ind w:firstLine="567"/>
        <w:jc w:val="both"/>
        <w:rPr>
          <w:sz w:val="24"/>
          <w:szCs w:val="24"/>
        </w:rPr>
      </w:pPr>
      <w:r w:rsidRPr="00694B80">
        <w:rPr>
          <w:sz w:val="24"/>
          <w:szCs w:val="24"/>
        </w:rPr>
        <w:t>- путем отправки XML-документа по электронной почте;</w:t>
      </w:r>
    </w:p>
    <w:p w:rsidR="00EB3E8C" w:rsidRPr="00694B80" w:rsidRDefault="00EB3E8C" w:rsidP="00694B80">
      <w:pPr>
        <w:pStyle w:val="ConsPlusNormal"/>
        <w:ind w:firstLine="567"/>
        <w:jc w:val="both"/>
        <w:rPr>
          <w:sz w:val="24"/>
          <w:szCs w:val="24"/>
        </w:rPr>
      </w:pPr>
      <w:r w:rsidRPr="00694B80">
        <w:rPr>
          <w:sz w:val="24"/>
          <w:szCs w:val="24"/>
        </w:rPr>
        <w:t xml:space="preserve">- с использованием </w:t>
      </w:r>
      <w:r w:rsidRPr="00694B80">
        <w:rPr>
          <w:sz w:val="24"/>
          <w:szCs w:val="24"/>
          <w:lang w:val="en-US"/>
        </w:rPr>
        <w:t>web</w:t>
      </w:r>
      <w:r w:rsidRPr="00694B80">
        <w:rPr>
          <w:sz w:val="24"/>
          <w:szCs w:val="24"/>
        </w:rPr>
        <w:t>-сервисов;</w:t>
      </w:r>
    </w:p>
    <w:p w:rsidR="00EB3E8C" w:rsidRPr="00694B80" w:rsidRDefault="00EB3E8C" w:rsidP="00694B80">
      <w:pPr>
        <w:pStyle w:val="ConsPlusNormal"/>
        <w:ind w:firstLine="567"/>
        <w:jc w:val="both"/>
        <w:rPr>
          <w:sz w:val="24"/>
          <w:szCs w:val="24"/>
        </w:rPr>
      </w:pPr>
      <w:r w:rsidRPr="00694B80">
        <w:rPr>
          <w:sz w:val="24"/>
          <w:szCs w:val="24"/>
        </w:rPr>
        <w:t>- с использованием системы межведомственного электронного взаимодействия.</w:t>
      </w:r>
    </w:p>
    <w:p w:rsidR="00EB3E8C" w:rsidRPr="00694B80" w:rsidRDefault="00EB3E8C" w:rsidP="00694B80">
      <w:pPr>
        <w:pStyle w:val="ConsPlusNormal"/>
        <w:ind w:firstLine="567"/>
        <w:jc w:val="both"/>
        <w:rPr>
          <w:sz w:val="24"/>
          <w:szCs w:val="24"/>
        </w:rPr>
      </w:pPr>
      <w:r w:rsidRPr="00694B80">
        <w:rPr>
          <w:sz w:val="24"/>
          <w:szCs w:val="24"/>
        </w:rPr>
        <w:t xml:space="preserve">130.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или (в его отсутствие)  исполняющему обязанности Председателя. </w:t>
      </w:r>
    </w:p>
    <w:p w:rsidR="00EB3E8C" w:rsidRPr="00694B80" w:rsidRDefault="00EB3E8C" w:rsidP="00694B80">
      <w:pPr>
        <w:pStyle w:val="ConsPlusNormal"/>
        <w:ind w:firstLine="567"/>
        <w:jc w:val="both"/>
        <w:rPr>
          <w:sz w:val="24"/>
          <w:szCs w:val="24"/>
        </w:rPr>
      </w:pPr>
      <w:r w:rsidRPr="00694B80">
        <w:rPr>
          <w:sz w:val="24"/>
          <w:szCs w:val="24"/>
        </w:rPr>
        <w:t>131. Председатель (исполняющий обязанности Председателя) подписывает межведомственный запрос и передает его специалисту Комитета для регистрации и направления по принадлежности.</w:t>
      </w:r>
    </w:p>
    <w:p w:rsidR="00EB3E8C" w:rsidRPr="00694B80" w:rsidRDefault="00EB3E8C" w:rsidP="00694B80">
      <w:pPr>
        <w:pStyle w:val="ConsPlusNormal"/>
        <w:ind w:firstLine="567"/>
        <w:jc w:val="both"/>
        <w:rPr>
          <w:sz w:val="24"/>
          <w:szCs w:val="24"/>
        </w:rPr>
      </w:pPr>
      <w:r w:rsidRPr="00694B80">
        <w:rPr>
          <w:sz w:val="24"/>
          <w:szCs w:val="24"/>
        </w:rPr>
        <w:t>132. Специалист Комитета регистрирует межведомственный запрос в журнале регистрации исходящей корреспонденции Комитета и отправляет адресату.</w:t>
      </w:r>
    </w:p>
    <w:p w:rsidR="00EB3E8C" w:rsidRPr="00694B80" w:rsidRDefault="00EB3E8C" w:rsidP="00694B80">
      <w:pPr>
        <w:pStyle w:val="ConsPlusNormal"/>
        <w:ind w:firstLine="567"/>
        <w:jc w:val="both"/>
        <w:rPr>
          <w:sz w:val="24"/>
          <w:szCs w:val="24"/>
        </w:rPr>
      </w:pPr>
      <w:r w:rsidRPr="00694B80">
        <w:rPr>
          <w:sz w:val="24"/>
          <w:szCs w:val="24"/>
        </w:rPr>
        <w:t xml:space="preserve">Максимальный срок выполнения действий, указанных в пунктах </w:t>
      </w:r>
      <w:r w:rsidR="0061037D" w:rsidRPr="00694B80">
        <w:rPr>
          <w:sz w:val="24"/>
          <w:szCs w:val="24"/>
        </w:rPr>
        <w:t>131-132</w:t>
      </w:r>
      <w:r w:rsidRPr="00694B80">
        <w:rPr>
          <w:sz w:val="24"/>
          <w:szCs w:val="24"/>
        </w:rPr>
        <w:t xml:space="preserve"> настоящего подраздела административного регламента – 3 рабочих дня.</w:t>
      </w:r>
    </w:p>
    <w:p w:rsidR="00EB3E8C" w:rsidRPr="00694B80" w:rsidRDefault="00EB3E8C" w:rsidP="00694B80">
      <w:pPr>
        <w:pStyle w:val="ConsPlusNormal"/>
        <w:ind w:firstLine="567"/>
        <w:jc w:val="both"/>
        <w:rPr>
          <w:sz w:val="24"/>
          <w:szCs w:val="24"/>
        </w:rPr>
      </w:pPr>
      <w:r w:rsidRPr="00694B80">
        <w:rPr>
          <w:sz w:val="24"/>
          <w:szCs w:val="24"/>
        </w:rPr>
        <w:t xml:space="preserve">133.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EB3E8C" w:rsidRPr="00694B80" w:rsidRDefault="00EB3E8C" w:rsidP="00694B80">
      <w:pPr>
        <w:pStyle w:val="ConsPlusNormal"/>
        <w:ind w:firstLine="567"/>
        <w:jc w:val="both"/>
        <w:rPr>
          <w:sz w:val="24"/>
          <w:szCs w:val="24"/>
        </w:rPr>
      </w:pPr>
      <w:r w:rsidRPr="00694B80">
        <w:rPr>
          <w:sz w:val="24"/>
          <w:szCs w:val="24"/>
        </w:rPr>
        <w:t>134. Председатель (исполняющий обязанности Председателя) подписывает межведомственный запрос электронной подписью и направляет его специалисту Комитета.</w:t>
      </w:r>
    </w:p>
    <w:p w:rsidR="00EB3E8C" w:rsidRPr="00694B80" w:rsidRDefault="00EB3E8C" w:rsidP="00694B80">
      <w:pPr>
        <w:pStyle w:val="ConsPlusNormal"/>
        <w:ind w:firstLine="567"/>
        <w:jc w:val="both"/>
        <w:rPr>
          <w:sz w:val="24"/>
          <w:szCs w:val="24"/>
        </w:rPr>
      </w:pPr>
      <w:r w:rsidRPr="00694B80">
        <w:rPr>
          <w:sz w:val="24"/>
          <w:szCs w:val="24"/>
        </w:rPr>
        <w:t>135.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EB3E8C" w:rsidRPr="00694B80" w:rsidRDefault="00EB3E8C" w:rsidP="00694B80">
      <w:pPr>
        <w:pStyle w:val="ConsPlusNormal"/>
        <w:ind w:firstLine="567"/>
        <w:jc w:val="both"/>
        <w:rPr>
          <w:sz w:val="24"/>
          <w:szCs w:val="24"/>
        </w:rPr>
      </w:pPr>
      <w:r w:rsidRPr="00694B80">
        <w:rPr>
          <w:sz w:val="24"/>
          <w:szCs w:val="24"/>
        </w:rPr>
        <w:t xml:space="preserve">Максимальный срок выполнения действий, указанных в пунктах </w:t>
      </w:r>
      <w:r w:rsidR="0061037D" w:rsidRPr="00694B80">
        <w:rPr>
          <w:sz w:val="24"/>
          <w:szCs w:val="24"/>
        </w:rPr>
        <w:t>134</w:t>
      </w:r>
      <w:r w:rsidRPr="00694B80">
        <w:rPr>
          <w:sz w:val="24"/>
          <w:szCs w:val="24"/>
        </w:rPr>
        <w:t>-</w:t>
      </w:r>
      <w:r w:rsidR="0061037D" w:rsidRPr="00694B80">
        <w:rPr>
          <w:sz w:val="24"/>
          <w:szCs w:val="24"/>
        </w:rPr>
        <w:t>135</w:t>
      </w:r>
      <w:r w:rsidRPr="00694B80">
        <w:rPr>
          <w:sz w:val="24"/>
          <w:szCs w:val="24"/>
        </w:rPr>
        <w:t xml:space="preserve"> настоящего подраздела административного регламента –2 рабочих дня.</w:t>
      </w:r>
    </w:p>
    <w:p w:rsidR="00EB3E8C" w:rsidRPr="00694B80" w:rsidRDefault="00EB3E8C" w:rsidP="00694B80">
      <w:pPr>
        <w:pStyle w:val="ConsPlusNormal"/>
        <w:ind w:firstLine="567"/>
        <w:jc w:val="both"/>
        <w:rPr>
          <w:sz w:val="24"/>
          <w:szCs w:val="24"/>
        </w:rPr>
      </w:pPr>
      <w:r w:rsidRPr="00694B80">
        <w:rPr>
          <w:sz w:val="24"/>
          <w:szCs w:val="24"/>
        </w:rPr>
        <w:t>136.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EB3E8C" w:rsidRPr="00694B80" w:rsidRDefault="00EB3E8C" w:rsidP="00694B80">
      <w:pPr>
        <w:pStyle w:val="ConsPlusNormal"/>
        <w:ind w:firstLine="567"/>
        <w:jc w:val="both"/>
        <w:rPr>
          <w:sz w:val="24"/>
          <w:szCs w:val="24"/>
        </w:rPr>
      </w:pPr>
      <w:r w:rsidRPr="00694B80">
        <w:rPr>
          <w:sz w:val="24"/>
          <w:szCs w:val="24"/>
        </w:rPr>
        <w:t xml:space="preserve">137. Заведующий филиалом ГАУ «МФЦ» подписывает межведомственный запрос и передает его </w:t>
      </w:r>
      <w:proofErr w:type="spellStart"/>
      <w:r w:rsidRPr="00694B80">
        <w:rPr>
          <w:sz w:val="24"/>
          <w:szCs w:val="24"/>
        </w:rPr>
        <w:t>документоведу</w:t>
      </w:r>
      <w:proofErr w:type="spellEnd"/>
      <w:r w:rsidRPr="00694B80">
        <w:rPr>
          <w:sz w:val="24"/>
          <w:szCs w:val="24"/>
        </w:rPr>
        <w:t xml:space="preserve"> филиала  ГАУ «МФЦ» для регистрации.</w:t>
      </w:r>
    </w:p>
    <w:p w:rsidR="00EB3E8C" w:rsidRPr="00694B80" w:rsidRDefault="00EB3E8C" w:rsidP="00694B80">
      <w:pPr>
        <w:pStyle w:val="ConsPlusNormal"/>
        <w:ind w:firstLine="567"/>
        <w:jc w:val="both"/>
        <w:rPr>
          <w:sz w:val="24"/>
          <w:szCs w:val="24"/>
        </w:rPr>
      </w:pPr>
      <w:r w:rsidRPr="00694B80">
        <w:rPr>
          <w:sz w:val="24"/>
          <w:szCs w:val="24"/>
        </w:rPr>
        <w:t xml:space="preserve">138. Документовед филиала ГАУ «МФЦ» регистрирует межведомственный запрос в журнале регистрации исходящей документации филиала ГАУ «МФЦ» и передает его </w:t>
      </w:r>
      <w:r w:rsidRPr="00694B80">
        <w:rPr>
          <w:sz w:val="24"/>
          <w:szCs w:val="24"/>
        </w:rPr>
        <w:lastRenderedPageBreak/>
        <w:t>делопроизводителю филиала ГАУ «МФЦ» для доставки (направления) по принадлежности.</w:t>
      </w:r>
    </w:p>
    <w:p w:rsidR="00EB3E8C" w:rsidRPr="00694B80" w:rsidRDefault="00EB3E8C" w:rsidP="00694B80">
      <w:pPr>
        <w:pStyle w:val="ConsPlusNormal"/>
        <w:ind w:firstLine="567"/>
        <w:jc w:val="both"/>
        <w:rPr>
          <w:sz w:val="24"/>
          <w:szCs w:val="24"/>
        </w:rPr>
      </w:pPr>
      <w:r w:rsidRPr="00694B80">
        <w:rPr>
          <w:sz w:val="24"/>
          <w:szCs w:val="24"/>
        </w:rPr>
        <w:t>139. Делопроизводитель филиала ГАУ «МФЦ» лично доставляет межведомственный запрос адресату либо направляет его почтой.</w:t>
      </w:r>
    </w:p>
    <w:p w:rsidR="00EB3E8C" w:rsidRPr="00694B80" w:rsidRDefault="00EB3E8C" w:rsidP="00694B80">
      <w:pPr>
        <w:pStyle w:val="ConsPlusNormal"/>
        <w:ind w:firstLine="567"/>
        <w:jc w:val="both"/>
        <w:rPr>
          <w:sz w:val="24"/>
          <w:szCs w:val="24"/>
        </w:rPr>
      </w:pPr>
      <w:r w:rsidRPr="00694B80">
        <w:rPr>
          <w:sz w:val="24"/>
          <w:szCs w:val="24"/>
        </w:rPr>
        <w:t xml:space="preserve">Максимальный срок выполнения действий, указанных в пунктах </w:t>
      </w:r>
      <w:r w:rsidR="0061037D" w:rsidRPr="00694B80">
        <w:rPr>
          <w:sz w:val="24"/>
          <w:szCs w:val="24"/>
        </w:rPr>
        <w:t>137</w:t>
      </w:r>
      <w:r w:rsidRPr="00694B80">
        <w:rPr>
          <w:sz w:val="24"/>
          <w:szCs w:val="24"/>
        </w:rPr>
        <w:t>-</w:t>
      </w:r>
      <w:r w:rsidR="0061037D" w:rsidRPr="00694B80">
        <w:rPr>
          <w:sz w:val="24"/>
          <w:szCs w:val="24"/>
        </w:rPr>
        <w:t>139</w:t>
      </w:r>
      <w:r w:rsidRPr="00694B80">
        <w:rPr>
          <w:sz w:val="24"/>
          <w:szCs w:val="24"/>
        </w:rPr>
        <w:t xml:space="preserve"> настоящего подраздела административного регламента – 2 рабочих дня.</w:t>
      </w:r>
    </w:p>
    <w:p w:rsidR="00EB3E8C" w:rsidRPr="00694B80" w:rsidRDefault="00EB3E8C" w:rsidP="00694B80">
      <w:pPr>
        <w:pStyle w:val="ConsPlusNormal"/>
        <w:ind w:firstLine="567"/>
        <w:jc w:val="both"/>
        <w:rPr>
          <w:sz w:val="24"/>
          <w:szCs w:val="24"/>
        </w:rPr>
      </w:pPr>
      <w:r w:rsidRPr="00694B80">
        <w:rPr>
          <w:sz w:val="24"/>
          <w:szCs w:val="24"/>
        </w:rPr>
        <w:t>140.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EB3E8C" w:rsidRPr="00694B80" w:rsidRDefault="00EB3E8C" w:rsidP="00694B80">
      <w:pPr>
        <w:pStyle w:val="ConsPlusNormal"/>
        <w:ind w:firstLine="567"/>
        <w:jc w:val="both"/>
        <w:rPr>
          <w:sz w:val="24"/>
          <w:szCs w:val="24"/>
        </w:rPr>
      </w:pPr>
      <w:r w:rsidRPr="00694B80">
        <w:rPr>
          <w:sz w:val="24"/>
          <w:szCs w:val="24"/>
        </w:rPr>
        <w:t xml:space="preserve">141. Заведующий филиалом ГАУ «МФЦ» подписывает межведомственный запрос электронной подписью и направляет его </w:t>
      </w:r>
      <w:proofErr w:type="spellStart"/>
      <w:r w:rsidRPr="00694B80">
        <w:rPr>
          <w:sz w:val="24"/>
          <w:szCs w:val="24"/>
        </w:rPr>
        <w:t>документоведу</w:t>
      </w:r>
      <w:proofErr w:type="spellEnd"/>
      <w:r w:rsidRPr="00694B80">
        <w:rPr>
          <w:sz w:val="24"/>
          <w:szCs w:val="24"/>
        </w:rPr>
        <w:t xml:space="preserve"> филиала ГАУ «МФЦ» для регистрации и направления по принадлежности.</w:t>
      </w:r>
    </w:p>
    <w:p w:rsidR="00EB3E8C" w:rsidRPr="00694B80" w:rsidRDefault="00EB3E8C" w:rsidP="00694B80">
      <w:pPr>
        <w:pStyle w:val="ConsPlusNormal"/>
        <w:ind w:firstLine="567"/>
        <w:jc w:val="both"/>
        <w:rPr>
          <w:sz w:val="24"/>
          <w:szCs w:val="24"/>
        </w:rPr>
      </w:pPr>
      <w:r w:rsidRPr="00694B80">
        <w:rPr>
          <w:sz w:val="24"/>
          <w:szCs w:val="24"/>
        </w:rPr>
        <w:t>142.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EB3E8C" w:rsidRPr="00694B80" w:rsidRDefault="00EB3E8C" w:rsidP="00694B80">
      <w:pPr>
        <w:pStyle w:val="ConsPlusNormal"/>
        <w:ind w:firstLine="567"/>
        <w:jc w:val="both"/>
        <w:rPr>
          <w:sz w:val="24"/>
          <w:szCs w:val="24"/>
        </w:rPr>
      </w:pPr>
      <w:r w:rsidRPr="00694B80">
        <w:rPr>
          <w:sz w:val="24"/>
          <w:szCs w:val="24"/>
        </w:rPr>
        <w:t>Максимальный срок выполнения действий, указанных в пунктах 84-86 настоящего подраздела административного регламента – 2 рабочих дня.</w:t>
      </w:r>
    </w:p>
    <w:p w:rsidR="00EB3E8C" w:rsidRPr="00694B80" w:rsidRDefault="00EB3E8C" w:rsidP="00694B80">
      <w:pPr>
        <w:pStyle w:val="ConsPlusNormal"/>
        <w:ind w:firstLine="567"/>
        <w:jc w:val="both"/>
        <w:rPr>
          <w:sz w:val="24"/>
          <w:szCs w:val="24"/>
        </w:rPr>
      </w:pPr>
      <w:r w:rsidRPr="00694B80">
        <w:rPr>
          <w:sz w:val="24"/>
          <w:szCs w:val="24"/>
        </w:rPr>
        <w:t xml:space="preserve">143. </w:t>
      </w:r>
      <w:proofErr w:type="gramStart"/>
      <w:r w:rsidRPr="00694B80">
        <w:rPr>
          <w:sz w:val="24"/>
          <w:szCs w:val="24"/>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694B80">
        <w:rPr>
          <w:sz w:val="24"/>
          <w:szCs w:val="24"/>
        </w:rPr>
        <w:t xml:space="preserve"> правовыми актами Тверской области.</w:t>
      </w:r>
    </w:p>
    <w:p w:rsidR="00EB3E8C" w:rsidRPr="00694B80" w:rsidRDefault="00EB3E8C" w:rsidP="00694B80">
      <w:pPr>
        <w:pStyle w:val="ConsPlusNormal"/>
        <w:ind w:firstLine="567"/>
        <w:jc w:val="both"/>
        <w:rPr>
          <w:sz w:val="24"/>
          <w:szCs w:val="24"/>
        </w:rPr>
      </w:pPr>
      <w:r w:rsidRPr="00694B80">
        <w:rPr>
          <w:sz w:val="24"/>
          <w:szCs w:val="24"/>
        </w:rPr>
        <w:t>144.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EB3E8C" w:rsidRPr="00694B80" w:rsidRDefault="00EB3E8C" w:rsidP="00694B80">
      <w:pPr>
        <w:pStyle w:val="ConsPlusNormal"/>
        <w:ind w:firstLine="567"/>
        <w:jc w:val="both"/>
        <w:rPr>
          <w:sz w:val="24"/>
          <w:szCs w:val="24"/>
        </w:rPr>
      </w:pPr>
      <w:r w:rsidRPr="00694B80">
        <w:rPr>
          <w:sz w:val="24"/>
          <w:szCs w:val="24"/>
        </w:rPr>
        <w:t>145.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EB3E8C" w:rsidRPr="00694B80" w:rsidRDefault="00EB3E8C" w:rsidP="00694B80">
      <w:pPr>
        <w:pStyle w:val="ConsPlusNormal"/>
        <w:ind w:firstLine="567"/>
        <w:jc w:val="both"/>
        <w:rPr>
          <w:sz w:val="24"/>
          <w:szCs w:val="24"/>
        </w:rPr>
      </w:pPr>
      <w:r w:rsidRPr="00694B80">
        <w:rPr>
          <w:sz w:val="24"/>
          <w:szCs w:val="24"/>
        </w:rPr>
        <w:t xml:space="preserve">146. </w:t>
      </w:r>
      <w:proofErr w:type="gramStart"/>
      <w:r w:rsidRPr="00694B80">
        <w:rPr>
          <w:sz w:val="24"/>
          <w:szCs w:val="24"/>
        </w:rPr>
        <w:t xml:space="preserve">При поступлении в филиал ГАУ «МФЦ» ответов на межведомственные запросы они регистрируются </w:t>
      </w:r>
      <w:proofErr w:type="spellStart"/>
      <w:r w:rsidRPr="00694B80">
        <w:rPr>
          <w:sz w:val="24"/>
          <w:szCs w:val="24"/>
        </w:rPr>
        <w:t>документоведом</w:t>
      </w:r>
      <w:proofErr w:type="spellEnd"/>
      <w:r w:rsidRPr="00694B80">
        <w:rPr>
          <w:sz w:val="24"/>
          <w:szCs w:val="24"/>
        </w:rPr>
        <w:t xml:space="preserve">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roofErr w:type="gramEnd"/>
    </w:p>
    <w:p w:rsidR="00EB3E8C" w:rsidRPr="00694B80" w:rsidRDefault="00EB3E8C" w:rsidP="00694B80">
      <w:pPr>
        <w:pStyle w:val="ConsPlusNormal"/>
        <w:ind w:firstLine="567"/>
        <w:jc w:val="both"/>
        <w:rPr>
          <w:sz w:val="24"/>
          <w:szCs w:val="24"/>
        </w:rPr>
      </w:pPr>
      <w:r w:rsidRPr="00694B80">
        <w:rPr>
          <w:sz w:val="24"/>
          <w:szCs w:val="24"/>
        </w:rPr>
        <w:t>Максимальный срок выполнения действия – 1 рабочий день.</w:t>
      </w:r>
    </w:p>
    <w:p w:rsidR="00EB3E8C" w:rsidRPr="00694B80" w:rsidRDefault="00EB3E8C" w:rsidP="00694B80">
      <w:pPr>
        <w:pStyle w:val="ConsPlusNormal"/>
        <w:ind w:firstLine="567"/>
        <w:jc w:val="both"/>
        <w:rPr>
          <w:sz w:val="24"/>
          <w:szCs w:val="24"/>
        </w:rPr>
      </w:pPr>
      <w:r w:rsidRPr="00694B80">
        <w:rPr>
          <w:sz w:val="24"/>
          <w:szCs w:val="24"/>
        </w:rPr>
        <w:t>147.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подразделе  IV  настоящего раздела административного регламента.</w:t>
      </w:r>
    </w:p>
    <w:p w:rsidR="00EB3E8C" w:rsidRPr="00694B80" w:rsidRDefault="00EB3E8C" w:rsidP="00694B80">
      <w:pPr>
        <w:pStyle w:val="ConsPlusNormal"/>
        <w:ind w:firstLine="567"/>
        <w:jc w:val="both"/>
        <w:rPr>
          <w:sz w:val="24"/>
          <w:szCs w:val="24"/>
        </w:rPr>
      </w:pPr>
      <w:r w:rsidRPr="00694B80">
        <w:rPr>
          <w:sz w:val="24"/>
          <w:szCs w:val="24"/>
        </w:rPr>
        <w:t>148.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EB3E8C" w:rsidRPr="00694B80" w:rsidRDefault="00EB3E8C" w:rsidP="00694B80">
      <w:pPr>
        <w:pStyle w:val="ConsPlusNormal"/>
        <w:ind w:firstLine="567"/>
        <w:jc w:val="both"/>
        <w:rPr>
          <w:sz w:val="24"/>
          <w:szCs w:val="24"/>
        </w:rPr>
      </w:pPr>
    </w:p>
    <w:p w:rsidR="00EB3E8C" w:rsidRPr="00694B80" w:rsidRDefault="00EB3E8C" w:rsidP="00694B80">
      <w:pPr>
        <w:pStyle w:val="ConsPlusNormal"/>
        <w:ind w:firstLine="567"/>
        <w:jc w:val="both"/>
        <w:outlineLvl w:val="2"/>
        <w:rPr>
          <w:sz w:val="24"/>
          <w:szCs w:val="24"/>
        </w:rPr>
      </w:pPr>
      <w:r w:rsidRPr="00694B80">
        <w:rPr>
          <w:sz w:val="24"/>
          <w:szCs w:val="24"/>
        </w:rPr>
        <w:t xml:space="preserve">Подраздел </w:t>
      </w:r>
      <w:r w:rsidRPr="00694B80">
        <w:rPr>
          <w:sz w:val="24"/>
          <w:szCs w:val="24"/>
          <w:lang w:val="en-US"/>
        </w:rPr>
        <w:t>V</w:t>
      </w:r>
      <w:r w:rsidRPr="00694B80">
        <w:rPr>
          <w:sz w:val="24"/>
          <w:szCs w:val="24"/>
        </w:rPr>
        <w:t>. Подготовка документа, являющегося результатам предоставления муниципальной услуги</w:t>
      </w:r>
    </w:p>
    <w:p w:rsidR="00EB3E8C" w:rsidRPr="00694B80" w:rsidRDefault="00EB3E8C" w:rsidP="00694B80">
      <w:pPr>
        <w:pStyle w:val="ConsPlusNormal"/>
        <w:ind w:firstLine="567"/>
        <w:jc w:val="both"/>
        <w:outlineLvl w:val="2"/>
        <w:rPr>
          <w:sz w:val="24"/>
          <w:szCs w:val="24"/>
        </w:rPr>
      </w:pPr>
    </w:p>
    <w:p w:rsidR="00EB3E8C" w:rsidRPr="00694B80" w:rsidRDefault="00EB3E8C" w:rsidP="00694B80">
      <w:pPr>
        <w:pStyle w:val="ConsPlusNormal"/>
        <w:ind w:firstLine="567"/>
        <w:jc w:val="both"/>
        <w:rPr>
          <w:sz w:val="24"/>
          <w:szCs w:val="24"/>
        </w:rPr>
      </w:pPr>
      <w:r w:rsidRPr="00694B80">
        <w:rPr>
          <w:sz w:val="24"/>
          <w:szCs w:val="24"/>
        </w:rPr>
        <w:t>149.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EB3E8C" w:rsidRPr="00694B80" w:rsidRDefault="00EB3E8C" w:rsidP="00694B80">
      <w:pPr>
        <w:pStyle w:val="ConsPlusNormal"/>
        <w:ind w:firstLine="567"/>
        <w:jc w:val="both"/>
        <w:rPr>
          <w:sz w:val="24"/>
          <w:szCs w:val="24"/>
        </w:rPr>
      </w:pPr>
      <w:r w:rsidRPr="00694B80">
        <w:rPr>
          <w:sz w:val="24"/>
          <w:szCs w:val="24"/>
        </w:rPr>
        <w:t>150.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EB3E8C" w:rsidRPr="00694B80" w:rsidRDefault="00EB3E8C" w:rsidP="00694B80">
      <w:pPr>
        <w:pStyle w:val="ConsPlusNormal"/>
        <w:ind w:firstLine="567"/>
        <w:jc w:val="both"/>
        <w:rPr>
          <w:sz w:val="24"/>
          <w:szCs w:val="24"/>
        </w:rPr>
      </w:pPr>
      <w:r w:rsidRPr="00694B80">
        <w:rPr>
          <w:sz w:val="24"/>
          <w:szCs w:val="24"/>
        </w:rPr>
        <w:t xml:space="preserve">1) в случае наличия оснований для отказа в предоставлении муниципальной услуги, предусмотренных главой 20 подраздела </w:t>
      </w:r>
      <w:r w:rsidRPr="00694B80">
        <w:rPr>
          <w:sz w:val="24"/>
          <w:szCs w:val="24"/>
          <w:lang w:val="en-US"/>
        </w:rPr>
        <w:t>III</w:t>
      </w:r>
      <w:r w:rsidRPr="00694B80">
        <w:rPr>
          <w:sz w:val="24"/>
          <w:szCs w:val="24"/>
        </w:rPr>
        <w:t xml:space="preserve"> раздела </w:t>
      </w:r>
      <w:r w:rsidRPr="00694B80">
        <w:rPr>
          <w:sz w:val="24"/>
          <w:szCs w:val="24"/>
          <w:lang w:val="en-US"/>
        </w:rPr>
        <w:t>II</w:t>
      </w:r>
      <w:r w:rsidRPr="00694B80">
        <w:rPr>
          <w:sz w:val="24"/>
          <w:szCs w:val="24"/>
        </w:rPr>
        <w:t xml:space="preserve">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EB3E8C" w:rsidRPr="00694B80" w:rsidRDefault="00EB3E8C" w:rsidP="00694B80">
      <w:pPr>
        <w:pStyle w:val="ConsPlusNormal"/>
        <w:ind w:firstLine="567"/>
        <w:jc w:val="both"/>
        <w:rPr>
          <w:sz w:val="24"/>
          <w:szCs w:val="24"/>
        </w:rPr>
      </w:pPr>
      <w:proofErr w:type="gramStart"/>
      <w:r w:rsidRPr="00694B80">
        <w:rPr>
          <w:sz w:val="24"/>
          <w:szCs w:val="24"/>
        </w:rPr>
        <w:t xml:space="preserve">2) в случае отсутствия оснований для отказа в предоставлении муниципальной услуги, предусмотренных главой 20 подраздела </w:t>
      </w:r>
      <w:r w:rsidRPr="00694B80">
        <w:rPr>
          <w:sz w:val="24"/>
          <w:szCs w:val="24"/>
          <w:lang w:val="en-US"/>
        </w:rPr>
        <w:t>III</w:t>
      </w:r>
      <w:r w:rsidRPr="00694B80">
        <w:rPr>
          <w:sz w:val="24"/>
          <w:szCs w:val="24"/>
        </w:rPr>
        <w:t xml:space="preserve"> раздела </w:t>
      </w:r>
      <w:r w:rsidRPr="00694B80">
        <w:rPr>
          <w:sz w:val="24"/>
          <w:szCs w:val="24"/>
          <w:lang w:val="en-US"/>
        </w:rPr>
        <w:t>II</w:t>
      </w:r>
      <w:r w:rsidRPr="00694B80">
        <w:rPr>
          <w:sz w:val="24"/>
          <w:szCs w:val="24"/>
        </w:rPr>
        <w:t xml:space="preserve"> настоящего административного регламента, специалист Комитета осуществляет подготовку проекта договора купли-продажи земельного участка либо постановления Администрации о предоставлении земельного участка в собственность бесплатно и передает его на подпись Председателю или (в его отсутствие) исполняющему обязанности Председателя.</w:t>
      </w:r>
      <w:proofErr w:type="gramEnd"/>
      <w:r w:rsidRPr="00694B80">
        <w:rPr>
          <w:sz w:val="24"/>
          <w:szCs w:val="24"/>
        </w:rPr>
        <w:t xml:space="preserve"> Проект договора купли-продажи земельного участка изготавливается в трех экземплярах. Максимальный срок выполнения действия – 15 рабочих дней.</w:t>
      </w:r>
    </w:p>
    <w:p w:rsidR="00EB3E8C" w:rsidRPr="00694B80" w:rsidRDefault="00EB3E8C" w:rsidP="00694B80">
      <w:pPr>
        <w:pStyle w:val="ConsPlusNormal"/>
        <w:ind w:firstLine="567"/>
        <w:jc w:val="both"/>
        <w:rPr>
          <w:sz w:val="24"/>
          <w:szCs w:val="24"/>
        </w:rPr>
      </w:pPr>
      <w:r w:rsidRPr="00694B80">
        <w:rPr>
          <w:sz w:val="24"/>
          <w:szCs w:val="24"/>
        </w:rPr>
        <w:t>151. Результатом выполнения данной административной процедуры является документ, являющийся результатам предоставления муниципальной услуги.</w:t>
      </w:r>
    </w:p>
    <w:p w:rsidR="00EB3E8C" w:rsidRPr="00694B80" w:rsidRDefault="00EB3E8C" w:rsidP="00694B80">
      <w:pPr>
        <w:pStyle w:val="ConsPlusNormal"/>
        <w:ind w:firstLine="567"/>
        <w:jc w:val="both"/>
        <w:rPr>
          <w:sz w:val="24"/>
          <w:szCs w:val="24"/>
        </w:rPr>
      </w:pPr>
    </w:p>
    <w:p w:rsidR="00EB3E8C" w:rsidRPr="00694B80" w:rsidRDefault="00EB3E8C" w:rsidP="00694B80">
      <w:pPr>
        <w:pStyle w:val="ConsPlusNormal"/>
        <w:ind w:firstLine="567"/>
        <w:jc w:val="both"/>
        <w:outlineLvl w:val="2"/>
        <w:rPr>
          <w:sz w:val="24"/>
          <w:szCs w:val="24"/>
        </w:rPr>
      </w:pPr>
      <w:r w:rsidRPr="00694B80">
        <w:rPr>
          <w:sz w:val="24"/>
          <w:szCs w:val="24"/>
        </w:rPr>
        <w:t xml:space="preserve">Подраздел </w:t>
      </w:r>
      <w:r w:rsidRPr="00694B80">
        <w:rPr>
          <w:sz w:val="24"/>
          <w:szCs w:val="24"/>
          <w:lang w:val="en-US"/>
        </w:rPr>
        <w:t>VI</w:t>
      </w:r>
      <w:r w:rsidRPr="00694B80">
        <w:rPr>
          <w:sz w:val="24"/>
          <w:szCs w:val="24"/>
        </w:rPr>
        <w:t xml:space="preserve">. </w:t>
      </w:r>
      <w:r w:rsidRPr="00694B80">
        <w:rPr>
          <w:rFonts w:cs="Times New Roman"/>
          <w:sz w:val="24"/>
          <w:szCs w:val="24"/>
        </w:rPr>
        <w:t>Выдача результатов предоставления услуги</w:t>
      </w:r>
    </w:p>
    <w:p w:rsidR="00EB3E8C" w:rsidRPr="00694B80" w:rsidRDefault="00EB3E8C" w:rsidP="00694B80">
      <w:pPr>
        <w:pStyle w:val="ConsPlusNormal"/>
        <w:ind w:firstLine="567"/>
        <w:jc w:val="both"/>
        <w:rPr>
          <w:sz w:val="24"/>
          <w:szCs w:val="24"/>
        </w:rPr>
      </w:pPr>
    </w:p>
    <w:p w:rsidR="00EB3E8C" w:rsidRPr="00694B80" w:rsidRDefault="00EB3E8C" w:rsidP="00694B80">
      <w:pPr>
        <w:pStyle w:val="ConsPlusNormal"/>
        <w:ind w:firstLine="567"/>
        <w:jc w:val="both"/>
        <w:rPr>
          <w:sz w:val="24"/>
          <w:szCs w:val="24"/>
        </w:rPr>
      </w:pPr>
      <w:r w:rsidRPr="00694B80">
        <w:rPr>
          <w:sz w:val="24"/>
          <w:szCs w:val="24"/>
        </w:rPr>
        <w:t>152.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EB3E8C" w:rsidRPr="00694B80" w:rsidRDefault="00EB3E8C" w:rsidP="00694B80">
      <w:pPr>
        <w:pStyle w:val="ConsPlusNormal"/>
        <w:ind w:firstLine="567"/>
        <w:jc w:val="both"/>
        <w:rPr>
          <w:sz w:val="24"/>
          <w:szCs w:val="24"/>
        </w:rPr>
      </w:pPr>
      <w:r w:rsidRPr="00694B80">
        <w:rPr>
          <w:sz w:val="24"/>
          <w:szCs w:val="24"/>
        </w:rPr>
        <w:t>153.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EB3E8C" w:rsidRPr="00694B80" w:rsidRDefault="00EB3E8C" w:rsidP="00694B80">
      <w:pPr>
        <w:pStyle w:val="ConsPlusNormal"/>
        <w:ind w:firstLine="567"/>
        <w:jc w:val="both"/>
        <w:rPr>
          <w:sz w:val="24"/>
          <w:szCs w:val="24"/>
        </w:rPr>
      </w:pPr>
      <w:r w:rsidRPr="00694B80">
        <w:rPr>
          <w:sz w:val="24"/>
          <w:szCs w:val="24"/>
        </w:rPr>
        <w:t>Максимальный срок выполнения действия – 1 рабочий день.</w:t>
      </w:r>
    </w:p>
    <w:p w:rsidR="00EB3E8C" w:rsidRPr="00694B80" w:rsidRDefault="00EB3E8C" w:rsidP="00694B80">
      <w:pPr>
        <w:pStyle w:val="ConsPlusNormal"/>
        <w:ind w:firstLine="567"/>
        <w:jc w:val="both"/>
        <w:rPr>
          <w:sz w:val="24"/>
          <w:szCs w:val="24"/>
        </w:rPr>
      </w:pPr>
      <w:r w:rsidRPr="00694B80">
        <w:rPr>
          <w:sz w:val="24"/>
          <w:szCs w:val="24"/>
        </w:rPr>
        <w:t>154. После получения подписанного проекта договора купли-продажи земельного участка заявитель обязан подписать указанный договор и передать его в Комитет не позднее чем через тридцать дней со дня его получения.</w:t>
      </w:r>
    </w:p>
    <w:p w:rsidR="00EB3E8C" w:rsidRPr="00694B80" w:rsidRDefault="00EB3E8C" w:rsidP="00694B80">
      <w:pPr>
        <w:pStyle w:val="ConsPlusNormal"/>
        <w:ind w:firstLine="567"/>
        <w:jc w:val="both"/>
        <w:rPr>
          <w:sz w:val="24"/>
          <w:szCs w:val="24"/>
        </w:rPr>
      </w:pPr>
    </w:p>
    <w:p w:rsidR="00EB3E8C" w:rsidRPr="005D6363" w:rsidRDefault="00EB3E8C" w:rsidP="00694B80">
      <w:pPr>
        <w:spacing w:after="0" w:line="240" w:lineRule="auto"/>
        <w:jc w:val="center"/>
        <w:rPr>
          <w:rFonts w:ascii="Arial" w:hAnsi="Arial" w:cs="Arial"/>
          <w:b/>
          <w:sz w:val="24"/>
          <w:szCs w:val="24"/>
        </w:rPr>
      </w:pPr>
      <w:r w:rsidRPr="005D6363">
        <w:rPr>
          <w:rFonts w:ascii="Arial" w:hAnsi="Arial" w:cs="Arial"/>
          <w:b/>
          <w:sz w:val="24"/>
          <w:szCs w:val="24"/>
        </w:rPr>
        <w:t xml:space="preserve">Раздел VI. Формы </w:t>
      </w:r>
      <w:proofErr w:type="gramStart"/>
      <w:r w:rsidRPr="005D6363">
        <w:rPr>
          <w:rFonts w:ascii="Arial" w:hAnsi="Arial" w:cs="Arial"/>
          <w:b/>
          <w:sz w:val="24"/>
          <w:szCs w:val="24"/>
        </w:rPr>
        <w:t>контроля за</w:t>
      </w:r>
      <w:proofErr w:type="gramEnd"/>
      <w:r w:rsidRPr="005D6363">
        <w:rPr>
          <w:rFonts w:ascii="Arial" w:hAnsi="Arial" w:cs="Arial"/>
          <w:b/>
          <w:sz w:val="24"/>
          <w:szCs w:val="24"/>
        </w:rPr>
        <w:t xml:space="preserve"> исполнением административного регламента</w:t>
      </w:r>
    </w:p>
    <w:p w:rsidR="00EB3E8C" w:rsidRPr="005D6363" w:rsidRDefault="00EB3E8C" w:rsidP="00EB3E8C">
      <w:pPr>
        <w:spacing w:after="0" w:line="240" w:lineRule="auto"/>
        <w:ind w:firstLine="567"/>
        <w:jc w:val="center"/>
        <w:rPr>
          <w:rFonts w:ascii="Arial" w:hAnsi="Arial" w:cs="Arial"/>
          <w:sz w:val="24"/>
          <w:szCs w:val="24"/>
        </w:rPr>
      </w:pP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155</w:t>
      </w:r>
      <w:r w:rsidRPr="005D6363">
        <w:rPr>
          <w:rFonts w:ascii="Arial" w:hAnsi="Arial" w:cs="Arial"/>
          <w:sz w:val="24"/>
          <w:szCs w:val="24"/>
        </w:rPr>
        <w:t xml:space="preserve">. Персональная ответственность сотрудников администрации,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156</w:t>
      </w:r>
      <w:r w:rsidRPr="005D6363">
        <w:rPr>
          <w:rFonts w:ascii="Arial" w:hAnsi="Arial" w:cs="Arial"/>
          <w:sz w:val="24"/>
          <w:szCs w:val="24"/>
        </w:rPr>
        <w:t xml:space="preserve">. Текущий </w:t>
      </w:r>
      <w:proofErr w:type="gramStart"/>
      <w:r w:rsidRPr="005D6363">
        <w:rPr>
          <w:rFonts w:ascii="Arial" w:hAnsi="Arial" w:cs="Arial"/>
          <w:sz w:val="24"/>
          <w:szCs w:val="24"/>
        </w:rPr>
        <w:t>контроль за</w:t>
      </w:r>
      <w:proofErr w:type="gramEnd"/>
      <w:r w:rsidRPr="005D636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 администрации в соответствии с распределением обязанностей.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157</w:t>
      </w:r>
      <w:r w:rsidRPr="005D6363">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w:t>
      </w:r>
      <w:r w:rsidRPr="005D6363">
        <w:rPr>
          <w:rFonts w:ascii="Arial" w:hAnsi="Arial" w:cs="Arial"/>
          <w:sz w:val="24"/>
          <w:szCs w:val="24"/>
        </w:rPr>
        <w:lastRenderedPageBreak/>
        <w:t xml:space="preserve">муниципального образования Тверской области. Периодичность осуществления текущего контроля составляет один раз в год.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158</w:t>
      </w:r>
      <w:r w:rsidRPr="005D6363">
        <w:rPr>
          <w:rFonts w:ascii="Arial" w:hAnsi="Arial" w:cs="Arial"/>
          <w:sz w:val="24"/>
          <w:szCs w:val="24"/>
        </w:rPr>
        <w:t xml:space="preserve">. </w:t>
      </w:r>
      <w:proofErr w:type="gramStart"/>
      <w:r w:rsidRPr="005D6363">
        <w:rPr>
          <w:rFonts w:ascii="Arial" w:hAnsi="Arial" w:cs="Arial"/>
          <w:sz w:val="24"/>
          <w:szCs w:val="24"/>
        </w:rPr>
        <w:t>Контроль за</w:t>
      </w:r>
      <w:proofErr w:type="gramEnd"/>
      <w:r w:rsidRPr="005D6363">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159</w:t>
      </w:r>
      <w:r w:rsidRPr="005D6363">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160</w:t>
      </w:r>
      <w:r w:rsidRPr="005D6363">
        <w:rPr>
          <w:rFonts w:ascii="Arial" w:hAnsi="Arial" w:cs="Arial"/>
          <w:sz w:val="24"/>
          <w:szCs w:val="24"/>
        </w:rPr>
        <w:t xml:space="preserve">. Проверки полноты и качества предоставления муниципальной услуги осуществляются на основании распоряжения администрации Лихославльского района.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161</w:t>
      </w:r>
      <w:r w:rsidRPr="005D6363">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Лихославльского района.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162</w:t>
      </w:r>
      <w:r w:rsidRPr="005D6363">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163</w:t>
      </w:r>
      <w:r w:rsidRPr="005D6363">
        <w:rPr>
          <w:rFonts w:ascii="Arial" w:hAnsi="Arial" w:cs="Arial"/>
          <w:sz w:val="24"/>
          <w:szCs w:val="24"/>
        </w:rPr>
        <w:t xml:space="preserve">. Несоблюдение требований настоящего административного регламента сотрудниками администрации Лихославльского района влечет их дисциплинарную и иную ответственность, установленную законодательством Российской Федерации.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164.</w:t>
      </w:r>
      <w:r w:rsidRPr="005D6363">
        <w:rPr>
          <w:rFonts w:ascii="Arial" w:hAnsi="Arial" w:cs="Arial"/>
          <w:sz w:val="24"/>
          <w:szCs w:val="24"/>
        </w:rPr>
        <w:t xml:space="preserve"> Персональная ответственность специалистов многофункционального центра, участвующих в предоставлении муниципальной услуги, определяется действующим законодательством Российской Федерации. </w:t>
      </w:r>
    </w:p>
    <w:p w:rsidR="00EB3E8C" w:rsidRPr="005D6363" w:rsidRDefault="00EB3E8C" w:rsidP="00EB3E8C">
      <w:pPr>
        <w:spacing w:after="0" w:line="240" w:lineRule="auto"/>
        <w:ind w:firstLine="567"/>
        <w:jc w:val="both"/>
        <w:rPr>
          <w:rFonts w:ascii="Arial" w:hAnsi="Arial" w:cs="Arial"/>
          <w:sz w:val="24"/>
          <w:szCs w:val="24"/>
        </w:rPr>
      </w:pPr>
    </w:p>
    <w:p w:rsidR="00EB3E8C" w:rsidRDefault="00EB3E8C" w:rsidP="00694B80">
      <w:pPr>
        <w:spacing w:after="0" w:line="240" w:lineRule="auto"/>
        <w:jc w:val="center"/>
        <w:rPr>
          <w:rFonts w:ascii="Arial" w:hAnsi="Arial" w:cs="Arial"/>
          <w:b/>
          <w:sz w:val="24"/>
          <w:szCs w:val="24"/>
        </w:rPr>
      </w:pPr>
      <w:r w:rsidRPr="005D6363">
        <w:rPr>
          <w:rFonts w:ascii="Arial" w:hAnsi="Arial" w:cs="Arial"/>
          <w:b/>
          <w:sz w:val="24"/>
          <w:szCs w:val="24"/>
        </w:rPr>
        <w:t>Раздел V</w:t>
      </w:r>
      <w:r w:rsidRPr="005D6363">
        <w:rPr>
          <w:rFonts w:ascii="Arial" w:hAnsi="Arial" w:cs="Arial"/>
          <w:b/>
          <w:sz w:val="24"/>
          <w:szCs w:val="24"/>
          <w:lang w:val="en-US"/>
        </w:rPr>
        <w:t>II</w:t>
      </w:r>
      <w:r w:rsidRPr="005D6363">
        <w:rPr>
          <w:rFonts w:ascii="Arial" w:hAnsi="Arial" w:cs="Arial"/>
          <w:b/>
          <w:sz w:val="24"/>
          <w:szCs w:val="24"/>
        </w:rPr>
        <w:t>. Досудебный (внесудебный) порядок обжалования решений и действий (бездействия) администрации Лихославльского района, а также должностных лиц, муниципальных служащих</w:t>
      </w:r>
    </w:p>
    <w:p w:rsidR="00EB3E8C" w:rsidRPr="005D6363" w:rsidRDefault="00EB3E8C" w:rsidP="00EB3E8C">
      <w:pPr>
        <w:spacing w:after="0" w:line="240" w:lineRule="auto"/>
        <w:ind w:firstLine="567"/>
        <w:jc w:val="center"/>
        <w:rPr>
          <w:rFonts w:ascii="Arial" w:hAnsi="Arial" w:cs="Arial"/>
          <w:b/>
          <w:sz w:val="24"/>
          <w:szCs w:val="24"/>
        </w:rPr>
      </w:pP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165</w:t>
      </w:r>
      <w:r w:rsidRPr="005D6363">
        <w:rPr>
          <w:rFonts w:ascii="Arial" w:hAnsi="Arial" w:cs="Arial"/>
          <w:sz w:val="24"/>
          <w:szCs w:val="24"/>
        </w:rPr>
        <w:t>. Заявитель вправе обжаловать решения и действия (бездействие) администрации Лихославльского района, а также должностных лиц, муниципальных служащих в досудебном (внесудебном) и судебном порядке.</w:t>
      </w:r>
    </w:p>
    <w:p w:rsidR="00EB3E8C" w:rsidRPr="005D6363" w:rsidRDefault="00EB3E8C" w:rsidP="00EB3E8C">
      <w:pPr>
        <w:pStyle w:val="Default"/>
        <w:ind w:firstLine="567"/>
        <w:jc w:val="both"/>
        <w:rPr>
          <w:rFonts w:ascii="Arial" w:hAnsi="Arial" w:cs="Arial"/>
          <w:color w:val="auto"/>
        </w:rPr>
      </w:pPr>
      <w:r>
        <w:rPr>
          <w:rFonts w:ascii="Arial" w:hAnsi="Arial" w:cs="Arial"/>
          <w:color w:val="auto"/>
        </w:rPr>
        <w:t>166</w:t>
      </w:r>
      <w:r w:rsidRPr="005D6363">
        <w:rPr>
          <w:rFonts w:ascii="Arial" w:hAnsi="Arial" w:cs="Arial"/>
          <w:color w:val="auto"/>
        </w:rPr>
        <w:t xml:space="preserve">. Жалоба в письменной форме на бумажном носителе может быть подана: </w:t>
      </w:r>
    </w:p>
    <w:p w:rsidR="00EB3E8C" w:rsidRPr="005D6363" w:rsidRDefault="00EB3E8C" w:rsidP="00EB3E8C">
      <w:pPr>
        <w:pStyle w:val="Default"/>
        <w:ind w:firstLine="567"/>
        <w:jc w:val="both"/>
        <w:rPr>
          <w:rFonts w:ascii="Arial" w:hAnsi="Arial" w:cs="Arial"/>
          <w:color w:val="auto"/>
        </w:rPr>
      </w:pPr>
      <w:r w:rsidRPr="005D6363">
        <w:rPr>
          <w:rFonts w:ascii="Arial" w:hAnsi="Arial" w:cs="Arial"/>
          <w:color w:val="auto"/>
        </w:rPr>
        <w:t>1) непосредственно главе Лихославльского района;</w:t>
      </w:r>
    </w:p>
    <w:p w:rsidR="00EB3E8C" w:rsidRPr="005D6363" w:rsidRDefault="00EB3E8C" w:rsidP="00EB3E8C">
      <w:pPr>
        <w:pStyle w:val="Default"/>
        <w:ind w:firstLine="567"/>
        <w:jc w:val="both"/>
        <w:rPr>
          <w:rFonts w:ascii="Arial" w:hAnsi="Arial" w:cs="Arial"/>
          <w:color w:val="auto"/>
        </w:rPr>
      </w:pPr>
      <w:r w:rsidRPr="005D6363">
        <w:rPr>
          <w:rFonts w:ascii="Arial" w:hAnsi="Arial" w:cs="Arial"/>
          <w:color w:val="auto"/>
        </w:rPr>
        <w:t xml:space="preserve">2) почтовым отправлением по месту нахождения администрации Лихославльского района; </w:t>
      </w:r>
    </w:p>
    <w:p w:rsidR="00EB3E8C" w:rsidRPr="005D6363" w:rsidRDefault="00EB3E8C" w:rsidP="00EB3E8C">
      <w:pPr>
        <w:pStyle w:val="Default"/>
        <w:ind w:firstLine="567"/>
        <w:jc w:val="both"/>
        <w:rPr>
          <w:rFonts w:ascii="Arial" w:hAnsi="Arial" w:cs="Arial"/>
          <w:color w:val="auto"/>
        </w:rPr>
      </w:pPr>
      <w:r w:rsidRPr="005D6363">
        <w:rPr>
          <w:rFonts w:ascii="Arial" w:hAnsi="Arial" w:cs="Arial"/>
          <w:color w:val="auto"/>
        </w:rPr>
        <w:t xml:space="preserve">3) через многофункциональный центр; </w:t>
      </w:r>
    </w:p>
    <w:p w:rsidR="00EB3E8C" w:rsidRPr="005D6363" w:rsidRDefault="00EB3E8C" w:rsidP="00EB3E8C">
      <w:pPr>
        <w:pStyle w:val="Default"/>
        <w:ind w:firstLine="567"/>
        <w:jc w:val="both"/>
        <w:rPr>
          <w:rFonts w:ascii="Arial" w:hAnsi="Arial" w:cs="Arial"/>
          <w:color w:val="auto"/>
        </w:rPr>
      </w:pPr>
      <w:r w:rsidRPr="005D6363">
        <w:rPr>
          <w:rFonts w:ascii="Arial" w:hAnsi="Arial" w:cs="Arial"/>
          <w:color w:val="auto"/>
        </w:rPr>
        <w:t xml:space="preserve">4) в ходе личного приема главы Лихославльского района, заместителя главы администрации, </w:t>
      </w:r>
      <w:r>
        <w:rPr>
          <w:rFonts w:ascii="Arial" w:hAnsi="Arial" w:cs="Arial"/>
          <w:color w:val="auto"/>
        </w:rPr>
        <w:t>курирующего деятельность комитета, председателя комитета</w:t>
      </w:r>
      <w:r w:rsidRPr="005D6363">
        <w:rPr>
          <w:rFonts w:ascii="Arial" w:hAnsi="Arial" w:cs="Arial"/>
          <w:color w:val="auto"/>
        </w:rPr>
        <w:t xml:space="preserve">. </w:t>
      </w:r>
    </w:p>
    <w:p w:rsidR="00EB3E8C" w:rsidRPr="005D6363" w:rsidRDefault="00EB3E8C" w:rsidP="00EB3E8C">
      <w:pPr>
        <w:pStyle w:val="Default"/>
        <w:ind w:firstLine="567"/>
        <w:jc w:val="both"/>
        <w:rPr>
          <w:rFonts w:ascii="Arial" w:hAnsi="Arial" w:cs="Arial"/>
          <w:color w:val="auto"/>
        </w:rPr>
      </w:pPr>
      <w:r>
        <w:rPr>
          <w:rFonts w:ascii="Arial" w:hAnsi="Arial" w:cs="Arial"/>
          <w:color w:val="auto"/>
        </w:rPr>
        <w:t>167</w:t>
      </w:r>
      <w:r w:rsidRPr="005D6363">
        <w:rPr>
          <w:rFonts w:ascii="Arial" w:hAnsi="Arial" w:cs="Arial"/>
          <w:color w:val="auto"/>
        </w:rPr>
        <w:t xml:space="preserve">.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B3E8C" w:rsidRPr="005D6363" w:rsidRDefault="00EB3E8C" w:rsidP="00EB3E8C">
      <w:pPr>
        <w:pStyle w:val="Default"/>
        <w:ind w:firstLine="567"/>
        <w:jc w:val="both"/>
        <w:rPr>
          <w:rFonts w:ascii="Arial" w:hAnsi="Arial" w:cs="Arial"/>
          <w:color w:val="auto"/>
        </w:rPr>
      </w:pPr>
      <w:r w:rsidRPr="005D6363">
        <w:rPr>
          <w:rFonts w:ascii="Arial" w:hAnsi="Arial" w:cs="Arial"/>
          <w:color w:val="auto"/>
        </w:rPr>
        <w:t xml:space="preserve">При подаче жалобы через представителя представляется документ, подтверждающий полномочия представителя. </w:t>
      </w:r>
    </w:p>
    <w:p w:rsidR="00EB3E8C" w:rsidRPr="005D6363" w:rsidRDefault="00EB3E8C" w:rsidP="00EB3E8C">
      <w:pPr>
        <w:pStyle w:val="Default"/>
        <w:ind w:firstLine="567"/>
        <w:jc w:val="both"/>
        <w:rPr>
          <w:rFonts w:ascii="Arial" w:hAnsi="Arial" w:cs="Arial"/>
          <w:color w:val="auto"/>
        </w:rPr>
      </w:pPr>
      <w:r>
        <w:rPr>
          <w:rFonts w:ascii="Arial" w:hAnsi="Arial" w:cs="Arial"/>
          <w:color w:val="auto"/>
        </w:rPr>
        <w:t>168</w:t>
      </w:r>
      <w:r w:rsidRPr="005D6363">
        <w:rPr>
          <w:rFonts w:ascii="Arial" w:hAnsi="Arial" w:cs="Arial"/>
          <w:color w:val="auto"/>
        </w:rPr>
        <w:t>. В электронной форме жалоба может быть подана заявителем посредством официального сайта Лихославльского района в информационно-телекоммуникационной сети Интернет.</w:t>
      </w:r>
    </w:p>
    <w:p w:rsidR="00EB3E8C" w:rsidRPr="005D6363" w:rsidRDefault="00EB3E8C" w:rsidP="00EB3E8C">
      <w:pPr>
        <w:pStyle w:val="Default"/>
        <w:ind w:firstLine="567"/>
        <w:jc w:val="both"/>
        <w:rPr>
          <w:rFonts w:ascii="Arial" w:hAnsi="Arial" w:cs="Arial"/>
          <w:color w:val="auto"/>
        </w:rPr>
      </w:pPr>
      <w:r>
        <w:rPr>
          <w:rFonts w:ascii="Arial" w:hAnsi="Arial" w:cs="Arial"/>
          <w:color w:val="auto"/>
        </w:rPr>
        <w:lastRenderedPageBreak/>
        <w:t>169</w:t>
      </w:r>
      <w:r w:rsidRPr="005D6363">
        <w:rPr>
          <w:rFonts w:ascii="Arial" w:hAnsi="Arial" w:cs="Arial"/>
          <w:color w:val="auto"/>
        </w:rPr>
        <w:t xml:space="preserve">. </w:t>
      </w:r>
      <w:proofErr w:type="gramStart"/>
      <w:r w:rsidRPr="005D6363">
        <w:rPr>
          <w:rFonts w:ascii="Arial" w:hAnsi="Arial" w:cs="Arial"/>
          <w:color w:val="auto"/>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170</w:t>
      </w:r>
      <w:r w:rsidRPr="005D6363">
        <w:rPr>
          <w:rFonts w:ascii="Arial" w:hAnsi="Arial" w:cs="Arial"/>
          <w:sz w:val="24"/>
          <w:szCs w:val="24"/>
        </w:rPr>
        <w:t>. Заявитель имеет право обратиться с жалобой в следующих случаях:</w:t>
      </w:r>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 xml:space="preserve">1) нарушение срока регистрации запроса заявителя о предоставлении муниципальной услуги; </w:t>
      </w:r>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 xml:space="preserve">2) нарушение срока предоставления муниципальной услуги; </w:t>
      </w:r>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B3E8C" w:rsidRPr="005D6363" w:rsidRDefault="00EB3E8C" w:rsidP="00EB3E8C">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B3E8C" w:rsidRPr="005D6363" w:rsidRDefault="00EB3E8C" w:rsidP="00EB3E8C">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171</w:t>
      </w:r>
      <w:r w:rsidRPr="005D6363">
        <w:rPr>
          <w:rFonts w:ascii="Arial" w:hAnsi="Arial" w:cs="Arial"/>
          <w:sz w:val="24"/>
          <w:szCs w:val="24"/>
        </w:rPr>
        <w:t xml:space="preserve">. Если жалоба подается в письменной форме, она должна содержать: </w:t>
      </w:r>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3E8C" w:rsidRPr="005D6363" w:rsidRDefault="00EB3E8C" w:rsidP="00EB3E8C">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D6363">
        <w:rPr>
          <w:rFonts w:ascii="Arial" w:hAnsi="Arial" w:cs="Arial"/>
          <w:sz w:val="24"/>
          <w:szCs w:val="24"/>
        </w:rPr>
        <w:t xml:space="preserve">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172</w:t>
      </w:r>
      <w:r w:rsidRPr="005D6363">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lastRenderedPageBreak/>
        <w:t>173</w:t>
      </w:r>
      <w:r w:rsidRPr="005D6363">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174</w:t>
      </w:r>
      <w:r w:rsidRPr="005D6363">
        <w:rPr>
          <w:rFonts w:ascii="Arial" w:hAnsi="Arial" w:cs="Arial"/>
          <w:sz w:val="24"/>
          <w:szCs w:val="24"/>
        </w:rPr>
        <w:t>. К обращению могут быть приложены копии документов, подтверждающих изложенную в нем информацию.</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175</w:t>
      </w:r>
      <w:r w:rsidRPr="005D6363">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176</w:t>
      </w:r>
      <w:r w:rsidRPr="005D6363">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177</w:t>
      </w:r>
      <w:r w:rsidRPr="005D6363">
        <w:rPr>
          <w:rFonts w:ascii="Arial" w:hAnsi="Arial" w:cs="Arial"/>
          <w:sz w:val="24"/>
          <w:szCs w:val="24"/>
        </w:rPr>
        <w:t xml:space="preserve">. По результатам рассмотрения жалобы уполномоченное главой Лихославльского района должностное лицо принимает одно из следующих решений: </w:t>
      </w:r>
    </w:p>
    <w:p w:rsidR="00EB3E8C" w:rsidRPr="005D6363" w:rsidRDefault="00EB3E8C" w:rsidP="00EB3E8C">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EB3E8C" w:rsidRPr="005D6363" w:rsidRDefault="00EB3E8C" w:rsidP="00EB3E8C">
      <w:pPr>
        <w:spacing w:after="0" w:line="240" w:lineRule="auto"/>
        <w:ind w:firstLine="567"/>
        <w:jc w:val="both"/>
        <w:rPr>
          <w:rFonts w:ascii="Arial" w:hAnsi="Arial" w:cs="Arial"/>
          <w:sz w:val="24"/>
          <w:szCs w:val="24"/>
        </w:rPr>
      </w:pPr>
      <w:r w:rsidRPr="005D6363">
        <w:rPr>
          <w:rFonts w:ascii="Arial" w:hAnsi="Arial" w:cs="Arial"/>
          <w:sz w:val="24"/>
          <w:szCs w:val="24"/>
        </w:rPr>
        <w:t xml:space="preserve">2) отказывает в удовлетворении жалобы. </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178</w:t>
      </w:r>
      <w:r w:rsidRPr="005D6363">
        <w:rPr>
          <w:rFonts w:ascii="Arial" w:hAnsi="Arial" w:cs="Arial"/>
          <w:sz w:val="24"/>
          <w:szCs w:val="24"/>
        </w:rPr>
        <w:t>. Не позднее дня, следующего за днем принятия решения, указанного в пункте 1</w:t>
      </w:r>
      <w:r w:rsidR="00C91D02">
        <w:rPr>
          <w:rFonts w:ascii="Arial" w:hAnsi="Arial" w:cs="Arial"/>
          <w:sz w:val="24"/>
          <w:szCs w:val="24"/>
        </w:rPr>
        <w:t>77</w:t>
      </w:r>
      <w:r w:rsidRPr="005D6363">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E8C" w:rsidRPr="005D6363" w:rsidRDefault="00EB3E8C" w:rsidP="00EB3E8C">
      <w:pPr>
        <w:pStyle w:val="a3"/>
        <w:spacing w:after="0" w:line="240" w:lineRule="auto"/>
        <w:ind w:left="0" w:firstLine="567"/>
        <w:jc w:val="both"/>
        <w:rPr>
          <w:rFonts w:ascii="Arial" w:hAnsi="Arial" w:cs="Arial"/>
          <w:sz w:val="24"/>
          <w:szCs w:val="24"/>
        </w:rPr>
      </w:pPr>
      <w:r>
        <w:rPr>
          <w:rFonts w:ascii="Arial" w:hAnsi="Arial" w:cs="Arial"/>
          <w:sz w:val="24"/>
          <w:szCs w:val="24"/>
        </w:rPr>
        <w:t>179</w:t>
      </w:r>
      <w:r w:rsidRPr="005D6363">
        <w:rPr>
          <w:rFonts w:ascii="Arial" w:hAnsi="Arial" w:cs="Arial"/>
          <w:sz w:val="24"/>
          <w:szCs w:val="24"/>
        </w:rPr>
        <w:t>. Ответ на обращение не дается в случаях,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w:t>
      </w:r>
    </w:p>
    <w:p w:rsidR="00EB3E8C" w:rsidRPr="005D6363" w:rsidRDefault="00EB3E8C" w:rsidP="00EB3E8C">
      <w:pPr>
        <w:pStyle w:val="a3"/>
        <w:spacing w:after="0" w:line="240" w:lineRule="auto"/>
        <w:ind w:left="0" w:firstLine="567"/>
        <w:jc w:val="both"/>
        <w:rPr>
          <w:rFonts w:ascii="Arial" w:hAnsi="Arial" w:cs="Arial"/>
          <w:sz w:val="24"/>
          <w:szCs w:val="24"/>
        </w:rPr>
      </w:pPr>
      <w:r>
        <w:rPr>
          <w:rFonts w:ascii="Arial" w:hAnsi="Arial" w:cs="Arial"/>
          <w:sz w:val="24"/>
          <w:szCs w:val="24"/>
        </w:rPr>
        <w:t>180</w:t>
      </w:r>
      <w:r w:rsidRPr="005D6363">
        <w:rPr>
          <w:rFonts w:ascii="Arial" w:hAnsi="Arial" w:cs="Arial"/>
          <w:sz w:val="24"/>
          <w:szCs w:val="24"/>
        </w:rPr>
        <w:t xml:space="preserve">. Сообщение </w:t>
      </w:r>
      <w:proofErr w:type="gramStart"/>
      <w:r w:rsidRPr="005D6363">
        <w:rPr>
          <w:rFonts w:ascii="Arial" w:hAnsi="Arial" w:cs="Arial"/>
          <w:sz w:val="24"/>
          <w:szCs w:val="24"/>
        </w:rPr>
        <w:t>о невозможности предоставления ответа на обращение по существу поставленных в нем вопросов в случаях</w:t>
      </w:r>
      <w:proofErr w:type="gramEnd"/>
      <w:r w:rsidRPr="005D6363">
        <w:rPr>
          <w:rFonts w:ascii="Arial" w:hAnsi="Arial" w:cs="Arial"/>
          <w:sz w:val="24"/>
          <w:szCs w:val="24"/>
        </w:rPr>
        <w:t>,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EB3E8C" w:rsidRPr="005D6363" w:rsidRDefault="00EB3E8C" w:rsidP="00EB3E8C">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181</w:t>
      </w:r>
      <w:r w:rsidRPr="005D6363">
        <w:rPr>
          <w:rFonts w:ascii="Arial" w:eastAsia="Times New Roman" w:hAnsi="Arial" w:cs="Arial"/>
          <w:sz w:val="24"/>
          <w:szCs w:val="24"/>
          <w:lang w:eastAsia="ru-RU"/>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B3E8C" w:rsidRPr="005D6363" w:rsidRDefault="00EB3E8C" w:rsidP="00EB3E8C">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182</w:t>
      </w:r>
      <w:r w:rsidRPr="005D6363">
        <w:rPr>
          <w:rFonts w:ascii="Arial" w:eastAsia="Times New Roman" w:hAnsi="Arial" w:cs="Arial"/>
          <w:sz w:val="24"/>
          <w:szCs w:val="24"/>
          <w:lang w:eastAsia="ru-RU"/>
        </w:rPr>
        <w:t xml:space="preserve">. </w:t>
      </w:r>
      <w:proofErr w:type="gramStart"/>
      <w:r w:rsidRPr="005D6363">
        <w:rPr>
          <w:rFonts w:ascii="Arial" w:eastAsia="Times New Roman" w:hAnsi="Arial" w:cs="Arial"/>
          <w:sz w:val="24"/>
          <w:szCs w:val="24"/>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w:t>
      </w:r>
      <w:proofErr w:type="gramEnd"/>
      <w:r w:rsidRPr="005D6363">
        <w:rPr>
          <w:rFonts w:ascii="Arial" w:eastAsia="Times New Roman" w:hAnsi="Arial" w:cs="Arial"/>
          <w:sz w:val="24"/>
          <w:szCs w:val="24"/>
          <w:lang w:eastAsia="ru-RU"/>
        </w:rPr>
        <w:t xml:space="preserve"> административному регламенту.</w:t>
      </w:r>
    </w:p>
    <w:p w:rsidR="00EB3E8C" w:rsidRPr="005D6363" w:rsidRDefault="00EB3E8C" w:rsidP="00EB3E8C">
      <w:pPr>
        <w:pStyle w:val="ConsNormal"/>
        <w:widowControl/>
        <w:tabs>
          <w:tab w:val="left" w:pos="1080"/>
          <w:tab w:val="left" w:pos="1440"/>
        </w:tabs>
        <w:ind w:firstLine="567"/>
        <w:jc w:val="both"/>
        <w:rPr>
          <w:rFonts w:eastAsia="Times New Roman"/>
          <w:sz w:val="24"/>
          <w:szCs w:val="24"/>
          <w:lang w:eastAsia="ru-RU"/>
        </w:rPr>
      </w:pPr>
      <w:r>
        <w:rPr>
          <w:rFonts w:eastAsia="Times New Roman"/>
          <w:sz w:val="24"/>
          <w:szCs w:val="24"/>
          <w:lang w:eastAsia="ru-RU"/>
        </w:rPr>
        <w:t>183</w:t>
      </w:r>
      <w:r w:rsidRPr="005D6363">
        <w:rPr>
          <w:rFonts w:eastAsia="Times New Roman"/>
          <w:sz w:val="24"/>
          <w:szCs w:val="24"/>
          <w:lang w:eastAsia="ru-RU"/>
        </w:rPr>
        <w:t>. Сообщение заявителя должно содержать следующую информацию:</w:t>
      </w:r>
    </w:p>
    <w:p w:rsidR="00EB3E8C" w:rsidRPr="005D6363" w:rsidRDefault="00EB3E8C" w:rsidP="00EB3E8C">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 xml:space="preserve">1)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EB3E8C" w:rsidRPr="005D6363" w:rsidRDefault="00EB3E8C" w:rsidP="00EB3E8C">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2)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EB3E8C" w:rsidRPr="005D6363" w:rsidRDefault="00EB3E8C" w:rsidP="00EB3E8C">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lastRenderedPageBreak/>
        <w:t>3) суть нарушенных прав и законных интересов, противоправного решения, действий (бездействия);</w:t>
      </w:r>
    </w:p>
    <w:p w:rsidR="00EB3E8C" w:rsidRPr="005D6363" w:rsidRDefault="00EB3E8C" w:rsidP="00EB3E8C">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4) сведения о способе информирования заявителя о принятых мерах по результатам рассмотрения его сообщения.</w:t>
      </w:r>
    </w:p>
    <w:p w:rsidR="00EB3E8C" w:rsidRPr="005D6363" w:rsidRDefault="00EB3E8C" w:rsidP="00EB3E8C">
      <w:pPr>
        <w:spacing w:after="0" w:line="240" w:lineRule="auto"/>
        <w:ind w:firstLine="567"/>
        <w:jc w:val="both"/>
        <w:rPr>
          <w:rFonts w:ascii="Arial" w:hAnsi="Arial" w:cs="Arial"/>
          <w:sz w:val="24"/>
          <w:szCs w:val="24"/>
        </w:rPr>
      </w:pPr>
      <w:r>
        <w:rPr>
          <w:rFonts w:ascii="Arial" w:hAnsi="Arial" w:cs="Arial"/>
          <w:sz w:val="24"/>
          <w:szCs w:val="24"/>
        </w:rPr>
        <w:t>184</w:t>
      </w:r>
      <w:r w:rsidRPr="005D6363">
        <w:rPr>
          <w:rFonts w:ascii="Arial" w:hAnsi="Arial" w:cs="Arial"/>
          <w:sz w:val="24"/>
          <w:szCs w:val="24"/>
        </w:rPr>
        <w:t xml:space="preserve">. В случае установления в ходе или по результатам </w:t>
      </w:r>
      <w:proofErr w:type="gramStart"/>
      <w:r w:rsidRPr="005D6363">
        <w:rPr>
          <w:rFonts w:ascii="Arial" w:hAnsi="Arial" w:cs="Arial"/>
          <w:sz w:val="24"/>
          <w:szCs w:val="24"/>
        </w:rPr>
        <w:t>рассмотрения жалобы признаков состава административного правонарушения</w:t>
      </w:r>
      <w:proofErr w:type="gramEnd"/>
      <w:r w:rsidRPr="005D636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3E8C" w:rsidRPr="005D6363" w:rsidRDefault="00EB3E8C" w:rsidP="00EB3E8C">
      <w:pPr>
        <w:spacing w:after="0" w:line="240" w:lineRule="auto"/>
        <w:ind w:firstLine="708"/>
        <w:jc w:val="both"/>
        <w:rPr>
          <w:rFonts w:ascii="Arial" w:hAnsi="Arial" w:cs="Arial"/>
          <w:sz w:val="24"/>
          <w:szCs w:val="24"/>
        </w:rPr>
      </w:pPr>
      <w:r>
        <w:rPr>
          <w:rFonts w:ascii="Arial" w:hAnsi="Arial" w:cs="Arial"/>
          <w:sz w:val="24"/>
          <w:szCs w:val="24"/>
        </w:rPr>
        <w:t>185</w:t>
      </w:r>
      <w:r w:rsidRPr="005D6363">
        <w:rPr>
          <w:rFonts w:ascii="Arial" w:hAnsi="Arial" w:cs="Arial"/>
          <w:sz w:val="24"/>
          <w:szCs w:val="24"/>
        </w:rPr>
        <w:t>. Заявитель вправе обжаловать решения, действия или бездействие должностных лиц, муниципальных служащих администрации Лихославльского района в судебном порядке в соответствии с законодательством Российской Федерации.</w:t>
      </w:r>
    </w:p>
    <w:p w:rsidR="00EB3E8C" w:rsidRPr="00F678E7" w:rsidRDefault="00EB3E8C" w:rsidP="00EB3E8C">
      <w:pPr>
        <w:spacing w:line="20" w:lineRule="atLeast"/>
        <w:ind w:firstLine="567"/>
        <w:jc w:val="both"/>
      </w:pPr>
      <w:r>
        <w:br w:type="page"/>
      </w:r>
    </w:p>
    <w:tbl>
      <w:tblPr>
        <w:tblW w:w="0" w:type="auto"/>
        <w:tblLook w:val="01E0"/>
      </w:tblPr>
      <w:tblGrid>
        <w:gridCol w:w="5023"/>
        <w:gridCol w:w="5114"/>
      </w:tblGrid>
      <w:tr w:rsidR="00EB3E8C" w:rsidRPr="00BF2174" w:rsidTr="002579A6">
        <w:tc>
          <w:tcPr>
            <w:tcW w:w="5023" w:type="dxa"/>
          </w:tcPr>
          <w:p w:rsidR="00EB3E8C" w:rsidRPr="00BF2174" w:rsidRDefault="00EB3E8C" w:rsidP="002579A6">
            <w:pPr>
              <w:suppressAutoHyphens/>
              <w:jc w:val="both"/>
            </w:pPr>
          </w:p>
        </w:tc>
        <w:tc>
          <w:tcPr>
            <w:tcW w:w="5114" w:type="dxa"/>
          </w:tcPr>
          <w:p w:rsidR="00EB3E8C" w:rsidRPr="002251E5" w:rsidRDefault="00EB3E8C" w:rsidP="002579A6">
            <w:pPr>
              <w:spacing w:after="0" w:line="240" w:lineRule="auto"/>
              <w:rPr>
                <w:rFonts w:ascii="Arial" w:hAnsi="Arial" w:cs="Arial"/>
                <w:sz w:val="24"/>
                <w:szCs w:val="24"/>
              </w:rPr>
            </w:pPr>
            <w:r w:rsidRPr="002251E5">
              <w:rPr>
                <w:rFonts w:ascii="Arial" w:hAnsi="Arial" w:cs="Arial"/>
                <w:sz w:val="24"/>
                <w:szCs w:val="24"/>
              </w:rPr>
              <w:t>Приложение 1</w:t>
            </w:r>
          </w:p>
          <w:p w:rsidR="00EB3E8C" w:rsidRPr="002251E5" w:rsidRDefault="00EB3E8C" w:rsidP="002579A6">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EB3E8C" w:rsidRPr="00BF2174" w:rsidRDefault="00EB3E8C" w:rsidP="002579A6">
            <w:pPr>
              <w:pStyle w:val="af3"/>
              <w:spacing w:before="0" w:after="0"/>
              <w:jc w:val="left"/>
              <w:rPr>
                <w:b w:val="0"/>
                <w:sz w:val="22"/>
                <w:szCs w:val="22"/>
              </w:rPr>
            </w:pPr>
            <w:r w:rsidRPr="002251E5">
              <w:rPr>
                <w:rFonts w:ascii="Arial" w:hAnsi="Arial" w:cs="Arial"/>
                <w:b w:val="0"/>
                <w:szCs w:val="24"/>
              </w:rPr>
              <w:t xml:space="preserve">предоставления комитетом по управлению имуществом Лихославльского района  муниципальной услуги </w:t>
            </w:r>
            <w:r w:rsidR="00A432F2">
              <w:rPr>
                <w:rFonts w:ascii="Arial" w:hAnsi="Arial" w:cs="Arial"/>
                <w:b w:val="0"/>
                <w:szCs w:val="24"/>
              </w:rPr>
              <w:t>«</w:t>
            </w:r>
            <w:r w:rsidR="00A432F2" w:rsidRPr="00EB3E8C">
              <w:rPr>
                <w:rFonts w:ascii="Arial" w:hAnsi="Arial" w:cs="Arial"/>
                <w:b w:val="0"/>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BF2174">
              <w:rPr>
                <w:b w:val="0"/>
                <w:sz w:val="22"/>
                <w:szCs w:val="22"/>
              </w:rPr>
              <w:t>»</w:t>
            </w:r>
          </w:p>
          <w:p w:rsidR="00EB3E8C" w:rsidRPr="00BF2174" w:rsidRDefault="00EB3E8C" w:rsidP="002579A6"/>
        </w:tc>
      </w:tr>
    </w:tbl>
    <w:p w:rsidR="00EB3E8C" w:rsidRPr="002251E5" w:rsidRDefault="00EB3E8C" w:rsidP="00EB3E8C">
      <w:pPr>
        <w:suppressAutoHyphens/>
        <w:spacing w:after="0" w:line="240" w:lineRule="auto"/>
        <w:jc w:val="center"/>
        <w:rPr>
          <w:rFonts w:ascii="Arial" w:hAnsi="Arial" w:cs="Arial"/>
          <w:b/>
          <w:sz w:val="24"/>
          <w:szCs w:val="24"/>
        </w:rPr>
      </w:pPr>
      <w:r w:rsidRPr="002251E5">
        <w:rPr>
          <w:rFonts w:ascii="Arial" w:hAnsi="Arial" w:cs="Arial"/>
          <w:b/>
          <w:sz w:val="24"/>
          <w:szCs w:val="24"/>
        </w:rPr>
        <w:t>Сведения</w:t>
      </w:r>
    </w:p>
    <w:p w:rsidR="00A432F2" w:rsidRDefault="00EB3E8C" w:rsidP="00EB3E8C">
      <w:pPr>
        <w:pStyle w:val="Default"/>
        <w:jc w:val="center"/>
        <w:rPr>
          <w:rFonts w:ascii="Arial" w:hAnsi="Arial" w:cs="Arial"/>
          <w:b/>
        </w:rPr>
      </w:pPr>
      <w:proofErr w:type="gramStart"/>
      <w:r w:rsidRPr="002251E5">
        <w:rPr>
          <w:rFonts w:ascii="Arial" w:hAnsi="Arial" w:cs="Arial"/>
          <w:b/>
          <w:color w:val="auto"/>
        </w:rPr>
        <w:t xml:space="preserve">об органе местного самоуправления и многофункциональном центре, предоставляющих муниципальную услугу по приему и выдаче </w:t>
      </w:r>
      <w:r w:rsidRPr="002251E5">
        <w:rPr>
          <w:rFonts w:ascii="Arial" w:hAnsi="Arial" w:cs="Arial"/>
          <w:b/>
        </w:rPr>
        <w:t xml:space="preserve">документов по </w:t>
      </w:r>
      <w:r w:rsidR="00A432F2" w:rsidRPr="00EB3E8C">
        <w:rPr>
          <w:rFonts w:ascii="Arial" w:hAnsi="Arial" w:cs="Arial"/>
          <w:b/>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proofErr w:type="gramEnd"/>
    </w:p>
    <w:p w:rsidR="00EB3E8C" w:rsidRPr="002251E5" w:rsidRDefault="00EB3E8C" w:rsidP="00EB3E8C">
      <w:pPr>
        <w:pStyle w:val="Default"/>
        <w:jc w:val="center"/>
        <w:rPr>
          <w:rFonts w:ascii="Arial" w:hAnsi="Arial" w:cs="Arial"/>
          <w:b/>
          <w:color w:val="auto"/>
        </w:rPr>
      </w:pPr>
      <w:r w:rsidRPr="002251E5">
        <w:rPr>
          <w:rFonts w:ascii="Arial" w:hAnsi="Arial" w:cs="Arial"/>
          <w:b/>
          <w:color w:val="auto"/>
        </w:rPr>
        <w:t>Комитет по управлению имуществом Лихославльского района</w:t>
      </w:r>
    </w:p>
    <w:p w:rsidR="00EB3E8C" w:rsidRPr="00BF2174" w:rsidRDefault="00EB3E8C" w:rsidP="00EB3E8C">
      <w:pPr>
        <w:pStyle w:val="Default"/>
        <w:jc w:val="center"/>
        <w:rPr>
          <w:b/>
          <w:color w:val="auto"/>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333"/>
        <w:gridCol w:w="4517"/>
      </w:tblGrid>
      <w:tr w:rsidR="00EB3E8C" w:rsidRPr="002251E5" w:rsidTr="002579A6">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jc w:val="both"/>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jc w:val="both"/>
              <w:rPr>
                <w:rFonts w:ascii="Arial" w:hAnsi="Arial" w:cs="Arial"/>
                <w:sz w:val="24"/>
                <w:szCs w:val="24"/>
              </w:rPr>
            </w:pPr>
            <w:r w:rsidRPr="002251E5">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EB3E8C" w:rsidRPr="002251E5" w:rsidTr="002579A6">
        <w:tc>
          <w:tcPr>
            <w:tcW w:w="1679"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rPr>
                <w:rFonts w:ascii="Arial" w:hAnsi="Arial" w:cs="Arial"/>
                <w:sz w:val="24"/>
                <w:szCs w:val="24"/>
              </w:rPr>
            </w:pPr>
            <w:r w:rsidRPr="002251E5">
              <w:rPr>
                <w:rFonts w:ascii="Arial" w:hAnsi="Arial" w:cs="Arial"/>
                <w:sz w:val="24"/>
                <w:szCs w:val="24"/>
              </w:rPr>
              <w:t>Председатель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9</w:t>
            </w:r>
          </w:p>
        </w:tc>
        <w:tc>
          <w:tcPr>
            <w:tcW w:w="2190" w:type="pct"/>
            <w:tcBorders>
              <w:top w:val="single" w:sz="4" w:space="0" w:color="auto"/>
              <w:left w:val="single" w:sz="4" w:space="0" w:color="auto"/>
              <w:bottom w:val="single" w:sz="4" w:space="0" w:color="auto"/>
              <w:right w:val="single" w:sz="4" w:space="0" w:color="auto"/>
            </w:tcBorders>
          </w:tcPr>
          <w:p w:rsidR="00EB3E8C" w:rsidRPr="002251E5" w:rsidRDefault="00EB3E8C" w:rsidP="002579A6">
            <w:pPr>
              <w:suppressAutoHyphens/>
              <w:spacing w:after="0" w:line="240" w:lineRule="auto"/>
              <w:jc w:val="both"/>
              <w:rPr>
                <w:rFonts w:ascii="Arial" w:hAnsi="Arial" w:cs="Arial"/>
                <w:sz w:val="24"/>
                <w:szCs w:val="24"/>
              </w:rPr>
            </w:pPr>
            <w:r w:rsidRPr="002251E5">
              <w:rPr>
                <w:rFonts w:ascii="Arial" w:hAnsi="Arial" w:cs="Arial"/>
                <w:sz w:val="24"/>
                <w:szCs w:val="24"/>
              </w:rPr>
              <w:t xml:space="preserve">Тел/факс: (48-261) 3-64-04, </w:t>
            </w:r>
          </w:p>
          <w:p w:rsidR="00EB3E8C" w:rsidRPr="002251E5" w:rsidRDefault="00EB3E8C" w:rsidP="002579A6">
            <w:pPr>
              <w:spacing w:after="0" w:line="240" w:lineRule="auto"/>
              <w:jc w:val="both"/>
              <w:rPr>
                <w:rFonts w:ascii="Arial" w:hAnsi="Arial" w:cs="Arial"/>
                <w:sz w:val="24"/>
                <w:szCs w:val="24"/>
              </w:rPr>
            </w:pPr>
            <w:proofErr w:type="spellStart"/>
            <w:r w:rsidRPr="002251E5">
              <w:rPr>
                <w:rFonts w:ascii="Arial" w:hAnsi="Arial" w:cs="Arial"/>
                <w:sz w:val="24"/>
                <w:szCs w:val="24"/>
              </w:rPr>
              <w:t>эл</w:t>
            </w:r>
            <w:proofErr w:type="spellEnd"/>
            <w:r w:rsidRPr="002251E5">
              <w:rPr>
                <w:rFonts w:ascii="Arial" w:hAnsi="Arial" w:cs="Arial"/>
                <w:sz w:val="24"/>
                <w:szCs w:val="24"/>
              </w:rPr>
              <w:t xml:space="preserve">. почта: </w:t>
            </w:r>
            <w:proofErr w:type="spellStart"/>
            <w:r w:rsidRPr="002251E5">
              <w:rPr>
                <w:rFonts w:ascii="Arial" w:hAnsi="Arial" w:cs="Arial"/>
                <w:sz w:val="24"/>
                <w:szCs w:val="24"/>
                <w:lang w:val="en-US"/>
              </w:rPr>
              <w:t>komitet</w:t>
            </w:r>
            <w:proofErr w:type="spellEnd"/>
            <w:r w:rsidRPr="002251E5">
              <w:rPr>
                <w:rFonts w:ascii="Arial" w:hAnsi="Arial" w:cs="Arial"/>
                <w:sz w:val="24"/>
                <w:szCs w:val="24"/>
              </w:rPr>
              <w:t>-</w:t>
            </w:r>
            <w:proofErr w:type="spellStart"/>
            <w:r w:rsidRPr="002251E5">
              <w:rPr>
                <w:rFonts w:ascii="Arial" w:hAnsi="Arial" w:cs="Arial"/>
                <w:sz w:val="24"/>
                <w:szCs w:val="24"/>
                <w:lang w:val="en-US"/>
              </w:rPr>
              <w:t>po</w:t>
            </w:r>
            <w:proofErr w:type="spellEnd"/>
            <w:r w:rsidRPr="002251E5">
              <w:rPr>
                <w:rFonts w:ascii="Arial" w:hAnsi="Arial" w:cs="Arial"/>
                <w:sz w:val="24"/>
                <w:szCs w:val="24"/>
              </w:rPr>
              <w:t>-</w:t>
            </w:r>
            <w:proofErr w:type="spellStart"/>
            <w:r w:rsidRPr="002251E5">
              <w:rPr>
                <w:rFonts w:ascii="Arial" w:hAnsi="Arial" w:cs="Arial"/>
                <w:sz w:val="24"/>
                <w:szCs w:val="24"/>
                <w:lang w:val="en-US"/>
              </w:rPr>
              <w:t>imychestv</w:t>
            </w:r>
            <w:proofErr w:type="spellEnd"/>
            <w:r w:rsidRPr="002251E5">
              <w:rPr>
                <w:rFonts w:ascii="Arial" w:hAnsi="Arial" w:cs="Arial"/>
                <w:sz w:val="24"/>
                <w:szCs w:val="24"/>
              </w:rPr>
              <w:t>@</w:t>
            </w:r>
            <w:proofErr w:type="spellStart"/>
            <w:r w:rsidRPr="002251E5">
              <w:rPr>
                <w:rFonts w:ascii="Arial" w:hAnsi="Arial" w:cs="Arial"/>
                <w:sz w:val="24"/>
                <w:szCs w:val="24"/>
                <w:lang w:val="en-US"/>
              </w:rPr>
              <w:t>yandex</w:t>
            </w:r>
            <w:proofErr w:type="spellEnd"/>
            <w:r w:rsidRPr="002251E5">
              <w:rPr>
                <w:rFonts w:ascii="Arial" w:hAnsi="Arial" w:cs="Arial"/>
                <w:sz w:val="24"/>
                <w:szCs w:val="24"/>
              </w:rPr>
              <w:t>.</w:t>
            </w:r>
            <w:proofErr w:type="spellStart"/>
            <w:r w:rsidRPr="002251E5">
              <w:rPr>
                <w:rFonts w:ascii="Arial" w:hAnsi="Arial" w:cs="Arial"/>
                <w:sz w:val="24"/>
                <w:szCs w:val="24"/>
                <w:lang w:val="en-US"/>
              </w:rPr>
              <w:t>ru</w:t>
            </w:r>
            <w:proofErr w:type="spellEnd"/>
          </w:p>
          <w:p w:rsidR="00EB3E8C" w:rsidRPr="002251E5" w:rsidRDefault="00EB3E8C" w:rsidP="002579A6">
            <w:pPr>
              <w:suppressAutoHyphens/>
              <w:spacing w:after="0" w:line="240" w:lineRule="auto"/>
              <w:rPr>
                <w:rFonts w:ascii="Arial" w:hAnsi="Arial" w:cs="Arial"/>
                <w:sz w:val="24"/>
                <w:szCs w:val="24"/>
              </w:rPr>
            </w:pPr>
          </w:p>
        </w:tc>
      </w:tr>
      <w:tr w:rsidR="00EB3E8C" w:rsidRPr="002251E5" w:rsidTr="002579A6">
        <w:tc>
          <w:tcPr>
            <w:tcW w:w="1679"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rPr>
                <w:rFonts w:ascii="Arial" w:hAnsi="Arial" w:cs="Arial"/>
                <w:sz w:val="24"/>
                <w:szCs w:val="24"/>
              </w:rPr>
            </w:pPr>
            <w:r w:rsidRPr="002251E5">
              <w:rPr>
                <w:rFonts w:ascii="Arial" w:hAnsi="Arial" w:cs="Arial"/>
                <w:sz w:val="24"/>
                <w:szCs w:val="24"/>
              </w:rPr>
              <w:t>Специалист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xml:space="preserve">. 3 </w:t>
            </w:r>
          </w:p>
        </w:tc>
        <w:tc>
          <w:tcPr>
            <w:tcW w:w="2190" w:type="pct"/>
            <w:tcBorders>
              <w:top w:val="single" w:sz="4" w:space="0" w:color="auto"/>
              <w:left w:val="single" w:sz="4" w:space="0" w:color="auto"/>
              <w:bottom w:val="single" w:sz="4" w:space="0" w:color="auto"/>
              <w:right w:val="single" w:sz="4" w:space="0" w:color="auto"/>
            </w:tcBorders>
          </w:tcPr>
          <w:p w:rsidR="00EB3E8C" w:rsidRPr="002251E5" w:rsidRDefault="00EB3E8C" w:rsidP="002579A6">
            <w:pPr>
              <w:suppressAutoHyphens/>
              <w:spacing w:after="0" w:line="240" w:lineRule="auto"/>
              <w:jc w:val="both"/>
              <w:rPr>
                <w:rFonts w:ascii="Arial" w:hAnsi="Arial" w:cs="Arial"/>
                <w:sz w:val="24"/>
                <w:szCs w:val="24"/>
              </w:rPr>
            </w:pPr>
            <w:r w:rsidRPr="002251E5">
              <w:rPr>
                <w:rFonts w:ascii="Arial" w:hAnsi="Arial" w:cs="Arial"/>
                <w:sz w:val="24"/>
                <w:szCs w:val="24"/>
              </w:rPr>
              <w:t>Тел. (48-261) 3-58-34</w:t>
            </w:r>
          </w:p>
          <w:p w:rsidR="00EB3E8C" w:rsidRPr="002251E5" w:rsidRDefault="00EB3E8C" w:rsidP="002579A6">
            <w:pPr>
              <w:suppressAutoHyphens/>
              <w:spacing w:after="0" w:line="240" w:lineRule="auto"/>
              <w:jc w:val="both"/>
              <w:rPr>
                <w:rFonts w:ascii="Arial" w:hAnsi="Arial" w:cs="Arial"/>
                <w:sz w:val="24"/>
                <w:szCs w:val="24"/>
              </w:rPr>
            </w:pPr>
          </w:p>
        </w:tc>
      </w:tr>
    </w:tbl>
    <w:p w:rsidR="00EB3E8C" w:rsidRPr="002251E5" w:rsidRDefault="00EB3E8C" w:rsidP="00EB3E8C">
      <w:pPr>
        <w:suppressAutoHyphens/>
        <w:spacing w:after="0" w:line="240" w:lineRule="auto"/>
        <w:jc w:val="both"/>
        <w:rPr>
          <w:rFonts w:ascii="Arial" w:hAnsi="Arial" w:cs="Arial"/>
          <w:b/>
          <w:sz w:val="24"/>
          <w:szCs w:val="24"/>
        </w:rPr>
      </w:pPr>
    </w:p>
    <w:p w:rsidR="00EB3E8C" w:rsidRPr="002251E5" w:rsidRDefault="00EB3E8C" w:rsidP="00EB3E8C">
      <w:pPr>
        <w:suppressAutoHyphens/>
        <w:spacing w:after="0" w:line="240" w:lineRule="auto"/>
        <w:jc w:val="both"/>
        <w:rPr>
          <w:rFonts w:ascii="Arial" w:hAnsi="Arial" w:cs="Arial"/>
          <w:b/>
          <w:sz w:val="24"/>
          <w:szCs w:val="24"/>
        </w:rPr>
      </w:pPr>
      <w:r w:rsidRPr="002251E5">
        <w:rPr>
          <w:rFonts w:ascii="Arial" w:hAnsi="Arial" w:cs="Arial"/>
          <w:b/>
          <w:sz w:val="24"/>
          <w:szCs w:val="24"/>
        </w:rPr>
        <w:t>Режим работы Администрации Лихославльского района:</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08.30;</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четверг)  – 17.30;</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в пятницу – 16.30;</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 xml:space="preserve">время перерывов для отдыха и питания – с 13.00 до 13.48.  </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суббота, воскресенье</w:t>
      </w:r>
    </w:p>
    <w:p w:rsidR="00EB3E8C" w:rsidRPr="002251E5" w:rsidRDefault="00EB3E8C" w:rsidP="00EB3E8C">
      <w:pPr>
        <w:spacing w:after="0" w:line="240" w:lineRule="auto"/>
        <w:jc w:val="both"/>
        <w:rPr>
          <w:rFonts w:ascii="Arial" w:hAnsi="Arial" w:cs="Arial"/>
          <w:sz w:val="24"/>
          <w:szCs w:val="24"/>
        </w:rPr>
      </w:pPr>
      <w:r w:rsidRPr="002251E5">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EB3E8C" w:rsidRPr="002251E5" w:rsidRDefault="00EB3E8C" w:rsidP="00EB3E8C">
      <w:pPr>
        <w:spacing w:after="0" w:line="240" w:lineRule="auto"/>
        <w:jc w:val="center"/>
        <w:rPr>
          <w:rFonts w:ascii="Arial" w:hAnsi="Arial" w:cs="Arial"/>
          <w:b/>
          <w:sz w:val="24"/>
          <w:szCs w:val="24"/>
        </w:rPr>
      </w:pPr>
    </w:p>
    <w:p w:rsidR="00EB3E8C" w:rsidRPr="002251E5" w:rsidRDefault="00EB3E8C" w:rsidP="00EB3E8C">
      <w:pPr>
        <w:spacing w:after="0" w:line="240" w:lineRule="auto"/>
        <w:jc w:val="center"/>
        <w:rPr>
          <w:rFonts w:ascii="Arial" w:hAnsi="Arial" w:cs="Arial"/>
          <w:b/>
          <w:sz w:val="24"/>
          <w:szCs w:val="24"/>
        </w:rPr>
      </w:pPr>
      <w:r w:rsidRPr="002251E5">
        <w:rPr>
          <w:rFonts w:ascii="Arial" w:hAnsi="Arial" w:cs="Arial"/>
          <w:b/>
          <w:sz w:val="24"/>
          <w:szCs w:val="24"/>
        </w:rPr>
        <w:t>Лихославльский филиал ГАУ «МФЦ» по Тверской области</w:t>
      </w:r>
    </w:p>
    <w:p w:rsidR="00EB3E8C" w:rsidRPr="002251E5" w:rsidRDefault="00EB3E8C" w:rsidP="00EB3E8C">
      <w:pPr>
        <w:spacing w:after="0" w:line="240" w:lineRule="auto"/>
        <w:jc w:val="center"/>
        <w:rPr>
          <w:rFonts w:ascii="Arial" w:hAnsi="Arial" w:cs="Arial"/>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205"/>
        <w:gridCol w:w="3645"/>
      </w:tblGrid>
      <w:tr w:rsidR="00EB3E8C" w:rsidRPr="002251E5" w:rsidTr="002579A6">
        <w:tc>
          <w:tcPr>
            <w:tcW w:w="1679"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autoSpaceDE w:val="0"/>
              <w:autoSpaceDN w:val="0"/>
              <w:adjustRightInd w:val="0"/>
              <w:spacing w:after="0" w:line="240" w:lineRule="auto"/>
              <w:rPr>
                <w:rFonts w:ascii="Arial" w:hAnsi="Arial" w:cs="Arial"/>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Место нахождения</w:t>
            </w:r>
          </w:p>
        </w:tc>
        <w:tc>
          <w:tcPr>
            <w:tcW w:w="1767" w:type="pct"/>
            <w:tcBorders>
              <w:top w:val="single" w:sz="4" w:space="0" w:color="auto"/>
              <w:left w:val="single" w:sz="4" w:space="0" w:color="auto"/>
              <w:bottom w:val="single" w:sz="4" w:space="0" w:color="auto"/>
              <w:right w:val="single" w:sz="4" w:space="0" w:color="auto"/>
            </w:tcBorders>
          </w:tcPr>
          <w:p w:rsidR="00EB3E8C" w:rsidRPr="002251E5" w:rsidRDefault="00EB3E8C" w:rsidP="002579A6">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EB3E8C" w:rsidRPr="002251E5" w:rsidTr="002579A6">
        <w:tc>
          <w:tcPr>
            <w:tcW w:w="1679"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autoSpaceDE w:val="0"/>
              <w:autoSpaceDN w:val="0"/>
              <w:adjustRightInd w:val="0"/>
              <w:spacing w:after="0" w:line="240" w:lineRule="auto"/>
              <w:rPr>
                <w:rFonts w:ascii="Arial" w:hAnsi="Arial" w:cs="Arial"/>
                <w:sz w:val="24"/>
                <w:szCs w:val="24"/>
              </w:rPr>
            </w:pPr>
            <w:r w:rsidRPr="002251E5">
              <w:rPr>
                <w:rFonts w:ascii="Arial" w:hAnsi="Arial" w:cs="Arial"/>
                <w:sz w:val="24"/>
                <w:szCs w:val="24"/>
              </w:rPr>
              <w:t>Лихославльский филиал ГАУ «МФЦ» по Тверской области</w:t>
            </w:r>
          </w:p>
        </w:tc>
        <w:tc>
          <w:tcPr>
            <w:tcW w:w="1554"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jc w:val="center"/>
              <w:rPr>
                <w:rFonts w:ascii="Arial" w:hAnsi="Arial" w:cs="Arial"/>
                <w:sz w:val="24"/>
                <w:szCs w:val="24"/>
              </w:rPr>
            </w:pPr>
            <w:r>
              <w:rPr>
                <w:rFonts w:ascii="Arial" w:hAnsi="Arial" w:cs="Arial"/>
                <w:sz w:val="24"/>
                <w:szCs w:val="24"/>
              </w:rPr>
              <w:t>г. Лихославль,</w:t>
            </w:r>
          </w:p>
          <w:p w:rsidR="00EB3E8C" w:rsidRPr="002251E5" w:rsidRDefault="00EB3E8C" w:rsidP="002579A6">
            <w:pPr>
              <w:suppressAutoHyphens/>
              <w:spacing w:after="0" w:line="240" w:lineRule="auto"/>
              <w:jc w:val="center"/>
              <w:rPr>
                <w:rFonts w:ascii="Arial" w:hAnsi="Arial" w:cs="Arial"/>
                <w:sz w:val="24"/>
                <w:szCs w:val="24"/>
              </w:rPr>
            </w:pPr>
            <w:r w:rsidRPr="002251E5">
              <w:rPr>
                <w:rFonts w:ascii="Arial" w:hAnsi="Arial" w:cs="Arial"/>
                <w:sz w:val="24"/>
                <w:szCs w:val="24"/>
              </w:rPr>
              <w:t>ул. Комсомольская, д. 67</w:t>
            </w:r>
          </w:p>
        </w:tc>
        <w:tc>
          <w:tcPr>
            <w:tcW w:w="1767" w:type="pct"/>
            <w:tcBorders>
              <w:top w:val="single" w:sz="4" w:space="0" w:color="auto"/>
              <w:left w:val="single" w:sz="4" w:space="0" w:color="auto"/>
              <w:bottom w:val="single" w:sz="4" w:space="0" w:color="auto"/>
              <w:right w:val="single" w:sz="4" w:space="0" w:color="auto"/>
            </w:tcBorders>
            <w:vAlign w:val="center"/>
          </w:tcPr>
          <w:p w:rsidR="00EB3E8C" w:rsidRPr="002251E5" w:rsidRDefault="00EB3E8C" w:rsidP="002579A6">
            <w:pPr>
              <w:suppressAutoHyphens/>
              <w:spacing w:after="0" w:line="240" w:lineRule="auto"/>
              <w:rPr>
                <w:rFonts w:ascii="Arial" w:hAnsi="Arial" w:cs="Arial"/>
                <w:sz w:val="24"/>
                <w:szCs w:val="24"/>
              </w:rPr>
            </w:pPr>
            <w:r w:rsidRPr="002251E5">
              <w:rPr>
                <w:rFonts w:ascii="Arial" w:hAnsi="Arial" w:cs="Arial"/>
                <w:sz w:val="24"/>
                <w:szCs w:val="24"/>
              </w:rPr>
              <w:t>Тел. 8-930-160-08-53</w:t>
            </w:r>
          </w:p>
          <w:p w:rsidR="00EB3E8C" w:rsidRPr="002251E5" w:rsidRDefault="00EB3E8C" w:rsidP="002579A6">
            <w:pPr>
              <w:suppressAutoHyphens/>
              <w:spacing w:after="0" w:line="240" w:lineRule="auto"/>
              <w:rPr>
                <w:rFonts w:ascii="Arial" w:hAnsi="Arial" w:cs="Arial"/>
                <w:sz w:val="24"/>
                <w:szCs w:val="24"/>
              </w:rPr>
            </w:pPr>
            <w:r w:rsidRPr="002251E5">
              <w:rPr>
                <w:rFonts w:ascii="Arial" w:hAnsi="Arial" w:cs="Arial"/>
                <w:sz w:val="24"/>
                <w:szCs w:val="24"/>
              </w:rPr>
              <w:t>8-800-450-00-20</w:t>
            </w:r>
          </w:p>
        </w:tc>
      </w:tr>
    </w:tbl>
    <w:p w:rsidR="00EB3E8C" w:rsidRPr="002251E5" w:rsidRDefault="00EB3E8C" w:rsidP="00EB3E8C">
      <w:pPr>
        <w:suppressAutoHyphens/>
        <w:spacing w:after="0" w:line="240" w:lineRule="auto"/>
        <w:jc w:val="both"/>
        <w:rPr>
          <w:rFonts w:ascii="Arial" w:hAnsi="Arial" w:cs="Arial"/>
          <w:b/>
          <w:sz w:val="24"/>
          <w:szCs w:val="24"/>
        </w:rPr>
      </w:pPr>
    </w:p>
    <w:p w:rsidR="00EB3E8C" w:rsidRPr="002251E5" w:rsidRDefault="00EB3E8C" w:rsidP="00EB3E8C">
      <w:pPr>
        <w:suppressAutoHyphens/>
        <w:spacing w:after="0" w:line="240" w:lineRule="auto"/>
        <w:jc w:val="both"/>
        <w:rPr>
          <w:rFonts w:ascii="Arial" w:hAnsi="Arial" w:cs="Arial"/>
          <w:b/>
          <w:sz w:val="24"/>
          <w:szCs w:val="24"/>
        </w:rPr>
      </w:pPr>
      <w:r w:rsidRPr="002251E5">
        <w:rPr>
          <w:rFonts w:ascii="Arial" w:hAnsi="Arial" w:cs="Arial"/>
          <w:b/>
          <w:sz w:val="24"/>
          <w:szCs w:val="24"/>
        </w:rPr>
        <w:t>Режим работы Лихославльского филиала ГАУ «МФЦ» по Тверской области:</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08.00;</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пятница)  – 20.00;</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(суббота)  – 09.00;</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(суббота)  – 14.00;</w:t>
      </w:r>
    </w:p>
    <w:p w:rsidR="00EB3E8C" w:rsidRPr="002251E5"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без перерыва на обед</w:t>
      </w:r>
    </w:p>
    <w:p w:rsidR="00EB3E8C" w:rsidRDefault="00EB3E8C" w:rsidP="00EB3E8C">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воскресенье</w:t>
      </w:r>
    </w:p>
    <w:p w:rsidR="00EB3E8C" w:rsidRPr="002251E5" w:rsidRDefault="00EB3E8C" w:rsidP="00EB3E8C">
      <w:pPr>
        <w:suppressAutoHyphens/>
        <w:spacing w:after="0" w:line="240" w:lineRule="auto"/>
        <w:jc w:val="both"/>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EB3E8C" w:rsidRPr="00BF2174" w:rsidTr="002579A6">
        <w:tc>
          <w:tcPr>
            <w:tcW w:w="5023" w:type="dxa"/>
          </w:tcPr>
          <w:p w:rsidR="00EB3E8C" w:rsidRPr="00BF2174" w:rsidRDefault="00EB3E8C" w:rsidP="002579A6">
            <w:pPr>
              <w:suppressAutoHyphens/>
              <w:jc w:val="both"/>
            </w:pPr>
          </w:p>
        </w:tc>
        <w:tc>
          <w:tcPr>
            <w:tcW w:w="5114" w:type="dxa"/>
          </w:tcPr>
          <w:p w:rsidR="00EB3E8C" w:rsidRPr="002251E5" w:rsidRDefault="00EB3E8C" w:rsidP="002579A6">
            <w:pPr>
              <w:spacing w:after="0" w:line="240" w:lineRule="auto"/>
              <w:rPr>
                <w:rFonts w:ascii="Arial" w:hAnsi="Arial" w:cs="Arial"/>
                <w:sz w:val="24"/>
                <w:szCs w:val="24"/>
              </w:rPr>
            </w:pPr>
            <w:r>
              <w:rPr>
                <w:rFonts w:ascii="Arial" w:hAnsi="Arial" w:cs="Arial"/>
                <w:sz w:val="24"/>
                <w:szCs w:val="24"/>
              </w:rPr>
              <w:t>Приложение 2</w:t>
            </w:r>
          </w:p>
          <w:p w:rsidR="00EB3E8C" w:rsidRPr="002251E5" w:rsidRDefault="00EB3E8C" w:rsidP="002579A6">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EB3E8C" w:rsidRPr="0092068D" w:rsidRDefault="00EB3E8C" w:rsidP="00694B80">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A432F2" w:rsidRPr="00EB3E8C">
              <w:rPr>
                <w:rFonts w:ascii="Arial" w:hAnsi="Arial" w:cs="Arial"/>
                <w:b w:val="0"/>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Pr>
                <w:b w:val="0"/>
                <w:sz w:val="22"/>
                <w:szCs w:val="22"/>
              </w:rPr>
              <w:t>»</w:t>
            </w:r>
          </w:p>
        </w:tc>
      </w:tr>
    </w:tbl>
    <w:p w:rsidR="00EB3E8C" w:rsidRDefault="00EB3E8C" w:rsidP="00EB3E8C">
      <w:pPr>
        <w:suppressAutoHyphens/>
        <w:spacing w:after="0" w:line="240" w:lineRule="auto"/>
        <w:jc w:val="both"/>
        <w:rPr>
          <w:rFonts w:ascii="Arial" w:hAnsi="Arial" w:cs="Arial"/>
          <w:sz w:val="24"/>
          <w:szCs w:val="24"/>
        </w:rPr>
      </w:pPr>
    </w:p>
    <w:p w:rsidR="00694B80" w:rsidRPr="0092068D" w:rsidRDefault="00694B80" w:rsidP="00694B80">
      <w:pPr>
        <w:suppressAutoHyphens/>
        <w:spacing w:after="0" w:line="240" w:lineRule="auto"/>
        <w:jc w:val="center"/>
        <w:rPr>
          <w:rFonts w:ascii="Arial" w:hAnsi="Arial" w:cs="Arial"/>
          <w:b/>
          <w:sz w:val="24"/>
          <w:szCs w:val="24"/>
        </w:rPr>
      </w:pPr>
      <w:r w:rsidRPr="0092068D">
        <w:rPr>
          <w:rFonts w:ascii="Arial" w:hAnsi="Arial" w:cs="Arial"/>
          <w:b/>
          <w:sz w:val="24"/>
          <w:szCs w:val="24"/>
        </w:rPr>
        <w:t>Блок-схема</w:t>
      </w:r>
    </w:p>
    <w:p w:rsidR="00694B80" w:rsidRPr="0092068D" w:rsidRDefault="00694B80" w:rsidP="00694B80">
      <w:pPr>
        <w:suppressAutoHyphens/>
        <w:spacing w:after="0" w:line="240" w:lineRule="auto"/>
        <w:jc w:val="center"/>
        <w:rPr>
          <w:rFonts w:ascii="Arial" w:hAnsi="Arial" w:cs="Arial"/>
          <w:b/>
          <w:sz w:val="24"/>
          <w:szCs w:val="24"/>
        </w:rPr>
      </w:pPr>
      <w:r w:rsidRPr="0092068D">
        <w:rPr>
          <w:rFonts w:ascii="Arial" w:hAnsi="Arial" w:cs="Arial"/>
          <w:b/>
          <w:sz w:val="24"/>
          <w:szCs w:val="24"/>
        </w:rPr>
        <w:t xml:space="preserve">Предоставления муниципальной услуги «Предоставление в собственность земельных участков, находящихся в муниципальной собственности МО «Лихославльский район», </w:t>
      </w:r>
      <w:r w:rsidRPr="00EB3E8C">
        <w:rPr>
          <w:rFonts w:ascii="Arial" w:hAnsi="Arial" w:cs="Arial"/>
          <w:b/>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92068D">
        <w:rPr>
          <w:rFonts w:ascii="Arial" w:hAnsi="Arial" w:cs="Arial"/>
          <w:b/>
          <w:sz w:val="24"/>
          <w:szCs w:val="24"/>
        </w:rPr>
        <w:t>»</w:t>
      </w: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62" type="#_x0000_t32" style="position:absolute;left:0;text-align:left;margin-left:257.1pt;margin-top:12.8pt;width:.05pt;height:22.6pt;z-index:251646464" o:connectortype="straight">
            <v:stroke endarrow="block"/>
          </v:shape>
        </w:pict>
      </w:r>
      <w:r>
        <w:rPr>
          <w:rFonts w:ascii="Arial" w:eastAsia="Times New Roman" w:hAnsi="Arial" w:cs="Arial"/>
          <w:noProof/>
          <w:sz w:val="24"/>
          <w:szCs w:val="24"/>
          <w:lang w:eastAsia="ru-RU"/>
        </w:rPr>
        <w:pict>
          <v:rect id="_x0000_s1051" style="position:absolute;left:0;text-align:left;margin-left:131.25pt;margin-top:7.8pt;width:235.7pt;height:23.9pt;z-index:251647488">
            <v:textbox style="mso-next-textbox:#_x0000_s1051">
              <w:txbxContent>
                <w:p w:rsidR="00694B80" w:rsidRPr="00C9576D" w:rsidRDefault="00694B80" w:rsidP="00694B80">
                  <w:pPr>
                    <w:jc w:val="center"/>
                    <w:rPr>
                      <w:rFonts w:ascii="Arial" w:hAnsi="Arial" w:cs="Arial"/>
                      <w:sz w:val="24"/>
                      <w:szCs w:val="24"/>
                    </w:rPr>
                  </w:pPr>
                  <w:r>
                    <w:rPr>
                      <w:rFonts w:ascii="Arial" w:hAnsi="Arial" w:cs="Arial"/>
                      <w:sz w:val="24"/>
                      <w:szCs w:val="24"/>
                    </w:rPr>
                    <w:t>Прием и регистрация заявления</w:t>
                  </w:r>
                </w:p>
              </w:txbxContent>
            </v:textbox>
          </v:rect>
        </w:pict>
      </w: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3" type="#_x0000_t32" style="position:absolute;left:0;text-align:left;margin-left:257.1pt;margin-top:4.1pt;width:0;height:16.75pt;z-index:251648512" o:connectortype="straight">
            <v:stroke endarrow="block"/>
          </v:shape>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52" style="position:absolute;left:0;text-align:left;margin-left:131.25pt;margin-top:7.05pt;width:235.7pt;height:26.75pt;z-index:251649536">
            <v:textbox style="mso-next-textbox:#_x0000_s1052">
              <w:txbxContent>
                <w:p w:rsidR="00694B80" w:rsidRPr="00C9576D" w:rsidRDefault="00694B80" w:rsidP="00694B80">
                  <w:pPr>
                    <w:jc w:val="center"/>
                    <w:rPr>
                      <w:rFonts w:ascii="Arial" w:hAnsi="Arial" w:cs="Arial"/>
                      <w:sz w:val="24"/>
                      <w:szCs w:val="24"/>
                    </w:rPr>
                  </w:pPr>
                  <w:r w:rsidRPr="00C9576D">
                    <w:rPr>
                      <w:rFonts w:ascii="Arial" w:hAnsi="Arial" w:cs="Arial"/>
                      <w:sz w:val="24"/>
                      <w:szCs w:val="24"/>
                    </w:rPr>
                    <w:t>Проверка представленных документов</w:t>
                  </w:r>
                </w:p>
              </w:txbxContent>
            </v:textbox>
          </v:rect>
        </w:pict>
      </w: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6" type="#_x0000_t32" style="position:absolute;left:0;text-align:left;margin-left:355.8pt;margin-top:6.2pt;width:0;height:15.75pt;z-index:251650560" o:connectortype="straight">
            <v:stroke endarrow="block"/>
          </v:shape>
        </w:pict>
      </w:r>
      <w:r>
        <w:rPr>
          <w:rFonts w:ascii="Arial" w:eastAsia="Times New Roman" w:hAnsi="Arial" w:cs="Arial"/>
          <w:noProof/>
          <w:sz w:val="24"/>
          <w:szCs w:val="24"/>
          <w:lang w:eastAsia="ru-RU"/>
        </w:rPr>
        <w:pict>
          <v:shape id="_x0000_s1064" type="#_x0000_t32" style="position:absolute;left:0;text-align:left;margin-left:151.8pt;margin-top:6.2pt;width:0;height:15.75pt;z-index:251651584" o:connectortype="straight">
            <v:stroke endarrow="block"/>
          </v:shape>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53" style="position:absolute;left:0;text-align:left;margin-left:327.55pt;margin-top:8.15pt;width:182.65pt;height:35.85pt;z-index:251652608">
            <v:textbox style="mso-next-textbox:#_x0000_s1053">
              <w:txbxContent>
                <w:p w:rsidR="00694B80" w:rsidRPr="00C9576D" w:rsidRDefault="00694B80" w:rsidP="00694B80">
                  <w:pPr>
                    <w:jc w:val="center"/>
                    <w:rPr>
                      <w:rFonts w:ascii="Arial" w:hAnsi="Arial" w:cs="Arial"/>
                      <w:sz w:val="24"/>
                      <w:szCs w:val="24"/>
                    </w:rPr>
                  </w:pPr>
                  <w:r>
                    <w:rPr>
                      <w:rFonts w:ascii="Arial" w:hAnsi="Arial" w:cs="Arial"/>
                      <w:sz w:val="24"/>
                      <w:szCs w:val="24"/>
                    </w:rPr>
                    <w:t>Направление межведомственных запросов</w:t>
                  </w:r>
                </w:p>
              </w:txbxContent>
            </v:textbox>
          </v:rect>
        </w:pict>
      </w:r>
      <w:r>
        <w:rPr>
          <w:rFonts w:ascii="Arial" w:eastAsia="Times New Roman" w:hAnsi="Arial" w:cs="Arial"/>
          <w:noProof/>
          <w:sz w:val="24"/>
          <w:szCs w:val="24"/>
          <w:lang w:eastAsia="ru-RU"/>
        </w:rPr>
        <w:pict>
          <v:rect id="_x0000_s1054" style="position:absolute;left:0;text-align:left;margin-left:20.6pt;margin-top:8.15pt;width:159.9pt;height:54.9pt;z-index:251653632">
            <v:textbox style="mso-next-textbox:#_x0000_s1054">
              <w:txbxContent>
                <w:p w:rsidR="00694B80" w:rsidRPr="00C9576D" w:rsidRDefault="00694B80" w:rsidP="00694B80">
                  <w:pPr>
                    <w:jc w:val="center"/>
                    <w:rPr>
                      <w:rFonts w:ascii="Arial" w:hAnsi="Arial" w:cs="Arial"/>
                      <w:sz w:val="24"/>
                      <w:szCs w:val="24"/>
                    </w:rPr>
                  </w:pPr>
                  <w:r w:rsidRPr="00C9576D">
                    <w:rPr>
                      <w:rFonts w:ascii="Arial" w:hAnsi="Arial" w:cs="Arial"/>
                      <w:sz w:val="24"/>
                      <w:szCs w:val="24"/>
                    </w:rPr>
                    <w:t>Наличие оснований для возврата заявления заявителю</w:t>
                  </w:r>
                </w:p>
              </w:txbxContent>
            </v:textbox>
          </v:rect>
        </w:pict>
      </w: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7" type="#_x0000_t32" style="position:absolute;left:0;text-align:left;margin-left:355.8pt;margin-top:2.6pt;width:0;height:13.65pt;z-index:251654656" o:connectortype="straight">
            <v:stroke endarrow="block"/>
          </v:shape>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5" type="#_x0000_t32" style="position:absolute;left:0;text-align:left;margin-left:151.8pt;margin-top:7.85pt;width:0;height:8.85pt;z-index:251655680" o:connectortype="straight">
            <v:stroke endarrow="block"/>
          </v:shape>
        </w:pict>
      </w:r>
      <w:r>
        <w:rPr>
          <w:rFonts w:ascii="Arial" w:eastAsia="Times New Roman" w:hAnsi="Arial" w:cs="Arial"/>
          <w:noProof/>
          <w:sz w:val="24"/>
          <w:szCs w:val="24"/>
          <w:lang w:eastAsia="ru-RU"/>
        </w:rPr>
        <w:pict>
          <v:rect id="_x0000_s1055" style="position:absolute;left:0;text-align:left;margin-left:268.45pt;margin-top:2.45pt;width:245.55pt;height:52.5pt;z-index:251656704">
            <v:textbox style="mso-next-textbox:#_x0000_s1055">
              <w:txbxContent>
                <w:p w:rsidR="00694B80" w:rsidRPr="007B05CA" w:rsidRDefault="00694B80" w:rsidP="00694B80">
                  <w:pPr>
                    <w:jc w:val="center"/>
                    <w:rPr>
                      <w:rFonts w:ascii="Arial" w:hAnsi="Arial" w:cs="Arial"/>
                      <w:sz w:val="24"/>
                      <w:szCs w:val="24"/>
                    </w:rPr>
                  </w:pPr>
                  <w:r>
                    <w:rPr>
                      <w:rFonts w:ascii="Arial" w:hAnsi="Arial" w:cs="Arial"/>
                      <w:sz w:val="24"/>
                      <w:szCs w:val="24"/>
                    </w:rPr>
                    <w:t>Анализ полного пакета документов, необходимых для принятия решения о предоставлении муниципальной услуги</w:t>
                  </w:r>
                </w:p>
              </w:txbxContent>
            </v:textbox>
          </v:rect>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56" style="position:absolute;left:0;text-align:left;margin-left:20.6pt;margin-top:2.9pt;width:159.9pt;height:38.25pt;z-index:251657728">
            <v:textbox style="mso-next-textbox:#_x0000_s1056">
              <w:txbxContent>
                <w:p w:rsidR="00694B80" w:rsidRPr="00C9576D" w:rsidRDefault="00694B80" w:rsidP="00694B80">
                  <w:pPr>
                    <w:jc w:val="center"/>
                    <w:rPr>
                      <w:rFonts w:ascii="Arial" w:hAnsi="Arial" w:cs="Arial"/>
                      <w:sz w:val="24"/>
                      <w:szCs w:val="24"/>
                    </w:rPr>
                  </w:pPr>
                  <w:r>
                    <w:rPr>
                      <w:rFonts w:ascii="Arial" w:hAnsi="Arial" w:cs="Arial"/>
                      <w:sz w:val="24"/>
                      <w:szCs w:val="24"/>
                    </w:rPr>
                    <w:t>Возврат заявления заявителю</w:t>
                  </w:r>
                </w:p>
              </w:txbxContent>
            </v:textbox>
          </v:rect>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0" type="#_x0000_t32" style="position:absolute;left:0;text-align:left;margin-left:232.05pt;margin-top:.35pt;width:0;height:38.9pt;z-index:251658752" o:connectortype="straight">
            <v:stroke endarrow="block"/>
          </v:shape>
        </w:pict>
      </w:r>
      <w:r>
        <w:rPr>
          <w:rFonts w:ascii="Arial" w:eastAsia="Times New Roman" w:hAnsi="Arial" w:cs="Arial"/>
          <w:noProof/>
          <w:sz w:val="24"/>
          <w:szCs w:val="24"/>
          <w:lang w:eastAsia="ru-RU"/>
        </w:rPr>
        <w:pict>
          <v:shape id="_x0000_s1069" type="#_x0000_t32" style="position:absolute;left:0;text-align:left;margin-left:232.05pt;margin-top:.35pt;width:36.4pt;height:0;flip:x;z-index:251659776" o:connectortype="straight"/>
        </w:pict>
      </w: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68" type="#_x0000_t32" style="position:absolute;left:0;text-align:left;margin-left:355.8pt;margin-top:-.25pt;width:0;height:11.9pt;z-index:251660800" o:connectortype="straight">
            <v:stroke endarrow="block"/>
          </v:shape>
        </w:pict>
      </w:r>
      <w:r>
        <w:rPr>
          <w:rFonts w:ascii="Arial" w:eastAsia="Times New Roman" w:hAnsi="Arial" w:cs="Arial"/>
          <w:noProof/>
          <w:sz w:val="24"/>
          <w:szCs w:val="24"/>
          <w:lang w:eastAsia="ru-RU"/>
        </w:rPr>
        <w:pict>
          <v:rect id="_x0000_s1057" style="position:absolute;left:0;text-align:left;margin-left:315.25pt;margin-top:11.65pt;width:194.95pt;height:53.15pt;z-index:251661824">
            <v:textbox style="mso-next-textbox:#_x0000_s1057">
              <w:txbxContent>
                <w:p w:rsidR="00694B80" w:rsidRPr="00161BEC" w:rsidRDefault="00694B80" w:rsidP="00694B80">
                  <w:pPr>
                    <w:jc w:val="center"/>
                    <w:rPr>
                      <w:rFonts w:ascii="Arial" w:hAnsi="Arial" w:cs="Arial"/>
                      <w:sz w:val="24"/>
                      <w:szCs w:val="24"/>
                    </w:rPr>
                  </w:pPr>
                  <w:r>
                    <w:rPr>
                      <w:rFonts w:ascii="Arial" w:hAnsi="Arial" w:cs="Arial"/>
                      <w:sz w:val="24"/>
                      <w:szCs w:val="24"/>
                    </w:rPr>
                    <w:t>Отсутствие оснований для отказа в предоставлении муниципальной услуги</w:t>
                  </w:r>
                </w:p>
                <w:p w:rsidR="00694B80" w:rsidRDefault="00694B80" w:rsidP="00694B80"/>
              </w:txbxContent>
            </v:textbox>
          </v:rect>
        </w:pict>
      </w:r>
      <w:r>
        <w:rPr>
          <w:rFonts w:ascii="Arial" w:eastAsia="Times New Roman" w:hAnsi="Arial" w:cs="Arial"/>
          <w:noProof/>
          <w:sz w:val="24"/>
          <w:szCs w:val="24"/>
          <w:lang w:eastAsia="ru-RU"/>
        </w:rPr>
        <w:pict>
          <v:rect id="_x0000_s1058" style="position:absolute;left:0;text-align:left;margin-left:20.6pt;margin-top:11.65pt;width:262.25pt;height:39.4pt;z-index:251662848">
            <v:textbox style="mso-next-textbox:#_x0000_s1058">
              <w:txbxContent>
                <w:p w:rsidR="00694B80" w:rsidRPr="00161BEC" w:rsidRDefault="00694B80" w:rsidP="00694B80">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v:rect>
        </w:pict>
      </w: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1" type="#_x0000_t32" style="position:absolute;left:0;text-align:left;margin-left:232.05pt;margin-top:9.65pt;width:0;height:13.75pt;z-index:251663872" o:connectortype="straight">
            <v:stroke endarrow="block"/>
          </v:shape>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3" type="#_x0000_t32" style="position:absolute;left:0;text-align:left;margin-left:355.8pt;margin-top:9.65pt;width:0;height:10pt;z-index:251664896" o:connectortype="straight">
            <v:stroke endarrow="block"/>
          </v:shape>
        </w:pict>
      </w:r>
      <w:r>
        <w:rPr>
          <w:rFonts w:ascii="Arial" w:eastAsia="Times New Roman" w:hAnsi="Arial" w:cs="Arial"/>
          <w:noProof/>
          <w:sz w:val="24"/>
          <w:szCs w:val="24"/>
          <w:lang w:eastAsia="ru-RU"/>
        </w:rPr>
        <w:pict>
          <v:rect id="_x0000_s1059" style="position:absolute;left:0;text-align:left;margin-left:20.6pt;margin-top:9.65pt;width:262.25pt;height:57.6pt;z-index:251665920">
            <v:textbox style="mso-next-textbox:#_x0000_s1059">
              <w:txbxContent>
                <w:p w:rsidR="00694B80" w:rsidRDefault="00694B80" w:rsidP="00694B80">
                  <w:pPr>
                    <w:jc w:val="center"/>
                  </w:pPr>
                  <w:r w:rsidRPr="00161BEC">
                    <w:rPr>
                      <w:rFonts w:ascii="Arial" w:hAnsi="Arial" w:cs="Arial"/>
                      <w:sz w:val="24"/>
                      <w:szCs w:val="24"/>
                    </w:rPr>
                    <w:t>Подготовка письма заявителю об отказе в предоставлении муниципальной услуги с</w:t>
                  </w:r>
                  <w:r>
                    <w:t xml:space="preserve"> </w:t>
                  </w:r>
                  <w:r w:rsidRPr="00161BEC">
                    <w:rPr>
                      <w:rFonts w:ascii="Arial" w:hAnsi="Arial" w:cs="Arial"/>
                      <w:sz w:val="24"/>
                      <w:szCs w:val="24"/>
                    </w:rPr>
                    <w:t>указанием оснований для отказа</w:t>
                  </w:r>
                </w:p>
              </w:txbxContent>
            </v:textbox>
          </v:rect>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60" style="position:absolute;left:0;text-align:left;margin-left:291.15pt;margin-top:5.8pt;width:226.6pt;height:104.65pt;z-index:251666944">
            <v:textbox style="mso-next-textbox:#_x0000_s1060">
              <w:txbxContent>
                <w:p w:rsidR="00694B80" w:rsidRPr="00F91B70" w:rsidRDefault="00694B80" w:rsidP="00694B80">
                  <w:pPr>
                    <w:spacing w:after="0" w:line="240" w:lineRule="auto"/>
                    <w:jc w:val="center"/>
                    <w:rPr>
                      <w:rFonts w:ascii="Arial" w:hAnsi="Arial" w:cs="Arial"/>
                      <w:sz w:val="24"/>
                      <w:szCs w:val="24"/>
                    </w:rPr>
                  </w:pPr>
                  <w:r w:rsidRPr="00F91B70">
                    <w:rPr>
                      <w:rFonts w:ascii="Arial" w:hAnsi="Arial" w:cs="Arial"/>
                      <w:sz w:val="24"/>
                      <w:szCs w:val="24"/>
                    </w:rPr>
                    <w:t>Подготовка и направление заявителю:</w:t>
                  </w:r>
                </w:p>
                <w:p w:rsidR="00694B80" w:rsidRDefault="00265CDE" w:rsidP="00694B80">
                  <w:pPr>
                    <w:spacing w:after="0" w:line="240" w:lineRule="auto"/>
                    <w:jc w:val="center"/>
                    <w:rPr>
                      <w:rFonts w:ascii="Arial" w:hAnsi="Arial" w:cs="Arial"/>
                      <w:sz w:val="24"/>
                      <w:szCs w:val="24"/>
                    </w:rPr>
                  </w:pPr>
                  <w:r>
                    <w:rPr>
                      <w:rFonts w:ascii="Arial" w:hAnsi="Arial" w:cs="Arial"/>
                      <w:sz w:val="24"/>
                      <w:szCs w:val="24"/>
                    </w:rPr>
                    <w:t xml:space="preserve">- </w:t>
                  </w:r>
                  <w:r w:rsidR="00694B80">
                    <w:rPr>
                      <w:rFonts w:ascii="Arial" w:hAnsi="Arial" w:cs="Arial"/>
                      <w:sz w:val="24"/>
                      <w:szCs w:val="24"/>
                    </w:rPr>
                    <w:t>проекта договора купли-продажи земельного участка;</w:t>
                  </w:r>
                </w:p>
                <w:p w:rsidR="00694B80" w:rsidRPr="00F91B70" w:rsidRDefault="00265CDE" w:rsidP="00694B80">
                  <w:pPr>
                    <w:spacing w:after="0" w:line="240" w:lineRule="auto"/>
                    <w:jc w:val="center"/>
                    <w:rPr>
                      <w:rFonts w:ascii="Arial" w:hAnsi="Arial" w:cs="Arial"/>
                      <w:sz w:val="24"/>
                      <w:szCs w:val="24"/>
                    </w:rPr>
                  </w:pPr>
                  <w:r>
                    <w:rPr>
                      <w:rFonts w:ascii="Arial" w:hAnsi="Arial" w:cs="Arial"/>
                      <w:sz w:val="24"/>
                      <w:szCs w:val="24"/>
                    </w:rPr>
                    <w:t xml:space="preserve">- </w:t>
                  </w:r>
                  <w:r w:rsidR="00694B80">
                    <w:rPr>
                      <w:rFonts w:ascii="Arial" w:hAnsi="Arial" w:cs="Arial"/>
                      <w:sz w:val="24"/>
                      <w:szCs w:val="24"/>
                    </w:rPr>
                    <w:t>распоряжения Комитета о предоставлении земельного участка в собственность бесплатно</w:t>
                  </w:r>
                </w:p>
                <w:p w:rsidR="00694B80" w:rsidRPr="00F91B70" w:rsidRDefault="00694B80" w:rsidP="00694B80">
                  <w:pPr>
                    <w:spacing w:after="0" w:line="240" w:lineRule="auto"/>
                    <w:jc w:val="center"/>
                    <w:rPr>
                      <w:rFonts w:ascii="Arial" w:hAnsi="Arial" w:cs="Arial"/>
                      <w:sz w:val="24"/>
                      <w:szCs w:val="24"/>
                    </w:rPr>
                  </w:pPr>
                </w:p>
                <w:p w:rsidR="00694B80" w:rsidRDefault="00694B80" w:rsidP="00694B80"/>
              </w:txbxContent>
            </v:textbox>
          </v:rect>
        </w:pict>
      </w: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94B80" w:rsidP="00694B80">
      <w:pPr>
        <w:suppressAutoHyphens/>
        <w:spacing w:after="0" w:line="240" w:lineRule="auto"/>
        <w:jc w:val="center"/>
        <w:rPr>
          <w:rFonts w:ascii="Arial" w:eastAsia="Times New Roman" w:hAnsi="Arial" w:cs="Arial"/>
          <w:sz w:val="24"/>
          <w:szCs w:val="24"/>
        </w:rPr>
      </w:pP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shape id="_x0000_s1072" type="#_x0000_t32" style="position:absolute;left:0;text-align:left;margin-left:232.05pt;margin-top:12.1pt;width:0;height:8.6pt;z-index:251667968" o:connectortype="straight">
            <v:stroke endarrow="block"/>
          </v:shape>
        </w:pict>
      </w:r>
    </w:p>
    <w:p w:rsidR="00694B80" w:rsidRPr="00F500FF" w:rsidRDefault="006D51CF" w:rsidP="00694B80">
      <w:pPr>
        <w:suppressAutoHyphen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ru-RU"/>
        </w:rPr>
        <w:pict>
          <v:rect id="_x0000_s1061" style="position:absolute;left:0;text-align:left;margin-left:20.6pt;margin-top:6.85pt;width:253.45pt;height:38.2pt;z-index:251668992">
            <v:textbox style="mso-next-textbox:#_x0000_s1061">
              <w:txbxContent>
                <w:p w:rsidR="00694B80" w:rsidRPr="00161BEC" w:rsidRDefault="00694B80" w:rsidP="00694B80">
                  <w:pPr>
                    <w:jc w:val="center"/>
                    <w:rPr>
                      <w:rFonts w:ascii="Arial" w:hAnsi="Arial" w:cs="Arial"/>
                      <w:sz w:val="24"/>
                      <w:szCs w:val="24"/>
                    </w:rPr>
                  </w:pPr>
                  <w:r w:rsidRPr="00161BEC">
                    <w:rPr>
                      <w:rFonts w:ascii="Arial" w:hAnsi="Arial" w:cs="Arial"/>
                      <w:sz w:val="24"/>
                      <w:szCs w:val="24"/>
                    </w:rPr>
                    <w:t>Направление отказа в предоставлении муниципальной услуги</w:t>
                  </w:r>
                </w:p>
              </w:txbxContent>
            </v:textbox>
          </v:rect>
        </w:pict>
      </w:r>
    </w:p>
    <w:p w:rsidR="00694B80" w:rsidRDefault="00694B80" w:rsidP="00EB3E8C">
      <w:pPr>
        <w:suppressAutoHyphens/>
        <w:spacing w:after="0" w:line="240" w:lineRule="auto"/>
        <w:jc w:val="both"/>
        <w:rPr>
          <w:rFonts w:ascii="Arial" w:hAnsi="Arial" w:cs="Arial"/>
          <w:sz w:val="24"/>
          <w:szCs w:val="24"/>
        </w:rPr>
      </w:pPr>
    </w:p>
    <w:p w:rsidR="00694B80" w:rsidRDefault="00694B80" w:rsidP="00EB3E8C">
      <w:pPr>
        <w:suppressAutoHyphens/>
        <w:spacing w:after="0" w:line="240" w:lineRule="auto"/>
        <w:jc w:val="both"/>
        <w:rPr>
          <w:rFonts w:ascii="Arial" w:hAnsi="Arial" w:cs="Arial"/>
          <w:sz w:val="24"/>
          <w:szCs w:val="24"/>
        </w:rPr>
      </w:pPr>
    </w:p>
    <w:p w:rsidR="00694B80" w:rsidRDefault="00694B80" w:rsidP="00EB3E8C">
      <w:pPr>
        <w:suppressAutoHyphens/>
        <w:spacing w:after="0" w:line="240" w:lineRule="auto"/>
        <w:jc w:val="both"/>
        <w:rPr>
          <w:rFonts w:ascii="Arial" w:hAnsi="Arial" w:cs="Arial"/>
          <w:sz w:val="24"/>
          <w:szCs w:val="24"/>
        </w:rPr>
      </w:pPr>
    </w:p>
    <w:p w:rsidR="00694B80" w:rsidRDefault="00694B80" w:rsidP="00EB3E8C">
      <w:pPr>
        <w:suppressAutoHyphens/>
        <w:spacing w:after="0" w:line="240" w:lineRule="auto"/>
        <w:jc w:val="both"/>
        <w:rPr>
          <w:rFonts w:ascii="Arial" w:hAnsi="Arial" w:cs="Arial"/>
          <w:sz w:val="24"/>
          <w:szCs w:val="24"/>
        </w:rPr>
      </w:pPr>
    </w:p>
    <w:tbl>
      <w:tblPr>
        <w:tblW w:w="0" w:type="auto"/>
        <w:tblLook w:val="01E0"/>
      </w:tblPr>
      <w:tblGrid>
        <w:gridCol w:w="5023"/>
        <w:gridCol w:w="5114"/>
      </w:tblGrid>
      <w:tr w:rsidR="00694B80" w:rsidRPr="00BF2174" w:rsidTr="00C321CC">
        <w:tc>
          <w:tcPr>
            <w:tcW w:w="5023" w:type="dxa"/>
          </w:tcPr>
          <w:p w:rsidR="00694B80" w:rsidRPr="00BF2174" w:rsidRDefault="00694B80" w:rsidP="00C321CC">
            <w:pPr>
              <w:suppressAutoHyphens/>
              <w:jc w:val="both"/>
            </w:pPr>
          </w:p>
        </w:tc>
        <w:tc>
          <w:tcPr>
            <w:tcW w:w="5114" w:type="dxa"/>
          </w:tcPr>
          <w:p w:rsidR="00694B80" w:rsidRPr="002251E5" w:rsidRDefault="00694B80" w:rsidP="00C321CC">
            <w:pPr>
              <w:spacing w:after="0" w:line="240" w:lineRule="auto"/>
              <w:rPr>
                <w:rFonts w:ascii="Arial" w:hAnsi="Arial" w:cs="Arial"/>
                <w:sz w:val="24"/>
                <w:szCs w:val="24"/>
              </w:rPr>
            </w:pPr>
            <w:r>
              <w:rPr>
                <w:rFonts w:ascii="Arial" w:hAnsi="Arial" w:cs="Arial"/>
                <w:sz w:val="24"/>
                <w:szCs w:val="24"/>
              </w:rPr>
              <w:t>Приложение 3</w:t>
            </w:r>
          </w:p>
          <w:p w:rsidR="00694B80" w:rsidRPr="002251E5" w:rsidRDefault="00694B80" w:rsidP="00C321CC">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694B80" w:rsidRPr="0092068D" w:rsidRDefault="00694B80" w:rsidP="00C321CC">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Pr="00EB3E8C">
              <w:rPr>
                <w:rFonts w:ascii="Arial" w:hAnsi="Arial" w:cs="Arial"/>
                <w:b w:val="0"/>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Pr>
                <w:b w:val="0"/>
                <w:sz w:val="22"/>
                <w:szCs w:val="22"/>
              </w:rPr>
              <w:t>»</w:t>
            </w:r>
          </w:p>
        </w:tc>
      </w:tr>
    </w:tbl>
    <w:p w:rsidR="00694B80" w:rsidRDefault="00694B80" w:rsidP="00EB3E8C">
      <w:pPr>
        <w:suppressAutoHyphens/>
        <w:spacing w:after="0" w:line="240" w:lineRule="auto"/>
        <w:jc w:val="both"/>
        <w:rPr>
          <w:rFonts w:ascii="Arial" w:hAnsi="Arial" w:cs="Arial"/>
          <w:sz w:val="24"/>
          <w:szCs w:val="24"/>
        </w:rPr>
      </w:pPr>
    </w:p>
    <w:p w:rsidR="00EB3E8C" w:rsidRDefault="00EB3E8C" w:rsidP="00EB3E8C">
      <w:pPr>
        <w:suppressAutoHyphens/>
        <w:spacing w:after="0" w:line="240" w:lineRule="auto"/>
        <w:jc w:val="both"/>
        <w:rPr>
          <w:rFonts w:ascii="Arial" w:hAnsi="Arial" w:cs="Arial"/>
          <w:sz w:val="24"/>
          <w:szCs w:val="24"/>
        </w:rPr>
      </w:pPr>
    </w:p>
    <w:tbl>
      <w:tblPr>
        <w:tblW w:w="0" w:type="auto"/>
        <w:tblLook w:val="04A0"/>
      </w:tblPr>
      <w:tblGrid>
        <w:gridCol w:w="5210"/>
        <w:gridCol w:w="5211"/>
      </w:tblGrid>
      <w:tr w:rsidR="00EB3E8C" w:rsidRPr="00F500FF" w:rsidTr="002579A6">
        <w:tc>
          <w:tcPr>
            <w:tcW w:w="5210" w:type="dxa"/>
          </w:tcPr>
          <w:p w:rsidR="00EB3E8C" w:rsidRPr="00F500FF" w:rsidRDefault="00EB3E8C" w:rsidP="002579A6">
            <w:pPr>
              <w:suppressAutoHyphens/>
              <w:spacing w:after="0" w:line="240" w:lineRule="auto"/>
              <w:jc w:val="both"/>
              <w:rPr>
                <w:rFonts w:ascii="Arial" w:eastAsia="Times New Roman" w:hAnsi="Arial" w:cs="Arial"/>
                <w:sz w:val="24"/>
                <w:szCs w:val="24"/>
              </w:rPr>
            </w:pPr>
          </w:p>
        </w:tc>
        <w:tc>
          <w:tcPr>
            <w:tcW w:w="5211" w:type="dxa"/>
          </w:tcPr>
          <w:p w:rsidR="00EB3E8C" w:rsidRPr="00F500FF" w:rsidRDefault="00EB3E8C" w:rsidP="002579A6">
            <w:pPr>
              <w:pStyle w:val="ConsPlusNonformat"/>
              <w:tabs>
                <w:tab w:val="left" w:pos="3780"/>
              </w:tabs>
              <w:rPr>
                <w:rFonts w:ascii="Arial" w:hAnsi="Arial" w:cs="Arial"/>
                <w:sz w:val="24"/>
                <w:szCs w:val="24"/>
              </w:rPr>
            </w:pPr>
            <w:r w:rsidRPr="00F500FF">
              <w:rPr>
                <w:rFonts w:ascii="Arial" w:hAnsi="Arial" w:cs="Arial"/>
                <w:sz w:val="24"/>
                <w:szCs w:val="24"/>
              </w:rPr>
              <w:t>Председателю Комитета по управлению имуществом Лихославльского района</w:t>
            </w:r>
          </w:p>
          <w:p w:rsidR="00EB3E8C" w:rsidRPr="00F500FF" w:rsidRDefault="00EB3E8C" w:rsidP="002579A6">
            <w:pPr>
              <w:pStyle w:val="ConsPlusNonformat"/>
              <w:tabs>
                <w:tab w:val="left" w:pos="3780"/>
              </w:tabs>
              <w:rPr>
                <w:rFonts w:ascii="Arial" w:hAnsi="Arial" w:cs="Arial"/>
                <w:sz w:val="24"/>
                <w:szCs w:val="24"/>
              </w:rPr>
            </w:pPr>
          </w:p>
          <w:p w:rsidR="00EB3E8C" w:rsidRPr="00F500FF" w:rsidRDefault="00EB3E8C" w:rsidP="002579A6">
            <w:pPr>
              <w:pStyle w:val="ConsPlusNonformat"/>
              <w:rPr>
                <w:rFonts w:ascii="Arial" w:hAnsi="Arial" w:cs="Arial"/>
                <w:sz w:val="24"/>
                <w:szCs w:val="24"/>
              </w:rPr>
            </w:pPr>
            <w:r w:rsidRPr="00F500FF">
              <w:rPr>
                <w:rFonts w:ascii="Arial" w:hAnsi="Arial" w:cs="Arial"/>
                <w:sz w:val="24"/>
                <w:szCs w:val="24"/>
              </w:rPr>
              <w:t xml:space="preserve">адрес: ул. </w:t>
            </w:r>
            <w:proofErr w:type="gramStart"/>
            <w:r w:rsidRPr="00F500FF">
              <w:rPr>
                <w:rFonts w:ascii="Arial" w:hAnsi="Arial" w:cs="Arial"/>
                <w:sz w:val="24"/>
                <w:szCs w:val="24"/>
              </w:rPr>
              <w:t>Первомайская</w:t>
            </w:r>
            <w:proofErr w:type="gramEnd"/>
            <w:r w:rsidRPr="00F500FF">
              <w:rPr>
                <w:rFonts w:ascii="Arial" w:hAnsi="Arial" w:cs="Arial"/>
                <w:sz w:val="24"/>
                <w:szCs w:val="24"/>
              </w:rPr>
              <w:t xml:space="preserve">, д.6, </w:t>
            </w:r>
          </w:p>
          <w:p w:rsidR="00EB3E8C" w:rsidRPr="00F500FF" w:rsidRDefault="00EB3E8C" w:rsidP="002579A6">
            <w:pPr>
              <w:pStyle w:val="ConsPlusNonformat"/>
              <w:rPr>
                <w:rFonts w:ascii="Arial" w:hAnsi="Arial" w:cs="Arial"/>
                <w:sz w:val="24"/>
                <w:szCs w:val="24"/>
              </w:rPr>
            </w:pPr>
            <w:r w:rsidRPr="00F500FF">
              <w:rPr>
                <w:rFonts w:ascii="Arial" w:hAnsi="Arial" w:cs="Arial"/>
                <w:sz w:val="24"/>
                <w:szCs w:val="24"/>
              </w:rPr>
              <w:t>г. Лихославль, 171210</w:t>
            </w:r>
          </w:p>
          <w:p w:rsidR="00EB3E8C" w:rsidRPr="00F500FF" w:rsidRDefault="00EB3E8C" w:rsidP="002579A6">
            <w:pPr>
              <w:pStyle w:val="ConsPlusNonformat"/>
              <w:rPr>
                <w:rFonts w:ascii="Arial" w:hAnsi="Arial" w:cs="Arial"/>
                <w:sz w:val="24"/>
                <w:szCs w:val="24"/>
              </w:rPr>
            </w:pPr>
            <w:r w:rsidRPr="00F500FF">
              <w:rPr>
                <w:rFonts w:ascii="Arial" w:hAnsi="Arial" w:cs="Arial"/>
                <w:sz w:val="24"/>
                <w:szCs w:val="24"/>
              </w:rPr>
              <w:t>_______________________________</w:t>
            </w:r>
          </w:p>
          <w:p w:rsidR="00EB3E8C" w:rsidRPr="00F500FF" w:rsidRDefault="00EB3E8C" w:rsidP="002579A6">
            <w:pPr>
              <w:pStyle w:val="ConsPlusNonformat"/>
              <w:rPr>
                <w:rFonts w:ascii="Arial" w:hAnsi="Arial" w:cs="Arial"/>
                <w:sz w:val="18"/>
                <w:szCs w:val="18"/>
              </w:rPr>
            </w:pPr>
            <w:proofErr w:type="gramStart"/>
            <w:r w:rsidRPr="00F500FF">
              <w:rPr>
                <w:rFonts w:ascii="Arial" w:hAnsi="Arial" w:cs="Arial"/>
                <w:sz w:val="18"/>
                <w:szCs w:val="18"/>
              </w:rPr>
              <w:t xml:space="preserve">(наименование организации (ЕГРЮЛ или ИНН) или </w:t>
            </w:r>
            <w:proofErr w:type="gramEnd"/>
          </w:p>
          <w:p w:rsidR="00EB3E8C" w:rsidRPr="00F500FF" w:rsidRDefault="00EB3E8C" w:rsidP="002579A6">
            <w:pPr>
              <w:pStyle w:val="ConsPlusNonformat"/>
              <w:rPr>
                <w:rFonts w:ascii="Arial" w:hAnsi="Arial" w:cs="Arial"/>
                <w:sz w:val="18"/>
                <w:szCs w:val="18"/>
              </w:rPr>
            </w:pPr>
            <w:proofErr w:type="gramStart"/>
            <w:r w:rsidRPr="00F500FF">
              <w:rPr>
                <w:rFonts w:ascii="Arial" w:hAnsi="Arial" w:cs="Arial"/>
                <w:sz w:val="18"/>
                <w:szCs w:val="18"/>
              </w:rPr>
              <w:t>Ф.И.О.(реквизиты документа, удостоверяющего</w:t>
            </w:r>
            <w:proofErr w:type="gramEnd"/>
          </w:p>
          <w:p w:rsidR="00EB3E8C" w:rsidRPr="00F500FF" w:rsidRDefault="00EB3E8C" w:rsidP="002579A6">
            <w:pPr>
              <w:pStyle w:val="ConsPlusNonformat"/>
              <w:rPr>
                <w:rFonts w:ascii="Arial" w:hAnsi="Arial" w:cs="Arial"/>
                <w:sz w:val="18"/>
                <w:szCs w:val="18"/>
              </w:rPr>
            </w:pPr>
            <w:r w:rsidRPr="00F500FF">
              <w:rPr>
                <w:rFonts w:ascii="Arial" w:hAnsi="Arial" w:cs="Arial"/>
                <w:sz w:val="18"/>
                <w:szCs w:val="18"/>
              </w:rPr>
              <w:t>личность)</w:t>
            </w:r>
          </w:p>
          <w:p w:rsidR="00EB3E8C" w:rsidRPr="00F500FF" w:rsidRDefault="00EB3E8C" w:rsidP="002579A6">
            <w:pPr>
              <w:pStyle w:val="ConsPlusNonformat"/>
              <w:rPr>
                <w:rFonts w:ascii="Arial" w:hAnsi="Arial" w:cs="Arial"/>
                <w:sz w:val="24"/>
                <w:szCs w:val="24"/>
              </w:rPr>
            </w:pPr>
          </w:p>
          <w:p w:rsidR="00EB3E8C" w:rsidRPr="00F500FF" w:rsidRDefault="00EB3E8C" w:rsidP="002579A6">
            <w:pPr>
              <w:pStyle w:val="ConsPlusNonformat"/>
              <w:rPr>
                <w:rFonts w:ascii="Arial" w:hAnsi="Arial" w:cs="Arial"/>
                <w:sz w:val="24"/>
                <w:szCs w:val="24"/>
              </w:rPr>
            </w:pPr>
            <w:r w:rsidRPr="00F500FF">
              <w:rPr>
                <w:rFonts w:ascii="Arial" w:hAnsi="Arial" w:cs="Arial"/>
                <w:sz w:val="24"/>
                <w:szCs w:val="24"/>
              </w:rPr>
              <w:t>адрес: ______________________________,</w:t>
            </w:r>
          </w:p>
          <w:p w:rsidR="00EB3E8C" w:rsidRPr="00F500FF" w:rsidRDefault="00EB3E8C" w:rsidP="002579A6">
            <w:pPr>
              <w:pStyle w:val="ConsPlusNonformat"/>
              <w:rPr>
                <w:rFonts w:ascii="Arial" w:hAnsi="Arial" w:cs="Arial"/>
                <w:sz w:val="24"/>
                <w:szCs w:val="24"/>
              </w:rPr>
            </w:pPr>
            <w:r w:rsidRPr="00F500FF">
              <w:rPr>
                <w:rFonts w:ascii="Arial" w:hAnsi="Arial" w:cs="Arial"/>
                <w:sz w:val="24"/>
                <w:szCs w:val="24"/>
              </w:rPr>
              <w:t>телефон: _____________, факс: _________,</w:t>
            </w:r>
          </w:p>
          <w:p w:rsidR="00EB3E8C" w:rsidRPr="00F500FF" w:rsidRDefault="00EB3E8C" w:rsidP="002579A6">
            <w:pPr>
              <w:pStyle w:val="ConsPlusNonformat"/>
              <w:rPr>
                <w:rFonts w:ascii="Arial" w:hAnsi="Arial" w:cs="Arial"/>
                <w:sz w:val="24"/>
                <w:szCs w:val="24"/>
              </w:rPr>
            </w:pPr>
            <w:r w:rsidRPr="00F500FF">
              <w:rPr>
                <w:rFonts w:ascii="Arial" w:hAnsi="Arial" w:cs="Arial"/>
                <w:sz w:val="24"/>
                <w:szCs w:val="24"/>
              </w:rPr>
              <w:t>адрес электронной почты: __________</w:t>
            </w:r>
          </w:p>
          <w:p w:rsidR="00EB3E8C" w:rsidRPr="00F500FF" w:rsidRDefault="00EB3E8C" w:rsidP="002579A6">
            <w:pPr>
              <w:suppressAutoHyphens/>
              <w:spacing w:after="0" w:line="240" w:lineRule="auto"/>
              <w:jc w:val="both"/>
              <w:rPr>
                <w:rFonts w:ascii="Arial" w:eastAsia="Times New Roman" w:hAnsi="Arial" w:cs="Arial"/>
                <w:sz w:val="24"/>
                <w:szCs w:val="24"/>
              </w:rPr>
            </w:pPr>
          </w:p>
        </w:tc>
      </w:tr>
    </w:tbl>
    <w:p w:rsidR="00EB3E8C" w:rsidRPr="0092068D" w:rsidRDefault="00EB3E8C" w:rsidP="00EB3E8C">
      <w:pPr>
        <w:suppressAutoHyphens/>
        <w:spacing w:after="0" w:line="240" w:lineRule="auto"/>
        <w:jc w:val="both"/>
        <w:rPr>
          <w:rFonts w:ascii="Arial" w:hAnsi="Arial" w:cs="Arial"/>
          <w:sz w:val="24"/>
          <w:szCs w:val="24"/>
        </w:rPr>
      </w:pPr>
    </w:p>
    <w:p w:rsidR="00EB3E8C" w:rsidRPr="0092068D" w:rsidRDefault="00EB3E8C" w:rsidP="00EB3E8C">
      <w:pPr>
        <w:suppressAutoHyphens/>
        <w:spacing w:after="0" w:line="240" w:lineRule="auto"/>
        <w:jc w:val="center"/>
        <w:rPr>
          <w:rFonts w:ascii="Arial" w:hAnsi="Arial" w:cs="Arial"/>
          <w:b/>
          <w:sz w:val="24"/>
          <w:szCs w:val="24"/>
        </w:rPr>
      </w:pPr>
      <w:r w:rsidRPr="0092068D">
        <w:rPr>
          <w:rFonts w:ascii="Arial" w:hAnsi="Arial" w:cs="Arial"/>
          <w:b/>
          <w:sz w:val="24"/>
          <w:szCs w:val="24"/>
        </w:rPr>
        <w:t>Заявление о предоставлении в собственность земельного участка,</w:t>
      </w:r>
    </w:p>
    <w:p w:rsidR="00EB3E8C" w:rsidRPr="0092068D" w:rsidRDefault="00EB3E8C" w:rsidP="00EB3E8C">
      <w:pPr>
        <w:suppressAutoHyphens/>
        <w:spacing w:after="0" w:line="240" w:lineRule="auto"/>
        <w:jc w:val="center"/>
        <w:rPr>
          <w:rFonts w:ascii="Arial" w:hAnsi="Arial" w:cs="Arial"/>
          <w:b/>
          <w:sz w:val="24"/>
          <w:szCs w:val="24"/>
        </w:rPr>
      </w:pPr>
      <w:r w:rsidRPr="0092068D">
        <w:rPr>
          <w:rFonts w:ascii="Arial" w:hAnsi="Arial" w:cs="Arial"/>
          <w:b/>
          <w:sz w:val="24"/>
          <w:szCs w:val="24"/>
        </w:rPr>
        <w:t>находящегося в муниципальной собственности МО «Лихославльский район»,</w:t>
      </w:r>
      <w:r w:rsidR="00A432F2">
        <w:rPr>
          <w:rFonts w:ascii="Arial" w:hAnsi="Arial" w:cs="Arial"/>
          <w:b/>
          <w:sz w:val="24"/>
          <w:szCs w:val="24"/>
        </w:rPr>
        <w:t xml:space="preserve"> </w:t>
      </w:r>
      <w:r w:rsidR="00A432F2" w:rsidRPr="00EB3E8C">
        <w:rPr>
          <w:rFonts w:ascii="Arial" w:hAnsi="Arial" w:cs="Arial"/>
          <w:b/>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p>
    <w:p w:rsidR="00EB3E8C" w:rsidRPr="0092068D" w:rsidRDefault="00EB3E8C" w:rsidP="00EB3E8C">
      <w:pPr>
        <w:suppressAutoHyphens/>
        <w:spacing w:after="0" w:line="240" w:lineRule="auto"/>
        <w:jc w:val="center"/>
        <w:rPr>
          <w:rFonts w:ascii="Arial" w:hAnsi="Arial" w:cs="Arial"/>
          <w:b/>
          <w:sz w:val="24"/>
          <w:szCs w:val="24"/>
        </w:rPr>
      </w:pPr>
    </w:p>
    <w:p w:rsidR="00EB3E8C" w:rsidRPr="0092068D" w:rsidRDefault="00EB3E8C" w:rsidP="00EB3E8C">
      <w:pPr>
        <w:suppressAutoHyphens/>
        <w:spacing w:after="0" w:line="240" w:lineRule="auto"/>
        <w:jc w:val="both"/>
        <w:rPr>
          <w:rFonts w:ascii="Arial" w:hAnsi="Arial" w:cs="Arial"/>
          <w:sz w:val="24"/>
          <w:szCs w:val="24"/>
        </w:rPr>
      </w:pPr>
    </w:p>
    <w:p w:rsidR="00EB3E8C"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На</w:t>
      </w:r>
      <w:r>
        <w:rPr>
          <w:rFonts w:ascii="Arial" w:hAnsi="Arial" w:cs="Arial"/>
          <w:sz w:val="24"/>
          <w:szCs w:val="24"/>
        </w:rPr>
        <w:t xml:space="preserve"> </w:t>
      </w:r>
      <w:r w:rsidRPr="0092068D">
        <w:rPr>
          <w:rFonts w:ascii="Arial" w:hAnsi="Arial" w:cs="Arial"/>
          <w:sz w:val="24"/>
          <w:szCs w:val="24"/>
        </w:rPr>
        <w:t>основании</w:t>
      </w:r>
      <w:r>
        <w:rPr>
          <w:rFonts w:ascii="Arial" w:hAnsi="Arial" w:cs="Arial"/>
          <w:sz w:val="24"/>
          <w:szCs w:val="24"/>
        </w:rPr>
        <w:t xml:space="preserve"> </w:t>
      </w:r>
      <w:r w:rsidRPr="0092068D">
        <w:rPr>
          <w:rFonts w:ascii="Arial" w:hAnsi="Arial" w:cs="Arial"/>
          <w:sz w:val="24"/>
          <w:szCs w:val="24"/>
        </w:rPr>
        <w:t>ст.</w:t>
      </w:r>
      <w:r>
        <w:rPr>
          <w:rFonts w:ascii="Arial" w:hAnsi="Arial" w:cs="Arial"/>
          <w:sz w:val="24"/>
          <w:szCs w:val="24"/>
        </w:rPr>
        <w:t xml:space="preserve"> </w:t>
      </w:r>
      <w:r w:rsidRPr="0092068D">
        <w:rPr>
          <w:rFonts w:ascii="Arial" w:hAnsi="Arial" w:cs="Arial"/>
          <w:sz w:val="24"/>
          <w:szCs w:val="24"/>
        </w:rPr>
        <w:t>39.17</w:t>
      </w:r>
      <w:r>
        <w:rPr>
          <w:rFonts w:ascii="Arial" w:hAnsi="Arial" w:cs="Arial"/>
          <w:sz w:val="24"/>
          <w:szCs w:val="24"/>
        </w:rPr>
        <w:t xml:space="preserve"> </w:t>
      </w:r>
      <w:r w:rsidRPr="0092068D">
        <w:rPr>
          <w:rFonts w:ascii="Arial" w:hAnsi="Arial" w:cs="Arial"/>
          <w:sz w:val="24"/>
          <w:szCs w:val="24"/>
        </w:rPr>
        <w:t>Земельного</w:t>
      </w:r>
      <w:r>
        <w:rPr>
          <w:rFonts w:ascii="Arial" w:hAnsi="Arial" w:cs="Arial"/>
          <w:sz w:val="24"/>
          <w:szCs w:val="24"/>
        </w:rPr>
        <w:t xml:space="preserve"> </w:t>
      </w:r>
      <w:r w:rsidRPr="0092068D">
        <w:rPr>
          <w:rFonts w:ascii="Arial" w:hAnsi="Arial" w:cs="Arial"/>
          <w:sz w:val="24"/>
          <w:szCs w:val="24"/>
        </w:rPr>
        <w:t>кодекса</w:t>
      </w:r>
      <w:r>
        <w:rPr>
          <w:rFonts w:ascii="Arial" w:hAnsi="Arial" w:cs="Arial"/>
          <w:sz w:val="24"/>
          <w:szCs w:val="24"/>
        </w:rPr>
        <w:t xml:space="preserve"> </w:t>
      </w:r>
      <w:r w:rsidRPr="0092068D">
        <w:rPr>
          <w:rFonts w:ascii="Arial" w:hAnsi="Arial" w:cs="Arial"/>
          <w:sz w:val="24"/>
          <w:szCs w:val="24"/>
        </w:rPr>
        <w:t>Российской</w:t>
      </w:r>
      <w:r>
        <w:rPr>
          <w:rFonts w:ascii="Arial" w:hAnsi="Arial" w:cs="Arial"/>
          <w:sz w:val="24"/>
          <w:szCs w:val="24"/>
        </w:rPr>
        <w:t xml:space="preserve"> </w:t>
      </w:r>
      <w:r w:rsidRPr="0092068D">
        <w:rPr>
          <w:rFonts w:ascii="Arial" w:hAnsi="Arial" w:cs="Arial"/>
          <w:sz w:val="24"/>
          <w:szCs w:val="24"/>
        </w:rPr>
        <w:t>Федерации</w:t>
      </w:r>
      <w:r>
        <w:rPr>
          <w:rFonts w:ascii="Arial" w:hAnsi="Arial" w:cs="Arial"/>
          <w:sz w:val="24"/>
          <w:szCs w:val="24"/>
        </w:rPr>
        <w:t xml:space="preserve"> </w:t>
      </w:r>
      <w:r w:rsidRPr="0092068D">
        <w:rPr>
          <w:rFonts w:ascii="Arial" w:hAnsi="Arial" w:cs="Arial"/>
          <w:sz w:val="24"/>
          <w:szCs w:val="24"/>
        </w:rPr>
        <w:t>_____________________________________________________</w:t>
      </w:r>
      <w:r>
        <w:rPr>
          <w:rFonts w:ascii="Arial" w:hAnsi="Arial" w:cs="Arial"/>
          <w:sz w:val="24"/>
          <w:szCs w:val="24"/>
        </w:rPr>
        <w:t>______________________</w:t>
      </w:r>
      <w:r w:rsidRPr="0092068D">
        <w:rPr>
          <w:rFonts w:ascii="Arial" w:hAnsi="Arial" w:cs="Arial"/>
          <w:sz w:val="24"/>
          <w:szCs w:val="24"/>
        </w:rPr>
        <w:t xml:space="preserve"> </w:t>
      </w:r>
    </w:p>
    <w:p w:rsidR="00EB3E8C" w:rsidRPr="0092068D" w:rsidRDefault="00EB3E8C" w:rsidP="00EB3E8C">
      <w:pPr>
        <w:suppressAutoHyphens/>
        <w:spacing w:after="0" w:line="240" w:lineRule="auto"/>
        <w:ind w:firstLine="567"/>
        <w:jc w:val="center"/>
        <w:rPr>
          <w:rFonts w:ascii="Arial" w:hAnsi="Arial" w:cs="Arial"/>
          <w:sz w:val="18"/>
          <w:szCs w:val="18"/>
        </w:rPr>
      </w:pPr>
      <w:r w:rsidRPr="0092068D">
        <w:rPr>
          <w:rFonts w:ascii="Arial" w:hAnsi="Arial" w:cs="Arial"/>
          <w:sz w:val="18"/>
          <w:szCs w:val="18"/>
        </w:rPr>
        <w:t>(наименование организации или Ф.И.О.)</w:t>
      </w:r>
    </w:p>
    <w:p w:rsidR="00EB3E8C" w:rsidRPr="0092068D" w:rsidRDefault="00EB3E8C" w:rsidP="00EB3E8C">
      <w:pPr>
        <w:suppressAutoHyphens/>
        <w:spacing w:after="0" w:line="240" w:lineRule="auto"/>
        <w:jc w:val="both"/>
        <w:rPr>
          <w:rFonts w:ascii="Arial" w:hAnsi="Arial" w:cs="Arial"/>
          <w:sz w:val="24"/>
          <w:szCs w:val="24"/>
        </w:rPr>
      </w:pPr>
      <w:r w:rsidRPr="0092068D">
        <w:rPr>
          <w:rFonts w:ascii="Arial" w:hAnsi="Arial" w:cs="Arial"/>
          <w:sz w:val="24"/>
          <w:szCs w:val="24"/>
        </w:rPr>
        <w:t>просит</w:t>
      </w:r>
      <w:r>
        <w:rPr>
          <w:rFonts w:ascii="Arial" w:hAnsi="Arial" w:cs="Arial"/>
          <w:sz w:val="24"/>
          <w:szCs w:val="24"/>
        </w:rPr>
        <w:t xml:space="preserve"> </w:t>
      </w:r>
      <w:r w:rsidRPr="0092068D">
        <w:rPr>
          <w:rFonts w:ascii="Arial" w:hAnsi="Arial" w:cs="Arial"/>
          <w:sz w:val="24"/>
          <w:szCs w:val="24"/>
        </w:rPr>
        <w:t>предоставить</w:t>
      </w:r>
      <w:r>
        <w:rPr>
          <w:rFonts w:ascii="Arial" w:hAnsi="Arial" w:cs="Arial"/>
          <w:sz w:val="24"/>
          <w:szCs w:val="24"/>
        </w:rPr>
        <w:t xml:space="preserve"> </w:t>
      </w:r>
      <w:r w:rsidRPr="0092068D">
        <w:rPr>
          <w:rFonts w:ascii="Arial" w:hAnsi="Arial" w:cs="Arial"/>
          <w:sz w:val="24"/>
          <w:szCs w:val="24"/>
        </w:rPr>
        <w:t>земельный</w:t>
      </w:r>
      <w:r>
        <w:rPr>
          <w:rFonts w:ascii="Arial" w:hAnsi="Arial" w:cs="Arial"/>
          <w:sz w:val="24"/>
          <w:szCs w:val="24"/>
        </w:rPr>
        <w:t xml:space="preserve"> </w:t>
      </w:r>
      <w:r w:rsidRPr="0092068D">
        <w:rPr>
          <w:rFonts w:ascii="Arial" w:hAnsi="Arial" w:cs="Arial"/>
          <w:sz w:val="24"/>
          <w:szCs w:val="24"/>
        </w:rPr>
        <w:t>участок</w:t>
      </w:r>
      <w:r>
        <w:rPr>
          <w:rFonts w:ascii="Arial" w:hAnsi="Arial" w:cs="Arial"/>
          <w:sz w:val="24"/>
          <w:szCs w:val="24"/>
        </w:rPr>
        <w:t xml:space="preserve"> </w:t>
      </w:r>
      <w:r w:rsidRPr="0092068D">
        <w:rPr>
          <w:rFonts w:ascii="Arial" w:hAnsi="Arial" w:cs="Arial"/>
          <w:sz w:val="24"/>
          <w:szCs w:val="24"/>
        </w:rPr>
        <w:t>площадью _________________, расположенный по адресу: _______________, кадастровый номер __________________________.</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Основание</w:t>
      </w:r>
      <w:r>
        <w:rPr>
          <w:rFonts w:ascii="Arial" w:hAnsi="Arial" w:cs="Arial"/>
          <w:sz w:val="24"/>
          <w:szCs w:val="24"/>
        </w:rPr>
        <w:t xml:space="preserve"> </w:t>
      </w:r>
      <w:r w:rsidRPr="0092068D">
        <w:rPr>
          <w:rFonts w:ascii="Arial" w:hAnsi="Arial" w:cs="Arial"/>
          <w:sz w:val="24"/>
          <w:szCs w:val="24"/>
        </w:rPr>
        <w:t>предоставления</w:t>
      </w:r>
      <w:r>
        <w:rPr>
          <w:rFonts w:ascii="Arial" w:hAnsi="Arial" w:cs="Arial"/>
          <w:sz w:val="24"/>
          <w:szCs w:val="24"/>
        </w:rPr>
        <w:t xml:space="preserve"> </w:t>
      </w:r>
      <w:r w:rsidRPr="0092068D">
        <w:rPr>
          <w:rFonts w:ascii="Arial" w:hAnsi="Arial" w:cs="Arial"/>
          <w:sz w:val="24"/>
          <w:szCs w:val="24"/>
        </w:rPr>
        <w:t>земельного</w:t>
      </w:r>
      <w:r>
        <w:rPr>
          <w:rFonts w:ascii="Arial" w:hAnsi="Arial" w:cs="Arial"/>
          <w:sz w:val="24"/>
          <w:szCs w:val="24"/>
        </w:rPr>
        <w:t xml:space="preserve"> </w:t>
      </w:r>
      <w:r w:rsidRPr="0092068D">
        <w:rPr>
          <w:rFonts w:ascii="Arial" w:hAnsi="Arial" w:cs="Arial"/>
          <w:sz w:val="24"/>
          <w:szCs w:val="24"/>
        </w:rPr>
        <w:t>участка</w:t>
      </w:r>
      <w:r>
        <w:rPr>
          <w:rFonts w:ascii="Arial" w:hAnsi="Arial" w:cs="Arial"/>
          <w:sz w:val="24"/>
          <w:szCs w:val="24"/>
        </w:rPr>
        <w:t xml:space="preserve"> </w:t>
      </w:r>
      <w:r w:rsidRPr="0092068D">
        <w:rPr>
          <w:rFonts w:ascii="Arial" w:hAnsi="Arial" w:cs="Arial"/>
          <w:sz w:val="24"/>
          <w:szCs w:val="24"/>
        </w:rPr>
        <w:t>без</w:t>
      </w:r>
      <w:r>
        <w:rPr>
          <w:rFonts w:ascii="Arial" w:hAnsi="Arial" w:cs="Arial"/>
          <w:sz w:val="24"/>
          <w:szCs w:val="24"/>
        </w:rPr>
        <w:t xml:space="preserve"> </w:t>
      </w:r>
      <w:r w:rsidRPr="0092068D">
        <w:rPr>
          <w:rFonts w:ascii="Arial" w:hAnsi="Arial" w:cs="Arial"/>
          <w:sz w:val="24"/>
          <w:szCs w:val="24"/>
        </w:rPr>
        <w:t>проведения торгов:</w:t>
      </w:r>
      <w:r>
        <w:rPr>
          <w:rFonts w:ascii="Arial" w:hAnsi="Arial" w:cs="Arial"/>
          <w:sz w:val="24"/>
          <w:szCs w:val="24"/>
        </w:rPr>
        <w:t xml:space="preserve"> __________</w:t>
      </w:r>
    </w:p>
    <w:p w:rsidR="00EB3E8C" w:rsidRPr="0092068D" w:rsidRDefault="00EB3E8C" w:rsidP="00EB3E8C">
      <w:pPr>
        <w:suppressAutoHyphens/>
        <w:spacing w:after="0" w:line="240" w:lineRule="auto"/>
        <w:jc w:val="both"/>
        <w:rPr>
          <w:rFonts w:ascii="Arial" w:hAnsi="Arial" w:cs="Arial"/>
          <w:sz w:val="24"/>
          <w:szCs w:val="24"/>
        </w:rPr>
      </w:pPr>
      <w:r w:rsidRPr="0092068D">
        <w:rPr>
          <w:rFonts w:ascii="Arial" w:hAnsi="Arial" w:cs="Arial"/>
          <w:sz w:val="24"/>
          <w:szCs w:val="24"/>
        </w:rPr>
        <w:t>____________________________________________</w:t>
      </w:r>
      <w:r>
        <w:rPr>
          <w:rFonts w:ascii="Arial" w:hAnsi="Arial" w:cs="Arial"/>
          <w:sz w:val="24"/>
          <w:szCs w:val="24"/>
        </w:rPr>
        <w:t>_______________________________</w:t>
      </w:r>
      <w:r w:rsidRPr="0092068D">
        <w:rPr>
          <w:rFonts w:ascii="Arial" w:hAnsi="Arial" w:cs="Arial"/>
          <w:sz w:val="24"/>
          <w:szCs w:val="24"/>
        </w:rPr>
        <w:t>.</w:t>
      </w:r>
    </w:p>
    <w:p w:rsidR="00EB3E8C" w:rsidRPr="0092068D" w:rsidRDefault="00EB3E8C" w:rsidP="00EB3E8C">
      <w:pPr>
        <w:suppressAutoHyphens/>
        <w:spacing w:after="0" w:line="240" w:lineRule="auto"/>
        <w:ind w:firstLine="567"/>
        <w:jc w:val="center"/>
        <w:rPr>
          <w:rFonts w:ascii="Arial" w:hAnsi="Arial" w:cs="Arial"/>
          <w:sz w:val="18"/>
          <w:szCs w:val="18"/>
        </w:rPr>
      </w:pPr>
      <w:r w:rsidRPr="0092068D">
        <w:rPr>
          <w:rFonts w:ascii="Arial" w:hAnsi="Arial" w:cs="Arial"/>
          <w:sz w:val="18"/>
          <w:szCs w:val="18"/>
        </w:rPr>
        <w:t>(указать основания в соответствии с п.2 ст.39.3 или: ст.39.5 Земельного кодекса Российской Федерации)</w:t>
      </w:r>
    </w:p>
    <w:p w:rsidR="00EB3E8C" w:rsidRDefault="00EB3E8C" w:rsidP="00EB3E8C">
      <w:pPr>
        <w:suppressAutoHyphens/>
        <w:spacing w:after="0" w:line="240" w:lineRule="auto"/>
        <w:ind w:firstLine="567"/>
        <w:jc w:val="both"/>
        <w:rPr>
          <w:rFonts w:ascii="Arial" w:hAnsi="Arial" w:cs="Arial"/>
          <w:sz w:val="24"/>
          <w:szCs w:val="24"/>
        </w:rPr>
      </w:pP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Испрашиваемое право на земельный участок:</w:t>
      </w:r>
      <w:r>
        <w:rPr>
          <w:rFonts w:ascii="Arial" w:hAnsi="Arial" w:cs="Arial"/>
          <w:sz w:val="24"/>
          <w:szCs w:val="24"/>
        </w:rPr>
        <w:t xml:space="preserve"> с</w:t>
      </w:r>
      <w:r w:rsidRPr="0092068D">
        <w:rPr>
          <w:rFonts w:ascii="Arial" w:hAnsi="Arial" w:cs="Arial"/>
          <w:sz w:val="24"/>
          <w:szCs w:val="24"/>
        </w:rPr>
        <w:t>обственность/собственность бесплатно.</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Цель использования земельного участка ____________________________.</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spellStart"/>
      <w:r w:rsidRPr="0092068D">
        <w:rPr>
          <w:rFonts w:ascii="Arial" w:hAnsi="Arial" w:cs="Arial"/>
          <w:sz w:val="24"/>
          <w:szCs w:val="24"/>
        </w:rPr>
        <w:t>решения</w:t>
      </w:r>
      <w:r>
        <w:rPr>
          <w:rFonts w:ascii="Arial" w:hAnsi="Arial" w:cs="Arial"/>
          <w:sz w:val="24"/>
          <w:szCs w:val="24"/>
        </w:rPr>
        <w:t>__</w:t>
      </w:r>
      <w:r w:rsidRPr="0092068D">
        <w:rPr>
          <w:rFonts w:ascii="Arial" w:hAnsi="Arial" w:cs="Arial"/>
          <w:sz w:val="24"/>
          <w:szCs w:val="24"/>
        </w:rPr>
        <w:t>______________________________</w:t>
      </w:r>
      <w:proofErr w:type="spellEnd"/>
      <w:r w:rsidRPr="0092068D">
        <w:rPr>
          <w:rFonts w:ascii="Arial" w:hAnsi="Arial" w:cs="Arial"/>
          <w:sz w:val="24"/>
          <w:szCs w:val="24"/>
        </w:rPr>
        <w:t>.</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lastRenderedPageBreak/>
        <w:t>Результат рассмотрения настоящего заявления прошу предоставить в виде (выбрать</w:t>
      </w:r>
      <w:r>
        <w:rPr>
          <w:rFonts w:ascii="Arial" w:hAnsi="Arial" w:cs="Arial"/>
          <w:sz w:val="24"/>
          <w:szCs w:val="24"/>
        </w:rPr>
        <w:t xml:space="preserve"> </w:t>
      </w:r>
      <w:r w:rsidRPr="0092068D">
        <w:rPr>
          <w:rFonts w:ascii="Arial" w:hAnsi="Arial" w:cs="Arial"/>
          <w:sz w:val="24"/>
          <w:szCs w:val="24"/>
        </w:rPr>
        <w:t xml:space="preserve">способ предоставления результатов): </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w:t>
      </w:r>
      <w:r>
        <w:rPr>
          <w:rFonts w:ascii="Arial" w:hAnsi="Arial" w:cs="Arial"/>
          <w:sz w:val="24"/>
          <w:szCs w:val="24"/>
        </w:rPr>
        <w:t xml:space="preserve"> </w:t>
      </w:r>
      <w:r w:rsidRPr="0092068D">
        <w:rPr>
          <w:rFonts w:ascii="Arial" w:hAnsi="Arial" w:cs="Arial"/>
          <w:sz w:val="24"/>
          <w:szCs w:val="24"/>
        </w:rPr>
        <w:t>бумажного документа, который заявитель получает непосредственно при личном обращении;</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 бумажного документа, который направляется уполномоченным органом заявителю посредством почтового отправления;</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 электронного документа, который направляется уполномоченным органом заявителю посредством электронной почты.</w:t>
      </w:r>
    </w:p>
    <w:p w:rsidR="00694B80" w:rsidRDefault="00694B80" w:rsidP="00EB3E8C">
      <w:pPr>
        <w:suppressAutoHyphens/>
        <w:spacing w:after="0" w:line="240" w:lineRule="auto"/>
        <w:ind w:firstLine="567"/>
        <w:jc w:val="both"/>
        <w:rPr>
          <w:rFonts w:ascii="Arial" w:hAnsi="Arial" w:cs="Arial"/>
          <w:sz w:val="24"/>
          <w:szCs w:val="24"/>
        </w:rPr>
      </w:pP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Приложения:</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w:t>
      </w:r>
      <w:r>
        <w:rPr>
          <w:rFonts w:ascii="Arial" w:hAnsi="Arial" w:cs="Arial"/>
          <w:sz w:val="24"/>
          <w:szCs w:val="24"/>
        </w:rPr>
        <w:t xml:space="preserve"> </w:t>
      </w:r>
      <w:r w:rsidRPr="0092068D">
        <w:rPr>
          <w:rFonts w:ascii="Arial" w:hAnsi="Arial" w:cs="Arial"/>
          <w:sz w:val="24"/>
          <w:szCs w:val="24"/>
        </w:rPr>
        <w:t>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EB3E8C" w:rsidRPr="0092068D"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 xml:space="preserve">3. Заверенный перевод </w:t>
      </w:r>
      <w:proofErr w:type="gramStart"/>
      <w:r w:rsidRPr="0092068D">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2068D">
        <w:rPr>
          <w:rFonts w:ascii="Arial" w:hAnsi="Arial" w:cs="Arial"/>
          <w:sz w:val="24"/>
          <w:szCs w:val="24"/>
        </w:rPr>
        <w:t>, если заявителем является иностранное юридическое лицо.</w:t>
      </w:r>
    </w:p>
    <w:p w:rsidR="00EB3E8C" w:rsidRDefault="00EB3E8C" w:rsidP="00EB3E8C">
      <w:pPr>
        <w:suppressAutoHyphens/>
        <w:spacing w:after="0" w:line="240" w:lineRule="auto"/>
        <w:ind w:firstLine="567"/>
        <w:jc w:val="both"/>
        <w:rPr>
          <w:rFonts w:ascii="Arial" w:hAnsi="Arial" w:cs="Arial"/>
          <w:sz w:val="24"/>
          <w:szCs w:val="24"/>
        </w:rPr>
      </w:pPr>
      <w:r w:rsidRPr="0092068D">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B3E8C" w:rsidRDefault="00EB3E8C" w:rsidP="00EB3E8C">
      <w:pPr>
        <w:suppressAutoHyphens/>
        <w:spacing w:after="0" w:line="240" w:lineRule="auto"/>
        <w:ind w:firstLine="567"/>
        <w:jc w:val="both"/>
        <w:rPr>
          <w:rFonts w:ascii="Arial" w:hAnsi="Arial" w:cs="Arial"/>
          <w:sz w:val="24"/>
          <w:szCs w:val="24"/>
        </w:rPr>
      </w:pPr>
    </w:p>
    <w:tbl>
      <w:tblPr>
        <w:tblW w:w="0" w:type="auto"/>
        <w:tblLook w:val="04A0"/>
      </w:tblPr>
      <w:tblGrid>
        <w:gridCol w:w="5210"/>
        <w:gridCol w:w="5211"/>
      </w:tblGrid>
      <w:tr w:rsidR="00EB3E8C" w:rsidRPr="00F500FF" w:rsidTr="002579A6">
        <w:tc>
          <w:tcPr>
            <w:tcW w:w="5210" w:type="dxa"/>
          </w:tcPr>
          <w:p w:rsidR="00EB3E8C" w:rsidRPr="00F500FF" w:rsidRDefault="00EB3E8C" w:rsidP="002579A6">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 xml:space="preserve">«___»____________ ________ </w:t>
            </w:r>
            <w:proofErr w:type="gramStart"/>
            <w:r w:rsidRPr="00F500FF">
              <w:rPr>
                <w:rFonts w:ascii="Arial" w:eastAsia="Times New Roman" w:hAnsi="Arial" w:cs="Arial"/>
                <w:sz w:val="24"/>
                <w:szCs w:val="24"/>
              </w:rPr>
              <w:t>г</w:t>
            </w:r>
            <w:proofErr w:type="gramEnd"/>
            <w:r w:rsidRPr="00F500FF">
              <w:rPr>
                <w:rFonts w:ascii="Arial" w:eastAsia="Times New Roman" w:hAnsi="Arial" w:cs="Arial"/>
                <w:sz w:val="24"/>
                <w:szCs w:val="24"/>
              </w:rPr>
              <w:t>.</w:t>
            </w:r>
          </w:p>
          <w:p w:rsidR="00EB3E8C" w:rsidRPr="00F500FF" w:rsidRDefault="00EB3E8C" w:rsidP="002579A6">
            <w:pPr>
              <w:suppressAutoHyphens/>
              <w:spacing w:after="0" w:line="240" w:lineRule="auto"/>
              <w:jc w:val="both"/>
              <w:rPr>
                <w:rFonts w:ascii="Arial" w:eastAsia="Times New Roman" w:hAnsi="Arial" w:cs="Arial"/>
                <w:sz w:val="24"/>
                <w:szCs w:val="24"/>
              </w:rPr>
            </w:pPr>
          </w:p>
        </w:tc>
        <w:tc>
          <w:tcPr>
            <w:tcW w:w="5211" w:type="dxa"/>
          </w:tcPr>
          <w:p w:rsidR="00EB3E8C" w:rsidRPr="00F500FF" w:rsidRDefault="00EB3E8C" w:rsidP="002579A6">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EB3E8C" w:rsidRPr="00F500FF" w:rsidRDefault="00EB3E8C" w:rsidP="002579A6">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EB3E8C" w:rsidRDefault="00EB3E8C" w:rsidP="00EB3E8C">
      <w:pPr>
        <w:suppressAutoHyphens/>
        <w:spacing w:after="0" w:line="240" w:lineRule="auto"/>
        <w:jc w:val="both"/>
        <w:rPr>
          <w:rFonts w:ascii="Arial" w:hAnsi="Arial" w:cs="Arial"/>
          <w:sz w:val="24"/>
          <w:szCs w:val="24"/>
        </w:rPr>
      </w:pPr>
    </w:p>
    <w:p w:rsidR="00EB3E8C" w:rsidRPr="002251E5" w:rsidRDefault="00EB3E8C" w:rsidP="00EB3E8C">
      <w:pPr>
        <w:suppressAutoHyphens/>
        <w:spacing w:after="0" w:line="240" w:lineRule="auto"/>
        <w:jc w:val="both"/>
        <w:rPr>
          <w:rFonts w:ascii="Arial" w:hAnsi="Arial" w:cs="Arial"/>
          <w:sz w:val="24"/>
          <w:szCs w:val="24"/>
        </w:rPr>
      </w:pPr>
      <w:r>
        <w:rPr>
          <w:rFonts w:ascii="Arial" w:hAnsi="Arial" w:cs="Arial"/>
          <w:sz w:val="24"/>
          <w:szCs w:val="24"/>
        </w:rPr>
        <w:br w:type="page"/>
      </w:r>
    </w:p>
    <w:p w:rsidR="00EB3E8C" w:rsidRDefault="00EB3E8C" w:rsidP="00EB3E8C">
      <w:pPr>
        <w:suppressAutoHyphens/>
        <w:spacing w:after="0" w:line="240" w:lineRule="auto"/>
        <w:jc w:val="both"/>
        <w:rPr>
          <w:rFonts w:ascii="Arial" w:hAnsi="Arial" w:cs="Arial"/>
          <w:sz w:val="24"/>
          <w:szCs w:val="24"/>
        </w:rPr>
      </w:pPr>
    </w:p>
    <w:p w:rsidR="00EB3E8C" w:rsidRDefault="00EB3E8C" w:rsidP="00EB3E8C">
      <w:pPr>
        <w:suppressAutoHyphens/>
        <w:spacing w:after="0" w:line="240" w:lineRule="auto"/>
        <w:jc w:val="both"/>
        <w:rPr>
          <w:rFonts w:ascii="Arial" w:hAnsi="Arial" w:cs="Arial"/>
          <w:sz w:val="24"/>
          <w:szCs w:val="24"/>
        </w:rPr>
      </w:pPr>
    </w:p>
    <w:tbl>
      <w:tblPr>
        <w:tblW w:w="0" w:type="auto"/>
        <w:tblLook w:val="01E0"/>
      </w:tblPr>
      <w:tblGrid>
        <w:gridCol w:w="5023"/>
        <w:gridCol w:w="5114"/>
      </w:tblGrid>
      <w:tr w:rsidR="00EB3E8C" w:rsidRPr="00BF2174" w:rsidTr="002579A6">
        <w:tc>
          <w:tcPr>
            <w:tcW w:w="5023" w:type="dxa"/>
          </w:tcPr>
          <w:p w:rsidR="00EB3E8C" w:rsidRPr="00BF2174" w:rsidRDefault="00EB3E8C" w:rsidP="002579A6">
            <w:pPr>
              <w:suppressAutoHyphens/>
              <w:jc w:val="both"/>
            </w:pPr>
          </w:p>
        </w:tc>
        <w:tc>
          <w:tcPr>
            <w:tcW w:w="5114" w:type="dxa"/>
          </w:tcPr>
          <w:p w:rsidR="00EB3E8C" w:rsidRPr="002251E5" w:rsidRDefault="00EB3E8C" w:rsidP="002579A6">
            <w:pPr>
              <w:spacing w:after="0" w:line="240" w:lineRule="auto"/>
              <w:rPr>
                <w:rFonts w:ascii="Arial" w:hAnsi="Arial" w:cs="Arial"/>
                <w:sz w:val="24"/>
                <w:szCs w:val="24"/>
              </w:rPr>
            </w:pPr>
            <w:r>
              <w:rPr>
                <w:rFonts w:ascii="Arial" w:hAnsi="Arial" w:cs="Arial"/>
                <w:sz w:val="24"/>
                <w:szCs w:val="24"/>
              </w:rPr>
              <w:t>Приложение 4</w:t>
            </w:r>
          </w:p>
          <w:p w:rsidR="00EB3E8C" w:rsidRPr="002251E5" w:rsidRDefault="00EB3E8C" w:rsidP="002579A6">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EB3E8C" w:rsidRPr="0092068D" w:rsidRDefault="00EB3E8C" w:rsidP="002579A6">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A432F2" w:rsidRPr="00EB3E8C">
              <w:rPr>
                <w:rFonts w:ascii="Arial" w:hAnsi="Arial" w:cs="Arial"/>
                <w:b w:val="0"/>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Pr>
                <w:b w:val="0"/>
                <w:sz w:val="22"/>
                <w:szCs w:val="22"/>
              </w:rPr>
              <w:t>»</w:t>
            </w:r>
          </w:p>
        </w:tc>
      </w:tr>
    </w:tbl>
    <w:p w:rsidR="00EB3E8C" w:rsidRPr="00884696" w:rsidRDefault="00EB3E8C" w:rsidP="00EB3E8C">
      <w:pPr>
        <w:suppressAutoHyphens/>
        <w:spacing w:after="0" w:line="240" w:lineRule="auto"/>
        <w:jc w:val="both"/>
        <w:rPr>
          <w:rFonts w:ascii="Arial" w:hAnsi="Arial" w:cs="Arial"/>
          <w:sz w:val="24"/>
          <w:szCs w:val="24"/>
        </w:rPr>
      </w:pPr>
    </w:p>
    <w:p w:rsidR="00EB3E8C" w:rsidRPr="00884696" w:rsidRDefault="00EB3E8C" w:rsidP="00EB3E8C">
      <w:pPr>
        <w:suppressAutoHyphens/>
        <w:spacing w:after="0" w:line="240" w:lineRule="auto"/>
        <w:jc w:val="center"/>
        <w:rPr>
          <w:rFonts w:ascii="Arial" w:hAnsi="Arial" w:cs="Arial"/>
          <w:b/>
          <w:sz w:val="24"/>
          <w:szCs w:val="24"/>
        </w:rPr>
      </w:pPr>
      <w:r w:rsidRPr="00884696">
        <w:rPr>
          <w:rFonts w:ascii="Arial" w:hAnsi="Arial" w:cs="Arial"/>
          <w:b/>
          <w:sz w:val="24"/>
          <w:szCs w:val="24"/>
        </w:rPr>
        <w:t>Опись документов, принятых для предоставления муниципальной услуги</w:t>
      </w:r>
    </w:p>
    <w:p w:rsidR="00EB3E8C" w:rsidRPr="00884696" w:rsidRDefault="00EB3E8C" w:rsidP="00EB3E8C">
      <w:pPr>
        <w:suppressAutoHyphens/>
        <w:spacing w:after="0" w:line="240" w:lineRule="auto"/>
        <w:jc w:val="both"/>
        <w:rPr>
          <w:rFonts w:ascii="Arial" w:hAnsi="Arial" w:cs="Arial"/>
          <w:sz w:val="24"/>
          <w:szCs w:val="24"/>
        </w:rPr>
      </w:pP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 по журналу регистрации</w:t>
      </w:r>
      <w:r>
        <w:rPr>
          <w:rFonts w:ascii="Arial" w:hAnsi="Arial" w:cs="Arial"/>
          <w:sz w:val="24"/>
          <w:szCs w:val="24"/>
        </w:rPr>
        <w:t xml:space="preserve"> </w:t>
      </w:r>
      <w:r w:rsidRPr="00884696">
        <w:rPr>
          <w:rFonts w:ascii="Arial" w:hAnsi="Arial" w:cs="Arial"/>
          <w:sz w:val="24"/>
          <w:szCs w:val="24"/>
        </w:rPr>
        <w:t>_____________________________________________</w:t>
      </w: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Дата принятия документов</w:t>
      </w:r>
      <w:r>
        <w:rPr>
          <w:rFonts w:ascii="Arial" w:hAnsi="Arial" w:cs="Arial"/>
          <w:sz w:val="24"/>
          <w:szCs w:val="24"/>
        </w:rPr>
        <w:t xml:space="preserve"> </w:t>
      </w:r>
      <w:r w:rsidRPr="00884696">
        <w:rPr>
          <w:rFonts w:ascii="Arial" w:hAnsi="Arial" w:cs="Arial"/>
          <w:sz w:val="24"/>
          <w:szCs w:val="24"/>
        </w:rPr>
        <w:t>_____________________________________________</w:t>
      </w: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Наименование организации, получателя муниципальной услуги _____________________</w:t>
      </w: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w:t>
      </w:r>
      <w:r>
        <w:rPr>
          <w:rFonts w:ascii="Arial" w:hAnsi="Arial" w:cs="Arial"/>
          <w:sz w:val="24"/>
          <w:szCs w:val="24"/>
        </w:rPr>
        <w:t>_______________________________</w:t>
      </w:r>
      <w:r w:rsidRPr="00884696">
        <w:rPr>
          <w:rFonts w:ascii="Arial" w:hAnsi="Arial" w:cs="Arial"/>
          <w:sz w:val="24"/>
          <w:szCs w:val="24"/>
        </w:rPr>
        <w:t>_</w:t>
      </w:r>
    </w:p>
    <w:p w:rsidR="00EB3E8C" w:rsidRPr="00884696" w:rsidRDefault="00EB3E8C" w:rsidP="00EB3E8C">
      <w:pPr>
        <w:suppressAutoHyphens/>
        <w:spacing w:after="0" w:line="240" w:lineRule="auto"/>
        <w:jc w:val="both"/>
        <w:rPr>
          <w:rFonts w:ascii="Arial" w:hAnsi="Arial" w:cs="Arial"/>
          <w:sz w:val="24"/>
          <w:szCs w:val="24"/>
        </w:rPr>
      </w:pP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Ф.И.О. руководителя организации,</w:t>
      </w:r>
      <w:r>
        <w:rPr>
          <w:rFonts w:ascii="Arial" w:hAnsi="Arial" w:cs="Arial"/>
          <w:sz w:val="24"/>
          <w:szCs w:val="24"/>
        </w:rPr>
        <w:t xml:space="preserve"> </w:t>
      </w:r>
      <w:r w:rsidRPr="00884696">
        <w:rPr>
          <w:rFonts w:ascii="Arial" w:hAnsi="Arial" w:cs="Arial"/>
          <w:sz w:val="24"/>
          <w:szCs w:val="24"/>
        </w:rPr>
        <w:t>получателя муниципальной</w:t>
      </w:r>
      <w:r>
        <w:rPr>
          <w:rFonts w:ascii="Arial" w:hAnsi="Arial" w:cs="Arial"/>
          <w:sz w:val="24"/>
          <w:szCs w:val="24"/>
        </w:rPr>
        <w:t xml:space="preserve"> </w:t>
      </w:r>
      <w:r w:rsidRPr="00884696">
        <w:rPr>
          <w:rFonts w:ascii="Arial" w:hAnsi="Arial" w:cs="Arial"/>
          <w:sz w:val="24"/>
          <w:szCs w:val="24"/>
        </w:rPr>
        <w:t>услуги</w:t>
      </w: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w:t>
      </w:r>
      <w:r>
        <w:rPr>
          <w:rFonts w:ascii="Arial" w:hAnsi="Arial" w:cs="Arial"/>
          <w:sz w:val="24"/>
          <w:szCs w:val="24"/>
        </w:rPr>
        <w:t>______________________________</w:t>
      </w:r>
      <w:r w:rsidRPr="00884696">
        <w:rPr>
          <w:rFonts w:ascii="Arial" w:hAnsi="Arial" w:cs="Arial"/>
          <w:sz w:val="24"/>
          <w:szCs w:val="24"/>
        </w:rPr>
        <w:t>________</w:t>
      </w: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 xml:space="preserve">Адрес </w:t>
      </w:r>
      <w:r>
        <w:rPr>
          <w:rFonts w:ascii="Arial" w:hAnsi="Arial" w:cs="Arial"/>
          <w:sz w:val="24"/>
          <w:szCs w:val="24"/>
        </w:rPr>
        <w:t>_________________________</w:t>
      </w:r>
      <w:r w:rsidRPr="00884696">
        <w:rPr>
          <w:rFonts w:ascii="Arial" w:hAnsi="Arial" w:cs="Arial"/>
          <w:sz w:val="24"/>
          <w:szCs w:val="24"/>
        </w:rPr>
        <w:t>_____________________________________________</w:t>
      </w: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Телефон</w:t>
      </w:r>
      <w:r>
        <w:rPr>
          <w:rFonts w:ascii="Arial" w:hAnsi="Arial" w:cs="Arial"/>
          <w:sz w:val="24"/>
          <w:szCs w:val="24"/>
        </w:rPr>
        <w:t xml:space="preserve"> ______________________</w:t>
      </w:r>
      <w:r w:rsidRPr="00884696">
        <w:rPr>
          <w:rFonts w:ascii="Arial" w:hAnsi="Arial" w:cs="Arial"/>
          <w:sz w:val="24"/>
          <w:szCs w:val="24"/>
        </w:rPr>
        <w:t>_____________________________________________</w:t>
      </w:r>
    </w:p>
    <w:p w:rsidR="00EB3E8C" w:rsidRPr="00884696" w:rsidRDefault="00EB3E8C" w:rsidP="00EB3E8C">
      <w:pPr>
        <w:suppressAutoHyphens/>
        <w:spacing w:after="0" w:line="240" w:lineRule="auto"/>
        <w:jc w:val="both"/>
        <w:rPr>
          <w:rFonts w:ascii="Arial" w:hAnsi="Arial" w:cs="Arial"/>
          <w:sz w:val="24"/>
          <w:szCs w:val="24"/>
        </w:rPr>
      </w:pPr>
      <w:r>
        <w:rPr>
          <w:rFonts w:ascii="Arial" w:hAnsi="Arial" w:cs="Arial"/>
          <w:sz w:val="24"/>
          <w:szCs w:val="24"/>
        </w:rPr>
        <w:t>Ф.И.О.</w:t>
      </w:r>
      <w:r w:rsidRPr="00884696">
        <w:rPr>
          <w:rFonts w:ascii="Arial" w:hAnsi="Arial" w:cs="Arial"/>
          <w:sz w:val="24"/>
          <w:szCs w:val="24"/>
        </w:rPr>
        <w:t xml:space="preserve"> </w:t>
      </w:r>
      <w:proofErr w:type="gramStart"/>
      <w:r w:rsidRPr="00884696">
        <w:rPr>
          <w:rFonts w:ascii="Arial" w:hAnsi="Arial" w:cs="Arial"/>
          <w:sz w:val="24"/>
          <w:szCs w:val="24"/>
        </w:rPr>
        <w:t>сдавшего</w:t>
      </w:r>
      <w:proofErr w:type="gramEnd"/>
      <w:r w:rsidRPr="00884696">
        <w:rPr>
          <w:rFonts w:ascii="Arial" w:hAnsi="Arial" w:cs="Arial"/>
          <w:sz w:val="24"/>
          <w:szCs w:val="24"/>
        </w:rPr>
        <w:t xml:space="preserve"> документы</w:t>
      </w:r>
      <w:r>
        <w:rPr>
          <w:rFonts w:ascii="Arial" w:hAnsi="Arial" w:cs="Arial"/>
          <w:sz w:val="24"/>
          <w:szCs w:val="24"/>
        </w:rPr>
        <w:t xml:space="preserve"> ______</w:t>
      </w:r>
      <w:r w:rsidRPr="00884696">
        <w:rPr>
          <w:rFonts w:ascii="Arial" w:hAnsi="Arial" w:cs="Arial"/>
          <w:sz w:val="24"/>
          <w:szCs w:val="24"/>
        </w:rPr>
        <w:t>_____________________________________________</w:t>
      </w: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Состав сданной документации:</w:t>
      </w:r>
      <w:r w:rsidRPr="00884696">
        <w:rPr>
          <w:rFonts w:ascii="Arial" w:hAnsi="Arial" w:cs="Arial"/>
          <w:sz w:val="24"/>
          <w:szCs w:val="24"/>
        </w:rPr>
        <w:tab/>
      </w:r>
    </w:p>
    <w:p w:rsidR="00EB3E8C"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E8C" w:rsidRPr="00884696" w:rsidRDefault="00EB3E8C" w:rsidP="00EB3E8C">
      <w:pPr>
        <w:suppressAutoHyphens/>
        <w:spacing w:after="0" w:line="240" w:lineRule="auto"/>
        <w:jc w:val="both"/>
        <w:rPr>
          <w:rFonts w:ascii="Arial" w:hAnsi="Arial" w:cs="Arial"/>
          <w:sz w:val="24"/>
          <w:szCs w:val="24"/>
        </w:rPr>
      </w:pPr>
    </w:p>
    <w:p w:rsidR="00EB3E8C" w:rsidRDefault="00EB3E8C" w:rsidP="00EB3E8C">
      <w:pPr>
        <w:suppressAutoHyphens/>
        <w:spacing w:after="0" w:line="240" w:lineRule="auto"/>
        <w:jc w:val="both"/>
        <w:rPr>
          <w:rFonts w:ascii="Arial" w:hAnsi="Arial" w:cs="Arial"/>
          <w:sz w:val="24"/>
          <w:szCs w:val="24"/>
        </w:rPr>
      </w:pPr>
      <w:r>
        <w:rPr>
          <w:rFonts w:ascii="Arial" w:hAnsi="Arial" w:cs="Arial"/>
          <w:sz w:val="24"/>
          <w:szCs w:val="24"/>
        </w:rPr>
        <w:t>Документы сдал:</w:t>
      </w:r>
    </w:p>
    <w:tbl>
      <w:tblPr>
        <w:tblW w:w="0" w:type="auto"/>
        <w:tblLook w:val="04A0"/>
      </w:tblPr>
      <w:tblGrid>
        <w:gridCol w:w="5210"/>
        <w:gridCol w:w="5211"/>
      </w:tblGrid>
      <w:tr w:rsidR="00EB3E8C" w:rsidRPr="00F500FF" w:rsidTr="002579A6">
        <w:tc>
          <w:tcPr>
            <w:tcW w:w="5210" w:type="dxa"/>
          </w:tcPr>
          <w:p w:rsidR="00EB3E8C" w:rsidRPr="00F500FF" w:rsidRDefault="00EB3E8C" w:rsidP="002579A6">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EB3E8C" w:rsidRPr="00F500FF" w:rsidRDefault="00EB3E8C" w:rsidP="002579A6">
            <w:pPr>
              <w:suppressAutoHyphens/>
              <w:spacing w:after="0" w:line="240" w:lineRule="auto"/>
              <w:jc w:val="both"/>
              <w:rPr>
                <w:rFonts w:ascii="Arial" w:eastAsia="Times New Roman" w:hAnsi="Arial" w:cs="Arial"/>
                <w:sz w:val="24"/>
                <w:szCs w:val="24"/>
              </w:rPr>
            </w:pPr>
          </w:p>
        </w:tc>
        <w:tc>
          <w:tcPr>
            <w:tcW w:w="5211" w:type="dxa"/>
          </w:tcPr>
          <w:p w:rsidR="00EB3E8C" w:rsidRPr="00F500FF" w:rsidRDefault="00EB3E8C" w:rsidP="002579A6">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EB3E8C" w:rsidRPr="00F500FF" w:rsidRDefault="00EB3E8C" w:rsidP="002579A6">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телефон</w:t>
            </w:r>
          </w:p>
        </w:tc>
      </w:tr>
    </w:tbl>
    <w:p w:rsidR="00EB3E8C" w:rsidRDefault="00EB3E8C" w:rsidP="00EB3E8C">
      <w:pPr>
        <w:suppressAutoHyphens/>
        <w:spacing w:after="0" w:line="240" w:lineRule="auto"/>
        <w:jc w:val="both"/>
        <w:rPr>
          <w:rFonts w:ascii="Arial" w:hAnsi="Arial" w:cs="Arial"/>
          <w:sz w:val="24"/>
          <w:szCs w:val="24"/>
        </w:rPr>
      </w:pPr>
    </w:p>
    <w:p w:rsidR="00EB3E8C" w:rsidRDefault="00EB3E8C" w:rsidP="00EB3E8C">
      <w:pPr>
        <w:suppressAutoHyphens/>
        <w:spacing w:after="0" w:line="240" w:lineRule="auto"/>
        <w:jc w:val="both"/>
        <w:rPr>
          <w:rFonts w:ascii="Arial" w:hAnsi="Arial" w:cs="Arial"/>
          <w:sz w:val="24"/>
          <w:szCs w:val="24"/>
        </w:rPr>
      </w:pP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0" w:type="auto"/>
        <w:tblLook w:val="04A0"/>
      </w:tblPr>
      <w:tblGrid>
        <w:gridCol w:w="5210"/>
        <w:gridCol w:w="5211"/>
      </w:tblGrid>
      <w:tr w:rsidR="00EB3E8C" w:rsidRPr="00F500FF" w:rsidTr="002579A6">
        <w:tc>
          <w:tcPr>
            <w:tcW w:w="5210" w:type="dxa"/>
          </w:tcPr>
          <w:p w:rsidR="00EB3E8C" w:rsidRPr="00F500FF" w:rsidRDefault="00EB3E8C" w:rsidP="002579A6">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EB3E8C" w:rsidRPr="00F500FF" w:rsidRDefault="00EB3E8C" w:rsidP="002579A6">
            <w:pPr>
              <w:suppressAutoHyphens/>
              <w:spacing w:after="0" w:line="240" w:lineRule="auto"/>
              <w:jc w:val="both"/>
              <w:rPr>
                <w:rFonts w:ascii="Arial" w:eastAsia="Times New Roman" w:hAnsi="Arial" w:cs="Arial"/>
                <w:sz w:val="24"/>
                <w:szCs w:val="24"/>
              </w:rPr>
            </w:pPr>
          </w:p>
        </w:tc>
        <w:tc>
          <w:tcPr>
            <w:tcW w:w="5211" w:type="dxa"/>
          </w:tcPr>
          <w:p w:rsidR="00EB3E8C" w:rsidRPr="00F500FF" w:rsidRDefault="00EB3E8C" w:rsidP="002579A6">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EB3E8C" w:rsidRPr="00F500FF" w:rsidRDefault="00EB3E8C" w:rsidP="002579A6">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специалиста, принявшего документы, телефон</w:t>
            </w:r>
          </w:p>
        </w:tc>
      </w:tr>
    </w:tbl>
    <w:p w:rsidR="00EB3E8C" w:rsidRDefault="00EB3E8C" w:rsidP="00EB3E8C">
      <w:pPr>
        <w:suppressAutoHyphens/>
        <w:spacing w:after="0" w:line="240" w:lineRule="auto"/>
        <w:jc w:val="both"/>
        <w:rPr>
          <w:rFonts w:ascii="Arial" w:hAnsi="Arial" w:cs="Arial"/>
          <w:sz w:val="24"/>
          <w:szCs w:val="24"/>
        </w:rPr>
      </w:pPr>
    </w:p>
    <w:tbl>
      <w:tblPr>
        <w:tblW w:w="0" w:type="auto"/>
        <w:tblLook w:val="01E0"/>
      </w:tblPr>
      <w:tblGrid>
        <w:gridCol w:w="5023"/>
        <w:gridCol w:w="5114"/>
      </w:tblGrid>
      <w:tr w:rsidR="00EB3E8C" w:rsidRPr="00BF2174" w:rsidTr="002579A6">
        <w:tc>
          <w:tcPr>
            <w:tcW w:w="5023" w:type="dxa"/>
          </w:tcPr>
          <w:p w:rsidR="00EB3E8C" w:rsidRPr="00BF2174" w:rsidRDefault="00EB3E8C" w:rsidP="002579A6">
            <w:pPr>
              <w:suppressAutoHyphens/>
              <w:jc w:val="both"/>
            </w:pPr>
            <w:r>
              <w:rPr>
                <w:rFonts w:ascii="Arial" w:hAnsi="Arial" w:cs="Arial"/>
                <w:sz w:val="24"/>
                <w:szCs w:val="24"/>
              </w:rPr>
              <w:br w:type="page"/>
            </w:r>
          </w:p>
        </w:tc>
        <w:tc>
          <w:tcPr>
            <w:tcW w:w="5114" w:type="dxa"/>
          </w:tcPr>
          <w:p w:rsidR="00EB3E8C" w:rsidRPr="002251E5" w:rsidRDefault="00EB3E8C" w:rsidP="002579A6">
            <w:pPr>
              <w:spacing w:after="0" w:line="240" w:lineRule="auto"/>
              <w:rPr>
                <w:rFonts w:ascii="Arial" w:hAnsi="Arial" w:cs="Arial"/>
                <w:sz w:val="24"/>
                <w:szCs w:val="24"/>
              </w:rPr>
            </w:pPr>
            <w:r>
              <w:rPr>
                <w:rFonts w:ascii="Arial" w:hAnsi="Arial" w:cs="Arial"/>
                <w:sz w:val="24"/>
                <w:szCs w:val="24"/>
              </w:rPr>
              <w:t>Приложение 5</w:t>
            </w:r>
          </w:p>
          <w:p w:rsidR="00EB3E8C" w:rsidRPr="002251E5" w:rsidRDefault="00EB3E8C" w:rsidP="002579A6">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EB3E8C" w:rsidRPr="0092068D" w:rsidRDefault="00EB3E8C" w:rsidP="002579A6">
            <w:pPr>
              <w:pStyle w:val="af3"/>
              <w:spacing w:before="0" w:after="0"/>
              <w:jc w:val="left"/>
              <w:rPr>
                <w:b w:val="0"/>
                <w:sz w:val="22"/>
                <w:szCs w:val="22"/>
              </w:rPr>
            </w:pPr>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A432F2" w:rsidRPr="00EB3E8C">
              <w:rPr>
                <w:rFonts w:ascii="Arial" w:hAnsi="Arial" w:cs="Arial"/>
                <w:b w:val="0"/>
                <w:szCs w:val="24"/>
              </w:rPr>
              <w:t>Предоставление в собственность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Pr>
                <w:b w:val="0"/>
                <w:sz w:val="22"/>
                <w:szCs w:val="22"/>
              </w:rPr>
              <w:t>»</w:t>
            </w:r>
          </w:p>
        </w:tc>
      </w:tr>
    </w:tbl>
    <w:p w:rsidR="00EB3E8C" w:rsidRDefault="00EB3E8C" w:rsidP="00EB3E8C">
      <w:pPr>
        <w:suppressAutoHyphens/>
        <w:spacing w:after="0" w:line="240" w:lineRule="auto"/>
        <w:jc w:val="both"/>
        <w:rPr>
          <w:rFonts w:ascii="Arial" w:hAnsi="Arial" w:cs="Arial"/>
          <w:sz w:val="24"/>
          <w:szCs w:val="24"/>
        </w:rPr>
      </w:pPr>
    </w:p>
    <w:p w:rsidR="00EB3E8C" w:rsidRDefault="00EB3E8C" w:rsidP="00EB3E8C">
      <w:pPr>
        <w:suppressAutoHyphens/>
        <w:spacing w:after="0" w:line="240" w:lineRule="auto"/>
        <w:jc w:val="both"/>
        <w:rPr>
          <w:rFonts w:ascii="Arial" w:hAnsi="Arial" w:cs="Arial"/>
          <w:sz w:val="24"/>
          <w:szCs w:val="24"/>
        </w:rPr>
      </w:pPr>
    </w:p>
    <w:p w:rsidR="00EB3E8C" w:rsidRPr="00884696" w:rsidRDefault="00EB3E8C" w:rsidP="00EB3E8C">
      <w:pPr>
        <w:suppressAutoHyphens/>
        <w:spacing w:after="0" w:line="240" w:lineRule="auto"/>
        <w:jc w:val="center"/>
        <w:rPr>
          <w:rFonts w:ascii="Arial" w:hAnsi="Arial" w:cs="Arial"/>
          <w:b/>
          <w:sz w:val="24"/>
          <w:szCs w:val="24"/>
        </w:rPr>
      </w:pPr>
      <w:r w:rsidRPr="00884696">
        <w:rPr>
          <w:rFonts w:ascii="Arial" w:hAnsi="Arial" w:cs="Arial"/>
          <w:b/>
          <w:sz w:val="24"/>
          <w:szCs w:val="24"/>
        </w:rPr>
        <w:t>Перечень документов,</w:t>
      </w:r>
      <w:r w:rsidR="00694B80">
        <w:rPr>
          <w:rFonts w:ascii="Arial" w:hAnsi="Arial" w:cs="Arial"/>
          <w:b/>
          <w:sz w:val="24"/>
          <w:szCs w:val="24"/>
        </w:rPr>
        <w:t xml:space="preserve"> </w:t>
      </w:r>
      <w:r w:rsidRPr="00884696">
        <w:rPr>
          <w:rFonts w:ascii="Arial" w:hAnsi="Arial" w:cs="Arial"/>
          <w:b/>
          <w:sz w:val="24"/>
          <w:szCs w:val="24"/>
        </w:rPr>
        <w:t>передаваемых Лихославльским филиалом ГАУ «МФЦ»</w:t>
      </w:r>
    </w:p>
    <w:p w:rsidR="00EB3E8C" w:rsidRPr="00884696" w:rsidRDefault="00EB3E8C" w:rsidP="00EB3E8C">
      <w:pPr>
        <w:suppressAutoHyphens/>
        <w:spacing w:after="0" w:line="240" w:lineRule="auto"/>
        <w:jc w:val="center"/>
        <w:rPr>
          <w:rFonts w:ascii="Arial" w:hAnsi="Arial" w:cs="Arial"/>
          <w:b/>
          <w:sz w:val="24"/>
          <w:szCs w:val="24"/>
        </w:rPr>
      </w:pPr>
      <w:r w:rsidRPr="00884696">
        <w:rPr>
          <w:rFonts w:ascii="Arial" w:hAnsi="Arial" w:cs="Arial"/>
          <w:b/>
          <w:sz w:val="24"/>
          <w:szCs w:val="24"/>
        </w:rPr>
        <w:t>в Комитет по управлению имуществом Лихославльского района</w:t>
      </w:r>
    </w:p>
    <w:p w:rsidR="00EB3E8C" w:rsidRPr="00884696" w:rsidRDefault="00EB3E8C" w:rsidP="00EB3E8C">
      <w:pPr>
        <w:suppressAutoHyphens/>
        <w:spacing w:after="0" w:line="240" w:lineRule="auto"/>
        <w:jc w:val="both"/>
        <w:rPr>
          <w:rFonts w:ascii="Arial" w:hAnsi="Arial" w:cs="Arial"/>
          <w:sz w:val="24"/>
          <w:szCs w:val="24"/>
        </w:rPr>
      </w:pPr>
    </w:p>
    <w:p w:rsidR="00EB3E8C" w:rsidRPr="00884696"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Муниципальная услуга: «Предоставление в собственность земельных участков, находящихся в муниципальной собственности МО «Лихославльский район»,</w:t>
      </w:r>
      <w:r w:rsidR="00A432F2">
        <w:rPr>
          <w:rFonts w:ascii="Arial" w:hAnsi="Arial" w:cs="Arial"/>
          <w:sz w:val="24"/>
          <w:szCs w:val="24"/>
        </w:rPr>
        <w:t xml:space="preserve"> </w:t>
      </w:r>
      <w:r w:rsidR="00A432F2" w:rsidRPr="00A432F2">
        <w:rPr>
          <w:rFonts w:ascii="Arial" w:hAnsi="Arial" w:cs="Arial"/>
          <w:sz w:val="24"/>
          <w:szCs w:val="24"/>
        </w:rPr>
        <w:t>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Pr="00884696">
        <w:rPr>
          <w:rFonts w:ascii="Arial" w:hAnsi="Arial" w:cs="Arial"/>
          <w:sz w:val="24"/>
          <w:szCs w:val="24"/>
        </w:rPr>
        <w:t xml:space="preserve">» </w:t>
      </w:r>
    </w:p>
    <w:p w:rsidR="00EB3E8C" w:rsidRPr="00884696"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Заявление ________________________________________________</w:t>
      </w:r>
    </w:p>
    <w:p w:rsidR="00EB3E8C" w:rsidRPr="00884696" w:rsidRDefault="00EB3E8C" w:rsidP="00EB3E8C">
      <w:pPr>
        <w:suppressAutoHyphens/>
        <w:spacing w:after="0" w:line="240" w:lineRule="auto"/>
        <w:ind w:firstLine="567"/>
        <w:jc w:val="center"/>
        <w:rPr>
          <w:rFonts w:ascii="Arial" w:hAnsi="Arial" w:cs="Arial"/>
          <w:sz w:val="18"/>
          <w:szCs w:val="18"/>
        </w:rPr>
      </w:pPr>
      <w:r w:rsidRPr="00884696">
        <w:rPr>
          <w:rFonts w:ascii="Arial" w:hAnsi="Arial" w:cs="Arial"/>
          <w:sz w:val="18"/>
          <w:szCs w:val="18"/>
        </w:rPr>
        <w:t>(регистрационный номер заявления)</w:t>
      </w:r>
    </w:p>
    <w:p w:rsidR="00EB3E8C" w:rsidRPr="00884696" w:rsidRDefault="00EB3E8C" w:rsidP="00EB3E8C">
      <w:pPr>
        <w:suppressAutoHyphens/>
        <w:spacing w:after="0" w:line="240" w:lineRule="auto"/>
        <w:ind w:firstLine="567"/>
        <w:jc w:val="both"/>
        <w:rPr>
          <w:rFonts w:ascii="Arial" w:hAnsi="Arial" w:cs="Arial"/>
          <w:sz w:val="24"/>
          <w:szCs w:val="24"/>
        </w:rPr>
      </w:pPr>
    </w:p>
    <w:p w:rsidR="00EB3E8C" w:rsidRPr="00884696"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Заявителем представлены следующие документы:</w:t>
      </w:r>
    </w:p>
    <w:p w:rsidR="00EB3E8C" w:rsidRPr="00884696"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1. Наименование документа (вид документа: оригинал/копия/нотариальная копия/справочные сведения)</w:t>
      </w:r>
    </w:p>
    <w:p w:rsidR="00EB3E8C" w:rsidRPr="00884696"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2. Наименование документа (вид документа: оригинал/копия/нотариальная копия/справочные сведения)</w:t>
      </w:r>
    </w:p>
    <w:p w:rsidR="00EB3E8C" w:rsidRPr="00884696"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3. Наименование документа (вид документа: оригинал/копия/нотариальная копия/справочные сведения)</w:t>
      </w:r>
    </w:p>
    <w:p w:rsidR="00EB3E8C" w:rsidRPr="00884696"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4. Наименование документа (вид документа: оригинал/копия/нотариальная копия/справочные сведения)</w:t>
      </w:r>
    </w:p>
    <w:p w:rsidR="00EB3E8C" w:rsidRDefault="00EB3E8C" w:rsidP="00EB3E8C">
      <w:pPr>
        <w:suppressAutoHyphens/>
        <w:spacing w:after="0" w:line="240" w:lineRule="auto"/>
        <w:ind w:firstLine="567"/>
        <w:jc w:val="both"/>
        <w:rPr>
          <w:rFonts w:ascii="Arial" w:hAnsi="Arial" w:cs="Arial"/>
          <w:sz w:val="24"/>
          <w:szCs w:val="24"/>
        </w:rPr>
      </w:pPr>
      <w:r w:rsidRPr="00884696">
        <w:rPr>
          <w:rFonts w:ascii="Arial" w:hAnsi="Arial" w:cs="Arial"/>
          <w:sz w:val="24"/>
          <w:szCs w:val="24"/>
        </w:rPr>
        <w:t>5. Наименование документа (вид документа: оригинал/копия/нотариальная копия/справочные сведения)</w:t>
      </w:r>
    </w:p>
    <w:p w:rsidR="00EB3E8C" w:rsidRDefault="00EB3E8C" w:rsidP="00EB3E8C">
      <w:pPr>
        <w:suppressAutoHyphens/>
        <w:spacing w:after="0" w:line="240" w:lineRule="auto"/>
        <w:ind w:firstLine="567"/>
        <w:jc w:val="both"/>
        <w:rPr>
          <w:rFonts w:ascii="Arial" w:hAnsi="Arial" w:cs="Arial"/>
          <w:sz w:val="24"/>
          <w:szCs w:val="24"/>
        </w:rPr>
      </w:pPr>
    </w:p>
    <w:p w:rsidR="00EB3E8C" w:rsidRDefault="00EB3E8C" w:rsidP="00EB3E8C">
      <w:pPr>
        <w:suppressAutoHyphens/>
        <w:spacing w:after="0" w:line="240" w:lineRule="auto"/>
        <w:ind w:firstLine="567"/>
        <w:jc w:val="both"/>
        <w:rPr>
          <w:rFonts w:ascii="Arial" w:hAnsi="Arial" w:cs="Arial"/>
          <w:sz w:val="24"/>
          <w:szCs w:val="24"/>
        </w:rPr>
      </w:pPr>
    </w:p>
    <w:p w:rsidR="00EB3E8C" w:rsidRDefault="00EB3E8C" w:rsidP="00EB3E8C">
      <w:pPr>
        <w:suppressAutoHyphens/>
        <w:spacing w:after="0" w:line="240" w:lineRule="auto"/>
        <w:jc w:val="both"/>
        <w:rPr>
          <w:rFonts w:ascii="Arial" w:hAnsi="Arial" w:cs="Arial"/>
          <w:sz w:val="24"/>
          <w:szCs w:val="24"/>
        </w:rPr>
      </w:pPr>
      <w:r>
        <w:rPr>
          <w:rFonts w:ascii="Arial" w:hAnsi="Arial" w:cs="Arial"/>
          <w:sz w:val="24"/>
          <w:szCs w:val="24"/>
        </w:rPr>
        <w:t>Документы передал:</w:t>
      </w:r>
    </w:p>
    <w:tbl>
      <w:tblPr>
        <w:tblW w:w="5000" w:type="pct"/>
        <w:tblLook w:val="04A0"/>
      </w:tblPr>
      <w:tblGrid>
        <w:gridCol w:w="3589"/>
        <w:gridCol w:w="2822"/>
        <w:gridCol w:w="4010"/>
      </w:tblGrid>
      <w:tr w:rsidR="00EB3E8C" w:rsidRPr="00F500FF" w:rsidTr="002579A6">
        <w:tc>
          <w:tcPr>
            <w:tcW w:w="1722" w:type="pct"/>
          </w:tcPr>
          <w:p w:rsidR="00EB3E8C" w:rsidRPr="00F500FF" w:rsidRDefault="00EB3E8C" w:rsidP="002579A6">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EB3E8C" w:rsidRPr="00F500FF" w:rsidRDefault="00EB3E8C" w:rsidP="002579A6">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специалиста филиала ГАУМФЦ</w:t>
            </w:r>
          </w:p>
        </w:tc>
        <w:tc>
          <w:tcPr>
            <w:tcW w:w="1354" w:type="pct"/>
          </w:tcPr>
          <w:p w:rsidR="00EB3E8C" w:rsidRPr="00F500FF" w:rsidRDefault="00EB3E8C" w:rsidP="002579A6">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24" w:type="pct"/>
          </w:tcPr>
          <w:p w:rsidR="00EB3E8C" w:rsidRPr="00F500FF" w:rsidRDefault="00EB3E8C" w:rsidP="002579A6">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EB3E8C" w:rsidRPr="00F500FF" w:rsidRDefault="00EB3E8C" w:rsidP="002579A6">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EB3E8C" w:rsidRDefault="00EB3E8C" w:rsidP="00EB3E8C">
      <w:pPr>
        <w:suppressAutoHyphens/>
        <w:spacing w:after="0" w:line="240" w:lineRule="auto"/>
        <w:jc w:val="both"/>
        <w:rPr>
          <w:rFonts w:ascii="Arial" w:hAnsi="Arial" w:cs="Arial"/>
          <w:sz w:val="24"/>
          <w:szCs w:val="24"/>
        </w:rPr>
      </w:pPr>
    </w:p>
    <w:p w:rsidR="00EB3E8C" w:rsidRDefault="00EB3E8C" w:rsidP="00EB3E8C">
      <w:pPr>
        <w:suppressAutoHyphens/>
        <w:spacing w:after="0" w:line="240" w:lineRule="auto"/>
        <w:jc w:val="both"/>
        <w:rPr>
          <w:rFonts w:ascii="Arial" w:hAnsi="Arial" w:cs="Arial"/>
          <w:sz w:val="24"/>
          <w:szCs w:val="24"/>
        </w:rPr>
      </w:pPr>
    </w:p>
    <w:p w:rsidR="00EB3E8C" w:rsidRPr="00884696" w:rsidRDefault="00EB3E8C" w:rsidP="00EB3E8C">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5000" w:type="pct"/>
        <w:tblLook w:val="04A0"/>
      </w:tblPr>
      <w:tblGrid>
        <w:gridCol w:w="3554"/>
        <w:gridCol w:w="1657"/>
        <w:gridCol w:w="1136"/>
        <w:gridCol w:w="3968"/>
        <w:gridCol w:w="106"/>
      </w:tblGrid>
      <w:tr w:rsidR="00EB3E8C" w:rsidRPr="00F500FF" w:rsidTr="002579A6">
        <w:tc>
          <w:tcPr>
            <w:tcW w:w="2500" w:type="pct"/>
            <w:gridSpan w:val="2"/>
          </w:tcPr>
          <w:p w:rsidR="00EB3E8C" w:rsidRPr="00F500FF" w:rsidRDefault="00EB3E8C" w:rsidP="002579A6">
            <w:pPr>
              <w:suppressAutoHyphens/>
              <w:spacing w:after="0" w:line="240" w:lineRule="auto"/>
              <w:jc w:val="both"/>
              <w:rPr>
                <w:rFonts w:ascii="Arial" w:eastAsia="Times New Roman" w:hAnsi="Arial" w:cs="Arial"/>
                <w:sz w:val="24"/>
                <w:szCs w:val="24"/>
              </w:rPr>
            </w:pPr>
          </w:p>
        </w:tc>
        <w:tc>
          <w:tcPr>
            <w:tcW w:w="2500" w:type="pct"/>
            <w:gridSpan w:val="3"/>
          </w:tcPr>
          <w:p w:rsidR="00EB3E8C" w:rsidRPr="00F500FF" w:rsidRDefault="00EB3E8C" w:rsidP="002579A6">
            <w:pPr>
              <w:suppressAutoHyphens/>
              <w:spacing w:after="0" w:line="240" w:lineRule="auto"/>
              <w:ind w:firstLine="567"/>
              <w:jc w:val="center"/>
              <w:rPr>
                <w:rFonts w:ascii="Arial" w:eastAsia="Times New Roman" w:hAnsi="Arial" w:cs="Arial"/>
                <w:sz w:val="18"/>
                <w:szCs w:val="18"/>
              </w:rPr>
            </w:pPr>
          </w:p>
        </w:tc>
      </w:tr>
      <w:tr w:rsidR="00EB3E8C" w:rsidRPr="00F500FF" w:rsidTr="002579A6">
        <w:trPr>
          <w:gridAfter w:val="1"/>
          <w:wAfter w:w="106" w:type="dxa"/>
        </w:trPr>
        <w:tc>
          <w:tcPr>
            <w:tcW w:w="1705" w:type="pct"/>
          </w:tcPr>
          <w:p w:rsidR="00EB3E8C" w:rsidRPr="00F500FF" w:rsidRDefault="00EB3E8C" w:rsidP="002579A6">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EB3E8C" w:rsidRPr="00F500FF" w:rsidRDefault="00EB3E8C" w:rsidP="002579A6">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сотрудника Комитета</w:t>
            </w:r>
          </w:p>
        </w:tc>
        <w:tc>
          <w:tcPr>
            <w:tcW w:w="1340" w:type="pct"/>
            <w:gridSpan w:val="2"/>
          </w:tcPr>
          <w:p w:rsidR="00EB3E8C" w:rsidRPr="00F500FF" w:rsidRDefault="00EB3E8C" w:rsidP="002579A6">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04" w:type="pct"/>
          </w:tcPr>
          <w:p w:rsidR="00EB3E8C" w:rsidRPr="00F500FF" w:rsidRDefault="00EB3E8C" w:rsidP="002579A6">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EB3E8C" w:rsidRPr="00F500FF" w:rsidRDefault="00EB3E8C" w:rsidP="002579A6">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293EBE" w:rsidRDefault="00293EBE"/>
    <w:sectPr w:rsidR="00293EBE" w:rsidSect="00694B8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E8C"/>
    <w:rsid w:val="000147DD"/>
    <w:rsid w:val="00055A5D"/>
    <w:rsid w:val="00066DAC"/>
    <w:rsid w:val="000B187D"/>
    <w:rsid w:val="000B58EB"/>
    <w:rsid w:val="000E3EB1"/>
    <w:rsid w:val="00115AD0"/>
    <w:rsid w:val="0015276B"/>
    <w:rsid w:val="002579A6"/>
    <w:rsid w:val="00265CDE"/>
    <w:rsid w:val="00293EBE"/>
    <w:rsid w:val="003A0497"/>
    <w:rsid w:val="003C1299"/>
    <w:rsid w:val="00460E46"/>
    <w:rsid w:val="005403E4"/>
    <w:rsid w:val="00573D76"/>
    <w:rsid w:val="0058001B"/>
    <w:rsid w:val="00580CC1"/>
    <w:rsid w:val="005C1D10"/>
    <w:rsid w:val="005F03CD"/>
    <w:rsid w:val="00605255"/>
    <w:rsid w:val="0061037D"/>
    <w:rsid w:val="00643408"/>
    <w:rsid w:val="006574B6"/>
    <w:rsid w:val="00694B80"/>
    <w:rsid w:val="006D51CF"/>
    <w:rsid w:val="006E3FA9"/>
    <w:rsid w:val="007236D0"/>
    <w:rsid w:val="007255ED"/>
    <w:rsid w:val="00775C28"/>
    <w:rsid w:val="007E58CA"/>
    <w:rsid w:val="00842224"/>
    <w:rsid w:val="00A15738"/>
    <w:rsid w:val="00A432F2"/>
    <w:rsid w:val="00AF375D"/>
    <w:rsid w:val="00B156C5"/>
    <w:rsid w:val="00BA4CAA"/>
    <w:rsid w:val="00C91D02"/>
    <w:rsid w:val="00C926AD"/>
    <w:rsid w:val="00CB145A"/>
    <w:rsid w:val="00D048C6"/>
    <w:rsid w:val="00DE5FAD"/>
    <w:rsid w:val="00EB3E8C"/>
    <w:rsid w:val="00EC37B8"/>
    <w:rsid w:val="00F00551"/>
    <w:rsid w:val="00F011B9"/>
    <w:rsid w:val="00F540F1"/>
    <w:rsid w:val="00F7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3" type="connector" idref="#_x0000_s1070"/>
        <o:r id="V:Rule14" type="connector" idref="#_x0000_s1062"/>
        <o:r id="V:Rule15" type="connector" idref="#_x0000_s1067"/>
        <o:r id="V:Rule16" type="connector" idref="#_x0000_s1068"/>
        <o:r id="V:Rule17" type="connector" idref="#_x0000_s1073"/>
        <o:r id="V:Rule18" type="connector" idref="#_x0000_s1066"/>
        <o:r id="V:Rule19" type="connector" idref="#_x0000_s1065"/>
        <o:r id="V:Rule20" type="connector" idref="#_x0000_s1071"/>
        <o:r id="V:Rule21" type="connector" idref="#_x0000_s1072"/>
        <o:r id="V:Rule22" type="connector" idref="#_x0000_s1069"/>
        <o:r id="V:Rule23" type="connector" idref="#_x0000_s1063"/>
        <o:r id="V:Rule2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8C"/>
    <w:pPr>
      <w:spacing w:after="160" w:line="259" w:lineRule="auto"/>
    </w:pPr>
    <w:rPr>
      <w:rFonts w:ascii="Calibri" w:eastAsia="Calibri" w:hAnsi="Calibri" w:cs="Times New Roman"/>
    </w:rPr>
  </w:style>
  <w:style w:type="paragraph" w:styleId="3">
    <w:name w:val="heading 3"/>
    <w:basedOn w:val="a"/>
    <w:next w:val="a"/>
    <w:link w:val="30"/>
    <w:qFormat/>
    <w:rsid w:val="00EB3E8C"/>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EB3E8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3E8C"/>
    <w:rPr>
      <w:rFonts w:ascii="Arial" w:eastAsia="Times New Roman" w:hAnsi="Arial" w:cs="Arial"/>
      <w:b/>
      <w:bCs/>
      <w:sz w:val="26"/>
      <w:szCs w:val="26"/>
      <w:lang w:eastAsia="ru-RU"/>
    </w:rPr>
  </w:style>
  <w:style w:type="character" w:customStyle="1" w:styleId="50">
    <w:name w:val="Заголовок 5 Знак"/>
    <w:basedOn w:val="a0"/>
    <w:link w:val="5"/>
    <w:rsid w:val="00EB3E8C"/>
    <w:rPr>
      <w:rFonts w:ascii="Times New Roman" w:eastAsia="Times New Roman" w:hAnsi="Times New Roman" w:cs="Times New Roman"/>
      <w:b/>
      <w:bCs/>
      <w:i/>
      <w:iCs/>
      <w:sz w:val="26"/>
      <w:szCs w:val="26"/>
      <w:lang w:eastAsia="ru-RU"/>
    </w:rPr>
  </w:style>
  <w:style w:type="paragraph" w:customStyle="1" w:styleId="Default">
    <w:name w:val="Default"/>
    <w:rsid w:val="00EB3E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EB3E8C"/>
    <w:pPr>
      <w:spacing w:after="200" w:line="276" w:lineRule="auto"/>
      <w:ind w:left="720"/>
      <w:contextualSpacing/>
    </w:pPr>
    <w:rPr>
      <w:rFonts w:eastAsia="Times New Roman"/>
      <w:lang w:eastAsia="ru-RU"/>
    </w:rPr>
  </w:style>
  <w:style w:type="character" w:customStyle="1" w:styleId="ep">
    <w:name w:val="ep"/>
    <w:basedOn w:val="a0"/>
    <w:uiPriority w:val="99"/>
    <w:rsid w:val="00EB3E8C"/>
    <w:rPr>
      <w:rFonts w:cs="Times New Roman"/>
    </w:rPr>
  </w:style>
  <w:style w:type="paragraph" w:customStyle="1" w:styleId="ConsPlusNormal">
    <w:name w:val="ConsPlusNormal"/>
    <w:rsid w:val="00EB3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EB3E8C"/>
    <w:pPr>
      <w:spacing w:after="0" w:line="276" w:lineRule="auto"/>
      <w:ind w:left="720" w:firstLine="709"/>
      <w:jc w:val="both"/>
    </w:pPr>
    <w:rPr>
      <w:rFonts w:eastAsia="Times New Roman" w:cs="Calibri"/>
      <w:lang w:val="en-US"/>
    </w:rPr>
  </w:style>
  <w:style w:type="paragraph" w:customStyle="1" w:styleId="ConsPlusNonformat">
    <w:name w:val="ConsPlusNonformat"/>
    <w:rsid w:val="00EB3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B3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E8C"/>
    <w:rPr>
      <w:rFonts w:ascii="Tahoma" w:eastAsia="Calibri" w:hAnsi="Tahoma" w:cs="Tahoma"/>
      <w:sz w:val="16"/>
      <w:szCs w:val="16"/>
    </w:rPr>
  </w:style>
  <w:style w:type="character" w:styleId="a6">
    <w:name w:val="Hyperlink"/>
    <w:basedOn w:val="a0"/>
    <w:uiPriority w:val="99"/>
    <w:unhideWhenUsed/>
    <w:rsid w:val="00EB3E8C"/>
    <w:rPr>
      <w:color w:val="0000FF"/>
      <w:u w:val="single"/>
    </w:rPr>
  </w:style>
  <w:style w:type="character" w:styleId="a7">
    <w:name w:val="Strong"/>
    <w:basedOn w:val="a0"/>
    <w:uiPriority w:val="22"/>
    <w:qFormat/>
    <w:rsid w:val="00EB3E8C"/>
    <w:rPr>
      <w:b/>
      <w:bCs/>
    </w:rPr>
  </w:style>
  <w:style w:type="paragraph" w:styleId="a8">
    <w:name w:val="Normal (Web)"/>
    <w:basedOn w:val="a"/>
    <w:uiPriority w:val="99"/>
    <w:unhideWhenUsed/>
    <w:rsid w:val="00EB3E8C"/>
    <w:pPr>
      <w:spacing w:before="120" w:after="216" w:line="240" w:lineRule="auto"/>
    </w:pPr>
    <w:rPr>
      <w:rFonts w:ascii="Times New Roman" w:eastAsia="Times New Roman" w:hAnsi="Times New Roman"/>
      <w:sz w:val="24"/>
      <w:szCs w:val="24"/>
      <w:lang w:eastAsia="ru-RU"/>
    </w:rPr>
  </w:style>
  <w:style w:type="paragraph" w:customStyle="1" w:styleId="rtecenter">
    <w:name w:val="rtecenter"/>
    <w:basedOn w:val="a"/>
    <w:rsid w:val="00EB3E8C"/>
    <w:pPr>
      <w:spacing w:before="120" w:after="216" w:line="240" w:lineRule="auto"/>
      <w:jc w:val="center"/>
    </w:pPr>
    <w:rPr>
      <w:rFonts w:ascii="Times New Roman" w:eastAsia="Times New Roman" w:hAnsi="Times New Roman"/>
      <w:sz w:val="24"/>
      <w:szCs w:val="24"/>
      <w:lang w:eastAsia="ru-RU"/>
    </w:rPr>
  </w:style>
  <w:style w:type="paragraph" w:styleId="a9">
    <w:name w:val="header"/>
    <w:basedOn w:val="a"/>
    <w:link w:val="aa"/>
    <w:unhideWhenUsed/>
    <w:rsid w:val="00EB3E8C"/>
    <w:pPr>
      <w:tabs>
        <w:tab w:val="center" w:pos="4677"/>
        <w:tab w:val="right" w:pos="9355"/>
      </w:tabs>
      <w:spacing w:after="0" w:line="240" w:lineRule="auto"/>
    </w:pPr>
  </w:style>
  <w:style w:type="character" w:customStyle="1" w:styleId="aa">
    <w:name w:val="Верхний колонтитул Знак"/>
    <w:basedOn w:val="a0"/>
    <w:link w:val="a9"/>
    <w:rsid w:val="00EB3E8C"/>
    <w:rPr>
      <w:rFonts w:ascii="Calibri" w:eastAsia="Calibri" w:hAnsi="Calibri" w:cs="Times New Roman"/>
    </w:rPr>
  </w:style>
  <w:style w:type="paragraph" w:styleId="ab">
    <w:name w:val="footer"/>
    <w:basedOn w:val="a"/>
    <w:link w:val="ac"/>
    <w:uiPriority w:val="99"/>
    <w:semiHidden/>
    <w:unhideWhenUsed/>
    <w:rsid w:val="00EB3E8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B3E8C"/>
    <w:rPr>
      <w:rFonts w:ascii="Calibri" w:eastAsia="Calibri" w:hAnsi="Calibri" w:cs="Times New Roman"/>
    </w:rPr>
  </w:style>
  <w:style w:type="character" w:customStyle="1" w:styleId="answer">
    <w:name w:val="answer"/>
    <w:basedOn w:val="a0"/>
    <w:rsid w:val="00EB3E8C"/>
  </w:style>
  <w:style w:type="paragraph" w:customStyle="1" w:styleId="ad">
    <w:name w:val="Таблицы (моноширинный)"/>
    <w:basedOn w:val="a"/>
    <w:next w:val="a"/>
    <w:rsid w:val="00EB3E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EB3E8C"/>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B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3E8C"/>
    <w:rPr>
      <w:rFonts w:ascii="Courier New" w:eastAsia="Times New Roman" w:hAnsi="Courier New" w:cs="Courier New"/>
      <w:sz w:val="20"/>
      <w:szCs w:val="20"/>
      <w:lang w:eastAsia="ru-RU"/>
    </w:rPr>
  </w:style>
  <w:style w:type="character" w:customStyle="1" w:styleId="s10">
    <w:name w:val="s_10"/>
    <w:basedOn w:val="a0"/>
    <w:rsid w:val="00EB3E8C"/>
  </w:style>
  <w:style w:type="character" w:customStyle="1" w:styleId="apple-converted-space">
    <w:name w:val="apple-converted-space"/>
    <w:basedOn w:val="a0"/>
    <w:rsid w:val="00EB3E8C"/>
  </w:style>
  <w:style w:type="table" w:styleId="af">
    <w:name w:val="Table Grid"/>
    <w:basedOn w:val="a1"/>
    <w:rsid w:val="00EB3E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EB3E8C"/>
    <w:pPr>
      <w:spacing w:before="100" w:beforeAutospacing="1" w:after="100" w:afterAutospacing="1" w:line="240" w:lineRule="auto"/>
      <w:jc w:val="both"/>
    </w:pPr>
    <w:rPr>
      <w:rFonts w:ascii="Tahoma" w:eastAsia="Times New Roman" w:hAnsi="Tahoma"/>
      <w:sz w:val="20"/>
      <w:szCs w:val="20"/>
      <w:lang w:val="en-US"/>
    </w:rPr>
  </w:style>
  <w:style w:type="character" w:customStyle="1" w:styleId="TextNPA">
    <w:name w:val="Text NPA"/>
    <w:basedOn w:val="a0"/>
    <w:rsid w:val="00EB3E8C"/>
    <w:rPr>
      <w:rFonts w:ascii="Times New Roman" w:hAnsi="Times New Roman"/>
      <w:sz w:val="26"/>
    </w:rPr>
  </w:style>
  <w:style w:type="paragraph" w:customStyle="1" w:styleId="ConsNormal">
    <w:name w:val="ConsNormal"/>
    <w:rsid w:val="00EB3E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EB3E8C"/>
    <w:pPr>
      <w:spacing w:line="240" w:lineRule="exact"/>
    </w:pPr>
    <w:rPr>
      <w:rFonts w:ascii="Verdana" w:eastAsia="Times New Roman" w:hAnsi="Verdana"/>
      <w:sz w:val="20"/>
      <w:szCs w:val="20"/>
      <w:lang w:val="en-US"/>
    </w:rPr>
  </w:style>
  <w:style w:type="paragraph" w:styleId="af1">
    <w:name w:val="Body Text"/>
    <w:basedOn w:val="a"/>
    <w:link w:val="af2"/>
    <w:rsid w:val="00EB3E8C"/>
    <w:pPr>
      <w:spacing w:after="0" w:line="240" w:lineRule="auto"/>
      <w:jc w:val="both"/>
    </w:pPr>
    <w:rPr>
      <w:rFonts w:ascii="Times New Roman" w:eastAsia="Times New Roman" w:hAnsi="Times New Roman"/>
      <w:sz w:val="28"/>
      <w:szCs w:val="28"/>
      <w:lang w:eastAsia="ru-RU"/>
    </w:rPr>
  </w:style>
  <w:style w:type="character" w:customStyle="1" w:styleId="af2">
    <w:name w:val="Основной текст Знак"/>
    <w:basedOn w:val="a0"/>
    <w:link w:val="af1"/>
    <w:rsid w:val="00EB3E8C"/>
    <w:rPr>
      <w:rFonts w:ascii="Times New Roman" w:eastAsia="Times New Roman" w:hAnsi="Times New Roman" w:cs="Times New Roman"/>
      <w:sz w:val="28"/>
      <w:szCs w:val="28"/>
      <w:lang w:eastAsia="ru-RU"/>
    </w:rPr>
  </w:style>
  <w:style w:type="character" w:customStyle="1" w:styleId="blk">
    <w:name w:val="blk"/>
    <w:basedOn w:val="a0"/>
    <w:rsid w:val="00EB3E8C"/>
  </w:style>
  <w:style w:type="paragraph" w:customStyle="1" w:styleId="Style">
    <w:name w:val="Style"/>
    <w:basedOn w:val="a"/>
    <w:rsid w:val="00EB3E8C"/>
    <w:pPr>
      <w:spacing w:after="0" w:line="360" w:lineRule="auto"/>
      <w:ind w:firstLine="709"/>
      <w:jc w:val="both"/>
    </w:pPr>
    <w:rPr>
      <w:rFonts w:ascii="Times New Roman" w:eastAsia="Times New Roman" w:hAnsi="Times New Roman"/>
      <w:sz w:val="24"/>
      <w:szCs w:val="24"/>
      <w:lang w:eastAsia="ru-RU"/>
    </w:rPr>
  </w:style>
  <w:style w:type="paragraph" w:styleId="af3">
    <w:name w:val="Title"/>
    <w:basedOn w:val="a"/>
    <w:next w:val="a"/>
    <w:link w:val="af4"/>
    <w:qFormat/>
    <w:rsid w:val="00EB3E8C"/>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f4">
    <w:name w:val="Название Знак"/>
    <w:basedOn w:val="a0"/>
    <w:link w:val="af3"/>
    <w:rsid w:val="00EB3E8C"/>
    <w:rPr>
      <w:rFonts w:ascii="Times New Roman" w:eastAsia="Times New Roman" w:hAnsi="Times New Roman" w:cs="Times New Roman"/>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362364797">
      <w:bodyDiv w:val="1"/>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0"/>
          <w:marRight w:val="0"/>
          <w:marTop w:val="0"/>
          <w:marBottom w:val="0"/>
          <w:divBdr>
            <w:top w:val="none" w:sz="0" w:space="0" w:color="auto"/>
            <w:left w:val="none" w:sz="0" w:space="0" w:color="auto"/>
            <w:bottom w:val="none" w:sz="0" w:space="0" w:color="auto"/>
            <w:right w:val="none" w:sz="0" w:space="0" w:color="auto"/>
          </w:divBdr>
        </w:div>
        <w:div w:id="312376617">
          <w:marLeft w:val="0"/>
          <w:marRight w:val="0"/>
          <w:marTop w:val="0"/>
          <w:marBottom w:val="0"/>
          <w:divBdr>
            <w:top w:val="none" w:sz="0" w:space="0" w:color="auto"/>
            <w:left w:val="none" w:sz="0" w:space="0" w:color="auto"/>
            <w:bottom w:val="none" w:sz="0" w:space="0" w:color="auto"/>
            <w:right w:val="none" w:sz="0" w:space="0" w:color="auto"/>
          </w:divBdr>
          <w:divsChild>
            <w:div w:id="1847088628">
              <w:marLeft w:val="0"/>
              <w:marRight w:val="0"/>
              <w:marTop w:val="0"/>
              <w:marBottom w:val="0"/>
              <w:divBdr>
                <w:top w:val="none" w:sz="0" w:space="0" w:color="auto"/>
                <w:left w:val="none" w:sz="0" w:space="0" w:color="auto"/>
                <w:bottom w:val="none" w:sz="0" w:space="0" w:color="auto"/>
                <w:right w:val="none" w:sz="0" w:space="0" w:color="auto"/>
              </w:divBdr>
            </w:div>
          </w:divsChild>
        </w:div>
        <w:div w:id="916281017">
          <w:marLeft w:val="0"/>
          <w:marRight w:val="0"/>
          <w:marTop w:val="0"/>
          <w:marBottom w:val="0"/>
          <w:divBdr>
            <w:top w:val="none" w:sz="0" w:space="0" w:color="auto"/>
            <w:left w:val="none" w:sz="0" w:space="0" w:color="auto"/>
            <w:bottom w:val="none" w:sz="0" w:space="0" w:color="auto"/>
            <w:right w:val="none" w:sz="0" w:space="0" w:color="auto"/>
          </w:divBdr>
        </w:div>
      </w:divsChild>
    </w:div>
    <w:div w:id="649402877">
      <w:bodyDiv w:val="1"/>
      <w:marLeft w:val="0"/>
      <w:marRight w:val="0"/>
      <w:marTop w:val="0"/>
      <w:marBottom w:val="0"/>
      <w:divBdr>
        <w:top w:val="none" w:sz="0" w:space="0" w:color="auto"/>
        <w:left w:val="none" w:sz="0" w:space="0" w:color="auto"/>
        <w:bottom w:val="none" w:sz="0" w:space="0" w:color="auto"/>
        <w:right w:val="none" w:sz="0" w:space="0" w:color="auto"/>
      </w:divBdr>
      <w:divsChild>
        <w:div w:id="859583422">
          <w:marLeft w:val="0"/>
          <w:marRight w:val="0"/>
          <w:marTop w:val="0"/>
          <w:marBottom w:val="0"/>
          <w:divBdr>
            <w:top w:val="none" w:sz="0" w:space="0" w:color="auto"/>
            <w:left w:val="none" w:sz="0" w:space="0" w:color="auto"/>
            <w:bottom w:val="none" w:sz="0" w:space="0" w:color="auto"/>
            <w:right w:val="none" w:sz="0" w:space="0" w:color="auto"/>
          </w:divBdr>
        </w:div>
        <w:div w:id="356976224">
          <w:marLeft w:val="0"/>
          <w:marRight w:val="0"/>
          <w:marTop w:val="0"/>
          <w:marBottom w:val="0"/>
          <w:divBdr>
            <w:top w:val="none" w:sz="0" w:space="0" w:color="auto"/>
            <w:left w:val="none" w:sz="0" w:space="0" w:color="auto"/>
            <w:bottom w:val="none" w:sz="0" w:space="0" w:color="auto"/>
            <w:right w:val="none" w:sz="0" w:space="0" w:color="auto"/>
          </w:divBdr>
        </w:div>
        <w:div w:id="1875271467">
          <w:marLeft w:val="0"/>
          <w:marRight w:val="0"/>
          <w:marTop w:val="0"/>
          <w:marBottom w:val="0"/>
          <w:divBdr>
            <w:top w:val="none" w:sz="0" w:space="0" w:color="auto"/>
            <w:left w:val="none" w:sz="0" w:space="0" w:color="auto"/>
            <w:bottom w:val="none" w:sz="0" w:space="0" w:color="auto"/>
            <w:right w:val="none" w:sz="0" w:space="0" w:color="auto"/>
          </w:divBdr>
          <w:divsChild>
            <w:div w:id="741025227">
              <w:marLeft w:val="0"/>
              <w:marRight w:val="0"/>
              <w:marTop w:val="0"/>
              <w:marBottom w:val="0"/>
              <w:divBdr>
                <w:top w:val="none" w:sz="0" w:space="0" w:color="auto"/>
                <w:left w:val="none" w:sz="0" w:space="0" w:color="auto"/>
                <w:bottom w:val="none" w:sz="0" w:space="0" w:color="auto"/>
                <w:right w:val="none" w:sz="0" w:space="0" w:color="auto"/>
              </w:divBdr>
            </w:div>
          </w:divsChild>
        </w:div>
        <w:div w:id="227155747">
          <w:marLeft w:val="0"/>
          <w:marRight w:val="0"/>
          <w:marTop w:val="0"/>
          <w:marBottom w:val="0"/>
          <w:divBdr>
            <w:top w:val="none" w:sz="0" w:space="0" w:color="auto"/>
            <w:left w:val="none" w:sz="0" w:space="0" w:color="auto"/>
            <w:bottom w:val="none" w:sz="0" w:space="0" w:color="auto"/>
            <w:right w:val="none" w:sz="0" w:space="0" w:color="auto"/>
          </w:divBdr>
        </w:div>
        <w:div w:id="781850651">
          <w:marLeft w:val="0"/>
          <w:marRight w:val="0"/>
          <w:marTop w:val="0"/>
          <w:marBottom w:val="0"/>
          <w:divBdr>
            <w:top w:val="none" w:sz="0" w:space="0" w:color="auto"/>
            <w:left w:val="none" w:sz="0" w:space="0" w:color="auto"/>
            <w:bottom w:val="none" w:sz="0" w:space="0" w:color="auto"/>
            <w:right w:val="none" w:sz="0" w:space="0" w:color="auto"/>
          </w:divBdr>
          <w:divsChild>
            <w:div w:id="291908322">
              <w:marLeft w:val="0"/>
              <w:marRight w:val="0"/>
              <w:marTop w:val="0"/>
              <w:marBottom w:val="0"/>
              <w:divBdr>
                <w:top w:val="none" w:sz="0" w:space="0" w:color="auto"/>
                <w:left w:val="none" w:sz="0" w:space="0" w:color="auto"/>
                <w:bottom w:val="none" w:sz="0" w:space="0" w:color="auto"/>
                <w:right w:val="none" w:sz="0" w:space="0" w:color="auto"/>
              </w:divBdr>
            </w:div>
            <w:div w:id="895513806">
              <w:marLeft w:val="0"/>
              <w:marRight w:val="0"/>
              <w:marTop w:val="0"/>
              <w:marBottom w:val="0"/>
              <w:divBdr>
                <w:top w:val="none" w:sz="0" w:space="0" w:color="auto"/>
                <w:left w:val="none" w:sz="0" w:space="0" w:color="auto"/>
                <w:bottom w:val="none" w:sz="0" w:space="0" w:color="auto"/>
                <w:right w:val="none" w:sz="0" w:space="0" w:color="auto"/>
              </w:divBdr>
            </w:div>
          </w:divsChild>
        </w:div>
        <w:div w:id="1610549752">
          <w:marLeft w:val="0"/>
          <w:marRight w:val="0"/>
          <w:marTop w:val="0"/>
          <w:marBottom w:val="0"/>
          <w:divBdr>
            <w:top w:val="none" w:sz="0" w:space="0" w:color="auto"/>
            <w:left w:val="none" w:sz="0" w:space="0" w:color="auto"/>
            <w:bottom w:val="none" w:sz="0" w:space="0" w:color="auto"/>
            <w:right w:val="none" w:sz="0" w:space="0" w:color="auto"/>
          </w:divBdr>
        </w:div>
        <w:div w:id="1883906852">
          <w:marLeft w:val="0"/>
          <w:marRight w:val="0"/>
          <w:marTop w:val="0"/>
          <w:marBottom w:val="0"/>
          <w:divBdr>
            <w:top w:val="none" w:sz="0" w:space="0" w:color="auto"/>
            <w:left w:val="none" w:sz="0" w:space="0" w:color="auto"/>
            <w:bottom w:val="none" w:sz="0" w:space="0" w:color="auto"/>
            <w:right w:val="none" w:sz="0" w:space="0" w:color="auto"/>
          </w:divBdr>
        </w:div>
        <w:div w:id="1611163474">
          <w:marLeft w:val="0"/>
          <w:marRight w:val="0"/>
          <w:marTop w:val="0"/>
          <w:marBottom w:val="0"/>
          <w:divBdr>
            <w:top w:val="none" w:sz="0" w:space="0" w:color="auto"/>
            <w:left w:val="none" w:sz="0" w:space="0" w:color="auto"/>
            <w:bottom w:val="none" w:sz="0" w:space="0" w:color="auto"/>
            <w:right w:val="none" w:sz="0" w:space="0" w:color="auto"/>
          </w:divBdr>
          <w:divsChild>
            <w:div w:id="1032455861">
              <w:marLeft w:val="0"/>
              <w:marRight w:val="0"/>
              <w:marTop w:val="0"/>
              <w:marBottom w:val="0"/>
              <w:divBdr>
                <w:top w:val="none" w:sz="0" w:space="0" w:color="auto"/>
                <w:left w:val="none" w:sz="0" w:space="0" w:color="auto"/>
                <w:bottom w:val="none" w:sz="0" w:space="0" w:color="auto"/>
                <w:right w:val="none" w:sz="0" w:space="0" w:color="auto"/>
              </w:divBdr>
            </w:div>
            <w:div w:id="1167017935">
              <w:marLeft w:val="0"/>
              <w:marRight w:val="0"/>
              <w:marTop w:val="0"/>
              <w:marBottom w:val="0"/>
              <w:divBdr>
                <w:top w:val="none" w:sz="0" w:space="0" w:color="auto"/>
                <w:left w:val="none" w:sz="0" w:space="0" w:color="auto"/>
                <w:bottom w:val="none" w:sz="0" w:space="0" w:color="auto"/>
                <w:right w:val="none" w:sz="0" w:space="0" w:color="auto"/>
              </w:divBdr>
            </w:div>
          </w:divsChild>
        </w:div>
        <w:div w:id="1558593087">
          <w:marLeft w:val="0"/>
          <w:marRight w:val="0"/>
          <w:marTop w:val="0"/>
          <w:marBottom w:val="0"/>
          <w:divBdr>
            <w:top w:val="none" w:sz="0" w:space="0" w:color="auto"/>
            <w:left w:val="none" w:sz="0" w:space="0" w:color="auto"/>
            <w:bottom w:val="none" w:sz="0" w:space="0" w:color="auto"/>
            <w:right w:val="none" w:sz="0" w:space="0" w:color="auto"/>
          </w:divBdr>
        </w:div>
        <w:div w:id="138308266">
          <w:marLeft w:val="0"/>
          <w:marRight w:val="0"/>
          <w:marTop w:val="0"/>
          <w:marBottom w:val="0"/>
          <w:divBdr>
            <w:top w:val="none" w:sz="0" w:space="0" w:color="auto"/>
            <w:left w:val="none" w:sz="0" w:space="0" w:color="auto"/>
            <w:bottom w:val="none" w:sz="0" w:space="0" w:color="auto"/>
            <w:right w:val="none" w:sz="0" w:space="0" w:color="auto"/>
          </w:divBdr>
        </w:div>
        <w:div w:id="366220792">
          <w:marLeft w:val="0"/>
          <w:marRight w:val="0"/>
          <w:marTop w:val="0"/>
          <w:marBottom w:val="0"/>
          <w:divBdr>
            <w:top w:val="none" w:sz="0" w:space="0" w:color="auto"/>
            <w:left w:val="none" w:sz="0" w:space="0" w:color="auto"/>
            <w:bottom w:val="none" w:sz="0" w:space="0" w:color="auto"/>
            <w:right w:val="none" w:sz="0" w:space="0" w:color="auto"/>
          </w:divBdr>
        </w:div>
        <w:div w:id="1325816246">
          <w:marLeft w:val="0"/>
          <w:marRight w:val="0"/>
          <w:marTop w:val="0"/>
          <w:marBottom w:val="0"/>
          <w:divBdr>
            <w:top w:val="none" w:sz="0" w:space="0" w:color="auto"/>
            <w:left w:val="none" w:sz="0" w:space="0" w:color="auto"/>
            <w:bottom w:val="none" w:sz="0" w:space="0" w:color="auto"/>
            <w:right w:val="none" w:sz="0" w:space="0" w:color="auto"/>
          </w:divBdr>
        </w:div>
        <w:div w:id="1129396923">
          <w:marLeft w:val="0"/>
          <w:marRight w:val="0"/>
          <w:marTop w:val="0"/>
          <w:marBottom w:val="0"/>
          <w:divBdr>
            <w:top w:val="none" w:sz="0" w:space="0" w:color="auto"/>
            <w:left w:val="none" w:sz="0" w:space="0" w:color="auto"/>
            <w:bottom w:val="none" w:sz="0" w:space="0" w:color="auto"/>
            <w:right w:val="none" w:sz="0" w:space="0" w:color="auto"/>
          </w:divBdr>
        </w:div>
        <w:div w:id="871118143">
          <w:marLeft w:val="0"/>
          <w:marRight w:val="0"/>
          <w:marTop w:val="0"/>
          <w:marBottom w:val="0"/>
          <w:divBdr>
            <w:top w:val="none" w:sz="0" w:space="0" w:color="auto"/>
            <w:left w:val="none" w:sz="0" w:space="0" w:color="auto"/>
            <w:bottom w:val="none" w:sz="0" w:space="0" w:color="auto"/>
            <w:right w:val="none" w:sz="0" w:space="0" w:color="auto"/>
          </w:divBdr>
          <w:divsChild>
            <w:div w:id="1007560441">
              <w:marLeft w:val="0"/>
              <w:marRight w:val="0"/>
              <w:marTop w:val="0"/>
              <w:marBottom w:val="0"/>
              <w:divBdr>
                <w:top w:val="none" w:sz="0" w:space="0" w:color="auto"/>
                <w:left w:val="none" w:sz="0" w:space="0" w:color="auto"/>
                <w:bottom w:val="none" w:sz="0" w:space="0" w:color="auto"/>
                <w:right w:val="none" w:sz="0" w:space="0" w:color="auto"/>
              </w:divBdr>
            </w:div>
          </w:divsChild>
        </w:div>
        <w:div w:id="1297225137">
          <w:marLeft w:val="0"/>
          <w:marRight w:val="0"/>
          <w:marTop w:val="0"/>
          <w:marBottom w:val="0"/>
          <w:divBdr>
            <w:top w:val="none" w:sz="0" w:space="0" w:color="auto"/>
            <w:left w:val="none" w:sz="0" w:space="0" w:color="auto"/>
            <w:bottom w:val="none" w:sz="0" w:space="0" w:color="auto"/>
            <w:right w:val="none" w:sz="0" w:space="0" w:color="auto"/>
          </w:divBdr>
          <w:divsChild>
            <w:div w:id="1214152311">
              <w:marLeft w:val="0"/>
              <w:marRight w:val="0"/>
              <w:marTop w:val="0"/>
              <w:marBottom w:val="0"/>
              <w:divBdr>
                <w:top w:val="none" w:sz="0" w:space="0" w:color="auto"/>
                <w:left w:val="none" w:sz="0" w:space="0" w:color="auto"/>
                <w:bottom w:val="none" w:sz="0" w:space="0" w:color="auto"/>
                <w:right w:val="none" w:sz="0" w:space="0" w:color="auto"/>
              </w:divBdr>
            </w:div>
          </w:divsChild>
        </w:div>
        <w:div w:id="1555241751">
          <w:marLeft w:val="0"/>
          <w:marRight w:val="0"/>
          <w:marTop w:val="0"/>
          <w:marBottom w:val="0"/>
          <w:divBdr>
            <w:top w:val="none" w:sz="0" w:space="0" w:color="auto"/>
            <w:left w:val="none" w:sz="0" w:space="0" w:color="auto"/>
            <w:bottom w:val="none" w:sz="0" w:space="0" w:color="auto"/>
            <w:right w:val="none" w:sz="0" w:space="0" w:color="auto"/>
          </w:divBdr>
          <w:divsChild>
            <w:div w:id="585463316">
              <w:marLeft w:val="0"/>
              <w:marRight w:val="0"/>
              <w:marTop w:val="0"/>
              <w:marBottom w:val="0"/>
              <w:divBdr>
                <w:top w:val="none" w:sz="0" w:space="0" w:color="auto"/>
                <w:left w:val="none" w:sz="0" w:space="0" w:color="auto"/>
                <w:bottom w:val="none" w:sz="0" w:space="0" w:color="auto"/>
                <w:right w:val="none" w:sz="0" w:space="0" w:color="auto"/>
              </w:divBdr>
            </w:div>
            <w:div w:id="2035226581">
              <w:marLeft w:val="0"/>
              <w:marRight w:val="0"/>
              <w:marTop w:val="0"/>
              <w:marBottom w:val="0"/>
              <w:divBdr>
                <w:top w:val="none" w:sz="0" w:space="0" w:color="auto"/>
                <w:left w:val="none" w:sz="0" w:space="0" w:color="auto"/>
                <w:bottom w:val="none" w:sz="0" w:space="0" w:color="auto"/>
                <w:right w:val="none" w:sz="0" w:space="0" w:color="auto"/>
              </w:divBdr>
            </w:div>
          </w:divsChild>
        </w:div>
        <w:div w:id="1143738566">
          <w:marLeft w:val="0"/>
          <w:marRight w:val="0"/>
          <w:marTop w:val="0"/>
          <w:marBottom w:val="0"/>
          <w:divBdr>
            <w:top w:val="none" w:sz="0" w:space="0" w:color="auto"/>
            <w:left w:val="none" w:sz="0" w:space="0" w:color="auto"/>
            <w:bottom w:val="none" w:sz="0" w:space="0" w:color="auto"/>
            <w:right w:val="none" w:sz="0" w:space="0" w:color="auto"/>
          </w:divBdr>
        </w:div>
        <w:div w:id="424115962">
          <w:marLeft w:val="0"/>
          <w:marRight w:val="0"/>
          <w:marTop w:val="0"/>
          <w:marBottom w:val="0"/>
          <w:divBdr>
            <w:top w:val="none" w:sz="0" w:space="0" w:color="auto"/>
            <w:left w:val="none" w:sz="0" w:space="0" w:color="auto"/>
            <w:bottom w:val="none" w:sz="0" w:space="0" w:color="auto"/>
            <w:right w:val="none" w:sz="0" w:space="0" w:color="auto"/>
          </w:divBdr>
        </w:div>
        <w:div w:id="1198619494">
          <w:marLeft w:val="0"/>
          <w:marRight w:val="0"/>
          <w:marTop w:val="0"/>
          <w:marBottom w:val="0"/>
          <w:divBdr>
            <w:top w:val="none" w:sz="0" w:space="0" w:color="auto"/>
            <w:left w:val="none" w:sz="0" w:space="0" w:color="auto"/>
            <w:bottom w:val="none" w:sz="0" w:space="0" w:color="auto"/>
            <w:right w:val="none" w:sz="0" w:space="0" w:color="auto"/>
          </w:divBdr>
          <w:divsChild>
            <w:div w:id="19806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4708">
      <w:bodyDiv w:val="1"/>
      <w:marLeft w:val="0"/>
      <w:marRight w:val="0"/>
      <w:marTop w:val="0"/>
      <w:marBottom w:val="0"/>
      <w:divBdr>
        <w:top w:val="none" w:sz="0" w:space="0" w:color="auto"/>
        <w:left w:val="none" w:sz="0" w:space="0" w:color="auto"/>
        <w:bottom w:val="none" w:sz="0" w:space="0" w:color="auto"/>
        <w:right w:val="none" w:sz="0" w:space="0" w:color="auto"/>
      </w:divBdr>
      <w:divsChild>
        <w:div w:id="200214532">
          <w:marLeft w:val="0"/>
          <w:marRight w:val="0"/>
          <w:marTop w:val="0"/>
          <w:marBottom w:val="0"/>
          <w:divBdr>
            <w:top w:val="none" w:sz="0" w:space="0" w:color="auto"/>
            <w:left w:val="none" w:sz="0" w:space="0" w:color="auto"/>
            <w:bottom w:val="none" w:sz="0" w:space="0" w:color="auto"/>
            <w:right w:val="none" w:sz="0" w:space="0" w:color="auto"/>
          </w:divBdr>
        </w:div>
        <w:div w:id="345788354">
          <w:marLeft w:val="0"/>
          <w:marRight w:val="0"/>
          <w:marTop w:val="0"/>
          <w:marBottom w:val="0"/>
          <w:divBdr>
            <w:top w:val="none" w:sz="0" w:space="0" w:color="auto"/>
            <w:left w:val="none" w:sz="0" w:space="0" w:color="auto"/>
            <w:bottom w:val="none" w:sz="0" w:space="0" w:color="auto"/>
            <w:right w:val="none" w:sz="0" w:space="0" w:color="auto"/>
          </w:divBdr>
        </w:div>
        <w:div w:id="132255117">
          <w:marLeft w:val="0"/>
          <w:marRight w:val="0"/>
          <w:marTop w:val="0"/>
          <w:marBottom w:val="0"/>
          <w:divBdr>
            <w:top w:val="none" w:sz="0" w:space="0" w:color="auto"/>
            <w:left w:val="none" w:sz="0" w:space="0" w:color="auto"/>
            <w:bottom w:val="none" w:sz="0" w:space="0" w:color="auto"/>
            <w:right w:val="none" w:sz="0" w:space="0" w:color="auto"/>
          </w:divBdr>
          <w:divsChild>
            <w:div w:id="1380011908">
              <w:marLeft w:val="0"/>
              <w:marRight w:val="0"/>
              <w:marTop w:val="0"/>
              <w:marBottom w:val="0"/>
              <w:divBdr>
                <w:top w:val="none" w:sz="0" w:space="0" w:color="auto"/>
                <w:left w:val="none" w:sz="0" w:space="0" w:color="auto"/>
                <w:bottom w:val="none" w:sz="0" w:space="0" w:color="auto"/>
                <w:right w:val="none" w:sz="0" w:space="0" w:color="auto"/>
              </w:divBdr>
            </w:div>
          </w:divsChild>
        </w:div>
        <w:div w:id="1750688411">
          <w:marLeft w:val="0"/>
          <w:marRight w:val="0"/>
          <w:marTop w:val="0"/>
          <w:marBottom w:val="0"/>
          <w:divBdr>
            <w:top w:val="none" w:sz="0" w:space="0" w:color="auto"/>
            <w:left w:val="none" w:sz="0" w:space="0" w:color="auto"/>
            <w:bottom w:val="none" w:sz="0" w:space="0" w:color="auto"/>
            <w:right w:val="none" w:sz="0" w:space="0" w:color="auto"/>
          </w:divBdr>
        </w:div>
        <w:div w:id="156194612">
          <w:marLeft w:val="0"/>
          <w:marRight w:val="0"/>
          <w:marTop w:val="0"/>
          <w:marBottom w:val="0"/>
          <w:divBdr>
            <w:top w:val="none" w:sz="0" w:space="0" w:color="auto"/>
            <w:left w:val="none" w:sz="0" w:space="0" w:color="auto"/>
            <w:bottom w:val="none" w:sz="0" w:space="0" w:color="auto"/>
            <w:right w:val="none" w:sz="0" w:space="0" w:color="auto"/>
          </w:divBdr>
          <w:divsChild>
            <w:div w:id="1756776984">
              <w:marLeft w:val="0"/>
              <w:marRight w:val="0"/>
              <w:marTop w:val="0"/>
              <w:marBottom w:val="0"/>
              <w:divBdr>
                <w:top w:val="none" w:sz="0" w:space="0" w:color="auto"/>
                <w:left w:val="none" w:sz="0" w:space="0" w:color="auto"/>
                <w:bottom w:val="none" w:sz="0" w:space="0" w:color="auto"/>
                <w:right w:val="none" w:sz="0" w:space="0" w:color="auto"/>
              </w:divBdr>
            </w:div>
            <w:div w:id="542523090">
              <w:marLeft w:val="0"/>
              <w:marRight w:val="0"/>
              <w:marTop w:val="0"/>
              <w:marBottom w:val="0"/>
              <w:divBdr>
                <w:top w:val="none" w:sz="0" w:space="0" w:color="auto"/>
                <w:left w:val="none" w:sz="0" w:space="0" w:color="auto"/>
                <w:bottom w:val="none" w:sz="0" w:space="0" w:color="auto"/>
                <w:right w:val="none" w:sz="0" w:space="0" w:color="auto"/>
              </w:divBdr>
            </w:div>
          </w:divsChild>
        </w:div>
        <w:div w:id="426076301">
          <w:marLeft w:val="0"/>
          <w:marRight w:val="0"/>
          <w:marTop w:val="0"/>
          <w:marBottom w:val="0"/>
          <w:divBdr>
            <w:top w:val="none" w:sz="0" w:space="0" w:color="auto"/>
            <w:left w:val="none" w:sz="0" w:space="0" w:color="auto"/>
            <w:bottom w:val="none" w:sz="0" w:space="0" w:color="auto"/>
            <w:right w:val="none" w:sz="0" w:space="0" w:color="auto"/>
          </w:divBdr>
        </w:div>
        <w:div w:id="490604248">
          <w:marLeft w:val="0"/>
          <w:marRight w:val="0"/>
          <w:marTop w:val="0"/>
          <w:marBottom w:val="0"/>
          <w:divBdr>
            <w:top w:val="none" w:sz="0" w:space="0" w:color="auto"/>
            <w:left w:val="none" w:sz="0" w:space="0" w:color="auto"/>
            <w:bottom w:val="none" w:sz="0" w:space="0" w:color="auto"/>
            <w:right w:val="none" w:sz="0" w:space="0" w:color="auto"/>
          </w:divBdr>
        </w:div>
        <w:div w:id="708920218">
          <w:marLeft w:val="0"/>
          <w:marRight w:val="0"/>
          <w:marTop w:val="0"/>
          <w:marBottom w:val="0"/>
          <w:divBdr>
            <w:top w:val="none" w:sz="0" w:space="0" w:color="auto"/>
            <w:left w:val="none" w:sz="0" w:space="0" w:color="auto"/>
            <w:bottom w:val="none" w:sz="0" w:space="0" w:color="auto"/>
            <w:right w:val="none" w:sz="0" w:space="0" w:color="auto"/>
          </w:divBdr>
          <w:divsChild>
            <w:div w:id="314771113">
              <w:marLeft w:val="0"/>
              <w:marRight w:val="0"/>
              <w:marTop w:val="0"/>
              <w:marBottom w:val="0"/>
              <w:divBdr>
                <w:top w:val="none" w:sz="0" w:space="0" w:color="auto"/>
                <w:left w:val="none" w:sz="0" w:space="0" w:color="auto"/>
                <w:bottom w:val="none" w:sz="0" w:space="0" w:color="auto"/>
                <w:right w:val="none" w:sz="0" w:space="0" w:color="auto"/>
              </w:divBdr>
            </w:div>
            <w:div w:id="456484859">
              <w:marLeft w:val="0"/>
              <w:marRight w:val="0"/>
              <w:marTop w:val="0"/>
              <w:marBottom w:val="0"/>
              <w:divBdr>
                <w:top w:val="none" w:sz="0" w:space="0" w:color="auto"/>
                <w:left w:val="none" w:sz="0" w:space="0" w:color="auto"/>
                <w:bottom w:val="none" w:sz="0" w:space="0" w:color="auto"/>
                <w:right w:val="none" w:sz="0" w:space="0" w:color="auto"/>
              </w:divBdr>
            </w:div>
          </w:divsChild>
        </w:div>
        <w:div w:id="41027061">
          <w:marLeft w:val="0"/>
          <w:marRight w:val="0"/>
          <w:marTop w:val="0"/>
          <w:marBottom w:val="0"/>
          <w:divBdr>
            <w:top w:val="none" w:sz="0" w:space="0" w:color="auto"/>
            <w:left w:val="none" w:sz="0" w:space="0" w:color="auto"/>
            <w:bottom w:val="none" w:sz="0" w:space="0" w:color="auto"/>
            <w:right w:val="none" w:sz="0" w:space="0" w:color="auto"/>
          </w:divBdr>
        </w:div>
        <w:div w:id="463081952">
          <w:marLeft w:val="0"/>
          <w:marRight w:val="0"/>
          <w:marTop w:val="0"/>
          <w:marBottom w:val="0"/>
          <w:divBdr>
            <w:top w:val="none" w:sz="0" w:space="0" w:color="auto"/>
            <w:left w:val="none" w:sz="0" w:space="0" w:color="auto"/>
            <w:bottom w:val="none" w:sz="0" w:space="0" w:color="auto"/>
            <w:right w:val="none" w:sz="0" w:space="0" w:color="auto"/>
          </w:divBdr>
        </w:div>
        <w:div w:id="1022367147">
          <w:marLeft w:val="0"/>
          <w:marRight w:val="0"/>
          <w:marTop w:val="0"/>
          <w:marBottom w:val="0"/>
          <w:divBdr>
            <w:top w:val="none" w:sz="0" w:space="0" w:color="auto"/>
            <w:left w:val="none" w:sz="0" w:space="0" w:color="auto"/>
            <w:bottom w:val="none" w:sz="0" w:space="0" w:color="auto"/>
            <w:right w:val="none" w:sz="0" w:space="0" w:color="auto"/>
          </w:divBdr>
        </w:div>
        <w:div w:id="1459688056">
          <w:marLeft w:val="0"/>
          <w:marRight w:val="0"/>
          <w:marTop w:val="0"/>
          <w:marBottom w:val="0"/>
          <w:divBdr>
            <w:top w:val="none" w:sz="0" w:space="0" w:color="auto"/>
            <w:left w:val="none" w:sz="0" w:space="0" w:color="auto"/>
            <w:bottom w:val="none" w:sz="0" w:space="0" w:color="auto"/>
            <w:right w:val="none" w:sz="0" w:space="0" w:color="auto"/>
          </w:divBdr>
        </w:div>
        <w:div w:id="256603226">
          <w:marLeft w:val="0"/>
          <w:marRight w:val="0"/>
          <w:marTop w:val="0"/>
          <w:marBottom w:val="0"/>
          <w:divBdr>
            <w:top w:val="none" w:sz="0" w:space="0" w:color="auto"/>
            <w:left w:val="none" w:sz="0" w:space="0" w:color="auto"/>
            <w:bottom w:val="none" w:sz="0" w:space="0" w:color="auto"/>
            <w:right w:val="none" w:sz="0" w:space="0" w:color="auto"/>
          </w:divBdr>
        </w:div>
        <w:div w:id="961227026">
          <w:marLeft w:val="0"/>
          <w:marRight w:val="0"/>
          <w:marTop w:val="0"/>
          <w:marBottom w:val="0"/>
          <w:divBdr>
            <w:top w:val="none" w:sz="0" w:space="0" w:color="auto"/>
            <w:left w:val="none" w:sz="0" w:space="0" w:color="auto"/>
            <w:bottom w:val="none" w:sz="0" w:space="0" w:color="auto"/>
            <w:right w:val="none" w:sz="0" w:space="0" w:color="auto"/>
          </w:divBdr>
          <w:divsChild>
            <w:div w:id="1170944679">
              <w:marLeft w:val="0"/>
              <w:marRight w:val="0"/>
              <w:marTop w:val="0"/>
              <w:marBottom w:val="0"/>
              <w:divBdr>
                <w:top w:val="none" w:sz="0" w:space="0" w:color="auto"/>
                <w:left w:val="none" w:sz="0" w:space="0" w:color="auto"/>
                <w:bottom w:val="none" w:sz="0" w:space="0" w:color="auto"/>
                <w:right w:val="none" w:sz="0" w:space="0" w:color="auto"/>
              </w:divBdr>
            </w:div>
          </w:divsChild>
        </w:div>
        <w:div w:id="1841311734">
          <w:marLeft w:val="0"/>
          <w:marRight w:val="0"/>
          <w:marTop w:val="0"/>
          <w:marBottom w:val="0"/>
          <w:divBdr>
            <w:top w:val="none" w:sz="0" w:space="0" w:color="auto"/>
            <w:left w:val="none" w:sz="0" w:space="0" w:color="auto"/>
            <w:bottom w:val="none" w:sz="0" w:space="0" w:color="auto"/>
            <w:right w:val="none" w:sz="0" w:space="0" w:color="auto"/>
          </w:divBdr>
          <w:divsChild>
            <w:div w:id="854002221">
              <w:marLeft w:val="0"/>
              <w:marRight w:val="0"/>
              <w:marTop w:val="0"/>
              <w:marBottom w:val="0"/>
              <w:divBdr>
                <w:top w:val="none" w:sz="0" w:space="0" w:color="auto"/>
                <w:left w:val="none" w:sz="0" w:space="0" w:color="auto"/>
                <w:bottom w:val="none" w:sz="0" w:space="0" w:color="auto"/>
                <w:right w:val="none" w:sz="0" w:space="0" w:color="auto"/>
              </w:divBdr>
            </w:div>
          </w:divsChild>
        </w:div>
        <w:div w:id="128060053">
          <w:marLeft w:val="0"/>
          <w:marRight w:val="0"/>
          <w:marTop w:val="0"/>
          <w:marBottom w:val="0"/>
          <w:divBdr>
            <w:top w:val="none" w:sz="0" w:space="0" w:color="auto"/>
            <w:left w:val="none" w:sz="0" w:space="0" w:color="auto"/>
            <w:bottom w:val="none" w:sz="0" w:space="0" w:color="auto"/>
            <w:right w:val="none" w:sz="0" w:space="0" w:color="auto"/>
          </w:divBdr>
          <w:divsChild>
            <w:div w:id="1971398537">
              <w:marLeft w:val="0"/>
              <w:marRight w:val="0"/>
              <w:marTop w:val="0"/>
              <w:marBottom w:val="0"/>
              <w:divBdr>
                <w:top w:val="none" w:sz="0" w:space="0" w:color="auto"/>
                <w:left w:val="none" w:sz="0" w:space="0" w:color="auto"/>
                <w:bottom w:val="none" w:sz="0" w:space="0" w:color="auto"/>
                <w:right w:val="none" w:sz="0" w:space="0" w:color="auto"/>
              </w:divBdr>
            </w:div>
            <w:div w:id="1459452887">
              <w:marLeft w:val="0"/>
              <w:marRight w:val="0"/>
              <w:marTop w:val="0"/>
              <w:marBottom w:val="0"/>
              <w:divBdr>
                <w:top w:val="none" w:sz="0" w:space="0" w:color="auto"/>
                <w:left w:val="none" w:sz="0" w:space="0" w:color="auto"/>
                <w:bottom w:val="none" w:sz="0" w:space="0" w:color="auto"/>
                <w:right w:val="none" w:sz="0" w:space="0" w:color="auto"/>
              </w:divBdr>
            </w:div>
          </w:divsChild>
        </w:div>
        <w:div w:id="1909532296">
          <w:marLeft w:val="0"/>
          <w:marRight w:val="0"/>
          <w:marTop w:val="0"/>
          <w:marBottom w:val="0"/>
          <w:divBdr>
            <w:top w:val="none" w:sz="0" w:space="0" w:color="auto"/>
            <w:left w:val="none" w:sz="0" w:space="0" w:color="auto"/>
            <w:bottom w:val="none" w:sz="0" w:space="0" w:color="auto"/>
            <w:right w:val="none" w:sz="0" w:space="0" w:color="auto"/>
          </w:divBdr>
        </w:div>
        <w:div w:id="927229041">
          <w:marLeft w:val="0"/>
          <w:marRight w:val="0"/>
          <w:marTop w:val="0"/>
          <w:marBottom w:val="0"/>
          <w:divBdr>
            <w:top w:val="none" w:sz="0" w:space="0" w:color="auto"/>
            <w:left w:val="none" w:sz="0" w:space="0" w:color="auto"/>
            <w:bottom w:val="none" w:sz="0" w:space="0" w:color="auto"/>
            <w:right w:val="none" w:sz="0" w:space="0" w:color="auto"/>
          </w:divBdr>
        </w:div>
        <w:div w:id="1544753745">
          <w:marLeft w:val="0"/>
          <w:marRight w:val="0"/>
          <w:marTop w:val="0"/>
          <w:marBottom w:val="0"/>
          <w:divBdr>
            <w:top w:val="none" w:sz="0" w:space="0" w:color="auto"/>
            <w:left w:val="none" w:sz="0" w:space="0" w:color="auto"/>
            <w:bottom w:val="none" w:sz="0" w:space="0" w:color="auto"/>
            <w:right w:val="none" w:sz="0" w:space="0" w:color="auto"/>
          </w:divBdr>
          <w:divsChild>
            <w:div w:id="19597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8171">
      <w:bodyDiv w:val="1"/>
      <w:marLeft w:val="0"/>
      <w:marRight w:val="0"/>
      <w:marTop w:val="0"/>
      <w:marBottom w:val="0"/>
      <w:divBdr>
        <w:top w:val="none" w:sz="0" w:space="0" w:color="auto"/>
        <w:left w:val="none" w:sz="0" w:space="0" w:color="auto"/>
        <w:bottom w:val="none" w:sz="0" w:space="0" w:color="auto"/>
        <w:right w:val="none" w:sz="0" w:space="0" w:color="auto"/>
      </w:divBdr>
      <w:divsChild>
        <w:div w:id="261036334">
          <w:marLeft w:val="0"/>
          <w:marRight w:val="0"/>
          <w:marTop w:val="0"/>
          <w:marBottom w:val="0"/>
          <w:divBdr>
            <w:top w:val="none" w:sz="0" w:space="0" w:color="auto"/>
            <w:left w:val="none" w:sz="0" w:space="0" w:color="auto"/>
            <w:bottom w:val="none" w:sz="0" w:space="0" w:color="auto"/>
            <w:right w:val="none" w:sz="0" w:space="0" w:color="auto"/>
          </w:divBdr>
        </w:div>
        <w:div w:id="2007054650">
          <w:marLeft w:val="0"/>
          <w:marRight w:val="0"/>
          <w:marTop w:val="0"/>
          <w:marBottom w:val="0"/>
          <w:divBdr>
            <w:top w:val="none" w:sz="0" w:space="0" w:color="auto"/>
            <w:left w:val="none" w:sz="0" w:space="0" w:color="auto"/>
            <w:bottom w:val="none" w:sz="0" w:space="0" w:color="auto"/>
            <w:right w:val="none" w:sz="0" w:space="0" w:color="auto"/>
          </w:divBdr>
        </w:div>
        <w:div w:id="2145417248">
          <w:marLeft w:val="0"/>
          <w:marRight w:val="0"/>
          <w:marTop w:val="0"/>
          <w:marBottom w:val="0"/>
          <w:divBdr>
            <w:top w:val="none" w:sz="0" w:space="0" w:color="auto"/>
            <w:left w:val="none" w:sz="0" w:space="0" w:color="auto"/>
            <w:bottom w:val="none" w:sz="0" w:space="0" w:color="auto"/>
            <w:right w:val="none" w:sz="0" w:space="0" w:color="auto"/>
          </w:divBdr>
          <w:divsChild>
            <w:div w:id="1979994775">
              <w:marLeft w:val="0"/>
              <w:marRight w:val="0"/>
              <w:marTop w:val="0"/>
              <w:marBottom w:val="0"/>
              <w:divBdr>
                <w:top w:val="none" w:sz="0" w:space="0" w:color="auto"/>
                <w:left w:val="none" w:sz="0" w:space="0" w:color="auto"/>
                <w:bottom w:val="none" w:sz="0" w:space="0" w:color="auto"/>
                <w:right w:val="none" w:sz="0" w:space="0" w:color="auto"/>
              </w:divBdr>
            </w:div>
            <w:div w:id="88938007">
              <w:marLeft w:val="0"/>
              <w:marRight w:val="0"/>
              <w:marTop w:val="0"/>
              <w:marBottom w:val="0"/>
              <w:divBdr>
                <w:top w:val="none" w:sz="0" w:space="0" w:color="auto"/>
                <w:left w:val="none" w:sz="0" w:space="0" w:color="auto"/>
                <w:bottom w:val="none" w:sz="0" w:space="0" w:color="auto"/>
                <w:right w:val="none" w:sz="0" w:space="0" w:color="auto"/>
              </w:divBdr>
            </w:div>
          </w:divsChild>
        </w:div>
        <w:div w:id="408889831">
          <w:marLeft w:val="0"/>
          <w:marRight w:val="0"/>
          <w:marTop w:val="0"/>
          <w:marBottom w:val="0"/>
          <w:divBdr>
            <w:top w:val="none" w:sz="0" w:space="0" w:color="auto"/>
            <w:left w:val="none" w:sz="0" w:space="0" w:color="auto"/>
            <w:bottom w:val="none" w:sz="0" w:space="0" w:color="auto"/>
            <w:right w:val="none" w:sz="0" w:space="0" w:color="auto"/>
          </w:divBdr>
        </w:div>
        <w:div w:id="1684547026">
          <w:marLeft w:val="0"/>
          <w:marRight w:val="0"/>
          <w:marTop w:val="0"/>
          <w:marBottom w:val="0"/>
          <w:divBdr>
            <w:top w:val="none" w:sz="0" w:space="0" w:color="auto"/>
            <w:left w:val="none" w:sz="0" w:space="0" w:color="auto"/>
            <w:bottom w:val="none" w:sz="0" w:space="0" w:color="auto"/>
            <w:right w:val="none" w:sz="0" w:space="0" w:color="auto"/>
          </w:divBdr>
          <w:divsChild>
            <w:div w:id="72240641">
              <w:marLeft w:val="0"/>
              <w:marRight w:val="0"/>
              <w:marTop w:val="0"/>
              <w:marBottom w:val="0"/>
              <w:divBdr>
                <w:top w:val="none" w:sz="0" w:space="0" w:color="auto"/>
                <w:left w:val="none" w:sz="0" w:space="0" w:color="auto"/>
                <w:bottom w:val="none" w:sz="0" w:space="0" w:color="auto"/>
                <w:right w:val="none" w:sz="0" w:space="0" w:color="auto"/>
              </w:divBdr>
            </w:div>
            <w:div w:id="630524030">
              <w:marLeft w:val="0"/>
              <w:marRight w:val="0"/>
              <w:marTop w:val="0"/>
              <w:marBottom w:val="0"/>
              <w:divBdr>
                <w:top w:val="none" w:sz="0" w:space="0" w:color="auto"/>
                <w:left w:val="none" w:sz="0" w:space="0" w:color="auto"/>
                <w:bottom w:val="none" w:sz="0" w:space="0" w:color="auto"/>
                <w:right w:val="none" w:sz="0" w:space="0" w:color="auto"/>
              </w:divBdr>
            </w:div>
          </w:divsChild>
        </w:div>
        <w:div w:id="31082360">
          <w:marLeft w:val="0"/>
          <w:marRight w:val="0"/>
          <w:marTop w:val="0"/>
          <w:marBottom w:val="0"/>
          <w:divBdr>
            <w:top w:val="none" w:sz="0" w:space="0" w:color="auto"/>
            <w:left w:val="none" w:sz="0" w:space="0" w:color="auto"/>
            <w:bottom w:val="none" w:sz="0" w:space="0" w:color="auto"/>
            <w:right w:val="none" w:sz="0" w:space="0" w:color="auto"/>
          </w:divBdr>
        </w:div>
        <w:div w:id="1842306098">
          <w:marLeft w:val="0"/>
          <w:marRight w:val="0"/>
          <w:marTop w:val="0"/>
          <w:marBottom w:val="0"/>
          <w:divBdr>
            <w:top w:val="none" w:sz="0" w:space="0" w:color="auto"/>
            <w:left w:val="none" w:sz="0" w:space="0" w:color="auto"/>
            <w:bottom w:val="none" w:sz="0" w:space="0" w:color="auto"/>
            <w:right w:val="none" w:sz="0" w:space="0" w:color="auto"/>
          </w:divBdr>
        </w:div>
        <w:div w:id="91435108">
          <w:marLeft w:val="0"/>
          <w:marRight w:val="0"/>
          <w:marTop w:val="0"/>
          <w:marBottom w:val="0"/>
          <w:divBdr>
            <w:top w:val="none" w:sz="0" w:space="0" w:color="auto"/>
            <w:left w:val="none" w:sz="0" w:space="0" w:color="auto"/>
            <w:bottom w:val="none" w:sz="0" w:space="0" w:color="auto"/>
            <w:right w:val="none" w:sz="0" w:space="0" w:color="auto"/>
          </w:divBdr>
        </w:div>
        <w:div w:id="231821026">
          <w:marLeft w:val="0"/>
          <w:marRight w:val="0"/>
          <w:marTop w:val="0"/>
          <w:marBottom w:val="0"/>
          <w:divBdr>
            <w:top w:val="none" w:sz="0" w:space="0" w:color="auto"/>
            <w:left w:val="none" w:sz="0" w:space="0" w:color="auto"/>
            <w:bottom w:val="none" w:sz="0" w:space="0" w:color="auto"/>
            <w:right w:val="none" w:sz="0" w:space="0" w:color="auto"/>
          </w:divBdr>
        </w:div>
        <w:div w:id="1702583228">
          <w:marLeft w:val="0"/>
          <w:marRight w:val="0"/>
          <w:marTop w:val="0"/>
          <w:marBottom w:val="0"/>
          <w:divBdr>
            <w:top w:val="none" w:sz="0" w:space="0" w:color="auto"/>
            <w:left w:val="none" w:sz="0" w:space="0" w:color="auto"/>
            <w:bottom w:val="none" w:sz="0" w:space="0" w:color="auto"/>
            <w:right w:val="none" w:sz="0" w:space="0" w:color="auto"/>
          </w:divBdr>
        </w:div>
        <w:div w:id="1666742639">
          <w:marLeft w:val="0"/>
          <w:marRight w:val="0"/>
          <w:marTop w:val="0"/>
          <w:marBottom w:val="0"/>
          <w:divBdr>
            <w:top w:val="none" w:sz="0" w:space="0" w:color="auto"/>
            <w:left w:val="none" w:sz="0" w:space="0" w:color="auto"/>
            <w:bottom w:val="none" w:sz="0" w:space="0" w:color="auto"/>
            <w:right w:val="none" w:sz="0" w:space="0" w:color="auto"/>
          </w:divBdr>
        </w:div>
        <w:div w:id="1156146976">
          <w:marLeft w:val="0"/>
          <w:marRight w:val="0"/>
          <w:marTop w:val="0"/>
          <w:marBottom w:val="0"/>
          <w:divBdr>
            <w:top w:val="none" w:sz="0" w:space="0" w:color="auto"/>
            <w:left w:val="none" w:sz="0" w:space="0" w:color="auto"/>
            <w:bottom w:val="none" w:sz="0" w:space="0" w:color="auto"/>
            <w:right w:val="none" w:sz="0" w:space="0" w:color="auto"/>
          </w:divBdr>
        </w:div>
        <w:div w:id="1512792421">
          <w:marLeft w:val="0"/>
          <w:marRight w:val="0"/>
          <w:marTop w:val="0"/>
          <w:marBottom w:val="0"/>
          <w:divBdr>
            <w:top w:val="none" w:sz="0" w:space="0" w:color="auto"/>
            <w:left w:val="none" w:sz="0" w:space="0" w:color="auto"/>
            <w:bottom w:val="none" w:sz="0" w:space="0" w:color="auto"/>
            <w:right w:val="none" w:sz="0" w:space="0" w:color="auto"/>
          </w:divBdr>
        </w:div>
        <w:div w:id="144663771">
          <w:marLeft w:val="0"/>
          <w:marRight w:val="0"/>
          <w:marTop w:val="0"/>
          <w:marBottom w:val="0"/>
          <w:divBdr>
            <w:top w:val="none" w:sz="0" w:space="0" w:color="auto"/>
            <w:left w:val="none" w:sz="0" w:space="0" w:color="auto"/>
            <w:bottom w:val="none" w:sz="0" w:space="0" w:color="auto"/>
            <w:right w:val="none" w:sz="0" w:space="0" w:color="auto"/>
          </w:divBdr>
        </w:div>
        <w:div w:id="1440294285">
          <w:marLeft w:val="0"/>
          <w:marRight w:val="0"/>
          <w:marTop w:val="0"/>
          <w:marBottom w:val="0"/>
          <w:divBdr>
            <w:top w:val="none" w:sz="0" w:space="0" w:color="auto"/>
            <w:left w:val="none" w:sz="0" w:space="0" w:color="auto"/>
            <w:bottom w:val="none" w:sz="0" w:space="0" w:color="auto"/>
            <w:right w:val="none" w:sz="0" w:space="0" w:color="auto"/>
          </w:divBdr>
          <w:divsChild>
            <w:div w:id="1016157488">
              <w:marLeft w:val="0"/>
              <w:marRight w:val="0"/>
              <w:marTop w:val="0"/>
              <w:marBottom w:val="0"/>
              <w:divBdr>
                <w:top w:val="none" w:sz="0" w:space="0" w:color="auto"/>
                <w:left w:val="none" w:sz="0" w:space="0" w:color="auto"/>
                <w:bottom w:val="none" w:sz="0" w:space="0" w:color="auto"/>
                <w:right w:val="none" w:sz="0" w:space="0" w:color="auto"/>
              </w:divBdr>
            </w:div>
            <w:div w:id="652297019">
              <w:marLeft w:val="0"/>
              <w:marRight w:val="0"/>
              <w:marTop w:val="0"/>
              <w:marBottom w:val="0"/>
              <w:divBdr>
                <w:top w:val="none" w:sz="0" w:space="0" w:color="auto"/>
                <w:left w:val="none" w:sz="0" w:space="0" w:color="auto"/>
                <w:bottom w:val="none" w:sz="0" w:space="0" w:color="auto"/>
                <w:right w:val="none" w:sz="0" w:space="0" w:color="auto"/>
              </w:divBdr>
            </w:div>
          </w:divsChild>
        </w:div>
        <w:div w:id="639190420">
          <w:marLeft w:val="0"/>
          <w:marRight w:val="0"/>
          <w:marTop w:val="0"/>
          <w:marBottom w:val="0"/>
          <w:divBdr>
            <w:top w:val="none" w:sz="0" w:space="0" w:color="auto"/>
            <w:left w:val="none" w:sz="0" w:space="0" w:color="auto"/>
            <w:bottom w:val="none" w:sz="0" w:space="0" w:color="auto"/>
            <w:right w:val="none" w:sz="0" w:space="0" w:color="auto"/>
          </w:divBdr>
        </w:div>
        <w:div w:id="1710490520">
          <w:marLeft w:val="0"/>
          <w:marRight w:val="0"/>
          <w:marTop w:val="0"/>
          <w:marBottom w:val="0"/>
          <w:divBdr>
            <w:top w:val="none" w:sz="0" w:space="0" w:color="auto"/>
            <w:left w:val="none" w:sz="0" w:space="0" w:color="auto"/>
            <w:bottom w:val="none" w:sz="0" w:space="0" w:color="auto"/>
            <w:right w:val="none" w:sz="0" w:space="0" w:color="auto"/>
          </w:divBdr>
        </w:div>
        <w:div w:id="1597052521">
          <w:marLeft w:val="0"/>
          <w:marRight w:val="0"/>
          <w:marTop w:val="0"/>
          <w:marBottom w:val="0"/>
          <w:divBdr>
            <w:top w:val="none" w:sz="0" w:space="0" w:color="auto"/>
            <w:left w:val="none" w:sz="0" w:space="0" w:color="auto"/>
            <w:bottom w:val="none" w:sz="0" w:space="0" w:color="auto"/>
            <w:right w:val="none" w:sz="0" w:space="0" w:color="auto"/>
          </w:divBdr>
        </w:div>
        <w:div w:id="206070714">
          <w:marLeft w:val="0"/>
          <w:marRight w:val="0"/>
          <w:marTop w:val="0"/>
          <w:marBottom w:val="0"/>
          <w:divBdr>
            <w:top w:val="none" w:sz="0" w:space="0" w:color="auto"/>
            <w:left w:val="none" w:sz="0" w:space="0" w:color="auto"/>
            <w:bottom w:val="none" w:sz="0" w:space="0" w:color="auto"/>
            <w:right w:val="none" w:sz="0" w:space="0" w:color="auto"/>
          </w:divBdr>
          <w:divsChild>
            <w:div w:id="1279870950">
              <w:marLeft w:val="0"/>
              <w:marRight w:val="0"/>
              <w:marTop w:val="0"/>
              <w:marBottom w:val="0"/>
              <w:divBdr>
                <w:top w:val="none" w:sz="0" w:space="0" w:color="auto"/>
                <w:left w:val="none" w:sz="0" w:space="0" w:color="auto"/>
                <w:bottom w:val="none" w:sz="0" w:space="0" w:color="auto"/>
                <w:right w:val="none" w:sz="0" w:space="0" w:color="auto"/>
              </w:divBdr>
            </w:div>
            <w:div w:id="1427966613">
              <w:marLeft w:val="0"/>
              <w:marRight w:val="0"/>
              <w:marTop w:val="0"/>
              <w:marBottom w:val="0"/>
              <w:divBdr>
                <w:top w:val="none" w:sz="0" w:space="0" w:color="auto"/>
                <w:left w:val="none" w:sz="0" w:space="0" w:color="auto"/>
                <w:bottom w:val="none" w:sz="0" w:space="0" w:color="auto"/>
                <w:right w:val="none" w:sz="0" w:space="0" w:color="auto"/>
              </w:divBdr>
            </w:div>
          </w:divsChild>
        </w:div>
        <w:div w:id="133909580">
          <w:marLeft w:val="0"/>
          <w:marRight w:val="0"/>
          <w:marTop w:val="0"/>
          <w:marBottom w:val="0"/>
          <w:divBdr>
            <w:top w:val="none" w:sz="0" w:space="0" w:color="auto"/>
            <w:left w:val="none" w:sz="0" w:space="0" w:color="auto"/>
            <w:bottom w:val="none" w:sz="0" w:space="0" w:color="auto"/>
            <w:right w:val="none" w:sz="0" w:space="0" w:color="auto"/>
          </w:divBdr>
        </w:div>
        <w:div w:id="758059307">
          <w:marLeft w:val="0"/>
          <w:marRight w:val="0"/>
          <w:marTop w:val="0"/>
          <w:marBottom w:val="0"/>
          <w:divBdr>
            <w:top w:val="none" w:sz="0" w:space="0" w:color="auto"/>
            <w:left w:val="none" w:sz="0" w:space="0" w:color="auto"/>
            <w:bottom w:val="none" w:sz="0" w:space="0" w:color="auto"/>
            <w:right w:val="none" w:sz="0" w:space="0" w:color="auto"/>
          </w:divBdr>
        </w:div>
        <w:div w:id="810748665">
          <w:marLeft w:val="0"/>
          <w:marRight w:val="0"/>
          <w:marTop w:val="0"/>
          <w:marBottom w:val="0"/>
          <w:divBdr>
            <w:top w:val="none" w:sz="0" w:space="0" w:color="auto"/>
            <w:left w:val="none" w:sz="0" w:space="0" w:color="auto"/>
            <w:bottom w:val="none" w:sz="0" w:space="0" w:color="auto"/>
            <w:right w:val="none" w:sz="0" w:space="0" w:color="auto"/>
          </w:divBdr>
        </w:div>
        <w:div w:id="2107142420">
          <w:marLeft w:val="0"/>
          <w:marRight w:val="0"/>
          <w:marTop w:val="0"/>
          <w:marBottom w:val="0"/>
          <w:divBdr>
            <w:top w:val="none" w:sz="0" w:space="0" w:color="auto"/>
            <w:left w:val="none" w:sz="0" w:space="0" w:color="auto"/>
            <w:bottom w:val="none" w:sz="0" w:space="0" w:color="auto"/>
            <w:right w:val="none" w:sz="0" w:space="0" w:color="auto"/>
          </w:divBdr>
        </w:div>
        <w:div w:id="1136945952">
          <w:marLeft w:val="0"/>
          <w:marRight w:val="0"/>
          <w:marTop w:val="0"/>
          <w:marBottom w:val="0"/>
          <w:divBdr>
            <w:top w:val="none" w:sz="0" w:space="0" w:color="auto"/>
            <w:left w:val="none" w:sz="0" w:space="0" w:color="auto"/>
            <w:bottom w:val="none" w:sz="0" w:space="0" w:color="auto"/>
            <w:right w:val="none" w:sz="0" w:space="0" w:color="auto"/>
          </w:divBdr>
        </w:div>
        <w:div w:id="1667858036">
          <w:marLeft w:val="0"/>
          <w:marRight w:val="0"/>
          <w:marTop w:val="0"/>
          <w:marBottom w:val="0"/>
          <w:divBdr>
            <w:top w:val="none" w:sz="0" w:space="0" w:color="auto"/>
            <w:left w:val="none" w:sz="0" w:space="0" w:color="auto"/>
            <w:bottom w:val="none" w:sz="0" w:space="0" w:color="auto"/>
            <w:right w:val="none" w:sz="0" w:space="0" w:color="auto"/>
          </w:divBdr>
        </w:div>
        <w:div w:id="1153251486">
          <w:marLeft w:val="0"/>
          <w:marRight w:val="0"/>
          <w:marTop w:val="0"/>
          <w:marBottom w:val="0"/>
          <w:divBdr>
            <w:top w:val="none" w:sz="0" w:space="0" w:color="auto"/>
            <w:left w:val="none" w:sz="0" w:space="0" w:color="auto"/>
            <w:bottom w:val="none" w:sz="0" w:space="0" w:color="auto"/>
            <w:right w:val="none" w:sz="0" w:space="0" w:color="auto"/>
          </w:divBdr>
        </w:div>
        <w:div w:id="360203738">
          <w:marLeft w:val="0"/>
          <w:marRight w:val="0"/>
          <w:marTop w:val="0"/>
          <w:marBottom w:val="0"/>
          <w:divBdr>
            <w:top w:val="none" w:sz="0" w:space="0" w:color="auto"/>
            <w:left w:val="none" w:sz="0" w:space="0" w:color="auto"/>
            <w:bottom w:val="none" w:sz="0" w:space="0" w:color="auto"/>
            <w:right w:val="none" w:sz="0" w:space="0" w:color="auto"/>
          </w:divBdr>
        </w:div>
        <w:div w:id="1380983044">
          <w:marLeft w:val="0"/>
          <w:marRight w:val="0"/>
          <w:marTop w:val="0"/>
          <w:marBottom w:val="0"/>
          <w:divBdr>
            <w:top w:val="none" w:sz="0" w:space="0" w:color="auto"/>
            <w:left w:val="none" w:sz="0" w:space="0" w:color="auto"/>
            <w:bottom w:val="none" w:sz="0" w:space="0" w:color="auto"/>
            <w:right w:val="none" w:sz="0" w:space="0" w:color="auto"/>
          </w:divBdr>
        </w:div>
        <w:div w:id="9531747">
          <w:marLeft w:val="0"/>
          <w:marRight w:val="0"/>
          <w:marTop w:val="0"/>
          <w:marBottom w:val="0"/>
          <w:divBdr>
            <w:top w:val="none" w:sz="0" w:space="0" w:color="auto"/>
            <w:left w:val="none" w:sz="0" w:space="0" w:color="auto"/>
            <w:bottom w:val="none" w:sz="0" w:space="0" w:color="auto"/>
            <w:right w:val="none" w:sz="0" w:space="0" w:color="auto"/>
          </w:divBdr>
          <w:divsChild>
            <w:div w:id="566647728">
              <w:marLeft w:val="0"/>
              <w:marRight w:val="0"/>
              <w:marTop w:val="0"/>
              <w:marBottom w:val="0"/>
              <w:divBdr>
                <w:top w:val="none" w:sz="0" w:space="0" w:color="auto"/>
                <w:left w:val="none" w:sz="0" w:space="0" w:color="auto"/>
                <w:bottom w:val="none" w:sz="0" w:space="0" w:color="auto"/>
                <w:right w:val="none" w:sz="0" w:space="0" w:color="auto"/>
              </w:divBdr>
            </w:div>
          </w:divsChild>
        </w:div>
        <w:div w:id="382170277">
          <w:marLeft w:val="0"/>
          <w:marRight w:val="0"/>
          <w:marTop w:val="0"/>
          <w:marBottom w:val="0"/>
          <w:divBdr>
            <w:top w:val="none" w:sz="0" w:space="0" w:color="auto"/>
            <w:left w:val="none" w:sz="0" w:space="0" w:color="auto"/>
            <w:bottom w:val="none" w:sz="0" w:space="0" w:color="auto"/>
            <w:right w:val="none" w:sz="0" w:space="0" w:color="auto"/>
          </w:divBdr>
          <w:divsChild>
            <w:div w:id="509878084">
              <w:marLeft w:val="0"/>
              <w:marRight w:val="0"/>
              <w:marTop w:val="0"/>
              <w:marBottom w:val="0"/>
              <w:divBdr>
                <w:top w:val="none" w:sz="0" w:space="0" w:color="auto"/>
                <w:left w:val="none" w:sz="0" w:space="0" w:color="auto"/>
                <w:bottom w:val="none" w:sz="0" w:space="0" w:color="auto"/>
                <w:right w:val="none" w:sz="0" w:space="0" w:color="auto"/>
              </w:divBdr>
            </w:div>
          </w:divsChild>
        </w:div>
        <w:div w:id="284625211">
          <w:marLeft w:val="0"/>
          <w:marRight w:val="0"/>
          <w:marTop w:val="0"/>
          <w:marBottom w:val="0"/>
          <w:divBdr>
            <w:top w:val="none" w:sz="0" w:space="0" w:color="auto"/>
            <w:left w:val="none" w:sz="0" w:space="0" w:color="auto"/>
            <w:bottom w:val="none" w:sz="0" w:space="0" w:color="auto"/>
            <w:right w:val="none" w:sz="0" w:space="0" w:color="auto"/>
          </w:divBdr>
        </w:div>
        <w:div w:id="898905720">
          <w:marLeft w:val="0"/>
          <w:marRight w:val="0"/>
          <w:marTop w:val="0"/>
          <w:marBottom w:val="0"/>
          <w:divBdr>
            <w:top w:val="none" w:sz="0" w:space="0" w:color="auto"/>
            <w:left w:val="none" w:sz="0" w:space="0" w:color="auto"/>
            <w:bottom w:val="none" w:sz="0" w:space="0" w:color="auto"/>
            <w:right w:val="none" w:sz="0" w:space="0" w:color="auto"/>
          </w:divBdr>
          <w:divsChild>
            <w:div w:id="522013075">
              <w:marLeft w:val="0"/>
              <w:marRight w:val="0"/>
              <w:marTop w:val="0"/>
              <w:marBottom w:val="0"/>
              <w:divBdr>
                <w:top w:val="none" w:sz="0" w:space="0" w:color="auto"/>
                <w:left w:val="none" w:sz="0" w:space="0" w:color="auto"/>
                <w:bottom w:val="none" w:sz="0" w:space="0" w:color="auto"/>
                <w:right w:val="none" w:sz="0" w:space="0" w:color="auto"/>
              </w:divBdr>
            </w:div>
          </w:divsChild>
        </w:div>
        <w:div w:id="239603321">
          <w:marLeft w:val="0"/>
          <w:marRight w:val="0"/>
          <w:marTop w:val="0"/>
          <w:marBottom w:val="0"/>
          <w:divBdr>
            <w:top w:val="none" w:sz="0" w:space="0" w:color="auto"/>
            <w:left w:val="none" w:sz="0" w:space="0" w:color="auto"/>
            <w:bottom w:val="none" w:sz="0" w:space="0" w:color="auto"/>
            <w:right w:val="none" w:sz="0" w:space="0" w:color="auto"/>
          </w:divBdr>
          <w:divsChild>
            <w:div w:id="10632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90f9a162fec7f54cd09e7e68210417071668be68/" TargetMode="External"/><Relationship Id="rId13" Type="http://schemas.openxmlformats.org/officeDocument/2006/relationships/hyperlink" Target="http://www.consultant.ru/document/cons_doc_LAW_33764/30b3f8c55f65557c253227a65b908cc075ce114a/" TargetMode="External"/><Relationship Id="rId18" Type="http://schemas.openxmlformats.org/officeDocument/2006/relationships/hyperlink" Target="http://www.consultant.ru/document/cons_doc_LAW_33773/8a479c028d080f9c4013f9a12ca4bc04a1bc75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3773/8a479c028d080f9c4013f9a12ca4bc04a1bc7527/" TargetMode="External"/><Relationship Id="rId7" Type="http://schemas.openxmlformats.org/officeDocument/2006/relationships/hyperlink" Target="http://www.consultant.ru/document/cons_doc_LAW_33773/90f9a162fec7f54cd09e7e68210417071668be68/" TargetMode="External"/><Relationship Id="rId12" Type="http://schemas.openxmlformats.org/officeDocument/2006/relationships/hyperlink" Target="http://www.consultant.ru/document/cons_doc_LAW_33773/44cbcea485bb6d538b98347f46ecd240bb370e69/" TargetMode="External"/><Relationship Id="rId17" Type="http://schemas.openxmlformats.org/officeDocument/2006/relationships/hyperlink" Target="http://www.consultant.ru/document/cons_doc_LAW_33773/f9103770097315862145ae0c5dc8284ba61291cf/" TargetMode="External"/><Relationship Id="rId25" Type="http://schemas.openxmlformats.org/officeDocument/2006/relationships/hyperlink" Target="http://www.consultant.ru/document/cons_doc_LAW_182661/" TargetMode="External"/><Relationship Id="rId2" Type="http://schemas.openxmlformats.org/officeDocument/2006/relationships/styles" Target="styles.xml"/><Relationship Id="rId16" Type="http://schemas.openxmlformats.org/officeDocument/2006/relationships/hyperlink" Target="http://www.consultant.ru/document/cons_doc_LAW_33773/f6fb5e26212db7c34ed9e1fc1e33a10f57b19470/" TargetMode="External"/><Relationship Id="rId20" Type="http://schemas.openxmlformats.org/officeDocument/2006/relationships/hyperlink" Target="http://www.consultant.ru/document/cons_doc_LAW_33773/8a479c028d080f9c4013f9a12ca4bc04a1bc7527/" TargetMode="External"/><Relationship Id="rId1" Type="http://schemas.openxmlformats.org/officeDocument/2006/relationships/numbering" Target="numbering.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33773/a9c9d6fcbc95353cb9e3640f1004fae5c2111ebc/" TargetMode="External"/><Relationship Id="rId24" Type="http://schemas.openxmlformats.org/officeDocument/2006/relationships/hyperlink" Target="http://www.consultant.ru/document/cons_doc_LAW_33773/f6fb5e26212db7c34ed9e1fc1e33a10f57b19470/" TargetMode="External"/><Relationship Id="rId5" Type="http://schemas.openxmlformats.org/officeDocument/2006/relationships/image" Target="media/image1.jpeg"/><Relationship Id="rId15" Type="http://schemas.openxmlformats.org/officeDocument/2006/relationships/hyperlink" Target="http://www.consultant.ru/document/cons_doc_LAW_221172/" TargetMode="External"/><Relationship Id="rId23" Type="http://schemas.openxmlformats.org/officeDocument/2006/relationships/hyperlink" Target="http://www.consultant.ru/document/cons_doc_LAW_190624/" TargetMode="External"/><Relationship Id="rId10" Type="http://schemas.openxmlformats.org/officeDocument/2006/relationships/hyperlink" Target="http://www.consultant.ru/document/cons_doc_LAW_33773/a76b90b907f943dafd16eaf8780dc4297859938c/" TargetMode="External"/><Relationship Id="rId19" Type="http://schemas.openxmlformats.org/officeDocument/2006/relationships/hyperlink" Target="http://www.consultant.ru/document/cons_doc_LAW_33773/8a479c028d080f9c4013f9a12ca4bc04a1bc7527/" TargetMode="External"/><Relationship Id="rId4" Type="http://schemas.openxmlformats.org/officeDocument/2006/relationships/webSettings" Target="webSettings.xml"/><Relationship Id="rId9" Type="http://schemas.openxmlformats.org/officeDocument/2006/relationships/hyperlink" Target="http://www.consultant.ru/document/cons_doc_LAW_78700/" TargetMode="External"/><Relationship Id="rId14" Type="http://schemas.openxmlformats.org/officeDocument/2006/relationships/hyperlink" Target="http://www.consultant.ru/document/cons_doc_LAW_78700/" TargetMode="External"/><Relationship Id="rId22" Type="http://schemas.openxmlformats.org/officeDocument/2006/relationships/hyperlink" Target="http://www.consultant.ru/document/cons_doc_LAW_33773/8cd3ea875db975f48519e74e77245e032b9a8ff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17185</Words>
  <Characters>97957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2017-08-21T11:10:00Z</cp:lastPrinted>
  <dcterms:created xsi:type="dcterms:W3CDTF">2017-08-21T10:58:00Z</dcterms:created>
  <dcterms:modified xsi:type="dcterms:W3CDTF">2017-08-21T11:11:00Z</dcterms:modified>
</cp:coreProperties>
</file>