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FE" w:rsidRDefault="00886BFE" w:rsidP="00886BFE">
      <w:pPr>
        <w:spacing w:after="0" w:line="240" w:lineRule="auto"/>
        <w:ind w:left="6237"/>
        <w:rPr>
          <w:b/>
        </w:rPr>
      </w:pPr>
    </w:p>
    <w:p w:rsidR="00886BFE" w:rsidRPr="007F17B4" w:rsidRDefault="00886BFE" w:rsidP="00886BFE">
      <w:pPr>
        <w:shd w:val="clear" w:color="auto" w:fill="FFFFFF"/>
        <w:spacing w:after="0" w:line="240" w:lineRule="auto"/>
        <w:jc w:val="center"/>
        <w:outlineLvl w:val="0"/>
        <w:rPr>
          <w:rFonts w:ascii="Arial" w:hAnsi="Arial" w:cs="Arial"/>
          <w:b/>
          <w:bCs/>
          <w:spacing w:val="-1"/>
          <w:sz w:val="24"/>
          <w:szCs w:val="24"/>
        </w:rPr>
      </w:pPr>
      <w:r w:rsidRPr="007F17B4">
        <w:rPr>
          <w:rFonts w:ascii="Arial" w:hAnsi="Arial" w:cs="Arial"/>
          <w:b/>
          <w:bCs/>
          <w:spacing w:val="-2"/>
          <w:sz w:val="24"/>
          <w:szCs w:val="24"/>
        </w:rPr>
        <w:t xml:space="preserve">АДМИНИСТРАЦИЯ </w:t>
      </w:r>
      <w:r w:rsidRPr="007F17B4">
        <w:rPr>
          <w:rFonts w:ascii="Arial" w:hAnsi="Arial" w:cs="Arial"/>
          <w:b/>
          <w:bCs/>
          <w:spacing w:val="-1"/>
          <w:sz w:val="24"/>
          <w:szCs w:val="24"/>
        </w:rPr>
        <w:t>ЛИХОСЛАВЛЬСКОГО РАЙОНА</w:t>
      </w:r>
    </w:p>
    <w:p w:rsidR="00886BFE" w:rsidRPr="007F17B4" w:rsidRDefault="00886BFE" w:rsidP="00886BFE">
      <w:pPr>
        <w:shd w:val="clear" w:color="auto" w:fill="FFFFFF"/>
        <w:spacing w:after="0" w:line="240" w:lineRule="auto"/>
        <w:jc w:val="center"/>
        <w:rPr>
          <w:rFonts w:ascii="Arial" w:hAnsi="Arial" w:cs="Arial"/>
          <w:sz w:val="24"/>
          <w:szCs w:val="24"/>
        </w:rPr>
      </w:pPr>
      <w:r w:rsidRPr="007F17B4">
        <w:rPr>
          <w:rFonts w:ascii="Arial" w:hAnsi="Arial" w:cs="Arial"/>
          <w:b/>
          <w:bCs/>
          <w:spacing w:val="-1"/>
          <w:sz w:val="24"/>
          <w:szCs w:val="24"/>
        </w:rPr>
        <w:t>ТВЕРСКОЙ ОБЛАСТИ</w:t>
      </w:r>
    </w:p>
    <w:p w:rsidR="00886BFE" w:rsidRPr="007F17B4" w:rsidRDefault="00886BFE" w:rsidP="00886BFE">
      <w:pPr>
        <w:shd w:val="clear" w:color="auto" w:fill="FFFFFF"/>
        <w:spacing w:after="0" w:line="240" w:lineRule="auto"/>
        <w:jc w:val="center"/>
        <w:rPr>
          <w:rFonts w:ascii="Arial" w:hAnsi="Arial" w:cs="Arial"/>
          <w:b/>
          <w:bCs/>
          <w:spacing w:val="-2"/>
          <w:sz w:val="24"/>
          <w:szCs w:val="24"/>
        </w:rPr>
      </w:pPr>
    </w:p>
    <w:p w:rsidR="00886BFE" w:rsidRPr="007F17B4" w:rsidRDefault="00886BFE" w:rsidP="00886BFE">
      <w:pPr>
        <w:shd w:val="clear" w:color="auto" w:fill="FFFFFF"/>
        <w:spacing w:after="0" w:line="240" w:lineRule="auto"/>
        <w:jc w:val="center"/>
        <w:outlineLvl w:val="0"/>
        <w:rPr>
          <w:rFonts w:ascii="Arial" w:hAnsi="Arial" w:cs="Arial"/>
          <w:b/>
          <w:bCs/>
          <w:spacing w:val="-2"/>
          <w:sz w:val="24"/>
          <w:szCs w:val="24"/>
        </w:rPr>
      </w:pPr>
      <w:r w:rsidRPr="007F17B4">
        <w:rPr>
          <w:rFonts w:ascii="Arial" w:hAnsi="Arial" w:cs="Arial"/>
          <w:b/>
          <w:bCs/>
          <w:spacing w:val="-2"/>
          <w:sz w:val="24"/>
          <w:szCs w:val="24"/>
        </w:rPr>
        <w:t>ПОСТАНОВЛЕНИЕ</w:t>
      </w:r>
    </w:p>
    <w:p w:rsidR="00886BFE" w:rsidRPr="007F17B4" w:rsidRDefault="00886BFE" w:rsidP="00886BFE">
      <w:pPr>
        <w:shd w:val="clear" w:color="auto" w:fill="FFFFFF"/>
        <w:spacing w:after="0" w:line="240" w:lineRule="auto"/>
        <w:jc w:val="center"/>
        <w:outlineLvl w:val="0"/>
        <w:rPr>
          <w:rFonts w:ascii="Arial" w:hAnsi="Arial" w:cs="Arial"/>
          <w:b/>
          <w:bCs/>
          <w:spacing w:val="-2"/>
          <w:sz w:val="24"/>
          <w:szCs w:val="24"/>
        </w:rPr>
      </w:pPr>
    </w:p>
    <w:p w:rsidR="00886BFE" w:rsidRPr="007F17B4" w:rsidRDefault="00886BFE" w:rsidP="00886BFE">
      <w:pPr>
        <w:shd w:val="clear" w:color="auto" w:fill="FFFFFF"/>
        <w:spacing w:after="0" w:line="240" w:lineRule="auto"/>
        <w:jc w:val="center"/>
        <w:rPr>
          <w:rFonts w:ascii="Arial" w:hAnsi="Arial" w:cs="Arial"/>
          <w:b/>
          <w:bCs/>
          <w:spacing w:val="-2"/>
          <w:sz w:val="24"/>
          <w:szCs w:val="24"/>
        </w:rPr>
      </w:pPr>
      <w:r w:rsidRPr="007F17B4">
        <w:rPr>
          <w:rFonts w:ascii="Arial" w:hAnsi="Arial" w:cs="Arial"/>
          <w:b/>
          <w:bCs/>
          <w:spacing w:val="-2"/>
          <w:sz w:val="24"/>
          <w:szCs w:val="24"/>
        </w:rPr>
        <w:t>г. Лихославль</w:t>
      </w:r>
    </w:p>
    <w:p w:rsidR="00886BFE" w:rsidRPr="007F17B4" w:rsidRDefault="00886BFE" w:rsidP="00886BFE">
      <w:pPr>
        <w:shd w:val="clear" w:color="auto" w:fill="FFFFFF"/>
        <w:spacing w:after="0" w:line="240" w:lineRule="auto"/>
        <w:jc w:val="center"/>
        <w:rPr>
          <w:rFonts w:ascii="Arial" w:hAnsi="Arial" w:cs="Arial"/>
          <w:b/>
          <w:bCs/>
          <w:spacing w:val="-2"/>
          <w:sz w:val="24"/>
          <w:szCs w:val="24"/>
        </w:rPr>
      </w:pPr>
    </w:p>
    <w:p w:rsidR="00886BFE" w:rsidRDefault="00886BFE" w:rsidP="00886BFE">
      <w:pPr>
        <w:spacing w:after="0" w:line="240" w:lineRule="auto"/>
        <w:jc w:val="center"/>
        <w:rPr>
          <w:rFonts w:ascii="Arial" w:hAnsi="Arial" w:cs="Arial"/>
          <w:b/>
          <w:sz w:val="24"/>
          <w:szCs w:val="24"/>
        </w:rPr>
      </w:pPr>
    </w:p>
    <w:p w:rsidR="00FE568A" w:rsidRDefault="00FE568A" w:rsidP="00886BFE">
      <w:pPr>
        <w:spacing w:after="0" w:line="240" w:lineRule="auto"/>
        <w:jc w:val="center"/>
        <w:rPr>
          <w:rFonts w:ascii="Arial" w:hAnsi="Arial" w:cs="Arial"/>
          <w:b/>
          <w:sz w:val="24"/>
          <w:szCs w:val="24"/>
        </w:rPr>
      </w:pPr>
    </w:p>
    <w:p w:rsidR="00FE568A" w:rsidRDefault="00FE568A" w:rsidP="00886BFE">
      <w:pPr>
        <w:spacing w:after="0" w:line="240" w:lineRule="auto"/>
        <w:jc w:val="center"/>
        <w:rPr>
          <w:rFonts w:ascii="Arial" w:hAnsi="Arial" w:cs="Arial"/>
          <w:b/>
          <w:sz w:val="24"/>
          <w:szCs w:val="24"/>
        </w:rPr>
      </w:pPr>
    </w:p>
    <w:p w:rsidR="00FE568A" w:rsidRDefault="00FE568A" w:rsidP="00886BFE">
      <w:pPr>
        <w:spacing w:after="0" w:line="240" w:lineRule="auto"/>
        <w:jc w:val="center"/>
        <w:rPr>
          <w:rFonts w:ascii="Arial" w:hAnsi="Arial" w:cs="Arial"/>
          <w:b/>
          <w:sz w:val="24"/>
          <w:szCs w:val="24"/>
        </w:rPr>
      </w:pPr>
    </w:p>
    <w:p w:rsidR="00FE568A" w:rsidRDefault="00FE568A" w:rsidP="00886BFE">
      <w:pPr>
        <w:spacing w:after="0" w:line="240" w:lineRule="auto"/>
        <w:jc w:val="center"/>
        <w:rPr>
          <w:rFonts w:ascii="Arial" w:hAnsi="Arial" w:cs="Arial"/>
          <w:b/>
          <w:sz w:val="24"/>
          <w:szCs w:val="24"/>
        </w:rPr>
      </w:pPr>
    </w:p>
    <w:p w:rsidR="00FE568A" w:rsidRDefault="00FE568A" w:rsidP="00886BFE">
      <w:pPr>
        <w:spacing w:after="0" w:line="240" w:lineRule="auto"/>
        <w:jc w:val="center"/>
        <w:rPr>
          <w:rFonts w:ascii="Arial" w:hAnsi="Arial" w:cs="Arial"/>
          <w:b/>
          <w:sz w:val="24"/>
          <w:szCs w:val="24"/>
        </w:rPr>
      </w:pPr>
    </w:p>
    <w:p w:rsidR="00FE568A" w:rsidRDefault="00FE568A" w:rsidP="00886BFE">
      <w:pPr>
        <w:spacing w:after="0" w:line="240" w:lineRule="auto"/>
        <w:jc w:val="center"/>
        <w:rPr>
          <w:rFonts w:ascii="Arial" w:hAnsi="Arial" w:cs="Arial"/>
          <w:b/>
          <w:sz w:val="24"/>
          <w:szCs w:val="24"/>
        </w:rPr>
      </w:pPr>
    </w:p>
    <w:p w:rsidR="00FE568A" w:rsidRDefault="00FE568A" w:rsidP="00886BFE">
      <w:pPr>
        <w:spacing w:after="0" w:line="240" w:lineRule="auto"/>
        <w:jc w:val="center"/>
        <w:rPr>
          <w:rFonts w:ascii="Arial" w:hAnsi="Arial" w:cs="Arial"/>
          <w:b/>
          <w:sz w:val="24"/>
          <w:szCs w:val="24"/>
        </w:rPr>
      </w:pPr>
    </w:p>
    <w:p w:rsidR="00886BFE" w:rsidRDefault="00F475D1" w:rsidP="00886BFE">
      <w:pPr>
        <w:spacing w:after="0" w:line="240" w:lineRule="auto"/>
        <w:jc w:val="both"/>
        <w:rPr>
          <w:rFonts w:ascii="Arial" w:hAnsi="Arial" w:cs="Arial"/>
          <w:szCs w:val="24"/>
        </w:rPr>
      </w:pPr>
      <w:r>
        <w:rPr>
          <w:rFonts w:ascii="Arial" w:hAnsi="Arial" w:cs="Arial"/>
          <w:sz w:val="24"/>
          <w:szCs w:val="24"/>
        </w:rPr>
        <w:t>21</w:t>
      </w:r>
      <w:r w:rsidR="00886BFE" w:rsidRPr="002427B0">
        <w:rPr>
          <w:rFonts w:ascii="Arial" w:hAnsi="Arial" w:cs="Arial"/>
          <w:sz w:val="24"/>
          <w:szCs w:val="24"/>
        </w:rPr>
        <w:t>.0</w:t>
      </w:r>
      <w:r w:rsidR="00886BFE">
        <w:rPr>
          <w:rFonts w:ascii="Arial" w:hAnsi="Arial" w:cs="Arial"/>
          <w:sz w:val="24"/>
          <w:szCs w:val="24"/>
        </w:rPr>
        <w:t>8</w:t>
      </w:r>
      <w:r w:rsidR="00886BFE" w:rsidRPr="002427B0">
        <w:rPr>
          <w:rFonts w:ascii="Arial" w:hAnsi="Arial" w:cs="Arial"/>
          <w:sz w:val="24"/>
          <w:szCs w:val="24"/>
        </w:rPr>
        <w:t>.201</w:t>
      </w:r>
      <w:r w:rsidR="00886BFE">
        <w:rPr>
          <w:rFonts w:ascii="Arial" w:hAnsi="Arial" w:cs="Arial"/>
          <w:sz w:val="24"/>
          <w:szCs w:val="24"/>
        </w:rPr>
        <w:t>7</w:t>
      </w:r>
      <w:r w:rsidR="00886BFE" w:rsidRPr="002427B0">
        <w:rPr>
          <w:rFonts w:ascii="Arial" w:hAnsi="Arial" w:cs="Arial"/>
          <w:sz w:val="24"/>
          <w:szCs w:val="24"/>
        </w:rPr>
        <w:t xml:space="preserve">              </w:t>
      </w:r>
      <w:r w:rsidR="00886BFE">
        <w:rPr>
          <w:rFonts w:ascii="Arial" w:hAnsi="Arial" w:cs="Arial"/>
          <w:sz w:val="24"/>
          <w:szCs w:val="24"/>
        </w:rPr>
        <w:t xml:space="preserve"> </w:t>
      </w:r>
      <w:r w:rsidR="00886BFE" w:rsidRPr="002427B0">
        <w:rPr>
          <w:rFonts w:ascii="Arial" w:hAnsi="Arial" w:cs="Arial"/>
          <w:sz w:val="24"/>
          <w:szCs w:val="24"/>
        </w:rPr>
        <w:t xml:space="preserve">                                                                                         </w:t>
      </w:r>
      <w:r>
        <w:rPr>
          <w:rFonts w:ascii="Arial" w:hAnsi="Arial" w:cs="Arial"/>
          <w:sz w:val="24"/>
          <w:szCs w:val="24"/>
        </w:rPr>
        <w:t xml:space="preserve">            </w:t>
      </w:r>
      <w:r w:rsidR="00886BFE" w:rsidRPr="002427B0">
        <w:rPr>
          <w:rFonts w:ascii="Arial" w:hAnsi="Arial" w:cs="Arial"/>
          <w:sz w:val="24"/>
          <w:szCs w:val="24"/>
        </w:rPr>
        <w:t xml:space="preserve">    № </w:t>
      </w:r>
      <w:r>
        <w:rPr>
          <w:rFonts w:ascii="Arial" w:hAnsi="Arial" w:cs="Arial"/>
          <w:sz w:val="24"/>
          <w:szCs w:val="24"/>
        </w:rPr>
        <w:t>278-2</w:t>
      </w:r>
    </w:p>
    <w:p w:rsidR="00886BFE" w:rsidRDefault="00886BFE" w:rsidP="00886BFE">
      <w:pPr>
        <w:pStyle w:val="af3"/>
        <w:spacing w:before="0" w:after="0"/>
        <w:rPr>
          <w:rFonts w:ascii="Arial" w:hAnsi="Arial" w:cs="Arial"/>
          <w:szCs w:val="24"/>
        </w:rPr>
      </w:pPr>
    </w:p>
    <w:p w:rsidR="00F475D1" w:rsidRPr="00F475D1" w:rsidRDefault="00F475D1" w:rsidP="00F475D1">
      <w:pPr>
        <w:rPr>
          <w:lang w:eastAsia="ru-RU"/>
        </w:rPr>
      </w:pPr>
    </w:p>
    <w:p w:rsidR="00886BFE" w:rsidRPr="00FE568A" w:rsidRDefault="00886BFE" w:rsidP="00886BFE">
      <w:pPr>
        <w:pStyle w:val="af3"/>
        <w:spacing w:before="0" w:after="0"/>
        <w:rPr>
          <w:rFonts w:ascii="Arial" w:hAnsi="Arial" w:cs="Arial"/>
          <w:szCs w:val="24"/>
        </w:rPr>
      </w:pPr>
      <w:r w:rsidRPr="00FE568A">
        <w:rPr>
          <w:rFonts w:ascii="Arial" w:hAnsi="Arial" w:cs="Arial"/>
          <w:szCs w:val="24"/>
        </w:rPr>
        <w:t xml:space="preserve">О согласовании проекта административного регламента </w:t>
      </w:r>
      <w:r w:rsidR="00FE568A">
        <w:rPr>
          <w:rFonts w:ascii="Arial" w:hAnsi="Arial" w:cs="Arial"/>
          <w:szCs w:val="24"/>
        </w:rPr>
        <w:t>предоставления</w:t>
      </w:r>
      <w:r w:rsidRPr="00FE568A">
        <w:rPr>
          <w:rFonts w:ascii="Arial" w:hAnsi="Arial" w:cs="Arial"/>
          <w:szCs w:val="24"/>
        </w:rPr>
        <w:t xml:space="preserve"> администрацией Лихославльского района муниципальной услуги «</w:t>
      </w:r>
      <w:r w:rsidR="00813939" w:rsidRPr="00FE568A">
        <w:rPr>
          <w:rFonts w:ascii="Arial" w:hAnsi="Arial" w:cs="Arial"/>
          <w:szCs w:val="24"/>
        </w:rPr>
        <w:t>Принятие решения о предварительном согласовании предоставления земельных участков</w:t>
      </w:r>
      <w:r w:rsidRPr="00FE568A">
        <w:rPr>
          <w:rFonts w:ascii="Arial" w:hAnsi="Arial" w:cs="Arial"/>
          <w:szCs w:val="24"/>
        </w:rPr>
        <w:t>, находящихся в муниципальной собственности МО «Лихославльский район» и земельных участков, государственная собственност</w:t>
      </w:r>
      <w:r w:rsidR="00FE568A">
        <w:rPr>
          <w:rFonts w:ascii="Arial" w:hAnsi="Arial" w:cs="Arial"/>
          <w:szCs w:val="24"/>
        </w:rPr>
        <w:t xml:space="preserve">ь на которые не разграничена, </w:t>
      </w:r>
      <w:r w:rsidRPr="00FE568A">
        <w:rPr>
          <w:rFonts w:ascii="Arial" w:hAnsi="Arial" w:cs="Arial"/>
          <w:szCs w:val="24"/>
        </w:rPr>
        <w:t>в отношении земельных участков, расположенных на территории сельских поселений, входящих в состав Лихославльского района»</w:t>
      </w:r>
    </w:p>
    <w:p w:rsidR="00886BFE" w:rsidRPr="007F17B4" w:rsidRDefault="00886BFE" w:rsidP="00886BFE">
      <w:pPr>
        <w:pStyle w:val="1"/>
        <w:spacing w:line="240" w:lineRule="auto"/>
        <w:ind w:left="0" w:firstLine="567"/>
        <w:rPr>
          <w:rFonts w:ascii="Arial" w:hAnsi="Arial" w:cs="Arial"/>
          <w:sz w:val="24"/>
          <w:szCs w:val="24"/>
          <w:lang w:val="ru-RU"/>
        </w:rPr>
      </w:pPr>
    </w:p>
    <w:p w:rsidR="00886BFE" w:rsidRPr="007F17B4" w:rsidRDefault="00886BFE" w:rsidP="00886BFE">
      <w:pPr>
        <w:pStyle w:val="1"/>
        <w:spacing w:line="240" w:lineRule="auto"/>
        <w:ind w:left="0" w:firstLine="567"/>
        <w:rPr>
          <w:rFonts w:ascii="Arial" w:hAnsi="Arial" w:cs="Arial"/>
          <w:sz w:val="24"/>
          <w:szCs w:val="24"/>
          <w:lang w:val="ru-RU"/>
        </w:rPr>
      </w:pPr>
      <w:r w:rsidRPr="007F17B4">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813939">
        <w:rPr>
          <w:rFonts w:ascii="Arial" w:hAnsi="Arial" w:cs="Arial"/>
          <w:sz w:val="24"/>
          <w:szCs w:val="24"/>
          <w:lang w:val="ru-RU"/>
        </w:rPr>
        <w:t xml:space="preserve">предварительному согласованию предоставления </w:t>
      </w:r>
      <w:r w:rsidRPr="001258B4">
        <w:rPr>
          <w:rFonts w:ascii="Arial" w:hAnsi="Arial" w:cs="Arial"/>
          <w:sz w:val="24"/>
          <w:szCs w:val="24"/>
          <w:lang w:val="ru-RU"/>
        </w:rPr>
        <w:t xml:space="preserve">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7F17B4">
        <w:rPr>
          <w:rFonts w:ascii="Arial" w:hAnsi="Arial" w:cs="Arial"/>
          <w:sz w:val="24"/>
          <w:szCs w:val="24"/>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886BFE" w:rsidRPr="007F17B4" w:rsidRDefault="00886BFE" w:rsidP="00886BFE">
      <w:pPr>
        <w:pStyle w:val="1"/>
        <w:spacing w:line="240" w:lineRule="auto"/>
        <w:ind w:left="0" w:firstLine="567"/>
        <w:rPr>
          <w:rFonts w:ascii="Arial" w:hAnsi="Arial" w:cs="Arial"/>
          <w:sz w:val="24"/>
          <w:szCs w:val="24"/>
          <w:lang w:val="ru-RU"/>
        </w:rPr>
      </w:pPr>
    </w:p>
    <w:p w:rsidR="00886BFE" w:rsidRDefault="00886BFE" w:rsidP="00886BFE">
      <w:pPr>
        <w:pStyle w:val="1"/>
        <w:spacing w:line="240" w:lineRule="auto"/>
        <w:ind w:left="0" w:firstLine="567"/>
        <w:rPr>
          <w:rFonts w:ascii="Arial" w:hAnsi="Arial" w:cs="Arial"/>
          <w:sz w:val="24"/>
          <w:szCs w:val="24"/>
          <w:lang w:val="ru-RU"/>
        </w:rPr>
      </w:pPr>
      <w:r w:rsidRPr="007F17B4">
        <w:rPr>
          <w:rFonts w:ascii="Arial" w:hAnsi="Arial" w:cs="Arial"/>
          <w:sz w:val="24"/>
          <w:szCs w:val="24"/>
          <w:lang w:val="ru-RU"/>
        </w:rPr>
        <w:t>ПОСТАНОВЛЯЕТ:</w:t>
      </w:r>
    </w:p>
    <w:p w:rsidR="00886BFE" w:rsidRPr="007F17B4" w:rsidRDefault="00886BFE" w:rsidP="00886BFE">
      <w:pPr>
        <w:pStyle w:val="1"/>
        <w:spacing w:line="240" w:lineRule="auto"/>
        <w:ind w:left="0" w:firstLine="567"/>
        <w:rPr>
          <w:rFonts w:ascii="Arial" w:hAnsi="Arial" w:cs="Arial"/>
          <w:sz w:val="24"/>
          <w:szCs w:val="24"/>
          <w:lang w:val="ru-RU"/>
        </w:rPr>
      </w:pPr>
    </w:p>
    <w:p w:rsidR="00886BFE" w:rsidRPr="007F17B4" w:rsidRDefault="00886BFE" w:rsidP="00886BFE">
      <w:pPr>
        <w:pStyle w:val="af3"/>
        <w:spacing w:before="0" w:after="0"/>
        <w:ind w:firstLine="567"/>
        <w:jc w:val="both"/>
        <w:rPr>
          <w:rFonts w:ascii="Arial" w:hAnsi="Arial" w:cs="Arial"/>
          <w:b w:val="0"/>
          <w:szCs w:val="24"/>
        </w:rPr>
      </w:pPr>
      <w:r w:rsidRPr="007F17B4">
        <w:rPr>
          <w:rFonts w:ascii="Arial" w:hAnsi="Arial" w:cs="Arial"/>
          <w:b w:val="0"/>
          <w:szCs w:val="24"/>
        </w:rPr>
        <w:t xml:space="preserve">1. Согласовать проект административного регламента </w:t>
      </w:r>
      <w:r w:rsidRPr="00813939">
        <w:rPr>
          <w:rFonts w:ascii="Arial" w:hAnsi="Arial" w:cs="Arial"/>
          <w:b w:val="0"/>
          <w:szCs w:val="24"/>
        </w:rPr>
        <w:t>«</w:t>
      </w:r>
      <w:r w:rsidR="00813939" w:rsidRPr="00813939">
        <w:rPr>
          <w:rFonts w:ascii="Arial" w:hAnsi="Arial" w:cs="Arial"/>
          <w:b w:val="0"/>
          <w:szCs w:val="24"/>
        </w:rPr>
        <w:t>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7F17B4">
        <w:rPr>
          <w:rFonts w:ascii="Arial" w:hAnsi="Arial" w:cs="Arial"/>
          <w:b w:val="0"/>
          <w:szCs w:val="24"/>
        </w:rPr>
        <w:t>»</w:t>
      </w:r>
      <w:r>
        <w:rPr>
          <w:rFonts w:ascii="Arial" w:hAnsi="Arial" w:cs="Arial"/>
          <w:b w:val="0"/>
          <w:szCs w:val="24"/>
        </w:rPr>
        <w:t xml:space="preserve"> (прилагается)</w:t>
      </w:r>
      <w:r w:rsidRPr="007F17B4">
        <w:rPr>
          <w:rFonts w:ascii="Arial" w:hAnsi="Arial" w:cs="Arial"/>
          <w:b w:val="0"/>
          <w:szCs w:val="24"/>
        </w:rPr>
        <w:t>.</w:t>
      </w:r>
    </w:p>
    <w:p w:rsidR="00886BFE" w:rsidRPr="006E196B" w:rsidRDefault="00886BFE" w:rsidP="00886BFE">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r>
        <w:rPr>
          <w:rFonts w:ascii="Arial" w:hAnsi="Arial" w:cs="Arial"/>
          <w:sz w:val="24"/>
          <w:szCs w:val="24"/>
        </w:rPr>
        <w:t>Разместить проект административного регламента</w:t>
      </w:r>
      <w:r w:rsidRPr="006E196B">
        <w:rPr>
          <w:rFonts w:ascii="Arial" w:hAnsi="Arial" w:cs="Arial"/>
          <w:sz w:val="24"/>
          <w:szCs w:val="24"/>
        </w:rPr>
        <w:t xml:space="preserve">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886BFE" w:rsidRPr="006E196B" w:rsidRDefault="00886BFE" w:rsidP="00886BFE">
      <w:pPr>
        <w:spacing w:after="0" w:line="240" w:lineRule="auto"/>
        <w:ind w:firstLine="567"/>
        <w:jc w:val="both"/>
        <w:rPr>
          <w:rFonts w:ascii="Arial" w:hAnsi="Arial" w:cs="Arial"/>
          <w:sz w:val="24"/>
          <w:szCs w:val="24"/>
        </w:rPr>
      </w:pPr>
      <w:r w:rsidRPr="006E196B">
        <w:rPr>
          <w:rFonts w:ascii="Arial" w:hAnsi="Arial" w:cs="Arial"/>
          <w:sz w:val="24"/>
          <w:szCs w:val="24"/>
        </w:rPr>
        <w:lastRenderedPageBreak/>
        <w:t xml:space="preserve">3. Установить срок для проведения независимой экспертизы проекта административного регламента - один месяц со дня размещения проекта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886BFE" w:rsidRPr="006E196B" w:rsidRDefault="00886BFE" w:rsidP="00886BFE">
      <w:pPr>
        <w:spacing w:after="0" w:line="240" w:lineRule="auto"/>
        <w:ind w:firstLine="567"/>
        <w:jc w:val="both"/>
        <w:rPr>
          <w:rFonts w:ascii="Arial" w:hAnsi="Arial" w:cs="Arial"/>
          <w:sz w:val="24"/>
          <w:szCs w:val="24"/>
        </w:rPr>
      </w:pPr>
      <w:r w:rsidRPr="006E196B">
        <w:rPr>
          <w:rFonts w:ascii="Arial" w:hAnsi="Arial" w:cs="Arial"/>
          <w:sz w:val="24"/>
          <w:szCs w:val="24"/>
        </w:rPr>
        <w:t>4. П</w:t>
      </w:r>
      <w:r>
        <w:rPr>
          <w:rFonts w:ascii="Arial" w:hAnsi="Arial" w:cs="Arial"/>
          <w:sz w:val="24"/>
          <w:szCs w:val="24"/>
        </w:rPr>
        <w:t>осле проведения независимой экспертизы вынести проект административного регламента</w:t>
      </w:r>
      <w:r w:rsidRPr="006E196B">
        <w:rPr>
          <w:rFonts w:ascii="Arial" w:hAnsi="Arial" w:cs="Arial"/>
          <w:sz w:val="24"/>
          <w:szCs w:val="24"/>
        </w:rPr>
        <w:t xml:space="preserve"> на утверждение администрации Лихославльского района.</w:t>
      </w:r>
    </w:p>
    <w:p w:rsidR="00886BFE" w:rsidRDefault="00886BFE" w:rsidP="00886BFE">
      <w:pPr>
        <w:spacing w:after="0" w:line="240" w:lineRule="auto"/>
        <w:ind w:firstLine="567"/>
        <w:jc w:val="both"/>
        <w:rPr>
          <w:rFonts w:ascii="Arial" w:hAnsi="Arial" w:cs="Arial"/>
          <w:sz w:val="24"/>
          <w:szCs w:val="24"/>
        </w:rPr>
      </w:pPr>
      <w:r w:rsidRPr="006E196B">
        <w:rPr>
          <w:rFonts w:ascii="Arial" w:hAnsi="Arial" w:cs="Arial"/>
          <w:sz w:val="24"/>
          <w:szCs w:val="24"/>
        </w:rPr>
        <w:t xml:space="preserve">5. Контроль за исполнением постановления возложить на </w:t>
      </w:r>
      <w:r>
        <w:rPr>
          <w:rFonts w:ascii="Arial" w:hAnsi="Arial" w:cs="Arial"/>
          <w:sz w:val="24"/>
          <w:szCs w:val="24"/>
        </w:rPr>
        <w:t xml:space="preserve">первого </w:t>
      </w:r>
      <w:r w:rsidRPr="006E196B">
        <w:rPr>
          <w:rFonts w:ascii="Arial" w:hAnsi="Arial" w:cs="Arial"/>
          <w:sz w:val="24"/>
          <w:szCs w:val="24"/>
        </w:rPr>
        <w:t>заместителя главы администрации Лихославльского района Капытова С.Н.</w:t>
      </w:r>
    </w:p>
    <w:p w:rsidR="00886BFE" w:rsidRPr="006E196B" w:rsidRDefault="00886BFE" w:rsidP="00886BFE">
      <w:pPr>
        <w:spacing w:after="0" w:line="240" w:lineRule="auto"/>
        <w:ind w:firstLine="567"/>
        <w:jc w:val="both"/>
        <w:rPr>
          <w:rFonts w:ascii="Arial" w:hAnsi="Arial" w:cs="Arial"/>
          <w:sz w:val="24"/>
          <w:szCs w:val="24"/>
        </w:rPr>
      </w:pPr>
    </w:p>
    <w:p w:rsidR="00886BFE" w:rsidRPr="007F17B4" w:rsidRDefault="00886BFE" w:rsidP="00886BFE">
      <w:pPr>
        <w:spacing w:after="0" w:line="240" w:lineRule="auto"/>
        <w:ind w:firstLine="567"/>
        <w:rPr>
          <w:rFonts w:ascii="Arial" w:hAnsi="Arial" w:cs="Arial"/>
          <w:sz w:val="24"/>
          <w:szCs w:val="24"/>
        </w:rPr>
      </w:pPr>
    </w:p>
    <w:p w:rsidR="00886BFE" w:rsidRPr="007F17B4" w:rsidRDefault="00886BFE" w:rsidP="00886BFE">
      <w:pPr>
        <w:spacing w:after="0" w:line="240" w:lineRule="auto"/>
        <w:rPr>
          <w:rFonts w:ascii="Arial" w:hAnsi="Arial" w:cs="Arial"/>
          <w:sz w:val="24"/>
          <w:szCs w:val="24"/>
        </w:rPr>
      </w:pPr>
      <w:r w:rsidRPr="007F17B4">
        <w:rPr>
          <w:rFonts w:ascii="Arial" w:hAnsi="Arial" w:cs="Arial"/>
          <w:sz w:val="24"/>
          <w:szCs w:val="24"/>
        </w:rPr>
        <w:t xml:space="preserve">Глава Лихославльского района    </w:t>
      </w:r>
      <w:r>
        <w:rPr>
          <w:rFonts w:ascii="Arial" w:hAnsi="Arial" w:cs="Arial"/>
          <w:sz w:val="24"/>
          <w:szCs w:val="24"/>
        </w:rPr>
        <w:t xml:space="preserve"> </w:t>
      </w:r>
      <w:r w:rsidRPr="007F17B4">
        <w:rPr>
          <w:rFonts w:ascii="Arial" w:hAnsi="Arial" w:cs="Arial"/>
          <w:sz w:val="24"/>
          <w:szCs w:val="24"/>
        </w:rPr>
        <w:t xml:space="preserve">                                                                Н.Н. Виноградова</w:t>
      </w:r>
    </w:p>
    <w:p w:rsidR="00886BFE" w:rsidRDefault="00886BFE" w:rsidP="00886BFE">
      <w:pPr>
        <w:ind w:left="180"/>
        <w:jc w:val="center"/>
        <w:rPr>
          <w:b/>
          <w:sz w:val="28"/>
          <w:szCs w:val="28"/>
        </w:rPr>
      </w:pPr>
    </w:p>
    <w:p w:rsidR="00FE568A" w:rsidRDefault="00FE568A">
      <w:pPr>
        <w:spacing w:after="200" w:line="276" w:lineRule="auto"/>
        <w:rPr>
          <w:rFonts w:ascii="Times New Roman" w:hAnsi="Times New Roman"/>
          <w:b/>
          <w:sz w:val="28"/>
          <w:szCs w:val="28"/>
        </w:rPr>
      </w:pPr>
      <w:r>
        <w:rPr>
          <w:rFonts w:ascii="Times New Roman" w:hAnsi="Times New Roman"/>
          <w:b/>
          <w:sz w:val="28"/>
          <w:szCs w:val="28"/>
        </w:rPr>
        <w:br w:type="page"/>
      </w:r>
    </w:p>
    <w:p w:rsidR="00886BFE" w:rsidRDefault="00886BFE" w:rsidP="00886BFE">
      <w:pPr>
        <w:spacing w:after="0" w:line="240" w:lineRule="auto"/>
        <w:ind w:left="6237"/>
        <w:rPr>
          <w:rFonts w:ascii="Arial" w:hAnsi="Arial" w:cs="Arial"/>
          <w:sz w:val="24"/>
          <w:szCs w:val="24"/>
        </w:rPr>
      </w:pPr>
    </w:p>
    <w:p w:rsidR="00886BFE" w:rsidRPr="002427B0" w:rsidRDefault="00886BFE" w:rsidP="00886BFE">
      <w:pPr>
        <w:spacing w:after="0" w:line="240" w:lineRule="auto"/>
        <w:ind w:left="6237"/>
        <w:rPr>
          <w:rFonts w:ascii="Arial" w:hAnsi="Arial" w:cs="Arial"/>
          <w:sz w:val="24"/>
          <w:szCs w:val="24"/>
        </w:rPr>
      </w:pPr>
      <w:r w:rsidRPr="002427B0">
        <w:rPr>
          <w:rFonts w:ascii="Arial" w:hAnsi="Arial" w:cs="Arial"/>
          <w:sz w:val="24"/>
          <w:szCs w:val="24"/>
        </w:rPr>
        <w:t xml:space="preserve">Приложение </w:t>
      </w:r>
    </w:p>
    <w:p w:rsidR="00886BFE" w:rsidRPr="002427B0" w:rsidRDefault="00886BFE" w:rsidP="00886BFE">
      <w:pPr>
        <w:spacing w:after="0" w:line="240" w:lineRule="auto"/>
        <w:ind w:left="6237"/>
        <w:rPr>
          <w:rFonts w:ascii="Arial" w:hAnsi="Arial" w:cs="Arial"/>
          <w:sz w:val="24"/>
          <w:szCs w:val="24"/>
        </w:rPr>
      </w:pPr>
      <w:r w:rsidRPr="002427B0">
        <w:rPr>
          <w:rFonts w:ascii="Arial" w:hAnsi="Arial" w:cs="Arial"/>
          <w:sz w:val="24"/>
          <w:szCs w:val="24"/>
        </w:rPr>
        <w:t>к постановлению администрации</w:t>
      </w:r>
    </w:p>
    <w:p w:rsidR="00886BFE" w:rsidRPr="002427B0" w:rsidRDefault="00886BFE" w:rsidP="00886BFE">
      <w:pPr>
        <w:spacing w:after="0" w:line="240" w:lineRule="auto"/>
        <w:ind w:left="6237"/>
        <w:rPr>
          <w:rFonts w:ascii="Arial" w:hAnsi="Arial" w:cs="Arial"/>
          <w:sz w:val="24"/>
          <w:szCs w:val="24"/>
        </w:rPr>
      </w:pPr>
      <w:r w:rsidRPr="002427B0">
        <w:rPr>
          <w:rFonts w:ascii="Arial" w:hAnsi="Arial" w:cs="Arial"/>
          <w:sz w:val="24"/>
          <w:szCs w:val="24"/>
        </w:rPr>
        <w:t>Лихославльского района</w:t>
      </w:r>
    </w:p>
    <w:p w:rsidR="00886BFE" w:rsidRPr="002427B0" w:rsidRDefault="00886BFE" w:rsidP="00886BFE">
      <w:pPr>
        <w:spacing w:after="0" w:line="240" w:lineRule="auto"/>
        <w:ind w:left="6237"/>
        <w:rPr>
          <w:rFonts w:ascii="Arial" w:hAnsi="Arial" w:cs="Arial"/>
          <w:sz w:val="24"/>
          <w:szCs w:val="24"/>
        </w:rPr>
      </w:pPr>
      <w:r w:rsidRPr="002427B0">
        <w:rPr>
          <w:rFonts w:ascii="Arial" w:hAnsi="Arial" w:cs="Arial"/>
          <w:sz w:val="24"/>
          <w:szCs w:val="24"/>
        </w:rPr>
        <w:t xml:space="preserve">от </w:t>
      </w:r>
      <w:r w:rsidR="00F475D1">
        <w:rPr>
          <w:rFonts w:ascii="Arial" w:hAnsi="Arial" w:cs="Arial"/>
          <w:sz w:val="24"/>
          <w:szCs w:val="24"/>
        </w:rPr>
        <w:t>21.08.</w:t>
      </w:r>
      <w:r>
        <w:rPr>
          <w:rFonts w:ascii="Arial" w:hAnsi="Arial" w:cs="Arial"/>
          <w:sz w:val="24"/>
          <w:szCs w:val="24"/>
        </w:rPr>
        <w:t xml:space="preserve">2017 № </w:t>
      </w:r>
      <w:r w:rsidR="00F475D1">
        <w:rPr>
          <w:rFonts w:ascii="Arial" w:hAnsi="Arial" w:cs="Arial"/>
          <w:sz w:val="24"/>
          <w:szCs w:val="24"/>
        </w:rPr>
        <w:t>278-2</w:t>
      </w:r>
    </w:p>
    <w:p w:rsidR="00886BFE" w:rsidRPr="002427B0" w:rsidRDefault="00886BFE" w:rsidP="00886BFE">
      <w:pPr>
        <w:spacing w:after="0" w:line="240" w:lineRule="auto"/>
        <w:jc w:val="center"/>
        <w:rPr>
          <w:b/>
          <w:sz w:val="24"/>
          <w:szCs w:val="24"/>
        </w:rPr>
      </w:pPr>
    </w:p>
    <w:p w:rsidR="00886BFE" w:rsidRPr="00DA6048" w:rsidRDefault="00FE568A" w:rsidP="00886BFE">
      <w:pPr>
        <w:spacing w:after="0" w:line="240" w:lineRule="auto"/>
        <w:jc w:val="center"/>
        <w:rPr>
          <w:rFonts w:ascii="Arial" w:hAnsi="Arial" w:cs="Arial"/>
          <w:b/>
          <w:sz w:val="24"/>
          <w:szCs w:val="24"/>
        </w:rPr>
      </w:pPr>
      <w:r>
        <w:rPr>
          <w:rFonts w:ascii="Arial" w:hAnsi="Arial" w:cs="Arial"/>
          <w:b/>
          <w:sz w:val="24"/>
          <w:szCs w:val="24"/>
        </w:rPr>
        <w:t>Проект а</w:t>
      </w:r>
      <w:r w:rsidR="00886BFE" w:rsidRPr="007F17B4">
        <w:rPr>
          <w:rFonts w:ascii="Arial" w:hAnsi="Arial" w:cs="Arial"/>
          <w:b/>
          <w:sz w:val="24"/>
          <w:szCs w:val="24"/>
        </w:rPr>
        <w:t>дминистративн</w:t>
      </w:r>
      <w:r>
        <w:rPr>
          <w:rFonts w:ascii="Arial" w:hAnsi="Arial" w:cs="Arial"/>
          <w:b/>
          <w:sz w:val="24"/>
          <w:szCs w:val="24"/>
        </w:rPr>
        <w:t>ого</w:t>
      </w:r>
      <w:r w:rsidR="00886BFE" w:rsidRPr="007F17B4">
        <w:rPr>
          <w:rFonts w:ascii="Arial" w:hAnsi="Arial" w:cs="Arial"/>
          <w:b/>
          <w:sz w:val="24"/>
          <w:szCs w:val="24"/>
        </w:rPr>
        <w:t xml:space="preserve"> регламент</w:t>
      </w:r>
      <w:r>
        <w:rPr>
          <w:rFonts w:ascii="Arial" w:hAnsi="Arial" w:cs="Arial"/>
          <w:b/>
          <w:sz w:val="24"/>
          <w:szCs w:val="24"/>
        </w:rPr>
        <w:t>а</w:t>
      </w:r>
      <w:r w:rsidR="00886BFE" w:rsidRPr="007F17B4">
        <w:rPr>
          <w:rFonts w:ascii="Arial" w:hAnsi="Arial" w:cs="Arial"/>
          <w:b/>
          <w:sz w:val="24"/>
          <w:szCs w:val="24"/>
        </w:rPr>
        <w:t xml:space="preserve"> </w:t>
      </w:r>
      <w:r w:rsidR="00886BFE">
        <w:rPr>
          <w:rFonts w:ascii="Arial" w:hAnsi="Arial" w:cs="Arial"/>
          <w:b/>
          <w:sz w:val="24"/>
          <w:szCs w:val="24"/>
        </w:rPr>
        <w:t xml:space="preserve">предоставления </w:t>
      </w:r>
      <w:r w:rsidR="00886BFE" w:rsidRPr="00BC5331">
        <w:rPr>
          <w:rFonts w:ascii="Arial" w:hAnsi="Arial" w:cs="Arial"/>
          <w:b/>
          <w:sz w:val="24"/>
          <w:szCs w:val="24"/>
        </w:rPr>
        <w:t xml:space="preserve">администрацией Лихославльского района </w:t>
      </w:r>
      <w:r w:rsidR="00886BFE">
        <w:rPr>
          <w:rFonts w:ascii="Arial" w:hAnsi="Arial" w:cs="Arial"/>
          <w:b/>
          <w:sz w:val="24"/>
          <w:szCs w:val="24"/>
        </w:rPr>
        <w:t xml:space="preserve">муниципальной услуги </w:t>
      </w:r>
      <w:r w:rsidR="00886BFE" w:rsidRPr="007F17B4">
        <w:rPr>
          <w:rFonts w:ascii="Arial" w:hAnsi="Arial" w:cs="Arial"/>
          <w:b/>
          <w:sz w:val="24"/>
          <w:szCs w:val="24"/>
        </w:rPr>
        <w:t>«</w:t>
      </w:r>
      <w:r w:rsidR="00071C9A" w:rsidRPr="00071C9A">
        <w:rPr>
          <w:rFonts w:ascii="Arial" w:hAnsi="Arial" w:cs="Arial"/>
          <w:b/>
          <w:sz w:val="24"/>
          <w:szCs w:val="24"/>
        </w:rPr>
        <w:t>Принятие решения о предварительном согласовании предоставления земельных участков,</w:t>
      </w:r>
      <w:r w:rsidR="00071C9A" w:rsidRPr="00813939">
        <w:rPr>
          <w:rFonts w:ascii="Arial" w:hAnsi="Arial" w:cs="Arial"/>
          <w:b/>
          <w:sz w:val="24"/>
          <w:szCs w:val="24"/>
        </w:rPr>
        <w:t xml:space="preserve">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886BFE">
        <w:rPr>
          <w:rFonts w:ascii="Arial" w:hAnsi="Arial" w:cs="Arial"/>
          <w:b/>
          <w:sz w:val="24"/>
          <w:szCs w:val="24"/>
        </w:rPr>
        <w:t>»</w:t>
      </w:r>
      <w:r w:rsidR="00886BFE" w:rsidRPr="00DA6048">
        <w:rPr>
          <w:rFonts w:ascii="Arial" w:hAnsi="Arial" w:cs="Arial"/>
          <w:b/>
          <w:sz w:val="24"/>
          <w:szCs w:val="24"/>
        </w:rPr>
        <w:t>.</w:t>
      </w:r>
    </w:p>
    <w:p w:rsidR="00886BFE" w:rsidRPr="007F17B4" w:rsidRDefault="00886BFE" w:rsidP="00886BFE">
      <w:pPr>
        <w:spacing w:after="0" w:line="240" w:lineRule="auto"/>
        <w:jc w:val="center"/>
        <w:rPr>
          <w:rFonts w:ascii="Arial" w:hAnsi="Arial" w:cs="Arial"/>
          <w:b/>
          <w:sz w:val="24"/>
          <w:szCs w:val="24"/>
        </w:rPr>
      </w:pPr>
    </w:p>
    <w:p w:rsidR="00886BFE" w:rsidRPr="005D6363" w:rsidRDefault="00886BFE" w:rsidP="00886BFE">
      <w:pPr>
        <w:spacing w:after="0" w:line="240" w:lineRule="auto"/>
        <w:jc w:val="center"/>
        <w:rPr>
          <w:rFonts w:ascii="Arial" w:hAnsi="Arial" w:cs="Arial"/>
          <w:b/>
          <w:sz w:val="24"/>
          <w:szCs w:val="24"/>
        </w:rPr>
      </w:pPr>
      <w:r w:rsidRPr="005D6363">
        <w:rPr>
          <w:rFonts w:ascii="Arial" w:hAnsi="Arial" w:cs="Arial"/>
          <w:b/>
          <w:sz w:val="24"/>
          <w:szCs w:val="24"/>
        </w:rPr>
        <w:t>Раздел I. Общие положения</w:t>
      </w:r>
    </w:p>
    <w:p w:rsidR="00886BFE" w:rsidRPr="005D6363" w:rsidRDefault="00886BFE" w:rsidP="00886BFE">
      <w:pPr>
        <w:spacing w:after="0" w:line="240" w:lineRule="auto"/>
        <w:jc w:val="center"/>
        <w:rPr>
          <w:rFonts w:ascii="Arial" w:hAnsi="Arial" w:cs="Arial"/>
          <w:sz w:val="24"/>
          <w:szCs w:val="24"/>
        </w:rPr>
      </w:pPr>
    </w:p>
    <w:p w:rsidR="00886BFE" w:rsidRPr="00731908" w:rsidRDefault="00886BFE" w:rsidP="00FE568A">
      <w:pPr>
        <w:autoSpaceDE w:val="0"/>
        <w:autoSpaceDN w:val="0"/>
        <w:adjustRightInd w:val="0"/>
        <w:spacing w:after="0" w:line="240" w:lineRule="auto"/>
        <w:ind w:firstLine="567"/>
        <w:jc w:val="both"/>
        <w:outlineLvl w:val="0"/>
        <w:rPr>
          <w:rFonts w:ascii="Arial" w:hAnsi="Arial" w:cs="Arial"/>
          <w:bCs/>
          <w:sz w:val="24"/>
          <w:szCs w:val="24"/>
        </w:rPr>
      </w:pPr>
      <w:r w:rsidRPr="00731908">
        <w:rPr>
          <w:rFonts w:ascii="Arial" w:hAnsi="Arial" w:cs="Arial"/>
          <w:sz w:val="24"/>
          <w:szCs w:val="24"/>
        </w:rPr>
        <w:t xml:space="preserve">1. Административный регламент предоставления муниципальной услуги </w:t>
      </w:r>
      <w:r w:rsidRPr="005D3BE4">
        <w:rPr>
          <w:rFonts w:ascii="Arial" w:hAnsi="Arial" w:cs="Arial"/>
          <w:sz w:val="24"/>
          <w:szCs w:val="24"/>
        </w:rPr>
        <w:t>«</w:t>
      </w:r>
      <w:r w:rsidR="00071C9A" w:rsidRPr="00071C9A">
        <w:rPr>
          <w:rFonts w:ascii="Arial" w:hAnsi="Arial" w:cs="Arial"/>
          <w:sz w:val="24"/>
          <w:szCs w:val="24"/>
        </w:rPr>
        <w:t>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071C9A">
        <w:rPr>
          <w:rFonts w:ascii="Arial" w:hAnsi="Arial" w:cs="Arial"/>
          <w:sz w:val="24"/>
          <w:szCs w:val="24"/>
        </w:rPr>
        <w:t xml:space="preserve">» </w:t>
      </w:r>
      <w:r w:rsidRPr="00731908">
        <w:rPr>
          <w:rFonts w:ascii="Arial" w:hAnsi="Arial" w:cs="Arial"/>
          <w:sz w:val="24"/>
          <w:szCs w:val="24"/>
        </w:rPr>
        <w:t>(далее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МО «Лихославльский район»</w:t>
      </w:r>
      <w:r>
        <w:rPr>
          <w:rFonts w:ascii="Arial" w:hAnsi="Arial" w:cs="Arial"/>
          <w:sz w:val="24"/>
          <w:szCs w:val="24"/>
        </w:rPr>
        <w:t xml:space="preserve"> </w:t>
      </w:r>
      <w:r w:rsidRPr="005D3BE4">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BA30F7">
        <w:rPr>
          <w:rFonts w:ascii="Arial" w:hAnsi="Arial" w:cs="Arial"/>
          <w:sz w:val="24"/>
          <w:szCs w:val="24"/>
        </w:rPr>
        <w:t>»</w:t>
      </w:r>
      <w:r w:rsidRPr="00731908">
        <w:rPr>
          <w:rFonts w:ascii="Arial" w:hAnsi="Arial" w:cs="Arial"/>
          <w:sz w:val="24"/>
          <w:szCs w:val="24"/>
        </w:rPr>
        <w:t xml:space="preserve"> </w:t>
      </w:r>
      <w:r w:rsidRPr="00731908">
        <w:rPr>
          <w:rFonts w:ascii="Arial" w:hAnsi="Arial" w:cs="Arial"/>
          <w:bCs/>
          <w:sz w:val="24"/>
          <w:szCs w:val="24"/>
        </w:rPr>
        <w:t>(далее - муниципальная услуга), и устанавливает порядок и стандарт предоставления муниципальной услуги.</w:t>
      </w:r>
    </w:p>
    <w:p w:rsidR="00886BFE" w:rsidRPr="00731908" w:rsidRDefault="00886BFE" w:rsidP="00FE568A">
      <w:pPr>
        <w:autoSpaceDE w:val="0"/>
        <w:autoSpaceDN w:val="0"/>
        <w:adjustRightInd w:val="0"/>
        <w:spacing w:after="0" w:line="240" w:lineRule="auto"/>
        <w:ind w:firstLine="567"/>
        <w:jc w:val="both"/>
        <w:outlineLvl w:val="0"/>
        <w:rPr>
          <w:rFonts w:ascii="Arial" w:hAnsi="Arial" w:cs="Arial"/>
          <w:bCs/>
          <w:sz w:val="24"/>
          <w:szCs w:val="24"/>
        </w:rPr>
      </w:pPr>
      <w:r w:rsidRPr="00731908">
        <w:rPr>
          <w:rFonts w:ascii="Arial" w:hAnsi="Arial" w:cs="Arial"/>
          <w:sz w:val="24"/>
          <w:szCs w:val="24"/>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Предоставление муниципальной услуги осуществляется в соответствии с: </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5</w:t>
      </w:r>
      <w:r w:rsidRPr="00E171BF">
        <w:rPr>
          <w:rFonts w:ascii="Arial" w:hAnsi="Arial" w:cs="Arial"/>
          <w:sz w:val="24"/>
          <w:szCs w:val="24"/>
        </w:rPr>
        <w:t>) Федеральным законом от 18.06. 2001 № 78-ФЗ «О землеустройстве»;</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 29; </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lastRenderedPageBreak/>
        <w:t>12</w:t>
      </w:r>
      <w:r w:rsidRPr="00E171BF">
        <w:rPr>
          <w:rFonts w:ascii="Arial" w:hAnsi="Arial" w:cs="Arial"/>
          <w:sz w:val="24"/>
          <w:szCs w:val="24"/>
        </w:rPr>
        <w:t>) приказ</w:t>
      </w:r>
      <w:r w:rsidR="005D31C8">
        <w:rPr>
          <w:rFonts w:ascii="Arial" w:hAnsi="Arial" w:cs="Arial"/>
          <w:sz w:val="24"/>
          <w:szCs w:val="24"/>
        </w:rPr>
        <w:t>ом</w:t>
      </w:r>
      <w:r w:rsidRPr="00E171BF">
        <w:rPr>
          <w:rFonts w:ascii="Arial" w:hAnsi="Arial" w:cs="Arial"/>
          <w:sz w:val="24"/>
          <w:szCs w:val="24"/>
        </w:rPr>
        <w:t xml:space="preserve"> Министерства экономического развития Р</w:t>
      </w:r>
      <w:r>
        <w:rPr>
          <w:rFonts w:ascii="Arial" w:hAnsi="Arial" w:cs="Arial"/>
          <w:sz w:val="24"/>
          <w:szCs w:val="24"/>
        </w:rPr>
        <w:t xml:space="preserve">оссийской </w:t>
      </w:r>
      <w:r w:rsidRPr="00E171BF">
        <w:rPr>
          <w:rFonts w:ascii="Arial" w:hAnsi="Arial" w:cs="Arial"/>
          <w:sz w:val="24"/>
          <w:szCs w:val="24"/>
        </w:rPr>
        <w:t>Ф</w:t>
      </w:r>
      <w:r>
        <w:rPr>
          <w:rFonts w:ascii="Arial" w:hAnsi="Arial" w:cs="Arial"/>
          <w:sz w:val="24"/>
          <w:szCs w:val="24"/>
        </w:rPr>
        <w:t>едерации</w:t>
      </w:r>
      <w:r w:rsidRPr="00E171BF">
        <w:rPr>
          <w:rFonts w:ascii="Arial" w:hAnsi="Arial" w:cs="Arial"/>
          <w:sz w:val="24"/>
          <w:szCs w:val="24"/>
        </w:rPr>
        <w:t xml:space="preserve">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14</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886BFE" w:rsidRPr="005D6363" w:rsidRDefault="00886BFE" w:rsidP="00FE568A">
      <w:pPr>
        <w:spacing w:after="0" w:line="240" w:lineRule="auto"/>
        <w:ind w:firstLine="567"/>
        <w:jc w:val="both"/>
        <w:rPr>
          <w:rFonts w:ascii="Arial" w:hAnsi="Arial" w:cs="Arial"/>
          <w:sz w:val="24"/>
          <w:szCs w:val="24"/>
        </w:rPr>
      </w:pPr>
      <w:r w:rsidRPr="00164451">
        <w:rPr>
          <w:rFonts w:ascii="Arial" w:hAnsi="Arial" w:cs="Arial"/>
          <w:sz w:val="24"/>
          <w:szCs w:val="24"/>
        </w:rPr>
        <w:t>3. Процедура предоставления муниципальной услуги осуществляется:</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 структурным подразделением администрации Лихославльского района – </w:t>
      </w:r>
      <w:r>
        <w:rPr>
          <w:rFonts w:ascii="Arial" w:hAnsi="Arial" w:cs="Arial"/>
          <w:sz w:val="24"/>
          <w:szCs w:val="24"/>
        </w:rPr>
        <w:t>комитетом по управлению имуществом Лихославльского района</w:t>
      </w:r>
      <w:r w:rsidRPr="005D6363">
        <w:rPr>
          <w:rFonts w:ascii="Arial" w:hAnsi="Arial" w:cs="Arial"/>
          <w:sz w:val="24"/>
          <w:szCs w:val="24"/>
        </w:rPr>
        <w:t>;</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164451">
        <w:rPr>
          <w:rFonts w:ascii="Arial" w:hAnsi="Arial" w:cs="Arial"/>
          <w:sz w:val="24"/>
          <w:szCs w:val="24"/>
        </w:rPr>
        <w:t>4. При предоставлении муниципальной услуги осуществляется взаимодействие с:</w:t>
      </w:r>
      <w:r w:rsidRPr="005D6363">
        <w:rPr>
          <w:rFonts w:ascii="Arial" w:hAnsi="Arial" w:cs="Arial"/>
          <w:sz w:val="24"/>
          <w:szCs w:val="24"/>
        </w:rPr>
        <w:t xml:space="preserve"> </w:t>
      </w:r>
    </w:p>
    <w:p w:rsidR="00886BFE" w:rsidRPr="00164451" w:rsidRDefault="00886BFE" w:rsidP="00FE568A">
      <w:pPr>
        <w:spacing w:after="0" w:line="240" w:lineRule="auto"/>
        <w:ind w:firstLine="567"/>
        <w:jc w:val="both"/>
        <w:rPr>
          <w:rFonts w:ascii="Arial" w:hAnsi="Arial" w:cs="Arial"/>
          <w:sz w:val="24"/>
          <w:szCs w:val="24"/>
        </w:rPr>
      </w:pPr>
      <w:r w:rsidRPr="00164451">
        <w:rPr>
          <w:rFonts w:ascii="Arial" w:hAnsi="Arial" w:cs="Arial"/>
          <w:sz w:val="24"/>
          <w:szCs w:val="24"/>
        </w:rPr>
        <w:t xml:space="preserve">При предоставлении муниципальной услуги Комитет, </w:t>
      </w:r>
      <w:r>
        <w:rPr>
          <w:rFonts w:ascii="Arial" w:hAnsi="Arial" w:cs="Arial"/>
          <w:sz w:val="24"/>
          <w:szCs w:val="24"/>
        </w:rPr>
        <w:t>многофункциональный центр</w:t>
      </w:r>
      <w:r w:rsidRPr="00164451">
        <w:rPr>
          <w:rFonts w:ascii="Arial" w:hAnsi="Arial" w:cs="Arial"/>
          <w:sz w:val="24"/>
          <w:szCs w:val="24"/>
        </w:rPr>
        <w:t xml:space="preserve"> взаимодействует с:</w:t>
      </w:r>
    </w:p>
    <w:p w:rsidR="00886BFE" w:rsidRPr="00164451" w:rsidRDefault="00886BFE" w:rsidP="00FE568A">
      <w:pPr>
        <w:spacing w:after="0" w:line="240" w:lineRule="auto"/>
        <w:ind w:firstLine="567"/>
        <w:jc w:val="both"/>
        <w:rPr>
          <w:rFonts w:ascii="Arial" w:hAnsi="Arial" w:cs="Arial"/>
          <w:sz w:val="24"/>
          <w:szCs w:val="24"/>
        </w:rPr>
      </w:pPr>
      <w:r>
        <w:rPr>
          <w:rFonts w:ascii="Arial" w:hAnsi="Arial" w:cs="Arial"/>
          <w:sz w:val="24"/>
          <w:szCs w:val="24"/>
        </w:rPr>
        <w:t>1</w:t>
      </w:r>
      <w:r w:rsidRPr="00164451">
        <w:rPr>
          <w:rFonts w:ascii="Arial" w:hAnsi="Arial" w:cs="Arial"/>
          <w:sz w:val="24"/>
          <w:szCs w:val="24"/>
        </w:rPr>
        <w:t>)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886BFE" w:rsidRPr="00164451" w:rsidRDefault="00886BFE" w:rsidP="00FE568A">
      <w:pPr>
        <w:spacing w:after="0" w:line="240" w:lineRule="auto"/>
        <w:ind w:firstLine="567"/>
        <w:jc w:val="both"/>
        <w:rPr>
          <w:rFonts w:ascii="Arial" w:hAnsi="Arial" w:cs="Arial"/>
          <w:sz w:val="24"/>
          <w:szCs w:val="24"/>
        </w:rPr>
      </w:pPr>
      <w:r>
        <w:rPr>
          <w:rFonts w:ascii="Arial" w:hAnsi="Arial" w:cs="Arial"/>
          <w:sz w:val="24"/>
          <w:szCs w:val="24"/>
        </w:rPr>
        <w:t>2</w:t>
      </w:r>
      <w:r w:rsidRPr="00164451">
        <w:rPr>
          <w:rFonts w:ascii="Arial" w:hAnsi="Arial" w:cs="Arial"/>
          <w:sz w:val="24"/>
          <w:szCs w:val="24"/>
        </w:rPr>
        <w:t xml:space="preserve">) Управлением </w:t>
      </w:r>
      <w:proofErr w:type="spellStart"/>
      <w:r w:rsidRPr="00164451">
        <w:rPr>
          <w:rFonts w:ascii="Arial" w:hAnsi="Arial" w:cs="Arial"/>
          <w:sz w:val="24"/>
          <w:szCs w:val="24"/>
        </w:rPr>
        <w:t>Росреестра</w:t>
      </w:r>
      <w:proofErr w:type="spellEnd"/>
      <w:r w:rsidRPr="00164451">
        <w:rPr>
          <w:rFonts w:ascii="Arial" w:hAnsi="Arial" w:cs="Arial"/>
          <w:sz w:val="24"/>
          <w:szCs w:val="24"/>
        </w:rPr>
        <w:t xml:space="preserve"> по Тверской области по вопросам предоставления сведений из Единого государственного реестра недвижимо</w:t>
      </w:r>
      <w:r w:rsidR="00BC25C5">
        <w:rPr>
          <w:rFonts w:ascii="Arial" w:hAnsi="Arial" w:cs="Arial"/>
          <w:sz w:val="24"/>
          <w:szCs w:val="24"/>
        </w:rPr>
        <w:t>сти</w:t>
      </w:r>
      <w:r w:rsidRPr="00164451">
        <w:rPr>
          <w:rFonts w:ascii="Arial" w:hAnsi="Arial" w:cs="Arial"/>
          <w:sz w:val="24"/>
          <w:szCs w:val="24"/>
        </w:rPr>
        <w:t>;</w:t>
      </w:r>
    </w:p>
    <w:p w:rsidR="00886BFE" w:rsidRPr="00164451" w:rsidRDefault="00886BFE" w:rsidP="00FE568A">
      <w:pPr>
        <w:spacing w:after="0" w:line="240" w:lineRule="auto"/>
        <w:ind w:firstLine="567"/>
        <w:jc w:val="both"/>
        <w:rPr>
          <w:rFonts w:ascii="Arial" w:hAnsi="Arial" w:cs="Arial"/>
          <w:sz w:val="24"/>
          <w:szCs w:val="24"/>
        </w:rPr>
      </w:pPr>
      <w:r>
        <w:rPr>
          <w:rFonts w:ascii="Arial" w:hAnsi="Arial" w:cs="Arial"/>
          <w:sz w:val="24"/>
          <w:szCs w:val="24"/>
        </w:rPr>
        <w:t>3</w:t>
      </w:r>
      <w:r w:rsidRPr="00164451">
        <w:rPr>
          <w:rFonts w:ascii="Arial" w:hAnsi="Arial"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прав недвижимо</w:t>
      </w:r>
      <w:r w:rsidR="00BC25C5">
        <w:rPr>
          <w:rFonts w:ascii="Arial" w:hAnsi="Arial" w:cs="Arial"/>
          <w:sz w:val="24"/>
          <w:szCs w:val="24"/>
        </w:rPr>
        <w:t>сти</w:t>
      </w:r>
      <w:r w:rsidRPr="00164451">
        <w:rPr>
          <w:rFonts w:ascii="Arial" w:hAnsi="Arial" w:cs="Arial"/>
          <w:sz w:val="24"/>
          <w:szCs w:val="24"/>
        </w:rPr>
        <w:t>;</w:t>
      </w:r>
    </w:p>
    <w:p w:rsidR="00886BFE" w:rsidRPr="00164451" w:rsidRDefault="00886BFE" w:rsidP="00FE568A">
      <w:pPr>
        <w:spacing w:after="0" w:line="240" w:lineRule="auto"/>
        <w:ind w:firstLine="567"/>
        <w:jc w:val="both"/>
        <w:rPr>
          <w:rFonts w:ascii="Arial" w:hAnsi="Arial" w:cs="Arial"/>
          <w:sz w:val="24"/>
          <w:szCs w:val="24"/>
        </w:rPr>
      </w:pPr>
      <w:r>
        <w:rPr>
          <w:rFonts w:ascii="Arial" w:hAnsi="Arial" w:cs="Arial"/>
          <w:sz w:val="24"/>
          <w:szCs w:val="24"/>
        </w:rPr>
        <w:t>4</w:t>
      </w:r>
      <w:r w:rsidRPr="00164451">
        <w:rPr>
          <w:rFonts w:ascii="Arial" w:hAnsi="Arial" w:cs="Arial"/>
          <w:sz w:val="24"/>
          <w:szCs w:val="24"/>
        </w:rPr>
        <w:t>)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886BFE" w:rsidRPr="00164451" w:rsidRDefault="00886BFE" w:rsidP="00FE568A">
      <w:pPr>
        <w:spacing w:after="0" w:line="240" w:lineRule="auto"/>
        <w:ind w:firstLine="567"/>
        <w:jc w:val="both"/>
        <w:rPr>
          <w:rFonts w:ascii="Arial" w:hAnsi="Arial" w:cs="Arial"/>
          <w:sz w:val="24"/>
          <w:szCs w:val="24"/>
        </w:rPr>
      </w:pPr>
      <w:r>
        <w:rPr>
          <w:rFonts w:ascii="Arial" w:hAnsi="Arial" w:cs="Arial"/>
          <w:sz w:val="24"/>
          <w:szCs w:val="24"/>
        </w:rPr>
        <w:t>5</w:t>
      </w:r>
      <w:r w:rsidRPr="00164451">
        <w:rPr>
          <w:rFonts w:ascii="Arial" w:hAnsi="Arial" w:cs="Arial"/>
          <w:sz w:val="24"/>
          <w:szCs w:val="24"/>
        </w:rPr>
        <w:t>)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886BFE" w:rsidRDefault="00886BFE" w:rsidP="00FE568A">
      <w:pPr>
        <w:spacing w:after="0" w:line="240" w:lineRule="auto"/>
        <w:ind w:firstLine="567"/>
        <w:jc w:val="both"/>
        <w:rPr>
          <w:rFonts w:ascii="Arial" w:hAnsi="Arial" w:cs="Arial"/>
          <w:sz w:val="24"/>
          <w:szCs w:val="24"/>
        </w:rPr>
      </w:pPr>
      <w:r>
        <w:rPr>
          <w:rFonts w:ascii="Arial" w:hAnsi="Arial" w:cs="Arial"/>
          <w:sz w:val="24"/>
          <w:szCs w:val="24"/>
        </w:rPr>
        <w:t>6</w:t>
      </w:r>
      <w:r w:rsidRPr="00164451">
        <w:rPr>
          <w:rFonts w:ascii="Arial" w:hAnsi="Arial" w:cs="Arial"/>
          <w:sz w:val="24"/>
          <w:szCs w:val="24"/>
        </w:rPr>
        <w:t>) органами местного самоуправления муниципальных образований Лихославльского района Тверской области по вопросам предоставления сведений о наличии/отсутствии ограничений в отношении земельных участков.</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5. Информация и консультации по предоставлению муниципальной услуги могут быть получены в органе местного самоуправления – администрации Лихославльского района (далее - администрация), </w:t>
      </w:r>
      <w:r>
        <w:rPr>
          <w:rFonts w:ascii="Arial" w:hAnsi="Arial" w:cs="Arial"/>
          <w:sz w:val="24"/>
          <w:szCs w:val="24"/>
        </w:rPr>
        <w:t>комитете по управлению имуществом Лихославльского района</w:t>
      </w:r>
      <w:r w:rsidRPr="005D6363">
        <w:rPr>
          <w:rFonts w:ascii="Arial" w:hAnsi="Arial" w:cs="Arial"/>
          <w:sz w:val="24"/>
          <w:szCs w:val="24"/>
        </w:rPr>
        <w:t xml:space="preserve">, Лихославльском филиале ГАУ «МФЦ» и территориально-обособленных структурных подразделениях Лихославльского филиала ГАУ «МФЦ» (далее – многофункциональный центр) сведения о которых представлены в приложении 1 к административному регламенту. </w:t>
      </w:r>
    </w:p>
    <w:p w:rsidR="00886BFE" w:rsidRPr="005D6363" w:rsidRDefault="00886BFE" w:rsidP="00FE568A">
      <w:pPr>
        <w:spacing w:after="0" w:line="240" w:lineRule="auto"/>
        <w:ind w:firstLine="567"/>
        <w:jc w:val="both"/>
        <w:rPr>
          <w:rFonts w:ascii="Arial" w:hAnsi="Arial" w:cs="Arial"/>
          <w:sz w:val="24"/>
          <w:szCs w:val="24"/>
        </w:rPr>
      </w:pPr>
    </w:p>
    <w:p w:rsidR="00886BFE" w:rsidRDefault="00886BFE" w:rsidP="00886BFE">
      <w:pPr>
        <w:spacing w:after="0" w:line="240" w:lineRule="auto"/>
        <w:jc w:val="center"/>
        <w:rPr>
          <w:rFonts w:ascii="Arial" w:hAnsi="Arial" w:cs="Arial"/>
          <w:b/>
          <w:sz w:val="24"/>
          <w:szCs w:val="24"/>
        </w:rPr>
      </w:pPr>
      <w:r w:rsidRPr="005D6363">
        <w:rPr>
          <w:rFonts w:ascii="Arial" w:hAnsi="Arial" w:cs="Arial"/>
          <w:b/>
          <w:sz w:val="24"/>
          <w:szCs w:val="24"/>
        </w:rPr>
        <w:t xml:space="preserve">Раздел II. Стандарт предоставления муниципальной </w:t>
      </w:r>
      <w:r w:rsidRPr="00396ABD">
        <w:rPr>
          <w:rFonts w:ascii="Arial" w:hAnsi="Arial" w:cs="Arial"/>
          <w:b/>
          <w:sz w:val="24"/>
          <w:szCs w:val="24"/>
        </w:rPr>
        <w:t xml:space="preserve">услуги </w:t>
      </w:r>
    </w:p>
    <w:p w:rsidR="00FE568A" w:rsidRPr="00396ABD" w:rsidRDefault="00FE568A" w:rsidP="00886BFE">
      <w:pPr>
        <w:spacing w:after="0" w:line="240" w:lineRule="auto"/>
        <w:jc w:val="center"/>
        <w:rPr>
          <w:rFonts w:ascii="Arial" w:hAnsi="Arial" w:cs="Arial"/>
          <w:b/>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Подраздел I. Общее описание муниципальной услуги</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1. Наименование исполнителя муниципальной услуги </w:t>
      </w:r>
    </w:p>
    <w:p w:rsidR="00886BFE" w:rsidRPr="005D6363" w:rsidRDefault="00886BFE" w:rsidP="00FE568A">
      <w:pPr>
        <w:pStyle w:val="Default"/>
        <w:ind w:firstLine="567"/>
        <w:jc w:val="both"/>
        <w:rPr>
          <w:rFonts w:ascii="Arial" w:hAnsi="Arial" w:cs="Arial"/>
          <w:color w:val="auto"/>
        </w:rPr>
      </w:pPr>
      <w:r>
        <w:rPr>
          <w:rFonts w:ascii="Arial" w:hAnsi="Arial" w:cs="Arial"/>
          <w:color w:val="auto"/>
        </w:rPr>
        <w:t>6</w:t>
      </w:r>
      <w:r w:rsidRPr="005D6363">
        <w:rPr>
          <w:rFonts w:ascii="Arial" w:hAnsi="Arial" w:cs="Arial"/>
          <w:color w:val="auto"/>
        </w:rPr>
        <w:t xml:space="preserve">. Исполнителем муниципальной услуги является структурное подразделение администрации Лихославльского района – </w:t>
      </w:r>
      <w:r>
        <w:rPr>
          <w:rFonts w:ascii="Arial" w:hAnsi="Arial" w:cs="Arial"/>
        </w:rPr>
        <w:t>комитет по управлению имуществом Лихославльского района</w:t>
      </w:r>
      <w:r w:rsidRPr="005D6363">
        <w:rPr>
          <w:rFonts w:ascii="Arial" w:hAnsi="Arial" w:cs="Arial"/>
          <w:color w:val="auto"/>
        </w:rPr>
        <w:t xml:space="preserve"> (далее – </w:t>
      </w:r>
      <w:r>
        <w:rPr>
          <w:rFonts w:ascii="Arial" w:hAnsi="Arial" w:cs="Arial"/>
          <w:color w:val="auto"/>
        </w:rPr>
        <w:t>комитет</w:t>
      </w:r>
      <w:r w:rsidRPr="005D6363">
        <w:rPr>
          <w:rFonts w:ascii="Arial" w:hAnsi="Arial" w:cs="Arial"/>
          <w:color w:val="auto"/>
        </w:rPr>
        <w:t xml:space="preserve">). </w:t>
      </w:r>
    </w:p>
    <w:p w:rsidR="00FE568A" w:rsidRDefault="00FE568A" w:rsidP="00FE568A">
      <w:pPr>
        <w:spacing w:after="0" w:line="240" w:lineRule="auto"/>
        <w:ind w:firstLine="567"/>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sidRPr="005D6363">
        <w:rPr>
          <w:rFonts w:ascii="Arial" w:hAnsi="Arial" w:cs="Arial"/>
          <w:sz w:val="24"/>
          <w:szCs w:val="24"/>
        </w:rPr>
        <w:t>Глава 2. Описание результата предоставления муниципальной услуги</w:t>
      </w:r>
    </w:p>
    <w:p w:rsidR="00886BFE" w:rsidRPr="00164451" w:rsidRDefault="00886BFE" w:rsidP="00FE568A">
      <w:pPr>
        <w:spacing w:after="0" w:line="240" w:lineRule="auto"/>
        <w:ind w:firstLine="567"/>
        <w:jc w:val="both"/>
        <w:rPr>
          <w:rFonts w:ascii="Arial" w:hAnsi="Arial" w:cs="Arial"/>
          <w:sz w:val="24"/>
          <w:szCs w:val="24"/>
        </w:rPr>
      </w:pPr>
      <w:r>
        <w:rPr>
          <w:rFonts w:ascii="Arial" w:hAnsi="Arial" w:cs="Arial"/>
          <w:sz w:val="24"/>
          <w:szCs w:val="24"/>
        </w:rPr>
        <w:t xml:space="preserve">7. </w:t>
      </w:r>
      <w:r w:rsidRPr="00164451">
        <w:rPr>
          <w:rFonts w:ascii="Arial" w:hAnsi="Arial" w:cs="Arial"/>
          <w:sz w:val="24"/>
          <w:szCs w:val="24"/>
        </w:rPr>
        <w:t>Результатом предоставления муниципальной услуги является:</w:t>
      </w:r>
    </w:p>
    <w:p w:rsidR="00886BFE" w:rsidRPr="005D31C8" w:rsidRDefault="00886BFE" w:rsidP="00FE568A">
      <w:pPr>
        <w:spacing w:after="0" w:line="240" w:lineRule="auto"/>
        <w:ind w:firstLine="567"/>
        <w:jc w:val="both"/>
        <w:rPr>
          <w:rFonts w:ascii="Arial" w:hAnsi="Arial" w:cs="Arial"/>
          <w:sz w:val="24"/>
          <w:szCs w:val="24"/>
        </w:rPr>
      </w:pPr>
      <w:r>
        <w:rPr>
          <w:rFonts w:ascii="Arial" w:hAnsi="Arial" w:cs="Arial"/>
          <w:sz w:val="24"/>
          <w:szCs w:val="24"/>
        </w:rPr>
        <w:t>1</w:t>
      </w:r>
      <w:r w:rsidRPr="00164451">
        <w:rPr>
          <w:rFonts w:ascii="Arial" w:hAnsi="Arial" w:cs="Arial"/>
          <w:sz w:val="24"/>
          <w:szCs w:val="24"/>
        </w:rPr>
        <w:t xml:space="preserve">) </w:t>
      </w:r>
      <w:r w:rsidR="005D31C8">
        <w:rPr>
          <w:rFonts w:ascii="Arial" w:hAnsi="Arial" w:cs="Arial"/>
          <w:sz w:val="24"/>
          <w:szCs w:val="24"/>
        </w:rPr>
        <w:t>постановление администрации Лихославльского района</w:t>
      </w:r>
      <w:r w:rsidR="005D31C8" w:rsidRPr="008A1973">
        <w:rPr>
          <w:bCs/>
        </w:rPr>
        <w:t xml:space="preserve"> </w:t>
      </w:r>
      <w:r w:rsidR="005D31C8" w:rsidRPr="005D31C8">
        <w:rPr>
          <w:rFonts w:ascii="Arial" w:hAnsi="Arial" w:cs="Arial"/>
          <w:bCs/>
          <w:sz w:val="24"/>
          <w:szCs w:val="24"/>
        </w:rPr>
        <w:t>о предварительном согласовании предоставления земельного участка</w:t>
      </w:r>
      <w:r w:rsidRPr="005D31C8">
        <w:rPr>
          <w:rFonts w:ascii="Arial" w:hAnsi="Arial" w:cs="Arial"/>
          <w:sz w:val="24"/>
          <w:szCs w:val="24"/>
        </w:rPr>
        <w:t>;</w:t>
      </w:r>
    </w:p>
    <w:p w:rsidR="00886BFE" w:rsidRDefault="00886BFE" w:rsidP="00FE568A">
      <w:pPr>
        <w:spacing w:after="0" w:line="240" w:lineRule="auto"/>
        <w:ind w:firstLine="567"/>
        <w:jc w:val="both"/>
        <w:rPr>
          <w:rFonts w:ascii="Arial" w:hAnsi="Arial" w:cs="Arial"/>
          <w:sz w:val="24"/>
          <w:szCs w:val="24"/>
        </w:rPr>
      </w:pPr>
      <w:r>
        <w:rPr>
          <w:rFonts w:ascii="Arial" w:hAnsi="Arial" w:cs="Arial"/>
          <w:sz w:val="24"/>
          <w:szCs w:val="24"/>
        </w:rPr>
        <w:t>2</w:t>
      </w:r>
      <w:r w:rsidRPr="00164451">
        <w:rPr>
          <w:rFonts w:ascii="Arial" w:hAnsi="Arial" w:cs="Arial"/>
          <w:sz w:val="24"/>
          <w:szCs w:val="24"/>
        </w:rPr>
        <w:t>) письмо с мотивированным решением</w:t>
      </w:r>
      <w:r w:rsidR="007B5F77">
        <w:rPr>
          <w:rFonts w:ascii="Arial" w:hAnsi="Arial" w:cs="Arial"/>
          <w:sz w:val="24"/>
          <w:szCs w:val="24"/>
        </w:rPr>
        <w:t>, постановление администрации Лихославльского района</w:t>
      </w:r>
      <w:r w:rsidRPr="00164451">
        <w:rPr>
          <w:rFonts w:ascii="Arial" w:hAnsi="Arial" w:cs="Arial"/>
          <w:sz w:val="24"/>
          <w:szCs w:val="24"/>
        </w:rPr>
        <w:t xml:space="preserve"> об отказе в </w:t>
      </w:r>
      <w:r w:rsidR="007B5F77">
        <w:rPr>
          <w:rFonts w:ascii="Arial" w:hAnsi="Arial" w:cs="Arial"/>
          <w:sz w:val="24"/>
          <w:szCs w:val="24"/>
        </w:rPr>
        <w:t xml:space="preserve">предварительном согласовании </w:t>
      </w:r>
      <w:r w:rsidRPr="00164451">
        <w:rPr>
          <w:rFonts w:ascii="Arial" w:hAnsi="Arial" w:cs="Arial"/>
          <w:sz w:val="24"/>
          <w:szCs w:val="24"/>
        </w:rPr>
        <w:t>предоставлени</w:t>
      </w:r>
      <w:r w:rsidR="007B5F77">
        <w:rPr>
          <w:rFonts w:ascii="Arial" w:hAnsi="Arial" w:cs="Arial"/>
          <w:sz w:val="24"/>
          <w:szCs w:val="24"/>
        </w:rPr>
        <w:t>я</w:t>
      </w:r>
      <w:r w:rsidRPr="00164451">
        <w:rPr>
          <w:rFonts w:ascii="Arial" w:hAnsi="Arial" w:cs="Arial"/>
          <w:sz w:val="24"/>
          <w:szCs w:val="24"/>
        </w:rPr>
        <w:t xml:space="preserve"> земельного участка.</w:t>
      </w:r>
    </w:p>
    <w:p w:rsidR="00FE568A" w:rsidRDefault="00FE568A"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Глава 3. Описание получателей муниципальной услуги</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8</w:t>
      </w:r>
      <w:r w:rsidRPr="005D6363">
        <w:rPr>
          <w:rFonts w:ascii="Arial" w:hAnsi="Arial" w:cs="Arial"/>
          <w:color w:val="auto"/>
        </w:rPr>
        <w:t xml:space="preserve">. </w:t>
      </w:r>
      <w:r w:rsidRPr="00C232C7">
        <w:rPr>
          <w:rFonts w:ascii="Arial" w:hAnsi="Arial" w:cs="Arial"/>
          <w:color w:val="auto"/>
        </w:rPr>
        <w:t>Заявителями при получении муниципальной услуги являются следующие</w:t>
      </w:r>
      <w:r w:rsidR="00FE568A">
        <w:rPr>
          <w:rFonts w:ascii="Arial" w:hAnsi="Arial" w:cs="Arial"/>
          <w:color w:val="auto"/>
        </w:rPr>
        <w:t xml:space="preserve"> физические и юридические лица</w:t>
      </w:r>
      <w:r w:rsidRPr="00C232C7">
        <w:rPr>
          <w:rFonts w:ascii="Arial" w:hAnsi="Arial" w:cs="Arial"/>
          <w:color w:val="auto"/>
        </w:rPr>
        <w:t xml:space="preserve"> либо их уполномоченные представители, обратившиеся в Комитет по управлению имуществом Лихославльского района Тверской области с заявлением о </w:t>
      </w:r>
      <w:r w:rsidR="005D31C8">
        <w:rPr>
          <w:rFonts w:ascii="Arial" w:hAnsi="Arial" w:cs="Arial"/>
          <w:color w:val="auto"/>
        </w:rPr>
        <w:t>предварительном согласовании предоставления</w:t>
      </w:r>
      <w:r w:rsidRPr="00C232C7">
        <w:rPr>
          <w:rFonts w:ascii="Arial" w:hAnsi="Arial" w:cs="Arial"/>
          <w:color w:val="auto"/>
        </w:rPr>
        <w:t xml:space="preserve"> земельного участка, находящегося в муниципальной  собственности МО «Лихославльский район</w:t>
      </w:r>
      <w:r>
        <w:rPr>
          <w:rFonts w:ascii="Arial" w:hAnsi="Arial" w:cs="Arial"/>
          <w:color w:val="auto"/>
        </w:rPr>
        <w:t xml:space="preserve">» </w:t>
      </w:r>
      <w:r w:rsidRPr="005D3BE4">
        <w:rPr>
          <w:rFonts w:ascii="Arial" w:hAnsi="Arial" w:cs="Arial"/>
        </w:rPr>
        <w:t>и земельн</w:t>
      </w:r>
      <w:r>
        <w:rPr>
          <w:rFonts w:ascii="Arial" w:hAnsi="Arial" w:cs="Arial"/>
        </w:rPr>
        <w:t>ого</w:t>
      </w:r>
      <w:r w:rsidRPr="005D3BE4">
        <w:rPr>
          <w:rFonts w:ascii="Arial" w:hAnsi="Arial" w:cs="Arial"/>
        </w:rPr>
        <w:t xml:space="preserve"> участк</w:t>
      </w:r>
      <w:r>
        <w:rPr>
          <w:rFonts w:ascii="Arial" w:hAnsi="Arial" w:cs="Arial"/>
        </w:rPr>
        <w:t>а</w:t>
      </w:r>
      <w:r w:rsidRPr="005D3BE4">
        <w:rPr>
          <w:rFonts w:ascii="Arial" w:hAnsi="Arial" w:cs="Arial"/>
        </w:rPr>
        <w:t>, государственная собственность на которы</w:t>
      </w:r>
      <w:r>
        <w:rPr>
          <w:rFonts w:ascii="Arial" w:hAnsi="Arial" w:cs="Arial"/>
        </w:rPr>
        <w:t>й</w:t>
      </w:r>
      <w:r w:rsidRPr="005D3BE4">
        <w:rPr>
          <w:rFonts w:ascii="Arial" w:hAnsi="Arial" w:cs="Arial"/>
        </w:rPr>
        <w:t xml:space="preserve"> не разграничена, в отношении земельн</w:t>
      </w:r>
      <w:r>
        <w:rPr>
          <w:rFonts w:ascii="Arial" w:hAnsi="Arial" w:cs="Arial"/>
        </w:rPr>
        <w:t>ого</w:t>
      </w:r>
      <w:r w:rsidRPr="005D3BE4">
        <w:rPr>
          <w:rFonts w:ascii="Arial" w:hAnsi="Arial" w:cs="Arial"/>
        </w:rPr>
        <w:t xml:space="preserve"> участк</w:t>
      </w:r>
      <w:r>
        <w:rPr>
          <w:rFonts w:ascii="Arial" w:hAnsi="Arial" w:cs="Arial"/>
        </w:rPr>
        <w:t>а</w:t>
      </w:r>
      <w:r w:rsidRPr="005D3BE4">
        <w:rPr>
          <w:rFonts w:ascii="Arial" w:hAnsi="Arial" w:cs="Arial"/>
        </w:rPr>
        <w:t>, расположенн</w:t>
      </w:r>
      <w:r>
        <w:rPr>
          <w:rFonts w:ascii="Arial" w:hAnsi="Arial" w:cs="Arial"/>
        </w:rPr>
        <w:t>ого</w:t>
      </w:r>
      <w:r w:rsidRPr="005D3BE4">
        <w:rPr>
          <w:rFonts w:ascii="Arial" w:hAnsi="Arial" w:cs="Arial"/>
        </w:rPr>
        <w:t xml:space="preserve"> на территории сельских поселений, входящих в состав Лихославльского района</w:t>
      </w:r>
      <w:r>
        <w:rPr>
          <w:rFonts w:ascii="Arial" w:hAnsi="Arial" w:cs="Arial"/>
        </w:rPr>
        <w:t xml:space="preserve">, </w:t>
      </w:r>
      <w:r w:rsidRPr="00C232C7">
        <w:rPr>
          <w:rFonts w:ascii="Arial" w:hAnsi="Arial" w:cs="Arial"/>
          <w:color w:val="auto"/>
        </w:rPr>
        <w:t>(далее – земельного участка)</w:t>
      </w:r>
      <w:r w:rsidR="005D31C8">
        <w:rPr>
          <w:rFonts w:ascii="Arial" w:hAnsi="Arial" w:cs="Arial"/>
          <w:color w:val="auto"/>
        </w:rPr>
        <w:t>.</w:t>
      </w:r>
      <w:r w:rsidRPr="00C232C7">
        <w:rPr>
          <w:rFonts w:ascii="Arial" w:hAnsi="Arial" w:cs="Arial"/>
          <w:color w:val="auto"/>
        </w:rPr>
        <w:t xml:space="preserve"> </w:t>
      </w:r>
    </w:p>
    <w:p w:rsidR="00FE568A" w:rsidRDefault="00FE568A"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Глава 4. Перечень документов, необходимых для предоставления муниципальной услуги</w:t>
      </w:r>
    </w:p>
    <w:p w:rsidR="00886BFE" w:rsidRPr="00C232C7" w:rsidRDefault="005C10BC" w:rsidP="00FE568A">
      <w:pPr>
        <w:pStyle w:val="Default"/>
        <w:ind w:firstLine="567"/>
        <w:jc w:val="both"/>
        <w:rPr>
          <w:rFonts w:ascii="Arial" w:hAnsi="Arial" w:cs="Arial"/>
          <w:color w:val="auto"/>
        </w:rPr>
      </w:pPr>
      <w:r>
        <w:rPr>
          <w:rFonts w:ascii="Arial" w:hAnsi="Arial" w:cs="Arial"/>
          <w:color w:val="auto"/>
        </w:rPr>
        <w:t>9</w:t>
      </w:r>
      <w:r w:rsidR="00886BFE" w:rsidRPr="005D6363">
        <w:rPr>
          <w:rFonts w:ascii="Arial" w:hAnsi="Arial" w:cs="Arial"/>
          <w:color w:val="auto"/>
        </w:rPr>
        <w:t xml:space="preserve">. </w:t>
      </w:r>
      <w:r w:rsidR="00886BFE" w:rsidRPr="00C232C7">
        <w:rPr>
          <w:rFonts w:ascii="Arial" w:hAnsi="Arial" w:cs="Arial"/>
          <w:color w:val="auto"/>
        </w:rPr>
        <w:t xml:space="preserve">Для получения муниципальной услуги заявитель представляет: </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xml:space="preserve">) </w:t>
      </w:r>
      <w:hyperlink r:id="rId5" w:history="1">
        <w:r w:rsidR="00445605" w:rsidRPr="005C10BC">
          <w:rPr>
            <w:rFonts w:ascii="Arial" w:hAnsi="Arial" w:cs="Arial"/>
          </w:rPr>
          <w:t>заявление</w:t>
        </w:r>
      </w:hyperlink>
      <w:r w:rsidR="00445605" w:rsidRPr="005C10BC">
        <w:rPr>
          <w:rFonts w:ascii="Arial" w:hAnsi="Arial" w:cs="Arial"/>
        </w:rPr>
        <w:t>, соответствующее требованиям пункта 1 статьи 39.15 Земельного кодекса Российской Федерации</w:t>
      </w:r>
      <w:r w:rsidR="00445605" w:rsidRPr="008A1973">
        <w:t>,</w:t>
      </w:r>
      <w:r w:rsidRPr="00C232C7">
        <w:rPr>
          <w:rFonts w:ascii="Arial" w:hAnsi="Arial" w:cs="Arial"/>
          <w:color w:val="auto"/>
        </w:rPr>
        <w:t xml:space="preserve"> по форме согласно приложению </w:t>
      </w:r>
      <w:r w:rsidR="00F475D1">
        <w:rPr>
          <w:rFonts w:ascii="Arial" w:hAnsi="Arial" w:cs="Arial"/>
          <w:color w:val="auto"/>
        </w:rPr>
        <w:t>3</w:t>
      </w:r>
      <w:r w:rsidRPr="00C232C7">
        <w:rPr>
          <w:rFonts w:ascii="Arial" w:hAnsi="Arial" w:cs="Arial"/>
          <w:color w:val="auto"/>
        </w:rPr>
        <w:t xml:space="preserve"> к </w:t>
      </w:r>
      <w:r>
        <w:rPr>
          <w:rFonts w:ascii="Arial" w:hAnsi="Arial" w:cs="Arial"/>
          <w:color w:val="auto"/>
        </w:rPr>
        <w:t>административному регламенту</w:t>
      </w:r>
      <w:r w:rsidRPr="00C232C7">
        <w:rPr>
          <w:rFonts w:ascii="Arial" w:hAnsi="Arial" w:cs="Arial"/>
          <w:color w:val="auto"/>
        </w:rPr>
        <w:t>;</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копию документа, удостоверяющего личность заявителя.  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p>
    <w:p w:rsidR="00886BFE" w:rsidRDefault="00886BFE" w:rsidP="00FE568A">
      <w:pPr>
        <w:pStyle w:val="Default"/>
        <w:ind w:firstLine="567"/>
        <w:jc w:val="both"/>
        <w:rPr>
          <w:rFonts w:ascii="Arial" w:hAnsi="Arial" w:cs="Arial"/>
          <w:color w:val="auto"/>
        </w:rPr>
      </w:pPr>
      <w:r>
        <w:rPr>
          <w:rFonts w:ascii="Arial" w:hAnsi="Arial" w:cs="Arial"/>
          <w:color w:val="auto"/>
        </w:rPr>
        <w:t>3</w:t>
      </w:r>
      <w:r w:rsidRPr="00C232C7">
        <w:rPr>
          <w:rFonts w:ascii="Arial" w:hAnsi="Arial" w:cs="Arial"/>
          <w:color w:val="auto"/>
        </w:rPr>
        <w:t>) копию документа, подтверждающего полномочия представителя заявителя в случае, если с заявлением обращается представитель заявителя.</w:t>
      </w:r>
    </w:p>
    <w:p w:rsidR="00E67E1D" w:rsidRPr="00C232C7" w:rsidRDefault="00E67E1D" w:rsidP="00FE568A">
      <w:pPr>
        <w:pStyle w:val="Default"/>
        <w:ind w:firstLine="567"/>
        <w:jc w:val="both"/>
        <w:rPr>
          <w:rFonts w:ascii="Arial" w:hAnsi="Arial" w:cs="Arial"/>
          <w:color w:val="auto"/>
        </w:rPr>
      </w:pPr>
      <w:r w:rsidRPr="00C232C7">
        <w:rPr>
          <w:rFonts w:ascii="Arial" w:hAnsi="Arial" w:cs="Arial"/>
          <w:color w:val="auto"/>
        </w:rPr>
        <w:t>Документом, удостоверяющим полномочия представителя заявителя, является:</w:t>
      </w:r>
    </w:p>
    <w:p w:rsidR="00E67E1D" w:rsidRPr="00C232C7" w:rsidRDefault="00E67E1D" w:rsidP="00FE568A">
      <w:pPr>
        <w:pStyle w:val="Default"/>
        <w:ind w:firstLine="567"/>
        <w:jc w:val="both"/>
        <w:rPr>
          <w:rFonts w:ascii="Arial" w:hAnsi="Arial" w:cs="Arial"/>
          <w:color w:val="auto"/>
        </w:rPr>
      </w:pPr>
      <w:r>
        <w:rPr>
          <w:rFonts w:ascii="Arial" w:hAnsi="Arial" w:cs="Arial"/>
          <w:color w:val="auto"/>
        </w:rPr>
        <w:lastRenderedPageBreak/>
        <w:t>а)</w:t>
      </w:r>
      <w:r w:rsidRPr="00C232C7">
        <w:rPr>
          <w:rFonts w:ascii="Arial" w:hAnsi="Arial" w:cs="Arial"/>
          <w:color w:val="auto"/>
        </w:rPr>
        <w:t xml:space="preserve"> доверенность (в простой письменной форме – для сотрудников заявителя – юридического лица, в нотариальной форме – для иных представителей);</w:t>
      </w:r>
    </w:p>
    <w:p w:rsidR="00E67E1D" w:rsidRPr="00C232C7" w:rsidRDefault="00E67E1D" w:rsidP="00FE568A">
      <w:pPr>
        <w:pStyle w:val="Default"/>
        <w:ind w:firstLine="567"/>
        <w:jc w:val="both"/>
        <w:rPr>
          <w:rFonts w:ascii="Arial" w:hAnsi="Arial" w:cs="Arial"/>
          <w:color w:val="auto"/>
        </w:rPr>
      </w:pPr>
      <w:r>
        <w:rPr>
          <w:rFonts w:ascii="Arial" w:hAnsi="Arial" w:cs="Arial"/>
          <w:color w:val="auto"/>
        </w:rPr>
        <w:t>б)</w:t>
      </w:r>
      <w:r w:rsidRPr="00C232C7">
        <w:rPr>
          <w:rFonts w:ascii="Arial" w:hAnsi="Arial" w:cs="Arial"/>
          <w:color w:val="auto"/>
        </w:rPr>
        <w:t xml:space="preserve">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9B68C4" w:rsidRPr="009B68C4" w:rsidRDefault="00E67E1D" w:rsidP="00FE568A">
      <w:pPr>
        <w:spacing w:after="0" w:line="240" w:lineRule="auto"/>
        <w:ind w:firstLine="567"/>
        <w:jc w:val="both"/>
        <w:rPr>
          <w:rFonts w:ascii="Arial" w:hAnsi="Arial" w:cs="Arial"/>
          <w:sz w:val="24"/>
          <w:szCs w:val="24"/>
        </w:rPr>
      </w:pPr>
      <w:bookmarkStart w:id="0" w:name="dst764"/>
      <w:bookmarkEnd w:id="0"/>
      <w:r>
        <w:rPr>
          <w:rStyle w:val="blk"/>
          <w:rFonts w:ascii="Arial" w:hAnsi="Arial" w:cs="Arial"/>
          <w:sz w:val="24"/>
          <w:szCs w:val="24"/>
        </w:rPr>
        <w:t>4</w:t>
      </w:r>
      <w:r w:rsidR="009B68C4" w:rsidRPr="009B68C4">
        <w:rPr>
          <w:rStyle w:val="blk"/>
          <w:rFonts w:ascii="Arial" w:hAnsi="Arial" w:cs="Arial"/>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68C4" w:rsidRPr="009B68C4" w:rsidRDefault="00E67E1D" w:rsidP="00FE568A">
      <w:pPr>
        <w:spacing w:after="0" w:line="240" w:lineRule="auto"/>
        <w:ind w:firstLine="567"/>
        <w:jc w:val="both"/>
        <w:rPr>
          <w:rFonts w:ascii="Arial" w:hAnsi="Arial" w:cs="Arial"/>
          <w:sz w:val="24"/>
          <w:szCs w:val="24"/>
        </w:rPr>
      </w:pPr>
      <w:bookmarkStart w:id="1" w:name="dst1507"/>
      <w:bookmarkEnd w:id="1"/>
      <w:r>
        <w:rPr>
          <w:rStyle w:val="blk"/>
          <w:rFonts w:ascii="Arial" w:hAnsi="Arial" w:cs="Arial"/>
          <w:sz w:val="24"/>
          <w:szCs w:val="24"/>
        </w:rPr>
        <w:t>5</w:t>
      </w:r>
      <w:r w:rsidR="009B68C4" w:rsidRPr="009B68C4">
        <w:rPr>
          <w:rStyle w:val="blk"/>
          <w:rFonts w:ascii="Arial" w:hAnsi="Arial" w:cs="Arial"/>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w:t>
      </w:r>
    </w:p>
    <w:p w:rsidR="00886BFE" w:rsidRPr="00C232C7" w:rsidRDefault="00E67E1D" w:rsidP="00FE568A">
      <w:pPr>
        <w:pStyle w:val="Default"/>
        <w:ind w:firstLine="567"/>
        <w:jc w:val="both"/>
        <w:rPr>
          <w:rFonts w:ascii="Arial" w:hAnsi="Arial" w:cs="Arial"/>
          <w:color w:val="auto"/>
        </w:rPr>
      </w:pPr>
      <w:bookmarkStart w:id="2" w:name="dst766"/>
      <w:bookmarkStart w:id="3" w:name="dst767"/>
      <w:bookmarkStart w:id="4" w:name="dst768"/>
      <w:bookmarkEnd w:id="2"/>
      <w:bookmarkEnd w:id="3"/>
      <w:bookmarkEnd w:id="4"/>
      <w:r>
        <w:rPr>
          <w:rFonts w:ascii="Arial" w:hAnsi="Arial" w:cs="Arial"/>
          <w:color w:val="auto"/>
        </w:rPr>
        <w:t>6</w:t>
      </w:r>
      <w:r w:rsidR="00886BFE" w:rsidRPr="00C232C7">
        <w:rPr>
          <w:rFonts w:ascii="Arial" w:hAnsi="Arial" w:cs="Arial"/>
          <w:color w:val="auto"/>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86BFE" w:rsidRPr="00C232C7" w:rsidRDefault="00E67E1D" w:rsidP="00FE568A">
      <w:pPr>
        <w:pStyle w:val="Default"/>
        <w:ind w:firstLine="567"/>
        <w:jc w:val="both"/>
        <w:rPr>
          <w:rFonts w:ascii="Arial" w:hAnsi="Arial" w:cs="Arial"/>
          <w:color w:val="auto"/>
        </w:rPr>
      </w:pPr>
      <w:r>
        <w:rPr>
          <w:rFonts w:ascii="Arial" w:hAnsi="Arial" w:cs="Arial"/>
          <w:color w:val="auto"/>
        </w:rPr>
        <w:t>7</w:t>
      </w:r>
      <w:r w:rsidR="00886BFE" w:rsidRPr="00C232C7">
        <w:rPr>
          <w:rFonts w:ascii="Arial" w:hAnsi="Arial" w:cs="Arial"/>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6BFE" w:rsidRPr="00C232C7" w:rsidRDefault="00E67E1D" w:rsidP="00FE568A">
      <w:pPr>
        <w:pStyle w:val="Default"/>
        <w:ind w:firstLine="567"/>
        <w:jc w:val="both"/>
        <w:rPr>
          <w:rFonts w:ascii="Arial" w:hAnsi="Arial" w:cs="Arial"/>
          <w:color w:val="auto"/>
        </w:rPr>
      </w:pPr>
      <w:r>
        <w:rPr>
          <w:rFonts w:ascii="Arial" w:hAnsi="Arial" w:cs="Arial"/>
          <w:color w:val="auto"/>
        </w:rPr>
        <w:t>8</w:t>
      </w:r>
      <w:r w:rsidR="00886BFE" w:rsidRPr="00C232C7">
        <w:rPr>
          <w:rFonts w:ascii="Arial" w:hAnsi="Arial" w:cs="Arial"/>
          <w:color w:val="auto"/>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886BFE">
        <w:rPr>
          <w:rFonts w:ascii="Arial" w:hAnsi="Arial" w:cs="Arial"/>
          <w:color w:val="auto"/>
        </w:rPr>
        <w:t>.</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005C10BC">
        <w:rPr>
          <w:rFonts w:ascii="Arial" w:hAnsi="Arial" w:cs="Arial"/>
          <w:color w:val="auto"/>
        </w:rPr>
        <w:t>0</w:t>
      </w:r>
      <w:r w:rsidRPr="00C232C7">
        <w:rPr>
          <w:rFonts w:ascii="Arial" w:hAnsi="Arial" w:cs="Arial"/>
          <w:color w:val="auto"/>
        </w:rPr>
        <w:t>. При подаче документов на бумажном носителе непосредственно в Комитет либо филиал ГАУ «МФЦ» копии документов, не заверенные нотариально, представляются с предъявлением оригиналов.</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005C10BC">
        <w:rPr>
          <w:rFonts w:ascii="Arial" w:hAnsi="Arial" w:cs="Arial"/>
          <w:color w:val="auto"/>
        </w:rPr>
        <w:t>1</w:t>
      </w:r>
      <w:r w:rsidRPr="00C232C7">
        <w:rPr>
          <w:rFonts w:ascii="Arial" w:hAnsi="Arial" w:cs="Arial"/>
          <w:color w:val="auto"/>
        </w:rPr>
        <w:t>. При направлении документов почтовым отправлением копии документов должны быть заверены нотариально.</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005C10BC">
        <w:rPr>
          <w:rFonts w:ascii="Arial" w:hAnsi="Arial" w:cs="Arial"/>
          <w:color w:val="auto"/>
        </w:rPr>
        <w:t>2</w:t>
      </w:r>
      <w:r w:rsidRPr="00C232C7">
        <w:rPr>
          <w:rFonts w:ascii="Arial" w:hAnsi="Arial" w:cs="Arial"/>
          <w:color w:val="auto"/>
        </w:rPr>
        <w:t>. Документы, представляемые для получения муниципальной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005C10BC">
        <w:rPr>
          <w:rFonts w:ascii="Arial" w:hAnsi="Arial" w:cs="Arial"/>
          <w:color w:val="auto"/>
        </w:rPr>
        <w:t>3</w:t>
      </w:r>
      <w:r w:rsidRPr="00C232C7">
        <w:rPr>
          <w:rFonts w:ascii="Arial" w:hAnsi="Arial" w:cs="Arial"/>
          <w:color w:val="auto"/>
        </w:rPr>
        <w:t>. Заявители могут представить заявление и документы, необходимые для п</w:t>
      </w:r>
      <w:r w:rsidR="00FE568A">
        <w:rPr>
          <w:rFonts w:ascii="Arial" w:hAnsi="Arial" w:cs="Arial"/>
          <w:color w:val="auto"/>
        </w:rPr>
        <w:t xml:space="preserve">олучения муниципальной услуги, </w:t>
      </w:r>
      <w:r w:rsidRPr="00C232C7">
        <w:rPr>
          <w:rFonts w:ascii="Arial" w:hAnsi="Arial" w:cs="Arial"/>
          <w:color w:val="auto"/>
        </w:rPr>
        <w:t>непосредственно в Комитет либо филиал ГАУ «МФЦ» на бумажном носителе, направить в адрес Комитета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подписью, через Единый портал государственных и муниципальных услуг (функций)  в сети Интернет (далее - Единый Портал), либо направить в форме электронных документов, подписанных электронной подписью или усиленной квалифицированной электронной подписью на официальну</w:t>
      </w:r>
      <w:r>
        <w:rPr>
          <w:rFonts w:ascii="Arial" w:hAnsi="Arial" w:cs="Arial"/>
          <w:color w:val="auto"/>
        </w:rPr>
        <w:t>ю электронную почту Комитета.</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005C10BC">
        <w:rPr>
          <w:rFonts w:ascii="Arial" w:hAnsi="Arial" w:cs="Arial"/>
          <w:color w:val="auto"/>
        </w:rPr>
        <w:t>4</w:t>
      </w:r>
      <w:r w:rsidRPr="00C232C7">
        <w:rPr>
          <w:rFonts w:ascii="Arial" w:hAnsi="Arial" w:cs="Arial"/>
          <w:color w:val="auto"/>
        </w:rPr>
        <w:t>. Документы, подаваемые через Единый портал, заверяются:</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электронной подписью заявителя - индивидуального предпринимателя или его представителя, либо электронной подписью нотариуса;</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3</w:t>
      </w:r>
      <w:r w:rsidRPr="00C232C7">
        <w:rPr>
          <w:rFonts w:ascii="Arial" w:hAnsi="Arial" w:cs="Arial"/>
          <w:color w:val="auto"/>
        </w:rPr>
        <w:t>) электронной подписью заявителя – физического лица либо электронной подписью нотариуса.</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005C10BC">
        <w:rPr>
          <w:rFonts w:ascii="Arial" w:hAnsi="Arial" w:cs="Arial"/>
          <w:color w:val="auto"/>
        </w:rPr>
        <w:t>5</w:t>
      </w:r>
      <w:r w:rsidRPr="00C232C7">
        <w:rPr>
          <w:rFonts w:ascii="Arial" w:hAnsi="Arial" w:cs="Arial"/>
          <w:color w:val="auto"/>
        </w:rPr>
        <w:t>. Документы, подаваемые на официальную электронную почту Комитета, подписываются:</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lastRenderedPageBreak/>
        <w:t>1</w:t>
      </w:r>
      <w:r w:rsidRPr="00C232C7">
        <w:rPr>
          <w:rFonts w:ascii="Arial" w:hAnsi="Arial" w:cs="Arial"/>
          <w:color w:val="auto"/>
        </w:rPr>
        <w:t>) по выбору заявителя (если заявителем является физическое лицо):</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электронной подписью заявителя (представителя заявителя);</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усиленной квалифицированной электронной подписью заявителя (представителя заявителя).</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лица, действующего от имени юридического лица без доверенности;</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18</w:t>
      </w:r>
      <w:r w:rsidRPr="00C232C7">
        <w:rPr>
          <w:rFonts w:ascii="Arial" w:hAnsi="Arial" w:cs="Arial"/>
          <w:color w:val="auto"/>
        </w:rPr>
        <w:t>.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Комитетом.</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19</w:t>
      </w:r>
      <w:r w:rsidRPr="00C232C7">
        <w:rPr>
          <w:rFonts w:ascii="Arial" w:hAnsi="Arial" w:cs="Arial"/>
          <w:color w:val="auto"/>
        </w:rPr>
        <w:t>.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муниципального образования «Лихославльский район» и на Едином портале.</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20</w:t>
      </w:r>
      <w:r w:rsidRPr="00C232C7">
        <w:rPr>
          <w:rFonts w:ascii="Arial" w:hAnsi="Arial" w:cs="Arial"/>
          <w:color w:val="auto"/>
        </w:rPr>
        <w:t>. Комитет, филиалы ГАУ «МФЦ» не вправе требовать от заявителя:</w:t>
      </w:r>
    </w:p>
    <w:p w:rsidR="00886BFE" w:rsidRPr="00C232C7" w:rsidRDefault="00886BFE" w:rsidP="00FE568A">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CAB" w:rsidRDefault="00886BFE" w:rsidP="00FE568A">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Комитета,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86BFE" w:rsidRPr="005D6363" w:rsidRDefault="00886BFE" w:rsidP="00FE568A">
      <w:pPr>
        <w:pStyle w:val="Default"/>
        <w:ind w:firstLine="567"/>
        <w:jc w:val="both"/>
        <w:rPr>
          <w:rFonts w:ascii="Arial" w:hAnsi="Arial" w:cs="Arial"/>
        </w:rPr>
      </w:pPr>
      <w:r>
        <w:rPr>
          <w:rFonts w:ascii="Arial" w:hAnsi="Arial" w:cs="Arial"/>
        </w:rPr>
        <w:t>21</w:t>
      </w:r>
      <w:r w:rsidRPr="005D6363">
        <w:rPr>
          <w:rFonts w:ascii="Arial" w:hAnsi="Arial" w:cs="Arial"/>
        </w:rPr>
        <w:t xml:space="preserve">. </w:t>
      </w:r>
      <w:r w:rsidR="00F47CAB" w:rsidRPr="005D6363">
        <w:rPr>
          <w:rFonts w:ascii="Arial" w:hAnsi="Arial" w:cs="Arial"/>
        </w:rPr>
        <w:t xml:space="preserve">В бумажном виде форма заявления, представленная в приложении </w:t>
      </w:r>
      <w:r w:rsidR="00F47CAB">
        <w:rPr>
          <w:rFonts w:ascii="Arial" w:hAnsi="Arial" w:cs="Arial"/>
        </w:rPr>
        <w:t>2</w:t>
      </w:r>
      <w:r w:rsidR="00F47CAB" w:rsidRPr="005D6363">
        <w:rPr>
          <w:rFonts w:ascii="Arial" w:hAnsi="Arial" w:cs="Arial"/>
        </w:rPr>
        <w:t xml:space="preserve"> к административному регламенту, может быть получена заявителем непосредственно в </w:t>
      </w:r>
      <w:r w:rsidR="00F47CAB">
        <w:rPr>
          <w:rFonts w:ascii="Arial" w:hAnsi="Arial" w:cs="Arial"/>
        </w:rPr>
        <w:t>комитете</w:t>
      </w:r>
      <w:r w:rsidR="00F47CAB" w:rsidRPr="005D6363">
        <w:rPr>
          <w:rFonts w:ascii="Arial" w:hAnsi="Arial" w:cs="Arial"/>
        </w:rPr>
        <w:t xml:space="preserve"> или многофункциональном центре.</w:t>
      </w:r>
      <w:r w:rsidR="00F47CAB">
        <w:rPr>
          <w:rFonts w:ascii="Arial" w:hAnsi="Arial" w:cs="Arial"/>
        </w:rPr>
        <w:t xml:space="preserve"> </w:t>
      </w:r>
      <w:r w:rsidRPr="005D6363">
        <w:rPr>
          <w:rFonts w:ascii="Arial" w:hAnsi="Arial" w:cs="Arial"/>
        </w:rPr>
        <w:t xml:space="preserve">Форма заявления доступна для копирования и заполнения в электронном виде на официальном сайте муниципального образования Лихославльский район в сети Интернет </w:t>
      </w:r>
      <w:r w:rsidRPr="005D6363">
        <w:rPr>
          <w:rFonts w:ascii="Arial" w:hAnsi="Arial" w:cs="Arial"/>
          <w:lang w:val="en-US"/>
        </w:rPr>
        <w:t>http</w:t>
      </w:r>
      <w:r w:rsidRPr="005D6363">
        <w:rPr>
          <w:rFonts w:ascii="Arial" w:hAnsi="Arial" w:cs="Arial"/>
        </w:rPr>
        <w:t>://</w:t>
      </w:r>
      <w:proofErr w:type="spellStart"/>
      <w:r w:rsidRPr="005D6363">
        <w:rPr>
          <w:rFonts w:ascii="Arial" w:hAnsi="Arial" w:cs="Arial"/>
          <w:lang w:val="en-US"/>
        </w:rPr>
        <w:t>lihoslavl</w:t>
      </w:r>
      <w:proofErr w:type="spellEnd"/>
      <w:r w:rsidRPr="005D6363">
        <w:rPr>
          <w:rFonts w:ascii="Arial" w:hAnsi="Arial" w:cs="Arial"/>
        </w:rPr>
        <w:t xml:space="preserve">69.ru, а также по обращению заявителя может быть выслана на адрес его электронной почты. </w:t>
      </w:r>
    </w:p>
    <w:p w:rsidR="00886BFE" w:rsidRPr="005D6363" w:rsidRDefault="00886BFE" w:rsidP="00FE568A">
      <w:pPr>
        <w:pStyle w:val="Default"/>
        <w:ind w:firstLine="567"/>
        <w:jc w:val="both"/>
        <w:rPr>
          <w:rFonts w:ascii="Arial" w:hAnsi="Arial" w:cs="Arial"/>
          <w:color w:val="auto"/>
        </w:rPr>
      </w:pPr>
    </w:p>
    <w:p w:rsidR="00886BFE" w:rsidRPr="00A81A3B" w:rsidRDefault="00886BFE" w:rsidP="00FE568A">
      <w:pPr>
        <w:pStyle w:val="Default"/>
        <w:ind w:firstLine="567"/>
        <w:jc w:val="both"/>
        <w:rPr>
          <w:rFonts w:ascii="Arial" w:hAnsi="Arial" w:cs="Arial"/>
          <w:color w:val="auto"/>
        </w:rPr>
      </w:pPr>
      <w:r w:rsidRPr="00A81A3B">
        <w:rPr>
          <w:rFonts w:ascii="Arial" w:hAnsi="Arial" w:cs="Arial"/>
          <w:color w:val="auto"/>
        </w:rPr>
        <w:t>Глава 5.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886BFE" w:rsidRPr="00A81A3B" w:rsidRDefault="00886BFE" w:rsidP="00FE568A">
      <w:pPr>
        <w:pStyle w:val="Default"/>
        <w:ind w:firstLine="567"/>
        <w:jc w:val="both"/>
        <w:rPr>
          <w:rFonts w:ascii="Arial" w:hAnsi="Arial" w:cs="Arial"/>
          <w:color w:val="auto"/>
        </w:rPr>
      </w:pPr>
      <w:r w:rsidRPr="00A81A3B">
        <w:rPr>
          <w:rFonts w:ascii="Arial" w:hAnsi="Arial" w:cs="Arial"/>
          <w:color w:val="auto"/>
        </w:rPr>
        <w:t>22.</w:t>
      </w:r>
      <w:r w:rsidRPr="00A81A3B">
        <w:t xml:space="preserve"> </w:t>
      </w:r>
      <w:r w:rsidRPr="00A81A3B">
        <w:rPr>
          <w:rFonts w:ascii="Arial" w:hAnsi="Arial" w:cs="Arial"/>
          <w:color w:val="auto"/>
        </w:rPr>
        <w:t>Для получения муниципальной услуги заявитель вправе по собственной инициативе представить в Комитет либо филиал ГАУ «МФЦ» следующие документы и информацию, подлежащие получению в рамках межведомственного информационного взаимодействия:</w:t>
      </w:r>
    </w:p>
    <w:p w:rsidR="00886BFE" w:rsidRPr="00A81A3B" w:rsidRDefault="00886BFE" w:rsidP="00FE568A">
      <w:pPr>
        <w:pStyle w:val="Default"/>
        <w:ind w:firstLine="567"/>
        <w:jc w:val="both"/>
        <w:rPr>
          <w:rFonts w:ascii="Arial" w:hAnsi="Arial" w:cs="Arial"/>
          <w:color w:val="auto"/>
        </w:rPr>
      </w:pPr>
      <w:r>
        <w:rPr>
          <w:rFonts w:ascii="Arial" w:hAnsi="Arial" w:cs="Arial"/>
          <w:color w:val="auto"/>
        </w:rPr>
        <w:t>1</w:t>
      </w:r>
      <w:r w:rsidRPr="00A81A3B">
        <w:rPr>
          <w:rFonts w:ascii="Arial" w:hAnsi="Arial" w:cs="Arial"/>
          <w:color w:val="auto"/>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86BFE" w:rsidRPr="00A81A3B" w:rsidRDefault="00886BFE" w:rsidP="00FE568A">
      <w:pPr>
        <w:pStyle w:val="Default"/>
        <w:ind w:firstLine="567"/>
        <w:jc w:val="both"/>
        <w:rPr>
          <w:rFonts w:ascii="Arial" w:hAnsi="Arial" w:cs="Arial"/>
          <w:color w:val="auto"/>
        </w:rPr>
      </w:pPr>
      <w:r>
        <w:rPr>
          <w:rFonts w:ascii="Arial" w:hAnsi="Arial" w:cs="Arial"/>
          <w:color w:val="auto"/>
        </w:rPr>
        <w:t>2</w:t>
      </w:r>
      <w:r w:rsidRPr="00A81A3B">
        <w:rPr>
          <w:rFonts w:ascii="Arial" w:hAnsi="Arial" w:cs="Arial"/>
          <w:color w:val="auto"/>
        </w:rPr>
        <w:t>) кадастровый паспорт земельного участка;</w:t>
      </w:r>
    </w:p>
    <w:p w:rsidR="00886BFE" w:rsidRDefault="00886BFE" w:rsidP="00FE568A">
      <w:pPr>
        <w:pStyle w:val="Default"/>
        <w:ind w:firstLine="567"/>
        <w:jc w:val="both"/>
        <w:rPr>
          <w:rFonts w:ascii="Arial" w:hAnsi="Arial" w:cs="Arial"/>
          <w:color w:val="auto"/>
        </w:rPr>
      </w:pPr>
      <w:r>
        <w:rPr>
          <w:rFonts w:ascii="Arial" w:hAnsi="Arial" w:cs="Arial"/>
          <w:color w:val="auto"/>
        </w:rPr>
        <w:t>3</w:t>
      </w:r>
      <w:r w:rsidRPr="00A81A3B">
        <w:rPr>
          <w:rFonts w:ascii="Arial" w:hAnsi="Arial" w:cs="Arial"/>
          <w:color w:val="auto"/>
        </w:rPr>
        <w:t>) выписку из ЕГР</w:t>
      </w:r>
      <w:r w:rsidR="00210EB5">
        <w:rPr>
          <w:rFonts w:ascii="Arial" w:hAnsi="Arial" w:cs="Arial"/>
          <w:color w:val="auto"/>
        </w:rPr>
        <w:t>Н</w:t>
      </w:r>
      <w:r w:rsidRPr="00A81A3B">
        <w:rPr>
          <w:rFonts w:ascii="Arial" w:hAnsi="Arial" w:cs="Arial"/>
          <w:color w:val="auto"/>
        </w:rPr>
        <w:t xml:space="preserve"> о правах на земельный участок</w:t>
      </w:r>
      <w:r>
        <w:rPr>
          <w:rFonts w:ascii="Arial" w:hAnsi="Arial" w:cs="Arial"/>
          <w:color w:val="auto"/>
        </w:rPr>
        <w:t>;</w:t>
      </w:r>
    </w:p>
    <w:p w:rsidR="00886BFE" w:rsidRPr="00A81A3B" w:rsidRDefault="00886BFE" w:rsidP="00FE568A">
      <w:pPr>
        <w:pStyle w:val="Default"/>
        <w:ind w:firstLine="567"/>
        <w:jc w:val="both"/>
        <w:rPr>
          <w:rFonts w:ascii="Arial" w:hAnsi="Arial" w:cs="Arial"/>
          <w:color w:val="auto"/>
        </w:rPr>
      </w:pPr>
      <w:r>
        <w:rPr>
          <w:rFonts w:ascii="Arial" w:hAnsi="Arial" w:cs="Arial"/>
          <w:color w:val="auto"/>
        </w:rPr>
        <w:t>4) выписку из ЕГРН об основных характеристиках и зарегистрированных правах на объект недвижимости</w:t>
      </w:r>
      <w:r w:rsidRPr="00A81A3B">
        <w:rPr>
          <w:rFonts w:ascii="Arial" w:hAnsi="Arial" w:cs="Arial"/>
          <w:color w:val="auto"/>
        </w:rPr>
        <w:t>.</w:t>
      </w:r>
    </w:p>
    <w:p w:rsidR="00886BFE" w:rsidRPr="00A81A3B" w:rsidRDefault="00886BFE" w:rsidP="00FE568A">
      <w:pPr>
        <w:pStyle w:val="Default"/>
        <w:ind w:firstLine="567"/>
        <w:jc w:val="both"/>
        <w:rPr>
          <w:rFonts w:ascii="Arial" w:hAnsi="Arial" w:cs="Arial"/>
          <w:color w:val="auto"/>
        </w:rPr>
      </w:pPr>
      <w:r w:rsidRPr="00A81A3B">
        <w:rPr>
          <w:rFonts w:ascii="Arial" w:hAnsi="Arial" w:cs="Arial"/>
          <w:color w:val="auto"/>
        </w:rPr>
        <w:lastRenderedPageBreak/>
        <w:t>Указанные в настоящем пункте документы могут быть представлены заявителем в Комитет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Лихославльского района,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w:t>
      </w:r>
      <w:r>
        <w:rPr>
          <w:rFonts w:ascii="Arial" w:hAnsi="Arial" w:cs="Arial"/>
          <w:color w:val="auto"/>
        </w:rPr>
        <w:t>чту Комитета.</w:t>
      </w:r>
    </w:p>
    <w:p w:rsidR="00886BFE" w:rsidRDefault="00886BFE" w:rsidP="00FE568A">
      <w:pPr>
        <w:pStyle w:val="Default"/>
        <w:ind w:firstLine="567"/>
        <w:jc w:val="both"/>
        <w:rPr>
          <w:rFonts w:ascii="Arial" w:hAnsi="Arial" w:cs="Arial"/>
          <w:color w:val="auto"/>
        </w:rPr>
      </w:pPr>
      <w:r>
        <w:rPr>
          <w:rFonts w:ascii="Arial" w:hAnsi="Arial" w:cs="Arial"/>
          <w:color w:val="auto"/>
        </w:rPr>
        <w:t>23</w:t>
      </w:r>
      <w:r w:rsidRPr="00A81A3B">
        <w:rPr>
          <w:rFonts w:ascii="Arial" w:hAnsi="Arial" w:cs="Arial"/>
          <w:color w:val="auto"/>
        </w:rPr>
        <w:t xml:space="preserve">. В случае непредставления заявителем в Комитет или филиал ГАУ «МФЦ» по собственной инициативе документов, указанных в </w:t>
      </w:r>
      <w:r w:rsidR="0005020B">
        <w:rPr>
          <w:rFonts w:ascii="Arial" w:hAnsi="Arial" w:cs="Arial"/>
          <w:color w:val="auto"/>
        </w:rPr>
        <w:t>пункте</w:t>
      </w:r>
      <w:r w:rsidRPr="00A81A3B">
        <w:rPr>
          <w:rFonts w:ascii="Arial" w:hAnsi="Arial" w:cs="Arial"/>
          <w:color w:val="auto"/>
        </w:rPr>
        <w:t xml:space="preserve"> </w:t>
      </w:r>
      <w:r>
        <w:rPr>
          <w:rFonts w:ascii="Arial" w:hAnsi="Arial" w:cs="Arial"/>
          <w:color w:val="auto"/>
        </w:rPr>
        <w:t>2</w:t>
      </w:r>
      <w:r w:rsidRPr="00A81A3B">
        <w:rPr>
          <w:rFonts w:ascii="Arial" w:hAnsi="Arial" w:cs="Arial"/>
          <w:color w:val="auto"/>
        </w:rPr>
        <w:t>2 настоящего административного регламента, сотрудник</w:t>
      </w:r>
      <w:r w:rsidR="008634FF">
        <w:rPr>
          <w:rFonts w:ascii="Arial" w:hAnsi="Arial" w:cs="Arial"/>
          <w:color w:val="auto"/>
        </w:rPr>
        <w:t xml:space="preserve"> </w:t>
      </w:r>
      <w:r w:rsidRPr="00A81A3B">
        <w:rPr>
          <w:rFonts w:ascii="Arial" w:hAnsi="Arial" w:cs="Arial"/>
          <w:color w:val="auto"/>
        </w:rPr>
        <w:t>Комитета, непосредственно предоставляющий муниципальную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Тверской области,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либо содержащиеся в них сведения, находятся в распоряжении т</w:t>
      </w:r>
      <w:r>
        <w:rPr>
          <w:rFonts w:ascii="Arial" w:hAnsi="Arial" w:cs="Arial"/>
          <w:color w:val="auto"/>
        </w:rPr>
        <w:t>аких органов или организаций).</w:t>
      </w:r>
    </w:p>
    <w:p w:rsidR="00886BFE" w:rsidRPr="005D6363" w:rsidRDefault="00886BFE" w:rsidP="00FE568A">
      <w:pPr>
        <w:pStyle w:val="Default"/>
        <w:ind w:firstLine="567"/>
        <w:jc w:val="both"/>
        <w:rPr>
          <w:rFonts w:ascii="Arial" w:hAnsi="Arial" w:cs="Arial"/>
          <w:color w:val="auto"/>
        </w:rPr>
      </w:pPr>
      <w:r>
        <w:rPr>
          <w:rFonts w:ascii="Arial" w:hAnsi="Arial" w:cs="Arial"/>
          <w:color w:val="auto"/>
        </w:rPr>
        <w:t>24</w:t>
      </w:r>
      <w:r w:rsidRPr="005D6363">
        <w:rPr>
          <w:rFonts w:ascii="Arial" w:hAnsi="Arial" w:cs="Arial"/>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886BFE" w:rsidRPr="005D6363" w:rsidRDefault="00886BFE" w:rsidP="00FE568A">
      <w:pPr>
        <w:pStyle w:val="Default"/>
        <w:ind w:firstLine="567"/>
        <w:jc w:val="both"/>
        <w:rPr>
          <w:rFonts w:ascii="Arial" w:hAnsi="Arial" w:cs="Arial"/>
          <w:color w:val="auto"/>
        </w:rPr>
      </w:pPr>
      <w:r>
        <w:rPr>
          <w:rFonts w:ascii="Arial" w:hAnsi="Arial" w:cs="Arial"/>
          <w:color w:val="auto"/>
        </w:rPr>
        <w:t>25</w:t>
      </w:r>
      <w:r w:rsidRPr="005D6363">
        <w:rPr>
          <w:rFonts w:ascii="Arial" w:hAnsi="Arial" w:cs="Arial"/>
          <w:color w:val="auto"/>
        </w:rPr>
        <w:t xml:space="preserve">. </w:t>
      </w:r>
      <w:r>
        <w:rPr>
          <w:rFonts w:ascii="Arial" w:hAnsi="Arial" w:cs="Arial"/>
          <w:color w:val="auto"/>
        </w:rPr>
        <w:t>Комитет</w:t>
      </w:r>
      <w:r w:rsidRPr="005D6363">
        <w:rPr>
          <w:rFonts w:ascii="Arial" w:hAnsi="Arial" w:cs="Arial"/>
          <w:color w:val="auto"/>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p>
    <w:p w:rsidR="00886BFE" w:rsidRDefault="00886BFE" w:rsidP="00FE568A">
      <w:pPr>
        <w:spacing w:after="0" w:line="240" w:lineRule="auto"/>
        <w:ind w:firstLine="567"/>
        <w:rPr>
          <w:rFonts w:ascii="Arial" w:hAnsi="Arial" w:cs="Arial"/>
          <w:sz w:val="24"/>
          <w:szCs w:val="24"/>
        </w:rPr>
      </w:pPr>
      <w:r w:rsidRPr="005D6363">
        <w:rPr>
          <w:rFonts w:ascii="Arial" w:hAnsi="Arial" w:cs="Arial"/>
          <w:sz w:val="24"/>
          <w:szCs w:val="24"/>
        </w:rPr>
        <w:t>Глава 6. Требования, предъявляемые к документам</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26</w:t>
      </w:r>
      <w:r w:rsidRPr="005D6363">
        <w:rPr>
          <w:rFonts w:ascii="Arial" w:hAnsi="Arial" w:cs="Arial"/>
          <w:sz w:val="24"/>
          <w:szCs w:val="24"/>
        </w:rPr>
        <w:t xml:space="preserve">. Заявление о </w:t>
      </w:r>
      <w:r w:rsidR="00692414">
        <w:rPr>
          <w:rFonts w:ascii="Arial" w:hAnsi="Arial" w:cs="Arial"/>
          <w:sz w:val="24"/>
          <w:szCs w:val="24"/>
        </w:rPr>
        <w:t>предварительном согласовании предоставления</w:t>
      </w:r>
      <w:r>
        <w:rPr>
          <w:rFonts w:ascii="Arial" w:hAnsi="Arial" w:cs="Arial"/>
          <w:sz w:val="24"/>
          <w:szCs w:val="24"/>
        </w:rPr>
        <w:t xml:space="preserve"> земельного участка, находящегося в собственности МО «Лихославльский район</w:t>
      </w:r>
      <w:r w:rsidRPr="00BF1EAE">
        <w:rPr>
          <w:rFonts w:ascii="Arial" w:hAnsi="Arial" w:cs="Arial"/>
          <w:sz w:val="24"/>
          <w:szCs w:val="24"/>
        </w:rPr>
        <w:t xml:space="preserve">»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5D6363">
        <w:rPr>
          <w:rFonts w:ascii="Arial" w:hAnsi="Arial" w:cs="Arial"/>
          <w:sz w:val="24"/>
          <w:szCs w:val="24"/>
        </w:rPr>
        <w:t xml:space="preserve">оформляется согласно форме </w:t>
      </w:r>
      <w:r w:rsidR="005E17DC">
        <w:rPr>
          <w:rFonts w:ascii="Arial" w:hAnsi="Arial" w:cs="Arial"/>
          <w:sz w:val="24"/>
          <w:szCs w:val="24"/>
        </w:rPr>
        <w:t xml:space="preserve">согласно приложению 3 </w:t>
      </w:r>
      <w:r w:rsidRPr="005D6363">
        <w:rPr>
          <w:rFonts w:ascii="Arial" w:hAnsi="Arial" w:cs="Arial"/>
          <w:sz w:val="24"/>
          <w:szCs w:val="24"/>
        </w:rPr>
        <w:t xml:space="preserve">к административному регламенту.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27</w:t>
      </w:r>
      <w:r w:rsidRPr="005D6363">
        <w:rPr>
          <w:rFonts w:ascii="Arial" w:hAnsi="Arial" w:cs="Arial"/>
          <w:sz w:val="24"/>
          <w:szCs w:val="24"/>
        </w:rPr>
        <w:t xml:space="preserve">.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28</w:t>
      </w:r>
      <w:r w:rsidRPr="005D6363">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29</w:t>
      </w:r>
      <w:r w:rsidRPr="005D6363">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30</w:t>
      </w:r>
      <w:r w:rsidRPr="005D6363">
        <w:rPr>
          <w:rFonts w:ascii="Arial" w:hAnsi="Arial" w:cs="Arial"/>
          <w:sz w:val="24"/>
          <w:szCs w:val="24"/>
        </w:rPr>
        <w:t xml:space="preserve">. Заявитель вправе указать в заявлении дополнительную контактную информацию, облегчающую взаимодействие с </w:t>
      </w:r>
      <w:r>
        <w:rPr>
          <w:rFonts w:ascii="Arial" w:hAnsi="Arial" w:cs="Arial"/>
          <w:sz w:val="24"/>
          <w:szCs w:val="24"/>
        </w:rPr>
        <w:t>комитетом</w:t>
      </w:r>
      <w:r w:rsidRPr="005D6363">
        <w:rPr>
          <w:rFonts w:ascii="Arial" w:hAnsi="Arial" w:cs="Arial"/>
          <w:sz w:val="24"/>
          <w:szCs w:val="24"/>
        </w:rPr>
        <w:t xml:space="preserve"> и специалистами многофункционального центра (номера контактных телефонов/факсов, адрес электронной почты). </w:t>
      </w:r>
    </w:p>
    <w:p w:rsidR="00886BFE" w:rsidRDefault="00886BFE" w:rsidP="00FE568A">
      <w:pPr>
        <w:spacing w:after="0" w:line="240" w:lineRule="auto"/>
        <w:ind w:firstLine="567"/>
        <w:jc w:val="both"/>
        <w:rPr>
          <w:rFonts w:ascii="Arial" w:hAnsi="Arial" w:cs="Arial"/>
          <w:sz w:val="24"/>
          <w:szCs w:val="24"/>
        </w:rPr>
      </w:pPr>
      <w:r>
        <w:rPr>
          <w:rFonts w:ascii="Arial" w:hAnsi="Arial" w:cs="Arial"/>
          <w:sz w:val="24"/>
          <w:szCs w:val="24"/>
        </w:rPr>
        <w:t>31</w:t>
      </w:r>
      <w:r w:rsidRPr="005D6363">
        <w:rPr>
          <w:rFonts w:ascii="Arial" w:hAnsi="Arial" w:cs="Arial"/>
          <w:sz w:val="24"/>
          <w:szCs w:val="24"/>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886BFE" w:rsidRDefault="00886BFE" w:rsidP="00FE568A">
      <w:pPr>
        <w:spacing w:after="0" w:line="240" w:lineRule="auto"/>
        <w:ind w:firstLine="567"/>
        <w:jc w:val="both"/>
        <w:rPr>
          <w:rFonts w:ascii="Arial" w:hAnsi="Arial" w:cs="Arial"/>
          <w:sz w:val="24"/>
          <w:szCs w:val="24"/>
        </w:rPr>
      </w:pPr>
    </w:p>
    <w:p w:rsidR="00886BFE" w:rsidRPr="009C0A76" w:rsidRDefault="00886BFE" w:rsidP="00FE568A">
      <w:pPr>
        <w:spacing w:after="0" w:line="240" w:lineRule="auto"/>
        <w:ind w:firstLine="567"/>
        <w:jc w:val="both"/>
        <w:rPr>
          <w:rFonts w:ascii="Arial" w:hAnsi="Arial" w:cs="Arial"/>
          <w:sz w:val="24"/>
          <w:szCs w:val="24"/>
        </w:rPr>
      </w:pPr>
      <w:r>
        <w:rPr>
          <w:rFonts w:ascii="Arial" w:hAnsi="Arial" w:cs="Arial"/>
          <w:sz w:val="24"/>
          <w:szCs w:val="24"/>
        </w:rPr>
        <w:lastRenderedPageBreak/>
        <w:t xml:space="preserve">Глава 7. </w:t>
      </w:r>
      <w:r w:rsidRPr="009C0A76">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886BFE" w:rsidRPr="009C0A76" w:rsidRDefault="00886BFE" w:rsidP="00FE568A">
      <w:pPr>
        <w:spacing w:after="0" w:line="240" w:lineRule="auto"/>
        <w:ind w:firstLine="567"/>
        <w:jc w:val="both"/>
        <w:rPr>
          <w:rFonts w:ascii="Arial" w:hAnsi="Arial" w:cs="Arial"/>
          <w:sz w:val="24"/>
          <w:szCs w:val="24"/>
        </w:rPr>
      </w:pPr>
      <w:r>
        <w:rPr>
          <w:rFonts w:ascii="Arial" w:hAnsi="Arial" w:cs="Arial"/>
          <w:sz w:val="24"/>
          <w:szCs w:val="24"/>
        </w:rPr>
        <w:t>32</w:t>
      </w:r>
      <w:r w:rsidRPr="009C0A76">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886BFE" w:rsidRPr="005D6363" w:rsidRDefault="00886BFE" w:rsidP="00FE568A">
      <w:pPr>
        <w:spacing w:after="0" w:line="240" w:lineRule="auto"/>
        <w:ind w:firstLine="567"/>
        <w:jc w:val="center"/>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sidRPr="005D6363">
        <w:rPr>
          <w:rFonts w:ascii="Arial" w:hAnsi="Arial" w:cs="Arial"/>
          <w:sz w:val="24"/>
          <w:szCs w:val="24"/>
        </w:rPr>
        <w:t>Глава</w:t>
      </w:r>
      <w:r>
        <w:rPr>
          <w:rFonts w:ascii="Arial" w:hAnsi="Arial" w:cs="Arial"/>
          <w:sz w:val="24"/>
          <w:szCs w:val="24"/>
        </w:rPr>
        <w:t xml:space="preserve"> 8</w:t>
      </w:r>
      <w:r w:rsidRPr="005D6363">
        <w:rPr>
          <w:rFonts w:ascii="Arial" w:hAnsi="Arial" w:cs="Arial"/>
          <w:sz w:val="24"/>
          <w:szCs w:val="24"/>
        </w:rPr>
        <w:t>. Срок предоставления муниципальной услуги</w:t>
      </w:r>
    </w:p>
    <w:p w:rsidR="00886BFE" w:rsidRPr="00465BAE" w:rsidRDefault="00886BFE" w:rsidP="00FE568A">
      <w:pPr>
        <w:pStyle w:val="ConsPlusNormal"/>
        <w:ind w:firstLine="567"/>
        <w:jc w:val="both"/>
        <w:rPr>
          <w:sz w:val="24"/>
          <w:szCs w:val="24"/>
        </w:rPr>
      </w:pPr>
      <w:r>
        <w:rPr>
          <w:sz w:val="24"/>
          <w:szCs w:val="24"/>
        </w:rPr>
        <w:t>33</w:t>
      </w:r>
      <w:r w:rsidRPr="005D6363">
        <w:rPr>
          <w:sz w:val="24"/>
          <w:szCs w:val="24"/>
        </w:rPr>
        <w:t xml:space="preserve">. </w:t>
      </w:r>
      <w:r w:rsidRPr="00465BAE">
        <w:rPr>
          <w:sz w:val="24"/>
          <w:szCs w:val="24"/>
        </w:rPr>
        <w:t>Общий срок предоставления муниципальной услуги включает срок межведомственного взаимодействия органов местного самоуправления и организаций в процессе предоставления муниципальной услуги, не может превышать:</w:t>
      </w:r>
    </w:p>
    <w:p w:rsidR="00886BFE" w:rsidRPr="00465BAE" w:rsidRDefault="00886BFE" w:rsidP="00FE568A">
      <w:pPr>
        <w:pStyle w:val="ConsPlusNormal"/>
        <w:ind w:firstLine="567"/>
        <w:jc w:val="both"/>
        <w:rPr>
          <w:sz w:val="24"/>
          <w:szCs w:val="24"/>
        </w:rPr>
      </w:pPr>
      <w:r>
        <w:rPr>
          <w:sz w:val="24"/>
          <w:szCs w:val="24"/>
        </w:rPr>
        <w:t>а)</w:t>
      </w:r>
      <w:r w:rsidRPr="00465BAE">
        <w:rPr>
          <w:sz w:val="24"/>
          <w:szCs w:val="24"/>
        </w:rPr>
        <w:t xml:space="preserve"> 30 дней для подготовки документа, являющегося результатом предоставления муниципальной услуги;</w:t>
      </w:r>
    </w:p>
    <w:p w:rsidR="00886BFE" w:rsidRPr="00465BAE" w:rsidRDefault="00886BFE" w:rsidP="00FE568A">
      <w:pPr>
        <w:pStyle w:val="ConsPlusNormal"/>
        <w:ind w:firstLine="567"/>
        <w:jc w:val="both"/>
        <w:rPr>
          <w:sz w:val="24"/>
          <w:szCs w:val="24"/>
        </w:rPr>
      </w:pPr>
      <w:r>
        <w:rPr>
          <w:sz w:val="24"/>
          <w:szCs w:val="24"/>
        </w:rPr>
        <w:t>б) 10 дней</w:t>
      </w:r>
      <w:r w:rsidRPr="00465BAE">
        <w:rPr>
          <w:sz w:val="24"/>
          <w:szCs w:val="24"/>
        </w:rPr>
        <w:t xml:space="preserve"> в случае возврата заявления заявителю по основаниям, предусмотренным пунктом 3 статьи 39.17 Земельного кодекса Российской Федерации.</w:t>
      </w:r>
    </w:p>
    <w:p w:rsidR="00886BFE" w:rsidRPr="00465BAE" w:rsidRDefault="00886BFE" w:rsidP="00FE568A">
      <w:pPr>
        <w:pStyle w:val="ConsPlusNormal"/>
        <w:ind w:firstLine="567"/>
        <w:jc w:val="both"/>
        <w:rPr>
          <w:sz w:val="24"/>
          <w:szCs w:val="24"/>
        </w:rPr>
      </w:pPr>
      <w:r>
        <w:rPr>
          <w:sz w:val="24"/>
          <w:szCs w:val="24"/>
        </w:rPr>
        <w:t>34</w:t>
      </w:r>
      <w:r w:rsidRPr="00465BAE">
        <w:rPr>
          <w:sz w:val="24"/>
          <w:szCs w:val="24"/>
        </w:rPr>
        <w:t>. Срок предоставления муниципальной услуги исчисляется со дня регистрации заявления и документов, необходимых для предоставления муниципальной услуги, в Комитете.</w:t>
      </w:r>
    </w:p>
    <w:p w:rsidR="00886BFE" w:rsidRDefault="00886BFE" w:rsidP="00FE568A">
      <w:pPr>
        <w:pStyle w:val="ConsPlusNormal"/>
        <w:ind w:firstLine="567"/>
        <w:jc w:val="both"/>
        <w:rPr>
          <w:sz w:val="24"/>
          <w:szCs w:val="24"/>
        </w:rPr>
      </w:pPr>
      <w:r>
        <w:rPr>
          <w:sz w:val="24"/>
          <w:szCs w:val="24"/>
        </w:rPr>
        <w:t>35</w:t>
      </w:r>
      <w:r w:rsidRPr="00465BAE">
        <w:rPr>
          <w:sz w:val="24"/>
          <w:szCs w:val="24"/>
        </w:rPr>
        <w:t>. Сроки выполнения конкретных административных процедур указаны в соответствующих подразделах административного регламента.</w:t>
      </w:r>
      <w:r>
        <w:rPr>
          <w:sz w:val="24"/>
          <w:szCs w:val="24"/>
        </w:rPr>
        <w:t xml:space="preserve">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36</w:t>
      </w:r>
      <w:r w:rsidRPr="005D6363">
        <w:rPr>
          <w:rFonts w:ascii="Arial" w:hAnsi="Arial" w:cs="Arial"/>
          <w:sz w:val="24"/>
          <w:szCs w:val="24"/>
        </w:rPr>
        <w:t>. Срок передачи запроса о предоставлении муниципальной услуги и прилагаемых документов из многофункционального центра в администрацию Лихославльского района, а также передачи результата муниципальной услуги из администрации Лихославльского района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Pr>
          <w:rFonts w:ascii="Arial" w:hAnsi="Arial" w:cs="Arial"/>
          <w:sz w:val="24"/>
          <w:szCs w:val="24"/>
        </w:rPr>
        <w:t>Глава 9</w:t>
      </w:r>
      <w:r w:rsidRPr="005D6363">
        <w:rPr>
          <w:rFonts w:ascii="Arial" w:hAnsi="Arial" w:cs="Arial"/>
          <w:sz w:val="24"/>
          <w:szCs w:val="24"/>
        </w:rPr>
        <w:t>. Информация о платности муниципальной услуги</w:t>
      </w:r>
    </w:p>
    <w:p w:rsidR="00886BFE" w:rsidRDefault="00886BFE" w:rsidP="00FE568A">
      <w:pPr>
        <w:spacing w:after="0" w:line="240" w:lineRule="auto"/>
        <w:ind w:firstLine="567"/>
        <w:jc w:val="both"/>
        <w:rPr>
          <w:rFonts w:ascii="Arial" w:hAnsi="Arial" w:cs="Arial"/>
          <w:sz w:val="24"/>
          <w:szCs w:val="24"/>
        </w:rPr>
      </w:pPr>
      <w:r>
        <w:rPr>
          <w:rFonts w:ascii="Arial" w:hAnsi="Arial" w:cs="Arial"/>
          <w:sz w:val="24"/>
          <w:szCs w:val="24"/>
        </w:rPr>
        <w:t>37</w:t>
      </w:r>
      <w:r w:rsidRPr="005D6363">
        <w:rPr>
          <w:rFonts w:ascii="Arial" w:hAnsi="Arial" w:cs="Arial"/>
          <w:sz w:val="24"/>
          <w:szCs w:val="24"/>
        </w:rPr>
        <w:t xml:space="preserve">. Предоставление муниципальной услуги осуществляется на безвозмездной основе.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10</w:t>
      </w:r>
      <w:r w:rsidRPr="005D6363">
        <w:rPr>
          <w:rFonts w:ascii="Arial" w:hAnsi="Arial" w:cs="Arial"/>
          <w:sz w:val="24"/>
          <w:szCs w:val="24"/>
        </w:rPr>
        <w:t>. Перечень правовых актов, регулирующих предоставление муниципальной услуги</w:t>
      </w:r>
    </w:p>
    <w:p w:rsidR="00886BFE" w:rsidRDefault="00886BFE" w:rsidP="00FE568A">
      <w:pPr>
        <w:spacing w:after="0" w:line="240" w:lineRule="auto"/>
        <w:ind w:firstLine="567"/>
        <w:jc w:val="both"/>
        <w:rPr>
          <w:rFonts w:ascii="Arial" w:hAnsi="Arial" w:cs="Arial"/>
          <w:sz w:val="24"/>
          <w:szCs w:val="24"/>
        </w:rPr>
      </w:pPr>
      <w:r>
        <w:rPr>
          <w:rFonts w:ascii="Arial" w:hAnsi="Arial" w:cs="Arial"/>
          <w:sz w:val="24"/>
          <w:szCs w:val="24"/>
        </w:rPr>
        <w:t>38</w:t>
      </w:r>
      <w:r w:rsidRPr="008000E3">
        <w:rPr>
          <w:rFonts w:ascii="Arial" w:hAnsi="Arial" w:cs="Arial"/>
          <w:sz w:val="24"/>
          <w:szCs w:val="24"/>
        </w:rPr>
        <w:t xml:space="preserve">. </w:t>
      </w:r>
      <w:r w:rsidRPr="005D6363">
        <w:rPr>
          <w:rFonts w:ascii="Arial" w:hAnsi="Arial" w:cs="Arial"/>
          <w:sz w:val="24"/>
          <w:szCs w:val="24"/>
        </w:rPr>
        <w:t>Предоставление муниципальной услуги осуществляется</w:t>
      </w:r>
      <w:r>
        <w:rPr>
          <w:rFonts w:ascii="Arial" w:hAnsi="Arial" w:cs="Arial"/>
          <w:sz w:val="24"/>
          <w:szCs w:val="24"/>
        </w:rPr>
        <w:t xml:space="preserve"> в соответствии с:</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5</w:t>
      </w:r>
      <w:r w:rsidRPr="00E171BF">
        <w:rPr>
          <w:rFonts w:ascii="Arial" w:hAnsi="Arial" w:cs="Arial"/>
          <w:sz w:val="24"/>
          <w:szCs w:val="24"/>
        </w:rPr>
        <w:t>) Федеральным законом от 18.06. 2001 № 78-ФЗ «О землеустройстве»;</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г. № 29; </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lastRenderedPageBreak/>
        <w:t>12</w:t>
      </w:r>
      <w:r w:rsidRPr="00E171BF">
        <w:rPr>
          <w:rFonts w:ascii="Arial" w:hAnsi="Arial" w:cs="Arial"/>
          <w:sz w:val="24"/>
          <w:szCs w:val="24"/>
        </w:rPr>
        <w:t>) приказ</w:t>
      </w:r>
      <w:r>
        <w:rPr>
          <w:rFonts w:ascii="Arial" w:hAnsi="Arial" w:cs="Arial"/>
          <w:sz w:val="24"/>
          <w:szCs w:val="24"/>
        </w:rPr>
        <w:t>ом</w:t>
      </w:r>
      <w:r w:rsidRPr="00E171BF">
        <w:rPr>
          <w:rFonts w:ascii="Arial" w:hAnsi="Arial" w:cs="Arial"/>
          <w:sz w:val="24"/>
          <w:szCs w:val="24"/>
        </w:rPr>
        <w:t xml:space="preserve">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86BFE" w:rsidRPr="00E171BF" w:rsidRDefault="00886BFE" w:rsidP="00FE568A">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14</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Подраздел II. Способы получения информации о порядке предоставления муниципальной услуги</w:t>
      </w:r>
    </w:p>
    <w:p w:rsidR="00886BFE" w:rsidRPr="005D6363" w:rsidRDefault="00886BFE" w:rsidP="00FE568A">
      <w:pPr>
        <w:spacing w:after="0" w:line="240" w:lineRule="auto"/>
        <w:ind w:firstLine="567"/>
        <w:jc w:val="center"/>
        <w:rPr>
          <w:rFonts w:ascii="Arial" w:hAnsi="Arial" w:cs="Arial"/>
          <w:sz w:val="24"/>
          <w:szCs w:val="24"/>
        </w:rPr>
      </w:pPr>
    </w:p>
    <w:p w:rsidR="00886BFE" w:rsidRPr="00443C59" w:rsidRDefault="00886BFE" w:rsidP="00FE568A">
      <w:pPr>
        <w:spacing w:after="0" w:line="240" w:lineRule="auto"/>
        <w:ind w:firstLine="567"/>
        <w:rPr>
          <w:rFonts w:ascii="Arial" w:hAnsi="Arial" w:cs="Arial"/>
          <w:sz w:val="24"/>
          <w:szCs w:val="24"/>
        </w:rPr>
      </w:pPr>
      <w:r w:rsidRPr="00443C59">
        <w:rPr>
          <w:rFonts w:ascii="Arial" w:hAnsi="Arial" w:cs="Arial"/>
          <w:sz w:val="24"/>
          <w:szCs w:val="24"/>
        </w:rPr>
        <w:t>Глава 1</w:t>
      </w:r>
      <w:r>
        <w:rPr>
          <w:rFonts w:ascii="Arial" w:hAnsi="Arial" w:cs="Arial"/>
          <w:sz w:val="24"/>
          <w:szCs w:val="24"/>
        </w:rPr>
        <w:t>1</w:t>
      </w:r>
      <w:r w:rsidRPr="00443C59">
        <w:rPr>
          <w:rFonts w:ascii="Arial" w:hAnsi="Arial" w:cs="Arial"/>
          <w:sz w:val="24"/>
          <w:szCs w:val="24"/>
        </w:rPr>
        <w:t>. Способы получения информации</w:t>
      </w:r>
    </w:p>
    <w:p w:rsidR="00886BFE" w:rsidRPr="00443C59" w:rsidRDefault="00886BFE" w:rsidP="00FE568A">
      <w:pPr>
        <w:pStyle w:val="Default"/>
        <w:ind w:firstLine="567"/>
        <w:jc w:val="both"/>
        <w:rPr>
          <w:rFonts w:ascii="Arial" w:hAnsi="Arial" w:cs="Arial"/>
          <w:color w:val="auto"/>
        </w:rPr>
      </w:pPr>
      <w:r>
        <w:rPr>
          <w:rFonts w:ascii="Arial" w:hAnsi="Arial" w:cs="Arial"/>
          <w:color w:val="auto"/>
        </w:rPr>
        <w:t>39</w:t>
      </w:r>
      <w:r w:rsidRPr="00443C59">
        <w:rPr>
          <w:rFonts w:ascii="Arial" w:hAnsi="Arial" w:cs="Arial"/>
          <w:color w:val="auto"/>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886BFE" w:rsidRPr="00443C59" w:rsidRDefault="00886BFE" w:rsidP="00FE568A">
      <w:pPr>
        <w:pStyle w:val="Default"/>
        <w:ind w:firstLine="567"/>
        <w:jc w:val="both"/>
        <w:rPr>
          <w:rFonts w:ascii="Arial" w:hAnsi="Arial" w:cs="Arial"/>
          <w:color w:val="auto"/>
        </w:rPr>
      </w:pPr>
      <w:r w:rsidRPr="00443C59">
        <w:rPr>
          <w:rFonts w:ascii="Arial" w:hAnsi="Arial" w:cs="Arial"/>
          <w:color w:val="auto"/>
        </w:rPr>
        <w:t xml:space="preserve">1) в устной форме лично в часы приема в </w:t>
      </w:r>
      <w:r>
        <w:rPr>
          <w:rFonts w:ascii="Arial" w:hAnsi="Arial" w:cs="Arial"/>
          <w:color w:val="auto"/>
        </w:rPr>
        <w:t>комитет</w:t>
      </w:r>
      <w:r w:rsidRPr="00443C59">
        <w:rPr>
          <w:rFonts w:ascii="Arial" w:hAnsi="Arial" w:cs="Arial"/>
          <w:color w:val="auto"/>
        </w:rPr>
        <w:t xml:space="preserve">, Лихославльский филиал ГАУ «МФЦ» или территориально-обособленные структурные подразделения Лихославльского филиала ГАУ «МФЦ» или по телефону в соответствии с режимом работы администрации, многофункционального центра; </w:t>
      </w:r>
    </w:p>
    <w:p w:rsidR="00886BFE" w:rsidRPr="00443C59" w:rsidRDefault="00886BFE" w:rsidP="00FE568A">
      <w:pPr>
        <w:pStyle w:val="Default"/>
        <w:ind w:firstLine="567"/>
        <w:jc w:val="both"/>
        <w:rPr>
          <w:rFonts w:ascii="Arial" w:hAnsi="Arial" w:cs="Arial"/>
          <w:color w:val="auto"/>
        </w:rPr>
      </w:pPr>
      <w:r w:rsidRPr="00443C59">
        <w:rPr>
          <w:rFonts w:ascii="Arial" w:hAnsi="Arial" w:cs="Arial"/>
          <w:color w:val="auto"/>
        </w:rPr>
        <w:t>2) в письменной форме лично, почтовым отправлением в адрес администрации, по адресу электронной почты администрации, через информационно-телекоммуникационную сеть Интернет, портал государственных и муниципальных услуг (функций) Тверской области.</w:t>
      </w:r>
    </w:p>
    <w:p w:rsidR="00886BFE" w:rsidRPr="00443C59"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Pr>
          <w:rFonts w:ascii="Arial" w:hAnsi="Arial" w:cs="Arial"/>
          <w:sz w:val="24"/>
          <w:szCs w:val="24"/>
        </w:rPr>
        <w:t>Глава 12</w:t>
      </w:r>
      <w:r w:rsidRPr="005D6363">
        <w:rPr>
          <w:rFonts w:ascii="Arial" w:hAnsi="Arial" w:cs="Arial"/>
          <w:sz w:val="24"/>
          <w:szCs w:val="24"/>
        </w:rPr>
        <w:t>. Информирование при личном обращении</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40</w:t>
      </w:r>
      <w:r w:rsidRPr="005D6363">
        <w:rPr>
          <w:rFonts w:ascii="Arial" w:hAnsi="Arial" w:cs="Arial"/>
          <w:sz w:val="24"/>
          <w:szCs w:val="24"/>
        </w:rPr>
        <w:t xml:space="preserve">. Информирование по вопросам получения муниципальной услуги осуществляется </w:t>
      </w:r>
      <w:r>
        <w:rPr>
          <w:rFonts w:ascii="Arial" w:hAnsi="Arial" w:cs="Arial"/>
          <w:sz w:val="24"/>
          <w:szCs w:val="24"/>
        </w:rPr>
        <w:t xml:space="preserve">специалистом комитета </w:t>
      </w:r>
      <w:r w:rsidRPr="005D6363">
        <w:rPr>
          <w:rFonts w:ascii="Arial" w:hAnsi="Arial" w:cs="Arial"/>
          <w:sz w:val="24"/>
          <w:szCs w:val="24"/>
        </w:rPr>
        <w:t xml:space="preserve">или специалистом многофункционального центра по следующим вопросам: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заполнению заявления о предоставлении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4) процедуре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5) времени и месту приема заявителей;</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6) срокам оказания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7) порядку обжалования действий (бездействия) и решений, осуществляемых и принимаемых в ходе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lastRenderedPageBreak/>
        <w:t>8) иным вопросам, имеющим отношение к порядку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41</w:t>
      </w:r>
      <w:r w:rsidRPr="005D6363">
        <w:rPr>
          <w:rFonts w:ascii="Arial" w:hAnsi="Arial" w:cs="Arial"/>
          <w:sz w:val="24"/>
          <w:szCs w:val="24"/>
        </w:rPr>
        <w:t>.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Pr>
          <w:rFonts w:ascii="Arial" w:hAnsi="Arial" w:cs="Arial"/>
          <w:sz w:val="24"/>
          <w:szCs w:val="24"/>
        </w:rPr>
        <w:t>Глава 13</w:t>
      </w:r>
      <w:r w:rsidRPr="005D6363">
        <w:rPr>
          <w:rFonts w:ascii="Arial" w:hAnsi="Arial" w:cs="Arial"/>
          <w:sz w:val="24"/>
          <w:szCs w:val="24"/>
        </w:rPr>
        <w:t>. Телефонная консультация</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42</w:t>
      </w:r>
      <w:r w:rsidRPr="005D6363">
        <w:rPr>
          <w:rFonts w:ascii="Arial" w:hAnsi="Arial" w:cs="Arial"/>
          <w:sz w:val="24"/>
          <w:szCs w:val="24"/>
        </w:rPr>
        <w:t xml:space="preserve">. При ответах на телефонные звонки </w:t>
      </w:r>
      <w:r w:rsidRPr="00050D6F">
        <w:rPr>
          <w:rFonts w:ascii="Arial" w:hAnsi="Arial" w:cs="Arial"/>
          <w:sz w:val="24"/>
          <w:szCs w:val="24"/>
        </w:rPr>
        <w:t>специалист комитета,</w:t>
      </w:r>
      <w:r w:rsidRPr="005D6363">
        <w:rPr>
          <w:rFonts w:ascii="Arial" w:hAnsi="Arial" w:cs="Arial"/>
          <w:sz w:val="24"/>
          <w:szCs w:val="24"/>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43</w:t>
      </w:r>
      <w:r w:rsidRPr="005D6363">
        <w:rPr>
          <w:rFonts w:ascii="Arial" w:hAnsi="Arial" w:cs="Arial"/>
          <w:sz w:val="24"/>
          <w:szCs w:val="24"/>
        </w:rPr>
        <w:t xml:space="preserve">. Время разговора по телефону не должно превышать 10 минут.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44</w:t>
      </w:r>
      <w:r w:rsidRPr="005D6363">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Глава 14</w:t>
      </w:r>
      <w:r w:rsidRPr="005D6363">
        <w:rPr>
          <w:rFonts w:ascii="Arial" w:hAnsi="Arial" w:cs="Arial"/>
          <w:sz w:val="24"/>
          <w:szCs w:val="24"/>
        </w:rPr>
        <w:t>. Размещение информации в местах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45</w:t>
      </w:r>
      <w:r w:rsidRPr="005D6363">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блок-схемы и краткое описание порядка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3) перечень документов, необходимых для получения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4) образцы заполнения заявлений для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6) схема размещения сотрудников, предоставляющих муниципальную услугу;</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7) время приема документов, необходимых для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8) основания для отказа в предоставлении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10) порядок обжалования решений и действий (бездействия) администрации Лихославльского района, а также должностных лиц, муниципальных служащих, специалистов многофункционального центра;</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11) раздаточные материалы, содержащие перечень требуемых документов; сведения </w:t>
      </w:r>
      <w:r>
        <w:rPr>
          <w:rFonts w:ascii="Arial" w:hAnsi="Arial" w:cs="Arial"/>
          <w:sz w:val="24"/>
          <w:szCs w:val="24"/>
        </w:rPr>
        <w:t>о Комитете</w:t>
      </w:r>
      <w:r w:rsidRPr="005D6363">
        <w:rPr>
          <w:rFonts w:ascii="Arial" w:hAnsi="Arial" w:cs="Arial"/>
          <w:sz w:val="24"/>
          <w:szCs w:val="24"/>
        </w:rPr>
        <w:t>, сведения о многофункциональном центре, указанные в приложении 1 к административному регламенту.</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Глава 1</w:t>
      </w:r>
      <w:r>
        <w:rPr>
          <w:rFonts w:ascii="Arial" w:hAnsi="Arial" w:cs="Arial"/>
          <w:sz w:val="24"/>
          <w:szCs w:val="24"/>
        </w:rPr>
        <w:t>5</w:t>
      </w:r>
      <w:r w:rsidRPr="005D6363">
        <w:rPr>
          <w:rFonts w:ascii="Arial" w:hAnsi="Arial" w:cs="Arial"/>
          <w:sz w:val="24"/>
          <w:szCs w:val="24"/>
        </w:rPr>
        <w:t>. Размещение информации в информационно-телекоммуникационной сети Интернет</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46</w:t>
      </w:r>
      <w:r w:rsidRPr="005D6363">
        <w:rPr>
          <w:rFonts w:ascii="Arial" w:hAnsi="Arial" w:cs="Arial"/>
          <w:sz w:val="24"/>
          <w:szCs w:val="24"/>
        </w:rPr>
        <w:t xml:space="preserve">. На сайте Лихославльского района в информационно-телекоммуникационной сети Интернет размещается следующая информация: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перечень документов, необходимых для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3) образцы оформления заявлений для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4) форма заявления с возможностью заполнения и распечатывания;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6) ответы на часто задаваемые вопросы;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7) схема проезда до администрации Лихославльского района, многофункционального центра;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8) режим работы сотрудников </w:t>
      </w:r>
      <w:r>
        <w:rPr>
          <w:rFonts w:ascii="Arial" w:hAnsi="Arial" w:cs="Arial"/>
          <w:sz w:val="24"/>
          <w:szCs w:val="24"/>
        </w:rPr>
        <w:t>Комитета</w:t>
      </w:r>
      <w:r w:rsidRPr="005D6363">
        <w:rPr>
          <w:rFonts w:ascii="Arial" w:hAnsi="Arial" w:cs="Arial"/>
          <w:sz w:val="24"/>
          <w:szCs w:val="24"/>
        </w:rPr>
        <w:t>, многофункционального центра;</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9) порядок записи на прием к должностным лицам администрации Лихославльского района, многофункционального центра.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47</w:t>
      </w:r>
      <w:r w:rsidRPr="005D6363">
        <w:rPr>
          <w:rFonts w:ascii="Arial" w:hAnsi="Arial" w:cs="Arial"/>
          <w:sz w:val="24"/>
          <w:szCs w:val="24"/>
        </w:rPr>
        <w:t>. На Портале государственных и муниципальных услуг (функций) Тверской области размещается следующая информация:</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1) полное и краткое наименование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2) полное и краткое наименование администрации Лихославльского района;</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3) органы и организации, участвующие в предоставлении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4) результат оказания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5) правовые акты, регламентирующие предоставление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6) порядок получения консультации по процедуре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7) перечень и формы документов, необходимых для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8) сведения о платности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9) требования к местам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10) описание административных процедур;</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11) блок-схема предоставления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13) основания для отказа в предоставлении муниципальной услуги.</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Глава 16</w:t>
      </w:r>
      <w:r w:rsidRPr="005D6363">
        <w:rPr>
          <w:rFonts w:ascii="Arial" w:hAnsi="Arial" w:cs="Arial"/>
          <w:sz w:val="24"/>
          <w:szCs w:val="24"/>
        </w:rPr>
        <w:t>. Информирование о муниципальной услуге при письменном обращении (почтой, по электронной почте)</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48</w:t>
      </w:r>
      <w:r w:rsidRPr="005D6363">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49</w:t>
      </w:r>
      <w:r w:rsidRPr="005D6363">
        <w:rPr>
          <w:rFonts w:ascii="Arial" w:hAnsi="Arial" w:cs="Arial"/>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50</w:t>
      </w:r>
      <w:r w:rsidRPr="005D6363">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51</w:t>
      </w:r>
      <w:r w:rsidRPr="005D6363">
        <w:rPr>
          <w:rFonts w:ascii="Arial" w:hAnsi="Arial" w:cs="Arial"/>
          <w:sz w:val="24"/>
          <w:szCs w:val="24"/>
        </w:rPr>
        <w:t xml:space="preserve">. Письменный ответ подписывается главой Лихославльского района, заместителем главы администрации Лихославльского района, курирующим </w:t>
      </w:r>
      <w:r>
        <w:rPr>
          <w:rFonts w:ascii="Arial" w:hAnsi="Arial" w:cs="Arial"/>
          <w:sz w:val="24"/>
          <w:szCs w:val="24"/>
        </w:rPr>
        <w:t>деятельность комитета</w:t>
      </w:r>
      <w:r w:rsidRPr="005D6363">
        <w:rPr>
          <w:rFonts w:ascii="Arial" w:hAnsi="Arial" w:cs="Arial"/>
          <w:sz w:val="24"/>
          <w:szCs w:val="24"/>
        </w:rPr>
        <w:t>.</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52</w:t>
      </w:r>
      <w:r w:rsidRPr="005D6363">
        <w:rPr>
          <w:rFonts w:ascii="Arial" w:hAnsi="Arial" w:cs="Arial"/>
          <w:sz w:val="24"/>
          <w:szCs w:val="24"/>
        </w:rPr>
        <w:t xml:space="preserve">. Ответ по электронной почте удостоверяется электронно-цифровой подписью </w:t>
      </w:r>
      <w:r w:rsidRPr="00050D6F">
        <w:rPr>
          <w:rFonts w:ascii="Arial" w:hAnsi="Arial" w:cs="Arial"/>
          <w:sz w:val="24"/>
          <w:szCs w:val="24"/>
        </w:rPr>
        <w:t>главы Лихославльского района.</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sidRPr="005D6363">
        <w:rPr>
          <w:rFonts w:ascii="Arial" w:hAnsi="Arial" w:cs="Arial"/>
          <w:sz w:val="24"/>
          <w:szCs w:val="24"/>
        </w:rPr>
        <w:t>Подраздел III. Порядок получения муниципальной услуги</w:t>
      </w:r>
    </w:p>
    <w:p w:rsidR="00886BFE" w:rsidRPr="005D6363" w:rsidRDefault="00886BFE" w:rsidP="00FE568A">
      <w:pPr>
        <w:spacing w:after="0" w:line="240" w:lineRule="auto"/>
        <w:ind w:firstLine="567"/>
        <w:jc w:val="center"/>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Глава 17</w:t>
      </w:r>
      <w:r w:rsidRPr="005D6363">
        <w:rPr>
          <w:rFonts w:ascii="Arial" w:hAnsi="Arial" w:cs="Arial"/>
          <w:sz w:val="24"/>
          <w:szCs w:val="24"/>
        </w:rPr>
        <w:t>. Последовательность действий получателя муниципальной услуги в администрации Лихославльского района</w:t>
      </w:r>
    </w:p>
    <w:p w:rsidR="00886BFE" w:rsidRPr="00050D6F" w:rsidRDefault="00886BFE" w:rsidP="00FE568A">
      <w:pPr>
        <w:spacing w:after="0" w:line="240" w:lineRule="auto"/>
        <w:ind w:firstLine="567"/>
        <w:jc w:val="both"/>
        <w:rPr>
          <w:rFonts w:ascii="Arial" w:hAnsi="Arial" w:cs="Arial"/>
          <w:sz w:val="24"/>
          <w:szCs w:val="24"/>
        </w:rPr>
      </w:pPr>
      <w:r>
        <w:rPr>
          <w:rFonts w:ascii="Arial" w:hAnsi="Arial" w:cs="Arial"/>
          <w:sz w:val="24"/>
          <w:szCs w:val="24"/>
        </w:rPr>
        <w:t>53</w:t>
      </w:r>
      <w:r w:rsidRPr="005D6363">
        <w:rPr>
          <w:rFonts w:ascii="Arial" w:hAnsi="Arial" w:cs="Arial"/>
          <w:sz w:val="24"/>
          <w:szCs w:val="24"/>
        </w:rPr>
        <w:t xml:space="preserve">. Получатель муниципальной услуги предоставляет в </w:t>
      </w:r>
      <w:r>
        <w:rPr>
          <w:rFonts w:ascii="Arial" w:hAnsi="Arial" w:cs="Arial"/>
          <w:sz w:val="24"/>
          <w:szCs w:val="24"/>
        </w:rPr>
        <w:t>комитет</w:t>
      </w:r>
      <w:r w:rsidRPr="005D6363">
        <w:rPr>
          <w:rFonts w:ascii="Arial" w:hAnsi="Arial" w:cs="Arial"/>
          <w:sz w:val="24"/>
          <w:szCs w:val="24"/>
        </w:rPr>
        <w:t xml:space="preserve"> документы, необходимые для получения муниципальной услуги, в соответствии </w:t>
      </w:r>
      <w:r w:rsidRPr="00050D6F">
        <w:rPr>
          <w:rFonts w:ascii="Arial" w:hAnsi="Arial" w:cs="Arial"/>
          <w:sz w:val="24"/>
          <w:szCs w:val="24"/>
        </w:rPr>
        <w:t>с главой 4 подраздела I раздела II административ</w:t>
      </w:r>
      <w:r>
        <w:rPr>
          <w:rFonts w:ascii="Arial" w:hAnsi="Arial" w:cs="Arial"/>
          <w:sz w:val="24"/>
          <w:szCs w:val="24"/>
        </w:rPr>
        <w:t>ного регламента.</w:t>
      </w:r>
    </w:p>
    <w:p w:rsidR="00886BFE" w:rsidRPr="005D6363" w:rsidRDefault="00886BFE" w:rsidP="00FE568A">
      <w:pPr>
        <w:spacing w:after="0" w:line="240" w:lineRule="auto"/>
        <w:ind w:firstLine="567"/>
        <w:jc w:val="both"/>
        <w:rPr>
          <w:rFonts w:ascii="Arial" w:hAnsi="Arial" w:cs="Arial"/>
          <w:sz w:val="24"/>
          <w:szCs w:val="24"/>
        </w:rPr>
      </w:pPr>
      <w:r w:rsidRPr="00050D6F">
        <w:rPr>
          <w:rFonts w:ascii="Arial" w:hAnsi="Arial" w:cs="Arial"/>
          <w:sz w:val="24"/>
          <w:szCs w:val="24"/>
        </w:rPr>
        <w:t>54. Получатель муниципальной услуги вправе предоставить по собственной инициативе документы, в соответствии с главой 5 подраздела I раздела II административного регламента.</w:t>
      </w:r>
      <w:r w:rsidRPr="005D6363">
        <w:rPr>
          <w:rFonts w:ascii="Arial" w:hAnsi="Arial" w:cs="Arial"/>
          <w:sz w:val="24"/>
          <w:szCs w:val="24"/>
        </w:rPr>
        <w:t xml:space="preserve">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55</w:t>
      </w:r>
      <w:r w:rsidRPr="005D6363">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w:t>
      </w:r>
      <w:r w:rsidRPr="005D6363">
        <w:rPr>
          <w:rFonts w:ascii="Arial" w:hAnsi="Arial" w:cs="Arial"/>
          <w:sz w:val="24"/>
          <w:szCs w:val="24"/>
        </w:rPr>
        <w:lastRenderedPageBreak/>
        <w:t xml:space="preserve">законодательством, а также правильности оформления заявления о представлении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56</w:t>
      </w:r>
      <w:r w:rsidRPr="005D6363">
        <w:rPr>
          <w:rFonts w:ascii="Arial" w:hAnsi="Arial" w:cs="Arial"/>
          <w:sz w:val="24"/>
          <w:szCs w:val="24"/>
        </w:rPr>
        <w:t xml:space="preserve">.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57</w:t>
      </w:r>
      <w:r w:rsidRPr="005D6363">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58</w:t>
      </w:r>
      <w:r w:rsidRPr="005D6363">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59</w:t>
      </w:r>
      <w:r w:rsidRPr="005D6363">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886BFE" w:rsidRPr="005D6363" w:rsidRDefault="00886BFE" w:rsidP="00FE568A">
      <w:pPr>
        <w:pStyle w:val="Style"/>
        <w:spacing w:line="240" w:lineRule="auto"/>
        <w:ind w:firstLine="567"/>
        <w:rPr>
          <w:rFonts w:ascii="Arial" w:hAnsi="Arial" w:cs="Arial"/>
        </w:rPr>
      </w:pPr>
      <w:r>
        <w:rPr>
          <w:rFonts w:ascii="Arial" w:hAnsi="Arial" w:cs="Arial"/>
        </w:rPr>
        <w:t>60</w:t>
      </w:r>
      <w:r w:rsidRPr="005D6363">
        <w:rPr>
          <w:rFonts w:ascii="Arial" w:hAnsi="Arial" w:cs="Arial"/>
        </w:rPr>
        <w:t xml:space="preserve">. При отсутствии замечаний представленные заявителем документы регистрируются по правилам делопроизводства в течение 10 минут. </w:t>
      </w:r>
    </w:p>
    <w:p w:rsidR="00886BFE" w:rsidRDefault="00886BFE" w:rsidP="00FE568A">
      <w:pPr>
        <w:spacing w:after="0" w:line="240" w:lineRule="auto"/>
        <w:ind w:firstLine="567"/>
        <w:jc w:val="both"/>
        <w:rPr>
          <w:rFonts w:ascii="Arial" w:hAnsi="Arial" w:cs="Arial"/>
          <w:sz w:val="24"/>
          <w:szCs w:val="24"/>
        </w:rPr>
      </w:pPr>
      <w:r w:rsidRPr="002251E5">
        <w:rPr>
          <w:rFonts w:ascii="Arial" w:hAnsi="Arial" w:cs="Arial"/>
          <w:sz w:val="24"/>
          <w:szCs w:val="24"/>
        </w:rPr>
        <w:t>61. После проведения анализа представленной заявителем документации принимается следующее решение:</w:t>
      </w:r>
      <w:r w:rsidRPr="005D6363">
        <w:rPr>
          <w:rFonts w:ascii="Arial" w:hAnsi="Arial" w:cs="Arial"/>
          <w:sz w:val="24"/>
          <w:szCs w:val="24"/>
        </w:rPr>
        <w:t xml:space="preserve"> </w:t>
      </w:r>
    </w:p>
    <w:p w:rsidR="00886BFE" w:rsidRPr="002E5750" w:rsidRDefault="00886BFE" w:rsidP="00FE568A">
      <w:pPr>
        <w:spacing w:after="0" w:line="240" w:lineRule="auto"/>
        <w:ind w:firstLine="567"/>
        <w:jc w:val="both"/>
        <w:rPr>
          <w:rFonts w:ascii="Arial" w:hAnsi="Arial" w:cs="Arial"/>
          <w:sz w:val="24"/>
          <w:szCs w:val="24"/>
        </w:rPr>
      </w:pPr>
      <w:r>
        <w:rPr>
          <w:rFonts w:ascii="Arial" w:hAnsi="Arial" w:cs="Arial"/>
          <w:sz w:val="24"/>
          <w:szCs w:val="24"/>
        </w:rPr>
        <w:t xml:space="preserve">1) </w:t>
      </w:r>
      <w:r w:rsidRPr="002E5750">
        <w:rPr>
          <w:rFonts w:ascii="Arial" w:hAnsi="Arial" w:cs="Arial"/>
          <w:sz w:val="24"/>
          <w:szCs w:val="24"/>
        </w:rPr>
        <w:t xml:space="preserve">при соответствии представленных документов установленным требованиям законодательства - принимается решение о </w:t>
      </w:r>
      <w:r w:rsidR="005C10BC">
        <w:rPr>
          <w:rFonts w:ascii="Arial" w:hAnsi="Arial" w:cs="Arial"/>
          <w:sz w:val="24"/>
          <w:szCs w:val="24"/>
        </w:rPr>
        <w:t xml:space="preserve">предварительном согласовании </w:t>
      </w:r>
      <w:r>
        <w:rPr>
          <w:rFonts w:ascii="Arial" w:hAnsi="Arial" w:cs="Arial"/>
          <w:sz w:val="24"/>
          <w:szCs w:val="24"/>
        </w:rPr>
        <w:t>предоставлени</w:t>
      </w:r>
      <w:r w:rsidR="005C10BC">
        <w:rPr>
          <w:rFonts w:ascii="Arial" w:hAnsi="Arial" w:cs="Arial"/>
          <w:sz w:val="24"/>
          <w:szCs w:val="24"/>
        </w:rPr>
        <w:t>я</w:t>
      </w:r>
      <w:r>
        <w:rPr>
          <w:rFonts w:ascii="Arial" w:hAnsi="Arial" w:cs="Arial"/>
          <w:sz w:val="24"/>
          <w:szCs w:val="24"/>
        </w:rPr>
        <w:t xml:space="preserve"> заявителю земельного участка, находящегося в собственности МО «Лихославльский район» </w:t>
      </w:r>
      <w:r w:rsidRPr="00CE0B29">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2E5750">
        <w:rPr>
          <w:rFonts w:ascii="Arial" w:hAnsi="Arial" w:cs="Arial"/>
          <w:sz w:val="24"/>
          <w:szCs w:val="24"/>
        </w:rPr>
        <w:t>;</w:t>
      </w:r>
    </w:p>
    <w:p w:rsidR="00886BFE" w:rsidRPr="002E5750" w:rsidRDefault="00886BFE" w:rsidP="00FE568A">
      <w:pPr>
        <w:spacing w:after="0" w:line="240" w:lineRule="auto"/>
        <w:ind w:firstLine="567"/>
        <w:jc w:val="both"/>
        <w:rPr>
          <w:rFonts w:ascii="Arial" w:hAnsi="Arial" w:cs="Arial"/>
          <w:sz w:val="24"/>
          <w:szCs w:val="24"/>
        </w:rPr>
      </w:pPr>
      <w:r w:rsidRPr="002E5750">
        <w:rPr>
          <w:rFonts w:ascii="Arial" w:hAnsi="Arial" w:cs="Arial"/>
          <w:sz w:val="24"/>
          <w:szCs w:val="24"/>
        </w:rPr>
        <w:t xml:space="preserve">2) при несоответствии документов установленным требованиям - принимается решение об отказе в </w:t>
      </w:r>
      <w:r>
        <w:rPr>
          <w:rFonts w:ascii="Arial" w:hAnsi="Arial" w:cs="Arial"/>
          <w:sz w:val="24"/>
          <w:szCs w:val="24"/>
        </w:rPr>
        <w:t>пред</w:t>
      </w:r>
      <w:r w:rsidR="005C10BC">
        <w:rPr>
          <w:rFonts w:ascii="Arial" w:hAnsi="Arial" w:cs="Arial"/>
          <w:sz w:val="24"/>
          <w:szCs w:val="24"/>
        </w:rPr>
        <w:t>варительном согласовании предоставления</w:t>
      </w:r>
      <w:r>
        <w:rPr>
          <w:rFonts w:ascii="Arial" w:hAnsi="Arial" w:cs="Arial"/>
          <w:sz w:val="24"/>
          <w:szCs w:val="24"/>
        </w:rPr>
        <w:t xml:space="preserve"> заявителю земельного участка, находящегося в собственности МО «Лихославльский район</w:t>
      </w:r>
      <w:r w:rsidRPr="00CE0B29">
        <w:rPr>
          <w:rFonts w:ascii="Arial" w:hAnsi="Arial" w:cs="Arial"/>
          <w:sz w:val="24"/>
          <w:szCs w:val="24"/>
        </w:rPr>
        <w:t>»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2E5750">
        <w:rPr>
          <w:rFonts w:ascii="Arial" w:hAnsi="Arial" w:cs="Arial"/>
          <w:sz w:val="24"/>
          <w:szCs w:val="24"/>
        </w:rPr>
        <w:t>.</w:t>
      </w:r>
    </w:p>
    <w:p w:rsidR="00886BFE" w:rsidRPr="004F0F36" w:rsidRDefault="00886BFE" w:rsidP="00FE568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62</w:t>
      </w:r>
      <w:r w:rsidRPr="008000E3">
        <w:rPr>
          <w:rFonts w:ascii="Arial" w:hAnsi="Arial" w:cs="Arial"/>
          <w:sz w:val="24"/>
          <w:szCs w:val="24"/>
        </w:rPr>
        <w:t xml:space="preserve">. </w:t>
      </w:r>
      <w:r w:rsidRPr="004F0F36">
        <w:rPr>
          <w:rFonts w:ascii="Arial" w:hAnsi="Arial" w:cs="Arial"/>
          <w:sz w:val="24"/>
          <w:szCs w:val="24"/>
        </w:rPr>
        <w:t>В случае, если способ предоставления  муниципальной услуги заявителю - почтовое отправление, специалист Комитета отправляет документы, являющиеся результатом предоставления муниципальной услуги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886BFE" w:rsidRPr="004F0F36" w:rsidRDefault="00886BFE" w:rsidP="00FE568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63</w:t>
      </w:r>
      <w:r w:rsidRPr="004F0F36">
        <w:rPr>
          <w:rFonts w:ascii="Arial" w:hAnsi="Arial" w:cs="Arial"/>
          <w:sz w:val="24"/>
          <w:szCs w:val="24"/>
        </w:rPr>
        <w:t>. В случае, если способ предоставления муниципальной услуги заявителю – электронный документ, специалист Комитета направляет заявителю электронный документ, являющийся результатом предоставления муниципальной услуги, по адресу электронной почты, указанному в заявлении. Максимальный срок выполнения данного действия составляет 1 рабочий день.</w:t>
      </w:r>
    </w:p>
    <w:p w:rsidR="00886BFE" w:rsidRPr="004F0F36" w:rsidRDefault="00886BFE" w:rsidP="00FE568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64</w:t>
      </w:r>
      <w:r w:rsidRPr="004F0F36">
        <w:rPr>
          <w:rFonts w:ascii="Arial" w:hAnsi="Arial" w:cs="Arial"/>
          <w:sz w:val="24"/>
          <w:szCs w:val="24"/>
        </w:rPr>
        <w:t>. В случае, если способ предоставления муниципальной услуги заявителю - личное обращение, специалист, ответственный за выдачу результатов услуги, осуществляет выдачу документа, являющегося результатом предоставления муниципальной услуги заявителю и формирование записи о факте выдачи результатов услуги. Максимальный срок выполнения данного действия составляет 15 минут.</w:t>
      </w:r>
    </w:p>
    <w:p w:rsidR="00886BFE" w:rsidRPr="005D6363" w:rsidRDefault="00886BFE" w:rsidP="00FE568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65</w:t>
      </w:r>
      <w:r w:rsidRPr="004F0F36">
        <w:rPr>
          <w:rFonts w:ascii="Arial" w:hAnsi="Arial" w:cs="Arial"/>
          <w:sz w:val="24"/>
          <w:szCs w:val="24"/>
        </w:rPr>
        <w:t>.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886BFE" w:rsidRDefault="00886BFE" w:rsidP="00FE568A">
      <w:pPr>
        <w:spacing w:after="0" w:line="240" w:lineRule="auto"/>
        <w:ind w:firstLine="567"/>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Pr>
          <w:rFonts w:ascii="Arial" w:hAnsi="Arial" w:cs="Arial"/>
          <w:sz w:val="24"/>
          <w:szCs w:val="24"/>
        </w:rPr>
        <w:t>Глава 18</w:t>
      </w:r>
      <w:r w:rsidRPr="005D6363">
        <w:rPr>
          <w:rFonts w:ascii="Arial" w:hAnsi="Arial" w:cs="Arial"/>
          <w:sz w:val="24"/>
          <w:szCs w:val="24"/>
        </w:rPr>
        <w:t>. Альтернативные способы получения муниципальной услуги</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66</w:t>
      </w:r>
      <w:r w:rsidRPr="005D6363">
        <w:rPr>
          <w:rFonts w:ascii="Arial" w:hAnsi="Arial" w:cs="Arial"/>
          <w:sz w:val="24"/>
          <w:szCs w:val="24"/>
        </w:rPr>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в адрес администрации, по адресу электронной почты администрации, подачи документов через представителя, через Портал государственных и муниципальных услуг (функций) Тверской области и информационно-телекоммуникационной сети Интернет,  через многофункциональный центр. </w:t>
      </w:r>
    </w:p>
    <w:p w:rsidR="00886BFE" w:rsidRPr="005D6363" w:rsidRDefault="00886BFE" w:rsidP="00FE568A">
      <w:pPr>
        <w:pStyle w:val="Default"/>
        <w:ind w:firstLine="567"/>
        <w:jc w:val="both"/>
        <w:rPr>
          <w:rFonts w:ascii="Arial" w:hAnsi="Arial" w:cs="Arial"/>
          <w:color w:val="auto"/>
        </w:rPr>
      </w:pPr>
      <w:r>
        <w:rPr>
          <w:rFonts w:ascii="Arial" w:hAnsi="Arial" w:cs="Arial"/>
          <w:color w:val="auto"/>
        </w:rPr>
        <w:t>67</w:t>
      </w:r>
      <w:r w:rsidRPr="005D6363">
        <w:rPr>
          <w:rFonts w:ascii="Arial" w:hAnsi="Arial" w:cs="Arial"/>
          <w:color w:val="auto"/>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Лихославльского района и многофункциональным центром, заключенным в установленном порядке. </w:t>
      </w:r>
    </w:p>
    <w:p w:rsidR="00886BFE" w:rsidRPr="005D6363" w:rsidRDefault="00886BFE" w:rsidP="00FE568A">
      <w:pPr>
        <w:pStyle w:val="Default"/>
        <w:ind w:firstLine="567"/>
        <w:jc w:val="both"/>
        <w:rPr>
          <w:rFonts w:ascii="Arial" w:hAnsi="Arial" w:cs="Arial"/>
          <w:color w:val="auto"/>
        </w:rPr>
      </w:pPr>
      <w:r>
        <w:rPr>
          <w:rFonts w:ascii="Arial" w:hAnsi="Arial" w:cs="Arial"/>
          <w:color w:val="auto"/>
        </w:rPr>
        <w:t>68</w:t>
      </w:r>
      <w:r w:rsidRPr="005D6363">
        <w:rPr>
          <w:rFonts w:ascii="Arial" w:hAnsi="Arial" w:cs="Arial"/>
          <w:color w:val="auto"/>
        </w:rPr>
        <w:t>.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Лихославльского района.</w:t>
      </w:r>
    </w:p>
    <w:p w:rsidR="00886BFE" w:rsidRPr="005D6363" w:rsidRDefault="00886BFE" w:rsidP="00FE568A">
      <w:pPr>
        <w:pStyle w:val="Default"/>
        <w:ind w:firstLine="567"/>
        <w:jc w:val="both"/>
        <w:rPr>
          <w:rFonts w:ascii="Arial" w:hAnsi="Arial" w:cs="Arial"/>
          <w:color w:val="auto"/>
        </w:rPr>
      </w:pPr>
      <w:r>
        <w:rPr>
          <w:rFonts w:ascii="Arial" w:hAnsi="Arial" w:cs="Arial"/>
          <w:color w:val="auto"/>
        </w:rPr>
        <w:t>69</w:t>
      </w:r>
      <w:r w:rsidRPr="005D6363">
        <w:rPr>
          <w:rFonts w:ascii="Arial" w:hAnsi="Arial" w:cs="Arial"/>
          <w:color w:val="auto"/>
        </w:rPr>
        <w:t>. При предоставлении муниципальной услуги специалистами многофункционального центра исполняются следующие административные процедуры:</w:t>
      </w:r>
    </w:p>
    <w:p w:rsidR="00886BFE" w:rsidRPr="005D6363" w:rsidRDefault="00886BFE" w:rsidP="00FE568A">
      <w:pPr>
        <w:pStyle w:val="Default"/>
        <w:ind w:firstLine="567"/>
        <w:jc w:val="both"/>
        <w:rPr>
          <w:rFonts w:ascii="Arial" w:hAnsi="Arial" w:cs="Arial"/>
          <w:color w:val="auto"/>
        </w:rPr>
      </w:pPr>
      <w:r w:rsidRPr="005D6363">
        <w:rPr>
          <w:rFonts w:ascii="Arial" w:hAnsi="Arial" w:cs="Arial"/>
          <w:color w:val="auto"/>
        </w:rPr>
        <w:t xml:space="preserve">1) прием заявления и документов, необходимых для предоставления муниципальной услуги; </w:t>
      </w:r>
    </w:p>
    <w:p w:rsidR="00886BFE" w:rsidRPr="005D6363" w:rsidRDefault="00886BFE" w:rsidP="00FE568A">
      <w:pPr>
        <w:pStyle w:val="Default"/>
        <w:ind w:firstLine="567"/>
        <w:jc w:val="both"/>
        <w:rPr>
          <w:rFonts w:ascii="Arial" w:hAnsi="Arial" w:cs="Arial"/>
          <w:color w:val="auto"/>
        </w:rPr>
      </w:pPr>
      <w:r w:rsidRPr="005D6363">
        <w:rPr>
          <w:rFonts w:ascii="Arial" w:hAnsi="Arial" w:cs="Arial"/>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886BFE" w:rsidRPr="005D6363" w:rsidRDefault="00886BFE" w:rsidP="00FE568A">
      <w:pPr>
        <w:pStyle w:val="Default"/>
        <w:ind w:firstLine="567"/>
        <w:jc w:val="both"/>
        <w:rPr>
          <w:rFonts w:ascii="Arial" w:hAnsi="Arial" w:cs="Arial"/>
          <w:color w:val="auto"/>
        </w:rPr>
      </w:pPr>
      <w:r w:rsidRPr="005D6363">
        <w:rPr>
          <w:rFonts w:ascii="Arial" w:hAnsi="Arial" w:cs="Arial"/>
          <w:color w:val="auto"/>
        </w:rPr>
        <w:t xml:space="preserve">3) выдача документа, являющегося результатом предоставления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Глава 19</w:t>
      </w:r>
      <w:r w:rsidRPr="005D6363">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886BFE" w:rsidRPr="009C0A76" w:rsidRDefault="00886BFE" w:rsidP="00FE568A">
      <w:pPr>
        <w:spacing w:after="0" w:line="240" w:lineRule="auto"/>
        <w:ind w:firstLine="567"/>
        <w:jc w:val="both"/>
        <w:rPr>
          <w:rFonts w:ascii="Arial" w:hAnsi="Arial" w:cs="Arial"/>
          <w:sz w:val="24"/>
          <w:szCs w:val="24"/>
        </w:rPr>
      </w:pPr>
      <w:r>
        <w:rPr>
          <w:rFonts w:ascii="Arial" w:hAnsi="Arial" w:cs="Arial"/>
          <w:sz w:val="24"/>
          <w:szCs w:val="24"/>
        </w:rPr>
        <w:t>70</w:t>
      </w:r>
      <w:r w:rsidRPr="005D6363">
        <w:rPr>
          <w:rFonts w:ascii="Arial" w:hAnsi="Arial" w:cs="Arial"/>
          <w:sz w:val="24"/>
          <w:szCs w:val="24"/>
        </w:rPr>
        <w:t xml:space="preserve">. </w:t>
      </w:r>
      <w:r w:rsidRPr="009C0A76">
        <w:rPr>
          <w:rFonts w:ascii="Arial" w:hAnsi="Arial" w:cs="Arial"/>
          <w:sz w:val="24"/>
          <w:szCs w:val="24"/>
        </w:rPr>
        <w:t>Решение об отказе в приеме документов, необходимых для предоставления муниципальной услуги принимается в случае, если:</w:t>
      </w:r>
    </w:p>
    <w:p w:rsidR="00886BFE" w:rsidRPr="0006198F" w:rsidRDefault="00886BFE" w:rsidP="00FE568A">
      <w:pPr>
        <w:spacing w:after="0" w:line="240" w:lineRule="auto"/>
        <w:ind w:firstLine="567"/>
        <w:jc w:val="both"/>
        <w:rPr>
          <w:rFonts w:ascii="Arial" w:hAnsi="Arial" w:cs="Arial"/>
          <w:sz w:val="24"/>
          <w:szCs w:val="24"/>
        </w:rPr>
      </w:pPr>
      <w:r>
        <w:rPr>
          <w:rFonts w:ascii="Arial" w:hAnsi="Arial" w:cs="Arial"/>
          <w:sz w:val="24"/>
          <w:szCs w:val="24"/>
        </w:rPr>
        <w:t>1</w:t>
      </w:r>
      <w:r w:rsidRPr="009C0A76">
        <w:rPr>
          <w:rFonts w:ascii="Arial" w:hAnsi="Arial" w:cs="Arial"/>
          <w:sz w:val="24"/>
          <w:szCs w:val="24"/>
        </w:rPr>
        <w:t xml:space="preserve">) заявитель представил неполный комплект документов, необходимых для получения муниципальной услуги и предусмотренных </w:t>
      </w:r>
      <w:r>
        <w:rPr>
          <w:rFonts w:ascii="Arial" w:hAnsi="Arial" w:cs="Arial"/>
          <w:sz w:val="24"/>
          <w:szCs w:val="24"/>
        </w:rPr>
        <w:t xml:space="preserve">административным регламентом </w:t>
      </w:r>
      <w:r w:rsidRPr="0006198F">
        <w:rPr>
          <w:rFonts w:ascii="Arial" w:hAnsi="Arial" w:cs="Arial"/>
          <w:sz w:val="24"/>
          <w:szCs w:val="24"/>
        </w:rPr>
        <w:t xml:space="preserve">(пункт </w:t>
      </w:r>
      <w:r w:rsidR="004D35AA">
        <w:rPr>
          <w:rFonts w:ascii="Arial" w:hAnsi="Arial" w:cs="Arial"/>
          <w:sz w:val="24"/>
          <w:szCs w:val="24"/>
        </w:rPr>
        <w:t>9</w:t>
      </w:r>
      <w:r w:rsidRPr="0006198F">
        <w:rPr>
          <w:rFonts w:ascii="Arial" w:hAnsi="Arial" w:cs="Arial"/>
          <w:sz w:val="24"/>
          <w:szCs w:val="24"/>
        </w:rPr>
        <w:t>,</w:t>
      </w:r>
      <w:r w:rsidR="004D35AA">
        <w:rPr>
          <w:rFonts w:ascii="Arial" w:hAnsi="Arial" w:cs="Arial"/>
          <w:sz w:val="24"/>
          <w:szCs w:val="24"/>
        </w:rPr>
        <w:t xml:space="preserve"> глава 4 </w:t>
      </w:r>
      <w:r w:rsidRPr="0006198F">
        <w:rPr>
          <w:rFonts w:ascii="Arial" w:hAnsi="Arial" w:cs="Arial"/>
          <w:sz w:val="24"/>
          <w:szCs w:val="24"/>
        </w:rPr>
        <w:t>подраздела I раздела II);</w:t>
      </w:r>
    </w:p>
    <w:p w:rsidR="00886BFE" w:rsidRPr="0006198F" w:rsidRDefault="00886BFE" w:rsidP="00FE568A">
      <w:pPr>
        <w:spacing w:after="0" w:line="240" w:lineRule="auto"/>
        <w:ind w:firstLine="567"/>
        <w:jc w:val="both"/>
        <w:rPr>
          <w:rFonts w:ascii="Arial" w:hAnsi="Arial" w:cs="Arial"/>
          <w:sz w:val="24"/>
          <w:szCs w:val="24"/>
        </w:rPr>
      </w:pPr>
      <w:r w:rsidRPr="0006198F">
        <w:rPr>
          <w:rFonts w:ascii="Arial" w:hAnsi="Arial" w:cs="Arial"/>
          <w:sz w:val="24"/>
          <w:szCs w:val="24"/>
        </w:rPr>
        <w:t>2) заявитель представил документы, содержащие противоречивые или недостоверные, сведения;</w:t>
      </w:r>
    </w:p>
    <w:p w:rsidR="00886BFE" w:rsidRPr="009C0A76" w:rsidRDefault="00886BFE" w:rsidP="00FE568A">
      <w:pPr>
        <w:spacing w:after="0" w:line="240" w:lineRule="auto"/>
        <w:ind w:firstLine="567"/>
        <w:jc w:val="both"/>
        <w:rPr>
          <w:rFonts w:ascii="Arial" w:hAnsi="Arial" w:cs="Arial"/>
          <w:sz w:val="24"/>
          <w:szCs w:val="24"/>
        </w:rPr>
      </w:pPr>
      <w:r w:rsidRPr="0006198F">
        <w:rPr>
          <w:rFonts w:ascii="Arial" w:hAnsi="Arial" w:cs="Arial"/>
          <w:sz w:val="24"/>
          <w:szCs w:val="24"/>
        </w:rPr>
        <w:t xml:space="preserve">3) документы не соответствуют требованиям, указанным в пункте </w:t>
      </w:r>
      <w:r w:rsidR="004D35AA">
        <w:rPr>
          <w:rFonts w:ascii="Arial" w:hAnsi="Arial" w:cs="Arial"/>
          <w:sz w:val="24"/>
          <w:szCs w:val="24"/>
        </w:rPr>
        <w:t>22</w:t>
      </w:r>
      <w:r w:rsidRPr="0006198F">
        <w:rPr>
          <w:rFonts w:ascii="Arial" w:hAnsi="Arial" w:cs="Arial"/>
          <w:sz w:val="24"/>
          <w:szCs w:val="24"/>
        </w:rPr>
        <w:t xml:space="preserve"> </w:t>
      </w:r>
      <w:r w:rsidR="004D35AA">
        <w:rPr>
          <w:rFonts w:ascii="Arial" w:hAnsi="Arial" w:cs="Arial"/>
          <w:sz w:val="24"/>
          <w:szCs w:val="24"/>
        </w:rPr>
        <w:t>главы 5</w:t>
      </w:r>
      <w:r w:rsidRPr="0006198F">
        <w:rPr>
          <w:rFonts w:ascii="Arial" w:hAnsi="Arial" w:cs="Arial"/>
          <w:sz w:val="24"/>
          <w:szCs w:val="24"/>
        </w:rPr>
        <w:t xml:space="preserve"> подраздела I раздела II административного регламента;</w:t>
      </w:r>
    </w:p>
    <w:p w:rsidR="00886BFE" w:rsidRPr="009C0A76" w:rsidRDefault="00886BFE" w:rsidP="00FE568A">
      <w:pPr>
        <w:spacing w:after="0" w:line="240" w:lineRule="auto"/>
        <w:ind w:firstLine="567"/>
        <w:jc w:val="both"/>
        <w:rPr>
          <w:rFonts w:ascii="Arial" w:hAnsi="Arial" w:cs="Arial"/>
          <w:sz w:val="24"/>
          <w:szCs w:val="24"/>
        </w:rPr>
      </w:pPr>
      <w:r>
        <w:rPr>
          <w:rFonts w:ascii="Arial" w:hAnsi="Arial" w:cs="Arial"/>
          <w:sz w:val="24"/>
          <w:szCs w:val="24"/>
        </w:rPr>
        <w:t>4</w:t>
      </w:r>
      <w:r w:rsidRPr="009C0A76">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886BFE" w:rsidRDefault="004D35AA" w:rsidP="00FE568A">
      <w:pPr>
        <w:spacing w:after="0" w:line="240" w:lineRule="auto"/>
        <w:ind w:firstLine="567"/>
        <w:jc w:val="both"/>
        <w:rPr>
          <w:rFonts w:ascii="Arial" w:hAnsi="Arial" w:cs="Arial"/>
          <w:sz w:val="24"/>
          <w:szCs w:val="24"/>
        </w:rPr>
      </w:pPr>
      <w:r>
        <w:rPr>
          <w:rFonts w:ascii="Arial" w:hAnsi="Arial" w:cs="Arial"/>
          <w:sz w:val="24"/>
          <w:szCs w:val="24"/>
        </w:rPr>
        <w:t>5</w:t>
      </w:r>
      <w:r w:rsidR="00886BFE" w:rsidRPr="009C0A76">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w:t>
      </w:r>
      <w:r w:rsidR="00886BFE">
        <w:rPr>
          <w:rFonts w:ascii="Arial" w:hAnsi="Arial" w:cs="Arial"/>
          <w:sz w:val="24"/>
          <w:szCs w:val="24"/>
        </w:rPr>
        <w:t>м, не имеющим на то полномочий).</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20</w:t>
      </w:r>
      <w:r w:rsidRPr="005D6363">
        <w:rPr>
          <w:rFonts w:ascii="Arial" w:hAnsi="Arial" w:cs="Arial"/>
          <w:sz w:val="24"/>
          <w:szCs w:val="24"/>
        </w:rPr>
        <w:t>. Перечень оснований для отказа в предоставлении муниципальной услуги</w:t>
      </w:r>
    </w:p>
    <w:p w:rsidR="00886BFE" w:rsidRPr="009C0A76" w:rsidRDefault="00886BFE" w:rsidP="00FE568A">
      <w:pPr>
        <w:spacing w:after="0" w:line="240" w:lineRule="auto"/>
        <w:ind w:firstLine="567"/>
        <w:jc w:val="both"/>
        <w:rPr>
          <w:rFonts w:ascii="Arial" w:hAnsi="Arial" w:cs="Arial"/>
          <w:sz w:val="24"/>
          <w:szCs w:val="24"/>
        </w:rPr>
      </w:pPr>
      <w:r>
        <w:rPr>
          <w:rFonts w:ascii="Arial" w:hAnsi="Arial" w:cs="Arial"/>
          <w:sz w:val="24"/>
          <w:szCs w:val="24"/>
        </w:rPr>
        <w:t xml:space="preserve">71. </w:t>
      </w:r>
      <w:r w:rsidRPr="009C0A76">
        <w:rPr>
          <w:rFonts w:ascii="Arial" w:hAnsi="Arial" w:cs="Arial"/>
          <w:sz w:val="24"/>
          <w:szCs w:val="24"/>
        </w:rPr>
        <w:t>Комитет принимает решение об отказе в предоставлении муниципальной услуги при наличии хотя бы одного из следующих оснований:</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CB26F5">
        <w:rPr>
          <w:rFonts w:ascii="Arial" w:hAnsi="Arial" w:cs="Arial"/>
          <w:sz w:val="24"/>
          <w:szCs w:val="24"/>
        </w:rPr>
        <w:lastRenderedPageBreak/>
        <w:t xml:space="preserve">утверждена по основаниям, указанным в </w:t>
      </w:r>
      <w:hyperlink r:id="rId6" w:history="1">
        <w:r w:rsidRPr="00CB26F5">
          <w:rPr>
            <w:rFonts w:ascii="Arial" w:hAnsi="Arial" w:cs="Arial"/>
            <w:sz w:val="24"/>
            <w:szCs w:val="24"/>
          </w:rPr>
          <w:t>пункте 16 статьи 11.10</w:t>
        </w:r>
      </w:hyperlink>
      <w:r w:rsidRPr="00CB26F5">
        <w:rPr>
          <w:rFonts w:ascii="Arial" w:hAnsi="Arial" w:cs="Arial"/>
          <w:sz w:val="24"/>
          <w:szCs w:val="24"/>
        </w:rPr>
        <w:t xml:space="preserve"> Земельного кодекса Российской Федерации, а именно:</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а-1)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history="1">
        <w:r w:rsidRPr="00CB26F5">
          <w:rPr>
            <w:rFonts w:ascii="Arial" w:hAnsi="Arial" w:cs="Arial"/>
            <w:sz w:val="24"/>
            <w:szCs w:val="24"/>
          </w:rPr>
          <w:t>пунктом 12</w:t>
        </w:r>
      </w:hyperlink>
      <w:r w:rsidRPr="00CB26F5">
        <w:rPr>
          <w:rFonts w:ascii="Arial" w:hAnsi="Arial" w:cs="Arial"/>
          <w:sz w:val="24"/>
          <w:szCs w:val="24"/>
        </w:rPr>
        <w:t xml:space="preserve"> статьи 16 Земельного кодекса Российской Федерации; </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а-2)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а-3) разработка схемы расположения земельного участка с нарушением предусмотренных </w:t>
      </w:r>
      <w:hyperlink r:id="rId8" w:history="1">
        <w:r w:rsidRPr="00CB26F5">
          <w:rPr>
            <w:rFonts w:ascii="Arial" w:hAnsi="Arial" w:cs="Arial"/>
            <w:sz w:val="24"/>
            <w:szCs w:val="24"/>
          </w:rPr>
          <w:t>статьей 11.9</w:t>
        </w:r>
      </w:hyperlink>
      <w:r w:rsidRPr="00CB26F5">
        <w:rPr>
          <w:rFonts w:ascii="Arial" w:hAnsi="Arial" w:cs="Arial"/>
          <w:sz w:val="24"/>
          <w:szCs w:val="24"/>
        </w:rPr>
        <w:t xml:space="preserve"> Земельного кодекса Российской Федерации требований к образуемым земельным участкам;</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а-4)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а-5)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 земельный участок, который предстоит образовать, не может быть предоставлен заявителю по основаниям, указанным в </w:t>
      </w:r>
      <w:hyperlink r:id="rId9" w:history="1">
        <w:r w:rsidRPr="00CB26F5">
          <w:rPr>
            <w:rFonts w:ascii="Arial" w:hAnsi="Arial" w:cs="Arial"/>
            <w:sz w:val="24"/>
            <w:szCs w:val="24"/>
          </w:rPr>
          <w:t>подпунктах 1</w:t>
        </w:r>
      </w:hyperlink>
      <w:r w:rsidRPr="00CB26F5">
        <w:rPr>
          <w:rFonts w:ascii="Arial" w:hAnsi="Arial" w:cs="Arial"/>
          <w:sz w:val="24"/>
          <w:szCs w:val="24"/>
        </w:rPr>
        <w:t xml:space="preserve"> - </w:t>
      </w:r>
      <w:hyperlink r:id="rId10" w:history="1">
        <w:r w:rsidRPr="00CB26F5">
          <w:rPr>
            <w:rFonts w:ascii="Arial" w:hAnsi="Arial" w:cs="Arial"/>
            <w:sz w:val="24"/>
            <w:szCs w:val="24"/>
          </w:rPr>
          <w:t>13</w:t>
        </w:r>
      </w:hyperlink>
      <w:r w:rsidRPr="00CB26F5">
        <w:rPr>
          <w:rFonts w:ascii="Arial" w:hAnsi="Arial" w:cs="Arial"/>
          <w:sz w:val="24"/>
          <w:szCs w:val="24"/>
        </w:rPr>
        <w:t xml:space="preserve">, </w:t>
      </w:r>
      <w:hyperlink r:id="rId11" w:history="1">
        <w:r w:rsidRPr="00CB26F5">
          <w:rPr>
            <w:rFonts w:ascii="Arial" w:hAnsi="Arial" w:cs="Arial"/>
            <w:sz w:val="24"/>
            <w:szCs w:val="24"/>
          </w:rPr>
          <w:t>15</w:t>
        </w:r>
      </w:hyperlink>
      <w:r w:rsidRPr="00CB26F5">
        <w:rPr>
          <w:rFonts w:ascii="Arial" w:hAnsi="Arial" w:cs="Arial"/>
          <w:sz w:val="24"/>
          <w:szCs w:val="24"/>
        </w:rPr>
        <w:t xml:space="preserve"> - </w:t>
      </w:r>
      <w:hyperlink r:id="rId12" w:history="1">
        <w:r w:rsidRPr="00CB26F5">
          <w:rPr>
            <w:rFonts w:ascii="Arial" w:hAnsi="Arial" w:cs="Arial"/>
            <w:sz w:val="24"/>
            <w:szCs w:val="24"/>
          </w:rPr>
          <w:t>19</w:t>
        </w:r>
      </w:hyperlink>
      <w:r w:rsidRPr="00CB26F5">
        <w:rPr>
          <w:rFonts w:ascii="Arial" w:hAnsi="Arial" w:cs="Arial"/>
          <w:sz w:val="24"/>
          <w:szCs w:val="24"/>
        </w:rPr>
        <w:t xml:space="preserve">, </w:t>
      </w:r>
      <w:hyperlink r:id="rId13" w:history="1">
        <w:r w:rsidRPr="00CB26F5">
          <w:rPr>
            <w:rFonts w:ascii="Arial" w:hAnsi="Arial" w:cs="Arial"/>
            <w:sz w:val="24"/>
            <w:szCs w:val="24"/>
          </w:rPr>
          <w:t>22</w:t>
        </w:r>
      </w:hyperlink>
      <w:r w:rsidRPr="00CB26F5">
        <w:rPr>
          <w:rFonts w:ascii="Arial" w:hAnsi="Arial" w:cs="Arial"/>
          <w:sz w:val="24"/>
          <w:szCs w:val="24"/>
        </w:rPr>
        <w:t xml:space="preserve"> и </w:t>
      </w:r>
      <w:hyperlink r:id="rId14" w:history="1">
        <w:r w:rsidRPr="00CB26F5">
          <w:rPr>
            <w:rFonts w:ascii="Arial" w:hAnsi="Arial" w:cs="Arial"/>
            <w:sz w:val="24"/>
            <w:szCs w:val="24"/>
          </w:rPr>
          <w:t>23 статьи 39.16</w:t>
        </w:r>
      </w:hyperlink>
      <w:r w:rsidRPr="00CB26F5">
        <w:rPr>
          <w:rFonts w:ascii="Arial" w:hAnsi="Arial" w:cs="Arial"/>
          <w:sz w:val="24"/>
          <w:szCs w:val="24"/>
        </w:rPr>
        <w:t xml:space="preserve"> Земельного кодекса Российской Федерации, а именно: </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CB26F5">
          <w:rPr>
            <w:rFonts w:ascii="Arial" w:hAnsi="Arial" w:cs="Arial"/>
            <w:sz w:val="24"/>
            <w:szCs w:val="24"/>
          </w:rPr>
          <w:t>подпунктом 10 пункта 2 статьи 39.10</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CB26F5">
          <w:rPr>
            <w:rFonts w:ascii="Arial" w:hAnsi="Arial" w:cs="Arial"/>
            <w:sz w:val="24"/>
            <w:szCs w:val="24"/>
          </w:rPr>
          <w:t>пунктом 3 статьи 39.36</w:t>
        </w:r>
      </w:hyperlink>
      <w:r w:rsidRPr="00CB26F5">
        <w:rPr>
          <w:rFonts w:ascii="Arial" w:hAnsi="Arial" w:cs="Arial"/>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w:t>
      </w:r>
      <w:r w:rsidRPr="00CB26F5">
        <w:rPr>
          <w:rFonts w:ascii="Arial" w:hAnsi="Arial" w:cs="Arial"/>
          <w:sz w:val="24"/>
          <w:szCs w:val="24"/>
        </w:rPr>
        <w:lastRenderedPageBreak/>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CB26F5">
          <w:rPr>
            <w:rFonts w:ascii="Arial" w:hAnsi="Arial" w:cs="Arial"/>
            <w:sz w:val="24"/>
            <w:szCs w:val="24"/>
          </w:rPr>
          <w:t>пунктом 19 статьи 39.11</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б-12) в отношении земельного участка, указанного в заявлении о его предоставлении, поступило предусмотренное </w:t>
      </w:r>
      <w:hyperlink r:id="rId18" w:history="1">
        <w:r w:rsidRPr="00CB26F5">
          <w:rPr>
            <w:rFonts w:ascii="Arial" w:hAnsi="Arial" w:cs="Arial"/>
            <w:sz w:val="24"/>
            <w:szCs w:val="24"/>
          </w:rPr>
          <w:t>подпунктом 6 пункта 4 статьи 39.11</w:t>
        </w:r>
      </w:hyperlink>
      <w:r w:rsidRPr="00CB26F5">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B26F5">
          <w:rPr>
            <w:rFonts w:ascii="Arial" w:hAnsi="Arial" w:cs="Arial"/>
            <w:sz w:val="24"/>
            <w:szCs w:val="24"/>
          </w:rPr>
          <w:t>подпунктом 4 пункта 4 статьи 39.11</w:t>
        </w:r>
      </w:hyperlink>
      <w:r w:rsidRPr="00CB26F5">
        <w:rPr>
          <w:rFonts w:ascii="Arial" w:hAnsi="Arial" w:cs="Arial"/>
          <w:sz w:val="24"/>
          <w:szCs w:val="24"/>
        </w:rPr>
        <w:t xml:space="preserve"> Земельного кодекса Российской Федерации и </w:t>
      </w:r>
      <w:r w:rsidR="00692414">
        <w:rPr>
          <w:rFonts w:ascii="Arial" w:hAnsi="Arial" w:cs="Arial"/>
          <w:sz w:val="24"/>
          <w:szCs w:val="24"/>
        </w:rPr>
        <w:t>Администрацией</w:t>
      </w:r>
      <w:r w:rsidRPr="00CB26F5">
        <w:rPr>
          <w:rFonts w:ascii="Arial" w:hAnsi="Arial" w:cs="Arial"/>
          <w:sz w:val="24"/>
          <w:szCs w:val="24"/>
        </w:rPr>
        <w:t xml:space="preserve"> не принято решение об отказе в проведении этого аукциона по основаниям, предусмотренным </w:t>
      </w:r>
      <w:hyperlink r:id="rId20" w:history="1">
        <w:r w:rsidRPr="00CB26F5">
          <w:rPr>
            <w:rFonts w:ascii="Arial" w:hAnsi="Arial" w:cs="Arial"/>
            <w:sz w:val="24"/>
            <w:szCs w:val="24"/>
          </w:rPr>
          <w:t>пунктом 8 статьи 39.11</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б-13) в отношении земельного участка, указанного в заявлении о его предоставлении, опубликовано и размещено в соответствии с </w:t>
      </w:r>
      <w:hyperlink r:id="rId21" w:history="1">
        <w:r w:rsidRPr="00CB26F5">
          <w:rPr>
            <w:rFonts w:ascii="Arial" w:hAnsi="Arial" w:cs="Arial"/>
            <w:sz w:val="24"/>
            <w:szCs w:val="24"/>
          </w:rPr>
          <w:t>подпунктом 1 пункта 1 статьи 39.18</w:t>
        </w:r>
      </w:hyperlink>
      <w:r w:rsidRPr="00CB26F5">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w:t>
      </w:r>
      <w:r w:rsidRPr="00CB26F5">
        <w:rPr>
          <w:rFonts w:ascii="Arial" w:hAnsi="Arial" w:cs="Arial"/>
          <w:sz w:val="24"/>
          <w:szCs w:val="24"/>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б-14)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CB26F5">
          <w:rPr>
            <w:rFonts w:ascii="Arial" w:hAnsi="Arial" w:cs="Arial"/>
            <w:sz w:val="24"/>
            <w:szCs w:val="24"/>
          </w:rPr>
          <w:t>подпунктом 10 пункта 2 статьи 39.10</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б-18) предоставление земельного участка на заявленном виде прав не допускается;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б-20)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 земельный участок, границы которого подлежат уточнению в соответствии с Федеральным </w:t>
      </w:r>
      <w:hyperlink r:id="rId23" w:history="1">
        <w:r w:rsidRPr="00CB26F5">
          <w:rPr>
            <w:rFonts w:ascii="Arial" w:hAnsi="Arial" w:cs="Arial"/>
            <w:sz w:val="24"/>
            <w:szCs w:val="24"/>
          </w:rPr>
          <w:t>законом</w:t>
        </w:r>
      </w:hyperlink>
      <w:r w:rsidRPr="00CB26F5">
        <w:rPr>
          <w:rFonts w:ascii="Arial" w:hAnsi="Arial" w:cs="Arial"/>
          <w:sz w:val="24"/>
          <w:szCs w:val="24"/>
        </w:rPr>
        <w:t xml:space="preserve"> «О государственном кадастре недвижимости», не может быть предоставлен заявителю по основаниям, указанным в </w:t>
      </w:r>
      <w:hyperlink r:id="rId24" w:history="1">
        <w:r w:rsidRPr="00CB26F5">
          <w:rPr>
            <w:rFonts w:ascii="Arial" w:hAnsi="Arial" w:cs="Arial"/>
            <w:sz w:val="24"/>
            <w:szCs w:val="24"/>
          </w:rPr>
          <w:t>подпунктах 1</w:t>
        </w:r>
      </w:hyperlink>
      <w:r w:rsidRPr="00CB26F5">
        <w:rPr>
          <w:rFonts w:ascii="Arial" w:hAnsi="Arial" w:cs="Arial"/>
          <w:sz w:val="24"/>
          <w:szCs w:val="24"/>
        </w:rPr>
        <w:t xml:space="preserve"> - </w:t>
      </w:r>
      <w:hyperlink r:id="rId25" w:history="1">
        <w:r w:rsidRPr="00CB26F5">
          <w:rPr>
            <w:rFonts w:ascii="Arial" w:hAnsi="Arial" w:cs="Arial"/>
            <w:sz w:val="24"/>
            <w:szCs w:val="24"/>
          </w:rPr>
          <w:t>23 статьи 39.16</w:t>
        </w:r>
      </w:hyperlink>
      <w:r w:rsidRPr="00CB26F5">
        <w:rPr>
          <w:rFonts w:ascii="Arial" w:hAnsi="Arial" w:cs="Arial"/>
          <w:sz w:val="24"/>
          <w:szCs w:val="24"/>
        </w:rPr>
        <w:t xml:space="preserve"> Земельного кодекса Российской Федерации, а именно:</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CB26F5">
          <w:rPr>
            <w:rFonts w:ascii="Arial" w:hAnsi="Arial" w:cs="Arial"/>
            <w:sz w:val="24"/>
            <w:szCs w:val="24"/>
          </w:rPr>
          <w:t>подпунктом 10 пункта 2 статьи 39.10</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w:t>
      </w:r>
      <w:r w:rsidRPr="00CB26F5">
        <w:rPr>
          <w:rFonts w:ascii="Arial" w:hAnsi="Arial" w:cs="Arial"/>
          <w:sz w:val="24"/>
          <w:szCs w:val="24"/>
        </w:rPr>
        <w:lastRenderedPageBreak/>
        <w:t>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CB26F5">
          <w:rPr>
            <w:rFonts w:ascii="Arial" w:hAnsi="Arial" w:cs="Arial"/>
            <w:sz w:val="24"/>
            <w:szCs w:val="24"/>
          </w:rPr>
          <w:t>пунктом 3 статьи 39.36</w:t>
        </w:r>
      </w:hyperlink>
      <w:r w:rsidRPr="00CB26F5">
        <w:rPr>
          <w:rFonts w:ascii="Arial" w:hAnsi="Arial" w:cs="Arial"/>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w:t>
      </w:r>
      <w:r w:rsidRPr="00CB26F5">
        <w:rPr>
          <w:rFonts w:ascii="Arial" w:hAnsi="Arial" w:cs="Arial"/>
          <w:sz w:val="24"/>
          <w:szCs w:val="24"/>
        </w:rPr>
        <w:lastRenderedPageBreak/>
        <w:t>территории, предусматривающие обязательство данного лица по строительству указанных объектов;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CB26F5">
          <w:rPr>
            <w:rFonts w:ascii="Arial" w:hAnsi="Arial" w:cs="Arial"/>
            <w:sz w:val="24"/>
            <w:szCs w:val="24"/>
          </w:rPr>
          <w:t>пунктом 19 статьи 39.11</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в-12) в отношении земельного участка, указанного в заявлении о его предоставлении, поступило предусмотренное </w:t>
      </w:r>
      <w:hyperlink r:id="rId29" w:history="1">
        <w:r w:rsidRPr="00CB26F5">
          <w:rPr>
            <w:rFonts w:ascii="Arial" w:hAnsi="Arial" w:cs="Arial"/>
            <w:sz w:val="24"/>
            <w:szCs w:val="24"/>
          </w:rPr>
          <w:t>подпунктом 6 пункта 4 статьи 39.11</w:t>
        </w:r>
      </w:hyperlink>
      <w:r w:rsidRPr="00CB26F5">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CB26F5">
          <w:rPr>
            <w:rFonts w:ascii="Arial" w:hAnsi="Arial" w:cs="Arial"/>
            <w:sz w:val="24"/>
            <w:szCs w:val="24"/>
          </w:rPr>
          <w:t>подпунктом 4 пункта 4 статьи 39.11</w:t>
        </w:r>
      </w:hyperlink>
      <w:r w:rsidRPr="00CB26F5">
        <w:rPr>
          <w:rFonts w:ascii="Arial" w:hAnsi="Arial" w:cs="Arial"/>
          <w:sz w:val="24"/>
          <w:szCs w:val="24"/>
        </w:rPr>
        <w:t xml:space="preserve"> Земельного кодекса Российской Федерации и </w:t>
      </w:r>
      <w:r w:rsidR="00692414">
        <w:rPr>
          <w:rFonts w:ascii="Arial" w:hAnsi="Arial" w:cs="Arial"/>
          <w:sz w:val="24"/>
          <w:szCs w:val="24"/>
        </w:rPr>
        <w:t xml:space="preserve">Администрацией </w:t>
      </w:r>
      <w:r w:rsidRPr="00CB26F5">
        <w:rPr>
          <w:rFonts w:ascii="Arial" w:hAnsi="Arial" w:cs="Arial"/>
          <w:sz w:val="24"/>
          <w:szCs w:val="24"/>
        </w:rPr>
        <w:t xml:space="preserve">не принято решение об отказе в проведении этого аукциона по основаниям, предусмотренным </w:t>
      </w:r>
      <w:hyperlink r:id="rId31" w:history="1">
        <w:r w:rsidRPr="00CB26F5">
          <w:rPr>
            <w:rFonts w:ascii="Arial" w:hAnsi="Arial" w:cs="Arial"/>
            <w:sz w:val="24"/>
            <w:szCs w:val="24"/>
          </w:rPr>
          <w:t>пунктом 8 статьи 39.11</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в-13) в отношении земельного участка, указанного в заявлении о его предоставлении, опубликовано и размещено в соответствии с </w:t>
      </w:r>
      <w:hyperlink r:id="rId32" w:history="1">
        <w:r w:rsidRPr="00CB26F5">
          <w:rPr>
            <w:rFonts w:ascii="Arial" w:hAnsi="Arial" w:cs="Arial"/>
            <w:sz w:val="24"/>
            <w:szCs w:val="24"/>
          </w:rPr>
          <w:t>подпунктом 1 пункта 1 статьи 39.18</w:t>
        </w:r>
      </w:hyperlink>
      <w:r w:rsidRPr="00CB26F5">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CB26F5">
          <w:rPr>
            <w:rFonts w:ascii="Arial" w:hAnsi="Arial" w:cs="Arial"/>
            <w:sz w:val="24"/>
            <w:szCs w:val="24"/>
          </w:rPr>
          <w:t>подпунктом 10 пункта 2 статьи 39.10</w:t>
        </w:r>
      </w:hyperlink>
      <w:r w:rsidRPr="00CB26F5">
        <w:rPr>
          <w:rFonts w:ascii="Arial" w:hAnsi="Arial" w:cs="Arial"/>
          <w:sz w:val="24"/>
          <w:szCs w:val="24"/>
        </w:rPr>
        <w:t xml:space="preserve"> Земельного кодекса Российской Федерации;</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в-19) предоставление земельного участка на заявленном виде прав не допускается;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в-20) в отношении земельного участка, указанного в заявлении о его предоставлении, не установлен вид разрешенного использования;</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в-21) указанный в заявлении о предоставлении земельного участка земельный участок не отнесен к определенной категории земель;</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 xml:space="preserve">в-22) в отношении земельного участка, указанного в заявлении о его предоставлении, принято решение о предварительном согласовании его предоставления, </w:t>
      </w:r>
      <w:r w:rsidRPr="00CB26F5">
        <w:rPr>
          <w:rFonts w:ascii="Arial" w:hAnsi="Arial" w:cs="Arial"/>
          <w:sz w:val="24"/>
          <w:szCs w:val="24"/>
        </w:rPr>
        <w:lastRenderedPageBreak/>
        <w:t>срок действия которого не истек, и с заявлением о предоставлении земельного участка обратилось иное не указанное в этом решении лицо;</w:t>
      </w:r>
    </w:p>
    <w:p w:rsidR="00CB26F5" w:rsidRPr="00CB26F5" w:rsidRDefault="00CB26F5" w:rsidP="00FE568A">
      <w:pPr>
        <w:autoSpaceDE w:val="0"/>
        <w:autoSpaceDN w:val="0"/>
        <w:adjustRightInd w:val="0"/>
        <w:spacing w:after="0" w:line="240" w:lineRule="auto"/>
        <w:ind w:firstLine="567"/>
        <w:jc w:val="both"/>
        <w:rPr>
          <w:rFonts w:ascii="Arial" w:hAnsi="Arial" w:cs="Arial"/>
          <w:sz w:val="24"/>
          <w:szCs w:val="24"/>
        </w:rPr>
      </w:pPr>
      <w:r w:rsidRPr="00CB26F5">
        <w:rPr>
          <w:rFonts w:ascii="Arial" w:hAnsi="Arial" w:cs="Arial"/>
          <w:sz w:val="24"/>
          <w:szCs w:val="24"/>
        </w:rPr>
        <w:t>в-23)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6BFE" w:rsidRPr="009C0A76" w:rsidRDefault="00886BFE" w:rsidP="00FE568A">
      <w:pPr>
        <w:spacing w:after="0" w:line="240" w:lineRule="auto"/>
        <w:ind w:firstLine="567"/>
        <w:jc w:val="both"/>
        <w:rPr>
          <w:rFonts w:ascii="Arial" w:hAnsi="Arial" w:cs="Arial"/>
          <w:sz w:val="24"/>
          <w:szCs w:val="24"/>
        </w:rPr>
      </w:pPr>
      <w:r>
        <w:rPr>
          <w:rFonts w:ascii="Arial" w:hAnsi="Arial" w:cs="Arial"/>
          <w:sz w:val="24"/>
          <w:szCs w:val="24"/>
        </w:rPr>
        <w:t xml:space="preserve">72. </w:t>
      </w:r>
      <w:r w:rsidRPr="009C0A76">
        <w:rPr>
          <w:rFonts w:ascii="Arial" w:hAnsi="Arial" w:cs="Arial"/>
          <w:sz w:val="24"/>
          <w:szCs w:val="24"/>
        </w:rPr>
        <w:t>Письмо с мотивированным  решением об отказе в предоставлении  муниципальной услуги должно быть обоснованным и содержать указание на все основания отказа.</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 xml:space="preserve">73. </w:t>
      </w:r>
      <w:r w:rsidRPr="009C0A76">
        <w:rPr>
          <w:rFonts w:ascii="Arial" w:hAnsi="Arial" w:cs="Arial"/>
          <w:sz w:val="24"/>
          <w:szCs w:val="24"/>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886BFE" w:rsidRDefault="00886BFE" w:rsidP="00FE568A">
      <w:pPr>
        <w:spacing w:after="0" w:line="240" w:lineRule="auto"/>
        <w:ind w:firstLine="567"/>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sidRPr="005D6363">
        <w:rPr>
          <w:rFonts w:ascii="Arial" w:hAnsi="Arial" w:cs="Arial"/>
          <w:sz w:val="24"/>
          <w:szCs w:val="24"/>
        </w:rPr>
        <w:t>Подраздел IV. Требования к удобству и комфортности</w:t>
      </w:r>
    </w:p>
    <w:p w:rsidR="00886BFE" w:rsidRPr="005D6363" w:rsidRDefault="00886BFE" w:rsidP="00FE568A">
      <w:pPr>
        <w:spacing w:after="0" w:line="240" w:lineRule="auto"/>
        <w:ind w:firstLine="567"/>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1</w:t>
      </w:r>
      <w:r w:rsidRPr="005D6363">
        <w:rPr>
          <w:rFonts w:ascii="Arial" w:hAnsi="Arial" w:cs="Arial"/>
          <w:sz w:val="24"/>
          <w:szCs w:val="24"/>
        </w:rPr>
        <w:t>. Требования к графику приема заявителей</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74</w:t>
      </w:r>
      <w:r w:rsidRPr="005D6363">
        <w:rPr>
          <w:rFonts w:ascii="Arial" w:hAnsi="Arial" w:cs="Arial"/>
          <w:sz w:val="24"/>
          <w:szCs w:val="24"/>
        </w:rPr>
        <w:t xml:space="preserve">. Часы приема получателей муниципальной услуги сотрудниками </w:t>
      </w:r>
      <w:r>
        <w:rPr>
          <w:rFonts w:ascii="Arial" w:hAnsi="Arial" w:cs="Arial"/>
          <w:sz w:val="24"/>
          <w:szCs w:val="24"/>
        </w:rPr>
        <w:t>комитета</w:t>
      </w:r>
      <w:r w:rsidRPr="005D6363">
        <w:rPr>
          <w:rFonts w:ascii="Arial" w:hAnsi="Arial" w:cs="Arial"/>
          <w:sz w:val="24"/>
          <w:szCs w:val="24"/>
        </w:rPr>
        <w:t>, специалистами многофункционального центра указаны в приложении 1 к административному регламенту.</w:t>
      </w:r>
    </w:p>
    <w:p w:rsidR="00886BFE" w:rsidRPr="005D6363" w:rsidRDefault="00886BFE" w:rsidP="00FE568A">
      <w:pPr>
        <w:spacing w:after="0" w:line="240" w:lineRule="auto"/>
        <w:ind w:firstLine="567"/>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2</w:t>
      </w:r>
      <w:r w:rsidRPr="005D6363">
        <w:rPr>
          <w:rFonts w:ascii="Arial" w:hAnsi="Arial" w:cs="Arial"/>
          <w:sz w:val="24"/>
          <w:szCs w:val="24"/>
        </w:rPr>
        <w:t>. Требования к срокам ожидания при получении муниципальной услуги</w:t>
      </w:r>
    </w:p>
    <w:p w:rsidR="00886BFE" w:rsidRPr="005D6363" w:rsidRDefault="00886BFE" w:rsidP="00FE568A">
      <w:pPr>
        <w:pStyle w:val="Default"/>
        <w:ind w:firstLine="567"/>
        <w:jc w:val="both"/>
        <w:rPr>
          <w:rFonts w:ascii="Arial" w:hAnsi="Arial" w:cs="Arial"/>
          <w:color w:val="auto"/>
        </w:rPr>
      </w:pPr>
      <w:r>
        <w:rPr>
          <w:rFonts w:ascii="Arial" w:hAnsi="Arial" w:cs="Arial"/>
          <w:color w:val="auto"/>
        </w:rPr>
        <w:t>75</w:t>
      </w:r>
      <w:r w:rsidRPr="005D6363">
        <w:rPr>
          <w:rFonts w:ascii="Arial" w:hAnsi="Arial" w:cs="Arial"/>
          <w:color w:val="auto"/>
        </w:rPr>
        <w:t xml:space="preserve">. 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3</w:t>
      </w:r>
      <w:r w:rsidRPr="005D6363">
        <w:rPr>
          <w:rFonts w:ascii="Arial" w:hAnsi="Arial" w:cs="Arial"/>
          <w:sz w:val="24"/>
          <w:szCs w:val="24"/>
        </w:rPr>
        <w:t>. Требования к зданию (помещению), в котором предоставляется муниципальная услуга</w:t>
      </w:r>
    </w:p>
    <w:p w:rsidR="00886BFE" w:rsidRPr="00F5485A" w:rsidRDefault="00886BFE" w:rsidP="00FE568A">
      <w:pPr>
        <w:spacing w:after="0" w:line="240" w:lineRule="auto"/>
        <w:ind w:firstLine="567"/>
        <w:jc w:val="both"/>
        <w:rPr>
          <w:rFonts w:ascii="Arial" w:hAnsi="Arial" w:cs="Arial"/>
          <w:sz w:val="24"/>
          <w:szCs w:val="24"/>
        </w:rPr>
      </w:pPr>
      <w:r w:rsidRPr="00F5485A">
        <w:rPr>
          <w:rFonts w:ascii="Arial" w:hAnsi="Arial" w:cs="Arial"/>
          <w:sz w:val="24"/>
          <w:szCs w:val="24"/>
        </w:rPr>
        <w:t>76. Здание, в котором предоставляется муниципальная услуга (далее – здание), должно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886BFE" w:rsidRDefault="00886BFE" w:rsidP="00FE568A">
      <w:pPr>
        <w:pStyle w:val="Default"/>
        <w:ind w:firstLine="567"/>
        <w:jc w:val="both"/>
        <w:rPr>
          <w:rFonts w:ascii="Arial" w:hAnsi="Arial" w:cs="Arial"/>
          <w:color w:val="auto"/>
        </w:rPr>
      </w:pPr>
      <w:r w:rsidRPr="00F5485A">
        <w:rPr>
          <w:rFonts w:ascii="Arial" w:hAnsi="Arial" w:cs="Arial"/>
          <w:color w:val="auto"/>
        </w:rPr>
        <w:t>77. При наличии соответствующей возможности возле здания</w:t>
      </w:r>
      <w:r w:rsidRPr="00FB6B6F">
        <w:rPr>
          <w:rFonts w:ascii="Arial" w:hAnsi="Arial" w:cs="Arial"/>
          <w:color w:val="auto"/>
        </w:rPr>
        <w:t xml:space="preserve">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w:t>
      </w:r>
      <w:r>
        <w:rPr>
          <w:rFonts w:ascii="Arial" w:hAnsi="Arial" w:cs="Arial"/>
          <w:color w:val="auto"/>
        </w:rPr>
        <w:t>процентов</w:t>
      </w:r>
      <w:r w:rsidRPr="00FB6B6F">
        <w:rPr>
          <w:rFonts w:ascii="Arial" w:hAnsi="Arial" w:cs="Arial"/>
          <w:color w:val="auto"/>
        </w:rPr>
        <w:t xml:space="preserve"> парковочных </w:t>
      </w:r>
      <w:r>
        <w:rPr>
          <w:rFonts w:ascii="Arial" w:hAnsi="Arial" w:cs="Arial"/>
          <w:color w:val="auto"/>
        </w:rPr>
        <w:t>мест (но не менее одного места).</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78. В</w:t>
      </w:r>
      <w:r w:rsidRPr="00FB6B6F">
        <w:rPr>
          <w:rFonts w:ascii="Arial" w:hAnsi="Arial" w:cs="Arial"/>
          <w:color w:val="auto"/>
        </w:rPr>
        <w:t xml:space="preserve"> здании должны быть созданы условия для беспрепятственного доступа инвалидов к получению </w:t>
      </w:r>
      <w:r>
        <w:rPr>
          <w:rFonts w:ascii="Arial" w:hAnsi="Arial" w:cs="Arial"/>
          <w:color w:val="auto"/>
        </w:rPr>
        <w:t xml:space="preserve">муниципальной </w:t>
      </w:r>
      <w:r w:rsidRPr="00FB6B6F">
        <w:rPr>
          <w:rFonts w:ascii="Arial" w:hAnsi="Arial" w:cs="Arial"/>
          <w:color w:val="auto"/>
        </w:rPr>
        <w:t>услуги в соответствии с требованиями, установленными законодательными и иными нормативными правовыми актами, включая:</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1) </w:t>
      </w:r>
      <w:r w:rsidRPr="00FB6B6F">
        <w:rPr>
          <w:rFonts w:ascii="Arial" w:hAnsi="Arial" w:cs="Arial"/>
          <w:color w:val="auto"/>
        </w:rPr>
        <w:t>возможность беспрепятственного входа в помещения и выхода из них;</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предоставляющ</w:t>
      </w:r>
      <w:r>
        <w:rPr>
          <w:rFonts w:ascii="Arial" w:hAnsi="Arial" w:cs="Arial"/>
          <w:color w:val="auto"/>
        </w:rPr>
        <w:t>их</w:t>
      </w:r>
      <w:r w:rsidRPr="00FB6B6F">
        <w:rPr>
          <w:rFonts w:ascii="Arial" w:hAnsi="Arial" w:cs="Arial"/>
          <w:color w:val="auto"/>
        </w:rPr>
        <w:t xml:space="preserve"> </w:t>
      </w:r>
      <w:r>
        <w:rPr>
          <w:rFonts w:ascii="Arial" w:hAnsi="Arial" w:cs="Arial"/>
          <w:color w:val="auto"/>
        </w:rPr>
        <w:t>муниципальную услугу</w:t>
      </w:r>
      <w:r w:rsidRPr="00FB6B6F">
        <w:rPr>
          <w:rFonts w:ascii="Arial" w:hAnsi="Arial" w:cs="Arial"/>
          <w:color w:val="auto"/>
        </w:rPr>
        <w:t>;</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3) </w:t>
      </w:r>
      <w:r w:rsidRPr="00FB6B6F">
        <w:rPr>
          <w:rFonts w:ascii="Arial" w:hAnsi="Arial" w:cs="Arial"/>
          <w:color w:val="auto"/>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color w:val="auto"/>
        </w:rPr>
        <w:t>муниципальной</w:t>
      </w:r>
      <w:r w:rsidRPr="00FB6B6F">
        <w:rPr>
          <w:rFonts w:ascii="Arial" w:hAnsi="Arial" w:cs="Arial"/>
          <w:color w:val="auto"/>
        </w:rPr>
        <w:t xml:space="preserve"> услуги, передвижения с помощью сотрудников </w:t>
      </w:r>
      <w:r>
        <w:rPr>
          <w:rFonts w:ascii="Arial" w:hAnsi="Arial" w:cs="Arial"/>
          <w:color w:val="auto"/>
        </w:rPr>
        <w:t>, предоставляющих</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w:t>
      </w:r>
      <w:proofErr w:type="spellStart"/>
      <w:r w:rsidRPr="00FB6B6F">
        <w:rPr>
          <w:rFonts w:ascii="Arial" w:hAnsi="Arial" w:cs="Arial"/>
          <w:color w:val="auto"/>
        </w:rPr>
        <w:t>ассистивных</w:t>
      </w:r>
      <w:proofErr w:type="spellEnd"/>
      <w:r w:rsidRPr="00FB6B6F">
        <w:rPr>
          <w:rFonts w:ascii="Arial" w:hAnsi="Arial" w:cs="Arial"/>
          <w:color w:val="auto"/>
        </w:rPr>
        <w:t xml:space="preserve"> и вспомогательных технологий, а также сменного кресла-коляски;</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4) </w:t>
      </w:r>
      <w:r w:rsidRPr="00FB6B6F">
        <w:rPr>
          <w:rFonts w:ascii="Arial" w:hAnsi="Arial" w:cs="Arial"/>
          <w:color w:val="auto"/>
        </w:rPr>
        <w:t xml:space="preserve">сопровождение инвалидов, имеющих стойкие расстройства функции зрения и самостоятельного передвижения, по территории </w:t>
      </w:r>
      <w:r>
        <w:rPr>
          <w:rFonts w:ascii="Arial" w:hAnsi="Arial" w:cs="Arial"/>
          <w:color w:val="auto"/>
        </w:rPr>
        <w:t>органа местного самоуправления</w:t>
      </w:r>
      <w:r w:rsidRPr="00FB6B6F">
        <w:rPr>
          <w:rFonts w:ascii="Arial" w:hAnsi="Arial" w:cs="Arial"/>
          <w:color w:val="auto"/>
        </w:rPr>
        <w:t>, предоставляющего государственную услугу;</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lastRenderedPageBreak/>
        <w:t xml:space="preserve">5) </w:t>
      </w:r>
      <w:r w:rsidRPr="00FB6B6F">
        <w:rPr>
          <w:rFonts w:ascii="Arial" w:hAnsi="Arial" w:cs="Arial"/>
          <w:color w:val="auto"/>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6) </w:t>
      </w:r>
      <w:r w:rsidRPr="00FB6B6F">
        <w:rPr>
          <w:rFonts w:ascii="Arial" w:hAnsi="Arial" w:cs="Arial"/>
          <w:color w:val="auto"/>
        </w:rPr>
        <w:t>размещение носителей инфор</w:t>
      </w:r>
      <w:r>
        <w:rPr>
          <w:rFonts w:ascii="Arial" w:hAnsi="Arial" w:cs="Arial"/>
          <w:color w:val="auto"/>
        </w:rPr>
        <w:t>мации о порядке предоставления муниципальной</w:t>
      </w:r>
      <w:r w:rsidRPr="00FB6B6F">
        <w:rPr>
          <w:rFonts w:ascii="Arial" w:hAnsi="Arial" w:cs="Arial"/>
          <w:color w:val="auto"/>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color w:val="auto"/>
        </w:rPr>
        <w:t>муниципальной</w:t>
      </w:r>
      <w:r w:rsidRPr="00FB6B6F">
        <w:rPr>
          <w:rFonts w:ascii="Arial" w:hAnsi="Arial" w:cs="Arial"/>
          <w:color w:val="auto"/>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7) </w:t>
      </w:r>
      <w:r w:rsidRPr="00FB6B6F">
        <w:rPr>
          <w:rFonts w:ascii="Arial" w:hAnsi="Arial" w:cs="Arial"/>
          <w:color w:val="auto"/>
        </w:rPr>
        <w:t>о</w:t>
      </w:r>
      <w:r>
        <w:rPr>
          <w:rFonts w:ascii="Arial" w:hAnsi="Arial" w:cs="Arial"/>
          <w:color w:val="auto"/>
        </w:rPr>
        <w:t xml:space="preserve">казание сотрудниками, </w:t>
      </w:r>
      <w:r w:rsidRPr="00FB6B6F">
        <w:rPr>
          <w:rFonts w:ascii="Arial" w:hAnsi="Arial" w:cs="Arial"/>
          <w:color w:val="auto"/>
        </w:rPr>
        <w:t>предоставляющ</w:t>
      </w:r>
      <w:r>
        <w:rPr>
          <w:rFonts w:ascii="Arial" w:hAnsi="Arial" w:cs="Arial"/>
          <w:color w:val="auto"/>
        </w:rPr>
        <w:t>ими</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необходимой помощи инвалидам, связанной с разъяснением в доступной для них форме порядка предоставления и получения </w:t>
      </w:r>
      <w:r>
        <w:rPr>
          <w:rFonts w:ascii="Arial" w:hAnsi="Arial" w:cs="Arial"/>
          <w:color w:val="auto"/>
        </w:rPr>
        <w:t>муниципальной</w:t>
      </w:r>
      <w:r w:rsidRPr="00FB6B6F">
        <w:rPr>
          <w:rFonts w:ascii="Arial" w:hAnsi="Arial" w:cs="Arial"/>
          <w:color w:val="auto"/>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8) </w:t>
      </w:r>
      <w:r w:rsidRPr="00FB6B6F">
        <w:rPr>
          <w:rFonts w:ascii="Arial" w:hAnsi="Arial" w:cs="Arial"/>
          <w:color w:val="auto"/>
        </w:rPr>
        <w:t xml:space="preserve">обеспечение допуска </w:t>
      </w:r>
      <w:proofErr w:type="spellStart"/>
      <w:r w:rsidRPr="00FB6B6F">
        <w:rPr>
          <w:rFonts w:ascii="Arial" w:hAnsi="Arial" w:cs="Arial"/>
          <w:color w:val="auto"/>
        </w:rPr>
        <w:t>сурдопереводчика</w:t>
      </w:r>
      <w:proofErr w:type="spellEnd"/>
      <w:r w:rsidRPr="00FB6B6F">
        <w:rPr>
          <w:rFonts w:ascii="Arial" w:hAnsi="Arial" w:cs="Arial"/>
          <w:color w:val="auto"/>
        </w:rPr>
        <w:t xml:space="preserve"> и </w:t>
      </w:r>
      <w:proofErr w:type="spellStart"/>
      <w:r w:rsidRPr="00FB6B6F">
        <w:rPr>
          <w:rFonts w:ascii="Arial" w:hAnsi="Arial" w:cs="Arial"/>
          <w:color w:val="auto"/>
        </w:rPr>
        <w:t>тифлосурдопереводчика</w:t>
      </w:r>
      <w:proofErr w:type="spellEnd"/>
      <w:r w:rsidRPr="00FB6B6F">
        <w:rPr>
          <w:rFonts w:ascii="Arial" w:hAnsi="Arial" w:cs="Arial"/>
          <w:color w:val="auto"/>
        </w:rPr>
        <w:t>;</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9) </w:t>
      </w:r>
      <w:r w:rsidRPr="00FB6B6F">
        <w:rPr>
          <w:rFonts w:ascii="Arial" w:hAnsi="Arial" w:cs="Arial"/>
          <w:color w:val="auto"/>
        </w:rPr>
        <w:t>оказание сотрудникам</w:t>
      </w:r>
      <w:r>
        <w:rPr>
          <w:rFonts w:ascii="Arial" w:hAnsi="Arial" w:cs="Arial"/>
          <w:color w:val="auto"/>
        </w:rPr>
        <w:t xml:space="preserve">, предоставляющими муниципальную услугу, </w:t>
      </w:r>
      <w:r w:rsidRPr="00FB6B6F">
        <w:rPr>
          <w:rFonts w:ascii="Arial" w:hAnsi="Arial" w:cs="Arial"/>
          <w:color w:val="auto"/>
        </w:rPr>
        <w:t xml:space="preserve">иной необходимой инвалидам помощи в преодолении барьеров, мешающих получению ими </w:t>
      </w:r>
      <w:r>
        <w:rPr>
          <w:rFonts w:ascii="Arial" w:hAnsi="Arial" w:cs="Arial"/>
          <w:color w:val="auto"/>
        </w:rPr>
        <w:t>муниципальной</w:t>
      </w:r>
      <w:r w:rsidRPr="00FB6B6F">
        <w:rPr>
          <w:rFonts w:ascii="Arial" w:hAnsi="Arial" w:cs="Arial"/>
          <w:color w:val="auto"/>
        </w:rPr>
        <w:t xml:space="preserve"> услуги наравне с другими лица</w:t>
      </w:r>
      <w:r>
        <w:rPr>
          <w:rFonts w:ascii="Arial" w:hAnsi="Arial" w:cs="Arial"/>
          <w:color w:val="auto"/>
        </w:rPr>
        <w:t>ми.</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79. Ц</w:t>
      </w:r>
      <w:r w:rsidRPr="00FB6B6F">
        <w:rPr>
          <w:rFonts w:ascii="Arial" w:hAnsi="Arial" w:cs="Arial"/>
          <w:color w:val="auto"/>
        </w:rPr>
        <w:t xml:space="preserve">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color w:val="auto"/>
        </w:rPr>
        <w:t>органа местного самоуправления</w:t>
      </w:r>
      <w:r w:rsidRPr="00FB6B6F">
        <w:rPr>
          <w:rFonts w:ascii="Arial" w:hAnsi="Arial" w:cs="Arial"/>
          <w:color w:val="auto"/>
        </w:rPr>
        <w:t xml:space="preserve">, предоставляющего </w:t>
      </w:r>
      <w:r>
        <w:rPr>
          <w:rFonts w:ascii="Arial" w:hAnsi="Arial" w:cs="Arial"/>
          <w:color w:val="auto"/>
        </w:rPr>
        <w:t>муниципальную услугу.</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80. П</w:t>
      </w:r>
      <w:r w:rsidRPr="00FB6B6F">
        <w:rPr>
          <w:rFonts w:ascii="Arial" w:hAnsi="Arial" w:cs="Arial"/>
          <w:color w:val="auto"/>
        </w:rPr>
        <w:t>омещения, в которых осуществляется непосредственное взаимодействие заявителей с сотрудниками, предоставляющ</w:t>
      </w:r>
      <w:r>
        <w:rPr>
          <w:rFonts w:ascii="Arial" w:hAnsi="Arial" w:cs="Arial"/>
          <w:color w:val="auto"/>
        </w:rPr>
        <w:t>ими муниципальную услугу,</w:t>
      </w:r>
      <w:r w:rsidRPr="00FB6B6F">
        <w:rPr>
          <w:rFonts w:ascii="Arial" w:hAnsi="Arial" w:cs="Arial"/>
          <w:color w:val="auto"/>
        </w:rPr>
        <w:t xml:space="preserve"> размещаются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w:t>
      </w:r>
      <w:r>
        <w:rPr>
          <w:rFonts w:ascii="Arial" w:hAnsi="Arial" w:cs="Arial"/>
          <w:color w:val="auto"/>
        </w:rPr>
        <w:t>муниципальной услуге.</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81. К</w:t>
      </w:r>
      <w:r w:rsidRPr="00FB6B6F">
        <w:rPr>
          <w:rFonts w:ascii="Arial" w:hAnsi="Arial" w:cs="Arial"/>
          <w:color w:val="auto"/>
        </w:rPr>
        <w:t xml:space="preserve">абинеты сотрудников, непосредственно предоставляющих </w:t>
      </w:r>
      <w:r>
        <w:rPr>
          <w:rFonts w:ascii="Arial" w:hAnsi="Arial" w:cs="Arial"/>
          <w:color w:val="auto"/>
        </w:rPr>
        <w:t xml:space="preserve">муниципальную </w:t>
      </w:r>
      <w:r w:rsidRPr="00FB6B6F">
        <w:rPr>
          <w:rFonts w:ascii="Arial" w:hAnsi="Arial" w:cs="Arial"/>
          <w:color w:val="auto"/>
        </w:rPr>
        <w:t xml:space="preserve">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w:t>
      </w:r>
      <w:r>
        <w:rPr>
          <w:rFonts w:ascii="Arial" w:hAnsi="Arial" w:cs="Arial"/>
          <w:color w:val="auto"/>
        </w:rPr>
        <w:t>муниципальную</w:t>
      </w:r>
      <w:r w:rsidRPr="00FB6B6F">
        <w:rPr>
          <w:rFonts w:ascii="Arial" w:hAnsi="Arial" w:cs="Arial"/>
          <w:color w:val="auto"/>
        </w:rPr>
        <w:t xml:space="preserve"> услугу, времени приема заявителей;</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82. Р</w:t>
      </w:r>
      <w:r w:rsidRPr="00FB6B6F">
        <w:rPr>
          <w:rFonts w:ascii="Arial" w:hAnsi="Arial" w:cs="Arial"/>
          <w:color w:val="auto"/>
        </w:rPr>
        <w:t>абочее место сотрудник</w:t>
      </w:r>
      <w:r>
        <w:rPr>
          <w:rFonts w:ascii="Arial" w:hAnsi="Arial" w:cs="Arial"/>
          <w:color w:val="auto"/>
        </w:rPr>
        <w:t>а</w:t>
      </w:r>
      <w:r w:rsidRPr="00FB6B6F">
        <w:rPr>
          <w:rFonts w:ascii="Arial" w:hAnsi="Arial" w:cs="Arial"/>
          <w:color w:val="auto"/>
        </w:rPr>
        <w:t xml:space="preserve">, непосредственно предоставляющего </w:t>
      </w:r>
      <w:r>
        <w:rPr>
          <w:rFonts w:ascii="Arial" w:hAnsi="Arial" w:cs="Arial"/>
          <w:color w:val="auto"/>
        </w:rPr>
        <w:t>муниципальную</w:t>
      </w:r>
      <w:r w:rsidRPr="00FB6B6F">
        <w:rPr>
          <w:rFonts w:ascii="Arial" w:hAnsi="Arial" w:cs="Arial"/>
          <w:color w:val="auto"/>
        </w:rPr>
        <w:t xml:space="preserve"> услугу:</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1) </w:t>
      </w:r>
      <w:r w:rsidRPr="00FB6B6F">
        <w:rPr>
          <w:rFonts w:ascii="Arial" w:hAnsi="Arial" w:cs="Arial"/>
          <w:color w:val="auto"/>
        </w:rPr>
        <w:t>оснащается настенной вывеской или настольной табличкой с указанием его фамилии, имени, отчества и должности;</w:t>
      </w:r>
    </w:p>
    <w:p w:rsidR="00886BFE" w:rsidRPr="00FB6B6F" w:rsidRDefault="00886BFE" w:rsidP="00FE568A">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 xml:space="preserve">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w:t>
      </w:r>
      <w:r>
        <w:rPr>
          <w:rFonts w:ascii="Arial" w:hAnsi="Arial" w:cs="Arial"/>
          <w:color w:val="auto"/>
        </w:rPr>
        <w:t>муниципальной</w:t>
      </w:r>
      <w:r w:rsidRPr="00FB6B6F">
        <w:rPr>
          <w:rFonts w:ascii="Arial" w:hAnsi="Arial" w:cs="Arial"/>
          <w:color w:val="auto"/>
        </w:rPr>
        <w:t xml:space="preserve"> услуги, а также вести дел</w:t>
      </w:r>
      <w:r>
        <w:rPr>
          <w:rFonts w:ascii="Arial" w:hAnsi="Arial" w:cs="Arial"/>
          <w:color w:val="auto"/>
        </w:rPr>
        <w:t>о заявителя в электронной форме.</w:t>
      </w:r>
    </w:p>
    <w:p w:rsidR="00886BFE" w:rsidRDefault="00886BFE" w:rsidP="00FE568A">
      <w:pPr>
        <w:pStyle w:val="Default"/>
        <w:ind w:firstLine="567"/>
        <w:jc w:val="both"/>
        <w:rPr>
          <w:rFonts w:ascii="Arial" w:hAnsi="Arial" w:cs="Arial"/>
          <w:color w:val="auto"/>
        </w:rPr>
      </w:pPr>
      <w:r>
        <w:rPr>
          <w:rFonts w:ascii="Arial" w:hAnsi="Arial" w:cs="Arial"/>
          <w:color w:val="auto"/>
        </w:rPr>
        <w:t>83.</w:t>
      </w:r>
      <w:r w:rsidRPr="00FB6B6F">
        <w:rPr>
          <w:rFonts w:ascii="Arial" w:hAnsi="Arial" w:cs="Arial"/>
          <w:color w:val="auto"/>
        </w:rPr>
        <w:t xml:space="preserve"> В случае если </w:t>
      </w:r>
      <w:r>
        <w:rPr>
          <w:rFonts w:ascii="Arial" w:hAnsi="Arial" w:cs="Arial"/>
          <w:color w:val="auto"/>
        </w:rPr>
        <w:t>муниципальная</w:t>
      </w:r>
      <w:r w:rsidRPr="00FB6B6F">
        <w:rPr>
          <w:rFonts w:ascii="Arial" w:hAnsi="Arial" w:cs="Arial"/>
          <w:color w:val="auto"/>
        </w:rPr>
        <w:t xml:space="preserve"> услуга предоставляется на базе </w:t>
      </w:r>
      <w:r>
        <w:rPr>
          <w:rFonts w:ascii="Arial" w:hAnsi="Arial" w:cs="Arial"/>
          <w:color w:val="auto"/>
        </w:rPr>
        <w:t xml:space="preserve">многофункционального центра, </w:t>
      </w:r>
      <w:r w:rsidRPr="00FB6B6F">
        <w:rPr>
          <w:rFonts w:ascii="Arial" w:hAnsi="Arial" w:cs="Arial"/>
          <w:color w:val="auto"/>
        </w:rPr>
        <w:t>что требования к помещениям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86BFE" w:rsidRPr="005D6363" w:rsidRDefault="00886BFE" w:rsidP="00FE568A">
      <w:pPr>
        <w:pStyle w:val="Default"/>
        <w:ind w:firstLine="567"/>
        <w:jc w:val="both"/>
        <w:rPr>
          <w:rFonts w:ascii="Arial" w:hAnsi="Arial" w:cs="Arial"/>
          <w:color w:val="auto"/>
        </w:rPr>
      </w:pPr>
    </w:p>
    <w:p w:rsidR="00886BFE" w:rsidRPr="005D6363" w:rsidRDefault="00886BFE" w:rsidP="00FE568A">
      <w:pPr>
        <w:pStyle w:val="Default"/>
        <w:ind w:firstLine="567"/>
        <w:jc w:val="both"/>
        <w:rPr>
          <w:rFonts w:ascii="Arial" w:hAnsi="Arial" w:cs="Arial"/>
          <w:color w:val="auto"/>
        </w:rPr>
      </w:pPr>
      <w:r w:rsidRPr="005D6363">
        <w:rPr>
          <w:rFonts w:ascii="Arial" w:hAnsi="Arial" w:cs="Arial"/>
          <w:color w:val="auto"/>
        </w:rPr>
        <w:t>Глава 2</w:t>
      </w:r>
      <w:r>
        <w:rPr>
          <w:rFonts w:ascii="Arial" w:hAnsi="Arial" w:cs="Arial"/>
          <w:color w:val="auto"/>
        </w:rPr>
        <w:t>4</w:t>
      </w:r>
      <w:r w:rsidRPr="005D6363">
        <w:rPr>
          <w:rFonts w:ascii="Arial" w:hAnsi="Arial" w:cs="Arial"/>
          <w:color w:val="auto"/>
        </w:rPr>
        <w:t>. Требования к местам ожидания приема</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lastRenderedPageBreak/>
        <w:t>84</w:t>
      </w:r>
      <w:r w:rsidRPr="005D6363">
        <w:rPr>
          <w:rFonts w:ascii="Arial" w:hAnsi="Arial" w:cs="Arial"/>
          <w:sz w:val="24"/>
          <w:szCs w:val="24"/>
        </w:rPr>
        <w:t xml:space="preserve">. Места ожидания непосредственного взаимодействия с сотрудниками </w:t>
      </w:r>
      <w:r>
        <w:rPr>
          <w:rFonts w:ascii="Arial" w:hAnsi="Arial" w:cs="Arial"/>
          <w:sz w:val="24"/>
          <w:szCs w:val="24"/>
        </w:rPr>
        <w:t>комитета</w:t>
      </w:r>
      <w:r w:rsidRPr="005D6363">
        <w:rPr>
          <w:rFonts w:ascii="Arial" w:hAnsi="Arial" w:cs="Arial"/>
          <w:sz w:val="24"/>
          <w:szCs w:val="24"/>
        </w:rPr>
        <w:t xml:space="preserve"> и специалистами многофункционального центра должны соответствовать санитарно-эпидемиологическим требованиям, предусмотренным для общественных помещений.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85</w:t>
      </w:r>
      <w:r w:rsidRPr="005D6363">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86</w:t>
      </w:r>
      <w:r w:rsidRPr="005D6363">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87</w:t>
      </w:r>
      <w:r w:rsidRPr="005D6363">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88</w:t>
      </w:r>
      <w:r w:rsidRPr="005D6363">
        <w:rPr>
          <w:rFonts w:ascii="Arial" w:hAnsi="Arial" w:cs="Arial"/>
          <w:sz w:val="24"/>
          <w:szCs w:val="24"/>
        </w:rPr>
        <w:t xml:space="preserve">.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5</w:t>
      </w:r>
      <w:r w:rsidRPr="005D6363">
        <w:rPr>
          <w:rFonts w:ascii="Arial" w:hAnsi="Arial" w:cs="Arial"/>
          <w:sz w:val="24"/>
          <w:szCs w:val="24"/>
        </w:rPr>
        <w:t>. Требования к местам приема заявителей</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89</w:t>
      </w:r>
      <w:r w:rsidRPr="005D6363">
        <w:rPr>
          <w:rFonts w:ascii="Arial" w:hAnsi="Arial" w:cs="Arial"/>
          <w:sz w:val="24"/>
          <w:szCs w:val="24"/>
        </w:rPr>
        <w:t xml:space="preserve">. Места предоставления муниципальной услуги оборудуются: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 противопожарной системой и средствами пожаротушения;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системой охраны.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90</w:t>
      </w:r>
      <w:r w:rsidRPr="005D6363">
        <w:rPr>
          <w:rFonts w:ascii="Arial" w:hAnsi="Arial" w:cs="Arial"/>
          <w:sz w:val="24"/>
          <w:szCs w:val="24"/>
        </w:rPr>
        <w:t xml:space="preserve">. Места приема заявителей должны быть оборудованы информационными табличками (вывесками) с указанием: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 номера кабинета;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фамилии, имени, отчества и должности сотрудника, осуществляющего прием заявителей;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3) времени перерыва на обед, технического перерыва.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91</w:t>
      </w:r>
      <w:r w:rsidRPr="005D6363">
        <w:rPr>
          <w:rFonts w:ascii="Arial" w:hAnsi="Arial" w:cs="Arial"/>
          <w:sz w:val="24"/>
          <w:szCs w:val="24"/>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92</w:t>
      </w:r>
      <w:r w:rsidRPr="005D6363">
        <w:rPr>
          <w:rFonts w:ascii="Arial" w:hAnsi="Arial" w:cs="Arial"/>
          <w:sz w:val="24"/>
          <w:szCs w:val="24"/>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Подраздел V. Защита интересов получателя муниципальной услуги</w:t>
      </w:r>
    </w:p>
    <w:p w:rsidR="00886BFE" w:rsidRPr="005D6363" w:rsidRDefault="00886BFE" w:rsidP="00FE568A">
      <w:pPr>
        <w:spacing w:after="0" w:line="240" w:lineRule="auto"/>
        <w:ind w:firstLine="567"/>
        <w:jc w:val="center"/>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sidRPr="005D6363">
        <w:rPr>
          <w:rFonts w:ascii="Arial" w:hAnsi="Arial" w:cs="Arial"/>
          <w:sz w:val="24"/>
          <w:szCs w:val="24"/>
        </w:rPr>
        <w:t>Глава 2</w:t>
      </w:r>
      <w:r>
        <w:rPr>
          <w:rFonts w:ascii="Arial" w:hAnsi="Arial" w:cs="Arial"/>
          <w:sz w:val="24"/>
          <w:szCs w:val="24"/>
        </w:rPr>
        <w:t>6</w:t>
      </w:r>
      <w:r w:rsidRPr="005D6363">
        <w:rPr>
          <w:rFonts w:ascii="Arial" w:hAnsi="Arial" w:cs="Arial"/>
          <w:sz w:val="24"/>
          <w:szCs w:val="24"/>
        </w:rPr>
        <w:t>. Порядок подачи предложений по улучшению качества обслуживания</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93</w:t>
      </w:r>
      <w:r w:rsidRPr="005D6363">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94</w:t>
      </w:r>
      <w:r w:rsidRPr="005D6363">
        <w:rPr>
          <w:rFonts w:ascii="Arial" w:hAnsi="Arial" w:cs="Arial"/>
          <w:sz w:val="24"/>
          <w:szCs w:val="24"/>
        </w:rPr>
        <w:t xml:space="preserve">. Предложения могут быть поданы в администрацию Лихославльского района следующими способами: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1) по телефонам, номера которых указаны в приложении 1 к административному регламенту;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3) на сайт Лихославльского района в информационно-телекоммуникационной сети Интернет, адрес которого указан в приложении 1 к административному регламенту;</w:t>
      </w:r>
    </w:p>
    <w:p w:rsidR="00886BFE" w:rsidRPr="005D6363" w:rsidRDefault="00886BFE" w:rsidP="00FE568A">
      <w:pPr>
        <w:spacing w:after="0" w:line="240" w:lineRule="auto"/>
        <w:ind w:firstLine="567"/>
        <w:jc w:val="both"/>
        <w:rPr>
          <w:rFonts w:ascii="Arial" w:hAnsi="Arial" w:cs="Arial"/>
          <w:sz w:val="24"/>
          <w:szCs w:val="24"/>
        </w:rPr>
      </w:pPr>
      <w:r w:rsidRPr="005D6363">
        <w:rPr>
          <w:rFonts w:ascii="Arial" w:hAnsi="Arial" w:cs="Arial"/>
          <w:sz w:val="24"/>
          <w:szCs w:val="24"/>
        </w:rPr>
        <w:t xml:space="preserve">4) лично специалисту, ответственному за прием предложений.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lastRenderedPageBreak/>
        <w:t>95</w:t>
      </w:r>
      <w:r w:rsidRPr="005D6363">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96</w:t>
      </w:r>
      <w:r w:rsidRPr="005D6363">
        <w:rPr>
          <w:rFonts w:ascii="Arial" w:hAnsi="Arial" w:cs="Arial"/>
          <w:sz w:val="24"/>
          <w:szCs w:val="24"/>
        </w:rPr>
        <w:t xml:space="preserve">. Поступившие предложения подлежат регистрации в течение трех дней с момента поступления.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97</w:t>
      </w:r>
      <w:r w:rsidRPr="005D6363">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98</w:t>
      </w:r>
      <w:r w:rsidRPr="005D6363">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886BFE" w:rsidRPr="005D6363" w:rsidRDefault="00886BFE" w:rsidP="00FE568A">
      <w:pPr>
        <w:spacing w:after="0" w:line="240" w:lineRule="auto"/>
        <w:ind w:firstLine="567"/>
        <w:jc w:val="both"/>
        <w:rPr>
          <w:rFonts w:ascii="Arial" w:hAnsi="Arial" w:cs="Arial"/>
          <w:sz w:val="24"/>
          <w:szCs w:val="24"/>
        </w:rPr>
      </w:pPr>
      <w:r>
        <w:rPr>
          <w:rFonts w:ascii="Arial" w:hAnsi="Arial" w:cs="Arial"/>
          <w:sz w:val="24"/>
          <w:szCs w:val="24"/>
        </w:rPr>
        <w:t>99</w:t>
      </w:r>
      <w:r w:rsidRPr="005D6363">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886BFE" w:rsidRPr="005D6363" w:rsidRDefault="00886BFE" w:rsidP="00FE568A">
      <w:pPr>
        <w:spacing w:after="0" w:line="240" w:lineRule="auto"/>
        <w:ind w:firstLine="567"/>
        <w:jc w:val="both"/>
        <w:rPr>
          <w:rFonts w:ascii="Arial" w:hAnsi="Arial" w:cs="Arial"/>
          <w:sz w:val="24"/>
          <w:szCs w:val="24"/>
        </w:rPr>
      </w:pPr>
    </w:p>
    <w:p w:rsidR="00886BFE" w:rsidRPr="005D6363" w:rsidRDefault="00886BFE" w:rsidP="00FE568A">
      <w:pPr>
        <w:spacing w:after="0" w:line="240" w:lineRule="auto"/>
        <w:ind w:firstLine="567"/>
        <w:rPr>
          <w:rFonts w:ascii="Arial" w:hAnsi="Arial" w:cs="Arial"/>
          <w:sz w:val="24"/>
          <w:szCs w:val="24"/>
        </w:rPr>
      </w:pPr>
      <w:r w:rsidRPr="005D6363">
        <w:rPr>
          <w:rFonts w:ascii="Arial" w:hAnsi="Arial" w:cs="Arial"/>
          <w:sz w:val="24"/>
          <w:szCs w:val="24"/>
        </w:rPr>
        <w:t>Глава 2</w:t>
      </w:r>
      <w:r>
        <w:rPr>
          <w:rFonts w:ascii="Arial" w:hAnsi="Arial" w:cs="Arial"/>
          <w:sz w:val="24"/>
          <w:szCs w:val="24"/>
        </w:rPr>
        <w:t>7</w:t>
      </w:r>
      <w:r w:rsidRPr="005D6363">
        <w:rPr>
          <w:rFonts w:ascii="Arial" w:hAnsi="Arial" w:cs="Arial"/>
          <w:sz w:val="24"/>
          <w:szCs w:val="24"/>
        </w:rPr>
        <w:t>. Требования соблюдения конфиденциальности</w:t>
      </w:r>
    </w:p>
    <w:p w:rsidR="00886BFE" w:rsidRPr="00FB6B6F" w:rsidRDefault="00886BFE" w:rsidP="00FE568A">
      <w:pPr>
        <w:pStyle w:val="Default"/>
        <w:ind w:firstLine="567"/>
        <w:jc w:val="both"/>
        <w:rPr>
          <w:rFonts w:ascii="Arial" w:hAnsi="Arial" w:cs="Arial"/>
          <w:color w:val="auto"/>
        </w:rPr>
      </w:pPr>
      <w:r>
        <w:rPr>
          <w:rFonts w:ascii="Arial" w:hAnsi="Arial" w:cs="Arial"/>
        </w:rPr>
        <w:t>100</w:t>
      </w:r>
      <w:r w:rsidRPr="005D6363">
        <w:rPr>
          <w:rFonts w:ascii="Arial" w:hAnsi="Arial" w:cs="Arial"/>
        </w:rPr>
        <w:t xml:space="preserve">. </w:t>
      </w:r>
      <w:r>
        <w:rPr>
          <w:rFonts w:ascii="Arial" w:hAnsi="Arial" w:cs="Arial"/>
          <w:color w:val="auto"/>
        </w:rPr>
        <w:t>Орган местного самоуправления</w:t>
      </w:r>
      <w:r w:rsidRPr="00FB6B6F">
        <w:rPr>
          <w:rFonts w:ascii="Arial" w:hAnsi="Arial" w:cs="Arial"/>
          <w:color w:val="auto"/>
        </w:rPr>
        <w:t xml:space="preserve">, предоставляющий </w:t>
      </w:r>
      <w:r>
        <w:rPr>
          <w:rFonts w:ascii="Arial" w:hAnsi="Arial" w:cs="Arial"/>
          <w:color w:val="auto"/>
        </w:rPr>
        <w:t>муниципальную</w:t>
      </w:r>
      <w:r w:rsidRPr="00FB6B6F">
        <w:rPr>
          <w:rFonts w:ascii="Arial" w:hAnsi="Arial" w:cs="Arial"/>
          <w:color w:val="auto"/>
        </w:rPr>
        <w:t xml:space="preserve">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Pr>
          <w:rFonts w:ascii="Arial" w:hAnsi="Arial" w:cs="Arial"/>
          <w:color w:val="auto"/>
        </w:rPr>
        <w:t>муниципальной</w:t>
      </w:r>
      <w:r w:rsidRPr="00FB6B6F">
        <w:rPr>
          <w:rFonts w:ascii="Arial" w:hAnsi="Arial" w:cs="Arial"/>
          <w:color w:val="auto"/>
        </w:rPr>
        <w:t xml:space="preserve">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86BFE" w:rsidRPr="005D6363" w:rsidRDefault="00886BFE" w:rsidP="00886BFE">
      <w:pPr>
        <w:spacing w:after="0" w:line="240" w:lineRule="auto"/>
        <w:ind w:firstLine="567"/>
        <w:jc w:val="both"/>
        <w:rPr>
          <w:rFonts w:ascii="Arial" w:hAnsi="Arial" w:cs="Arial"/>
          <w:sz w:val="24"/>
          <w:szCs w:val="24"/>
        </w:rPr>
      </w:pPr>
    </w:p>
    <w:p w:rsidR="00886BFE" w:rsidRPr="005D6363" w:rsidRDefault="00886BFE" w:rsidP="00886BFE">
      <w:pPr>
        <w:spacing w:after="0" w:line="240" w:lineRule="auto"/>
        <w:jc w:val="center"/>
        <w:rPr>
          <w:rFonts w:ascii="Arial" w:hAnsi="Arial" w:cs="Arial"/>
          <w:b/>
          <w:sz w:val="24"/>
          <w:szCs w:val="24"/>
        </w:rPr>
      </w:pPr>
      <w:r w:rsidRPr="005D6363">
        <w:rPr>
          <w:rFonts w:ascii="Arial" w:hAnsi="Arial" w:cs="Arial"/>
          <w:b/>
          <w:sz w:val="24"/>
          <w:szCs w:val="24"/>
        </w:rPr>
        <w:t>Раздел III. Административные процедуры</w:t>
      </w:r>
    </w:p>
    <w:p w:rsidR="00886BFE" w:rsidRPr="005D6363" w:rsidRDefault="00886BFE" w:rsidP="00886BFE">
      <w:pPr>
        <w:spacing w:after="0" w:line="240" w:lineRule="auto"/>
        <w:jc w:val="center"/>
        <w:rPr>
          <w:rFonts w:ascii="Arial" w:hAnsi="Arial" w:cs="Arial"/>
          <w:sz w:val="24"/>
          <w:szCs w:val="24"/>
        </w:rPr>
      </w:pP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Подраздел I. Предоставление муниципальной услуги</w:t>
      </w:r>
    </w:p>
    <w:p w:rsidR="00886BFE" w:rsidRPr="000C21A7" w:rsidRDefault="00886BFE" w:rsidP="000C21A7">
      <w:pPr>
        <w:spacing w:after="0" w:line="240" w:lineRule="auto"/>
        <w:ind w:firstLine="567"/>
        <w:jc w:val="center"/>
        <w:rPr>
          <w:rFonts w:ascii="Arial" w:hAnsi="Arial" w:cs="Arial"/>
          <w:sz w:val="24"/>
          <w:szCs w:val="24"/>
        </w:rPr>
      </w:pP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101. Предоставление муниципальной услуги включает в себя следующие административные процедуры:</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а) прием и регистрация заявления о предоставлении земельного участка (далее – заявление) с прилагаемыми документами;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б) проверка представленных документов;</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в) формирование и направление межведомственных запросов;</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г) подготовка документа, являющегося результатом предоставления муниципальной услуги;</w:t>
      </w:r>
    </w:p>
    <w:p w:rsidR="00886BFE" w:rsidRPr="000C21A7" w:rsidRDefault="00886BFE" w:rsidP="000C21A7">
      <w:pPr>
        <w:spacing w:after="0" w:line="240" w:lineRule="auto"/>
        <w:ind w:firstLine="567"/>
        <w:jc w:val="both"/>
        <w:rPr>
          <w:rFonts w:ascii="Arial" w:hAnsi="Arial" w:cs="Arial"/>
          <w:sz w:val="24"/>
          <w:szCs w:val="24"/>
        </w:rPr>
      </w:pPr>
      <w:proofErr w:type="spellStart"/>
      <w:r w:rsidRPr="000C21A7">
        <w:rPr>
          <w:rFonts w:ascii="Arial" w:hAnsi="Arial" w:cs="Arial"/>
          <w:sz w:val="24"/>
          <w:szCs w:val="24"/>
        </w:rPr>
        <w:t>д</w:t>
      </w:r>
      <w:proofErr w:type="spellEnd"/>
      <w:r w:rsidRPr="000C21A7">
        <w:rPr>
          <w:rFonts w:ascii="Arial" w:hAnsi="Arial" w:cs="Arial"/>
          <w:sz w:val="24"/>
          <w:szCs w:val="24"/>
        </w:rPr>
        <w:t>) выдача результатов предоставления услуги.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005E17DC">
        <w:rPr>
          <w:rFonts w:ascii="Arial" w:hAnsi="Arial" w:cs="Arial"/>
          <w:sz w:val="24"/>
          <w:szCs w:val="24"/>
        </w:rPr>
        <w:t>2</w:t>
      </w:r>
      <w:r w:rsidRPr="000C21A7">
        <w:rPr>
          <w:rFonts w:ascii="Arial" w:hAnsi="Arial" w:cs="Arial"/>
          <w:sz w:val="24"/>
          <w:szCs w:val="24"/>
        </w:rPr>
        <w:t xml:space="preserve"> к настоящему административному регламенту.</w:t>
      </w:r>
    </w:p>
    <w:p w:rsidR="00886BFE" w:rsidRPr="000C21A7" w:rsidRDefault="00886BFE" w:rsidP="000C21A7">
      <w:pPr>
        <w:spacing w:after="0" w:line="240" w:lineRule="auto"/>
        <w:ind w:firstLine="567"/>
        <w:jc w:val="both"/>
        <w:rPr>
          <w:rFonts w:ascii="Arial" w:hAnsi="Arial" w:cs="Arial"/>
          <w:sz w:val="24"/>
          <w:szCs w:val="24"/>
        </w:rPr>
      </w:pP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Подраздел II. Прием заявления и документов, необходимых для предоставления муниципальной услуги</w:t>
      </w:r>
    </w:p>
    <w:p w:rsidR="00886BFE" w:rsidRPr="000C21A7" w:rsidRDefault="00886BFE" w:rsidP="000C21A7">
      <w:pPr>
        <w:spacing w:after="0" w:line="240" w:lineRule="auto"/>
        <w:ind w:firstLine="567"/>
        <w:jc w:val="both"/>
        <w:rPr>
          <w:rFonts w:ascii="Arial" w:hAnsi="Arial" w:cs="Arial"/>
          <w:sz w:val="24"/>
          <w:szCs w:val="24"/>
        </w:rPr>
      </w:pP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102. Прием и регистрация заявления и документов, необходимых для предоставления муниципальной услуги, осуществляется в Комитете и филиалах ГАУ «МФЦ».</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103. Основанием для начала выполнения административной процедуры является:</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 обращение заявителя непосредственно в Комитет, филиал ГАУ «МФЦ» с заявлением о предоставлении муниципальной услуги;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поступление документов заявителя в Комитет, филиал  ГАУ «МФЦ»  по почте;</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3) поступление документов заявителя в Комитет в электронном виде через Единый портал.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lastRenderedPageBreak/>
        <w:t>104. При обращении заявителя (представителя заявителя) непосредственно в Комитет специалист Комитета (далее – специалист, ответственный за документационное обеспечение):</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 удостоверяет личность заявителя и его полномочия по подаче заявления;</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осуществляет прием документов;</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3) проверяет в присутствии заявителя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4) выявляет документы, которые содержат технические ошибки. В случае неправильного оформления заявления о предоставлении муниципальной услуги оказывается помощь заявителю в оформлении нового заявления;</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5)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6)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105. При проверке представленных заявителем документов специалист, ответственный за документационное обеспечение, удостоверяется, что:</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2) тексты документов написаны разборчиво, наименования юридических лиц - без сокращений, с указанием их мест нахождения;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3) в документах нет подчисток, приписок, зачеркнутых слов и иных, не оговоренных в них исправлений;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4) документы не исполнены карандашом;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5) документы не имеют серьезных повреждений, наличие которых не позволяет однозначно истолковать их содержание.</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106.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107. При обращении заявителя (представителя заявителя) непосредственно в Комитет специалист, ответственный за документационное обеспечение:</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регистрирует документы в журнале регистрации заявлений и передает заявителю опись документов,  принятых для предоставления муниципальной  услуги (приложение 4 к административному регламенту);</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3) информирует заявителя о сроке оказания муниципальной услуги, порядке и месте получения результата муниципальной услуги;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4) передает комплект документов заявителя председателю Комитета (далее – Председатель) или (в его отсутствие) заместителю председателя Комитета для наложения резолюции.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Максимальный срок выполнения действия – 20 минут.</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108. При обращении заявителя (представителя заявителя) непосредственно в филиал ГАУ «МФЦ» главный специалист филиала ГАУ «МФЦ»:</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lastRenderedPageBreak/>
        <w:t>1) выполняет действия, указанные в п</w:t>
      </w:r>
      <w:r w:rsidR="007C78B3" w:rsidRPr="000C21A7">
        <w:rPr>
          <w:rFonts w:ascii="Arial" w:hAnsi="Arial" w:cs="Arial"/>
          <w:sz w:val="24"/>
          <w:szCs w:val="24"/>
        </w:rPr>
        <w:t>одпунктах</w:t>
      </w:r>
      <w:r w:rsidRPr="000C21A7">
        <w:rPr>
          <w:rFonts w:ascii="Arial" w:hAnsi="Arial" w:cs="Arial"/>
          <w:sz w:val="24"/>
          <w:szCs w:val="24"/>
        </w:rPr>
        <w:t xml:space="preserve"> 1-6 </w:t>
      </w:r>
      <w:r w:rsidR="007C78B3" w:rsidRPr="000C21A7">
        <w:rPr>
          <w:rFonts w:ascii="Arial" w:hAnsi="Arial" w:cs="Arial"/>
          <w:sz w:val="24"/>
          <w:szCs w:val="24"/>
        </w:rPr>
        <w:t>пункта</w:t>
      </w:r>
      <w:r w:rsidRPr="000C21A7">
        <w:rPr>
          <w:rFonts w:ascii="Arial" w:hAnsi="Arial" w:cs="Arial"/>
          <w:sz w:val="24"/>
          <w:szCs w:val="24"/>
        </w:rPr>
        <w:t xml:space="preserve"> 104, </w:t>
      </w:r>
      <w:r w:rsidR="007C78B3" w:rsidRPr="000C21A7">
        <w:rPr>
          <w:rFonts w:ascii="Arial" w:hAnsi="Arial" w:cs="Arial"/>
          <w:sz w:val="24"/>
          <w:szCs w:val="24"/>
        </w:rPr>
        <w:t>под</w:t>
      </w:r>
      <w:r w:rsidRPr="000C21A7">
        <w:rPr>
          <w:rFonts w:ascii="Arial" w:hAnsi="Arial" w:cs="Arial"/>
          <w:sz w:val="24"/>
          <w:szCs w:val="24"/>
        </w:rPr>
        <w:t xml:space="preserve">пунктах 1-5 </w:t>
      </w:r>
      <w:r w:rsidR="007C78B3" w:rsidRPr="000C21A7">
        <w:rPr>
          <w:rFonts w:ascii="Arial" w:hAnsi="Arial" w:cs="Arial"/>
          <w:sz w:val="24"/>
          <w:szCs w:val="24"/>
        </w:rPr>
        <w:t>пункта</w:t>
      </w:r>
      <w:r w:rsidRPr="000C21A7">
        <w:rPr>
          <w:rFonts w:ascii="Arial" w:hAnsi="Arial" w:cs="Arial"/>
          <w:sz w:val="24"/>
          <w:szCs w:val="24"/>
        </w:rPr>
        <w:t xml:space="preserve"> 105, </w:t>
      </w:r>
      <w:r w:rsidR="007C78B3" w:rsidRPr="000C21A7">
        <w:rPr>
          <w:rFonts w:ascii="Arial" w:hAnsi="Arial" w:cs="Arial"/>
          <w:sz w:val="24"/>
          <w:szCs w:val="24"/>
        </w:rPr>
        <w:t>подпункт</w:t>
      </w:r>
      <w:r w:rsidRPr="000C21A7">
        <w:rPr>
          <w:rFonts w:ascii="Arial" w:hAnsi="Arial" w:cs="Arial"/>
          <w:sz w:val="24"/>
          <w:szCs w:val="24"/>
        </w:rPr>
        <w:t xml:space="preserve">е 1 </w:t>
      </w:r>
      <w:r w:rsidR="007C78B3" w:rsidRPr="000C21A7">
        <w:rPr>
          <w:rFonts w:ascii="Arial" w:hAnsi="Arial" w:cs="Arial"/>
          <w:sz w:val="24"/>
          <w:szCs w:val="24"/>
        </w:rPr>
        <w:t>пункта</w:t>
      </w:r>
      <w:r w:rsidRPr="000C21A7">
        <w:rPr>
          <w:rFonts w:ascii="Arial" w:hAnsi="Arial" w:cs="Arial"/>
          <w:sz w:val="24"/>
          <w:szCs w:val="24"/>
        </w:rPr>
        <w:t xml:space="preserve"> 107 административного регламента;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3) оформляет два экземпляра описи представленных документов по форме согласно  приложению 4 к административному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4) информирует заявителя о сроке оказания муниципальной услуги;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5)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5) передает документы </w:t>
      </w:r>
      <w:proofErr w:type="spellStart"/>
      <w:r w:rsidRPr="000C21A7">
        <w:rPr>
          <w:rFonts w:ascii="Arial" w:hAnsi="Arial" w:cs="Arial"/>
          <w:sz w:val="24"/>
          <w:szCs w:val="24"/>
        </w:rPr>
        <w:t>документоведу</w:t>
      </w:r>
      <w:proofErr w:type="spellEnd"/>
      <w:r w:rsidRPr="000C21A7">
        <w:rPr>
          <w:rFonts w:ascii="Arial" w:hAnsi="Arial" w:cs="Arial"/>
          <w:sz w:val="24"/>
          <w:szCs w:val="24"/>
        </w:rPr>
        <w:t xml:space="preserve"> филиала ГАУ «МФЦ» для формирования электронного дела заявителя.</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Максимальный срок выполнения действия – 20 минут.</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109.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формирует перечень документов, передаваемых филиалом ГАУ «МФЦ» в Комитет (далее – Перечень документов) по форме согласно приложению 5 к административному регламенту в двух экземплярах, регистрирует сформированный пакет документов в журнале регистрации исходящей документации филиала ГАУ «МФЦ» и передает пакет документов делопроизводителю филиала ГАУ «МФЦ».</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Максимальный срок выполнения действия - 20 минут.</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110. При поступлении документов заявителя в филиал ГАУ «МФЦ» по почте заместитель заведующего филиалом ГАУ «МФЦ»:</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 регистрирует полученный пакет документов в журнале регистрации входящей документации филиала ГАУ «МФЦ»;</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вносит в АИС МФЦ сведения о приеме заявления и проставляет на заявлении дату приема, регистрационный номер, свою подпись;</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3)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4) осуществляет действия, предусмотренные подпунктами пункта</w:t>
      </w:r>
      <w:r w:rsidR="007C78B3" w:rsidRPr="000C21A7">
        <w:rPr>
          <w:rFonts w:ascii="Arial" w:hAnsi="Arial" w:cs="Arial"/>
          <w:sz w:val="24"/>
          <w:szCs w:val="24"/>
        </w:rPr>
        <w:t>ми 108-109</w:t>
      </w:r>
      <w:r w:rsidRPr="000C21A7">
        <w:rPr>
          <w:rFonts w:ascii="Arial" w:hAnsi="Arial" w:cs="Arial"/>
          <w:sz w:val="24"/>
          <w:szCs w:val="24"/>
        </w:rPr>
        <w:t xml:space="preserve"> </w:t>
      </w:r>
      <w:r w:rsidR="007C78B3" w:rsidRPr="000C21A7">
        <w:rPr>
          <w:rFonts w:ascii="Arial" w:hAnsi="Arial" w:cs="Arial"/>
          <w:sz w:val="24"/>
          <w:szCs w:val="24"/>
        </w:rPr>
        <w:t xml:space="preserve">подраздела </w:t>
      </w:r>
      <w:r w:rsidR="007C78B3" w:rsidRPr="000C21A7">
        <w:rPr>
          <w:rFonts w:ascii="Arial" w:hAnsi="Arial" w:cs="Arial"/>
          <w:sz w:val="24"/>
          <w:szCs w:val="24"/>
          <w:lang w:val="en-US"/>
        </w:rPr>
        <w:t>II</w:t>
      </w:r>
      <w:r w:rsidR="007C78B3" w:rsidRPr="000C21A7">
        <w:rPr>
          <w:rFonts w:ascii="Arial" w:hAnsi="Arial" w:cs="Arial"/>
          <w:sz w:val="24"/>
          <w:szCs w:val="24"/>
        </w:rPr>
        <w:t xml:space="preserve"> раздел </w:t>
      </w:r>
      <w:r w:rsidR="007C78B3" w:rsidRPr="000C21A7">
        <w:rPr>
          <w:rFonts w:ascii="Arial" w:hAnsi="Arial" w:cs="Arial"/>
          <w:sz w:val="24"/>
          <w:szCs w:val="24"/>
          <w:lang w:val="en-US"/>
        </w:rPr>
        <w:t>III</w:t>
      </w:r>
      <w:r w:rsidRPr="000C21A7">
        <w:rPr>
          <w:rFonts w:ascii="Arial" w:hAnsi="Arial" w:cs="Arial"/>
          <w:sz w:val="24"/>
          <w:szCs w:val="24"/>
        </w:rPr>
        <w:t xml:space="preserve"> административного регламента.</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Максимальный срок выполнения действий - 20 минут.</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111. Делопроизводитель филиала ГАУ «МФЦ» осуществляет направление на почтовый адрес Комитета пакета документов, полученных филиалом ГАУ «МФЦ» от заявителя, с приложением Перечня документов, по форме согласно  приложению 5 к административному регламенту.</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112. При поступлении документов заявителя в Комитет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Председателю или (в его отсутствие) заместителю Председателя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Комитета на Перечне документов, после чего направляет его  почтовым отправлением в адрес филиала ГАУ «МФЦ».</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113. При поступлении документов заявителя в Комитет в электронном виде через Единый портал сотрудник, ответственный за документационное обеспечение:</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lastRenderedPageBreak/>
        <w:t>1) регистрирует заявление в журнале регистрации входящей корреспонденции Комитета;</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3)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114.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Комитета сотрудник, ответственный за документационное обеспечение:</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 xml:space="preserve">1) регистрирует заявление в журнале регистрации входящей корреспонденции Комитета; </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2)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3)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115. Председатель Комитета либо заместитель Председателя и передает специалисту пакет документов заявителя.</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Максимальный срок выполнения действия – 2 рабочих дня.</w:t>
      </w:r>
    </w:p>
    <w:p w:rsidR="00886BFE" w:rsidRPr="000C21A7" w:rsidRDefault="00886BFE" w:rsidP="000C21A7">
      <w:pPr>
        <w:spacing w:after="0" w:line="240" w:lineRule="auto"/>
        <w:ind w:firstLine="567"/>
        <w:jc w:val="both"/>
        <w:rPr>
          <w:rFonts w:ascii="Arial" w:hAnsi="Arial" w:cs="Arial"/>
          <w:sz w:val="24"/>
          <w:szCs w:val="24"/>
        </w:rPr>
      </w:pPr>
      <w:r w:rsidRPr="000C21A7">
        <w:rPr>
          <w:rFonts w:ascii="Arial" w:hAnsi="Arial" w:cs="Arial"/>
          <w:sz w:val="24"/>
          <w:szCs w:val="24"/>
        </w:rPr>
        <w:t>116. Результатом выполнения данной административной процедуры является передача зарегистрированных документов специалисту Комитета, ответственному за рассмотрение заявления.</w:t>
      </w:r>
    </w:p>
    <w:p w:rsidR="00886BFE" w:rsidRPr="000C21A7" w:rsidRDefault="00886BFE" w:rsidP="000C21A7">
      <w:pPr>
        <w:spacing w:after="0" w:line="240" w:lineRule="auto"/>
        <w:ind w:firstLine="567"/>
        <w:jc w:val="both"/>
        <w:rPr>
          <w:rFonts w:ascii="Arial" w:hAnsi="Arial" w:cs="Arial"/>
          <w:sz w:val="24"/>
          <w:szCs w:val="24"/>
        </w:rPr>
      </w:pPr>
    </w:p>
    <w:p w:rsidR="00886BFE" w:rsidRPr="000C21A7" w:rsidRDefault="00886BFE" w:rsidP="000C21A7">
      <w:pPr>
        <w:pStyle w:val="ConsPlusNormal"/>
        <w:ind w:firstLine="567"/>
        <w:jc w:val="both"/>
        <w:outlineLvl w:val="2"/>
        <w:rPr>
          <w:sz w:val="24"/>
          <w:szCs w:val="24"/>
        </w:rPr>
      </w:pPr>
      <w:r w:rsidRPr="000C21A7">
        <w:rPr>
          <w:sz w:val="24"/>
          <w:szCs w:val="24"/>
        </w:rPr>
        <w:t xml:space="preserve">Подраздел </w:t>
      </w:r>
      <w:r w:rsidRPr="000C21A7">
        <w:rPr>
          <w:sz w:val="24"/>
          <w:szCs w:val="24"/>
          <w:lang w:val="en-US"/>
        </w:rPr>
        <w:t>III</w:t>
      </w:r>
      <w:r w:rsidRPr="000C21A7">
        <w:rPr>
          <w:sz w:val="24"/>
          <w:szCs w:val="24"/>
        </w:rPr>
        <w:t>. Проверка представленных документов</w:t>
      </w:r>
    </w:p>
    <w:p w:rsidR="00886BFE" w:rsidRPr="000C21A7" w:rsidRDefault="00886BFE" w:rsidP="000C21A7">
      <w:pPr>
        <w:pStyle w:val="ConsPlusNormal"/>
        <w:ind w:firstLine="567"/>
        <w:jc w:val="both"/>
        <w:outlineLvl w:val="2"/>
        <w:rPr>
          <w:sz w:val="24"/>
          <w:szCs w:val="24"/>
        </w:rPr>
      </w:pPr>
    </w:p>
    <w:p w:rsidR="00886BFE" w:rsidRPr="000C21A7" w:rsidRDefault="00886BFE" w:rsidP="000C21A7">
      <w:pPr>
        <w:pStyle w:val="ConsPlusNormal"/>
        <w:ind w:firstLine="567"/>
        <w:jc w:val="both"/>
        <w:outlineLvl w:val="2"/>
        <w:rPr>
          <w:sz w:val="24"/>
          <w:szCs w:val="24"/>
        </w:rPr>
      </w:pPr>
      <w:r w:rsidRPr="000C21A7">
        <w:rPr>
          <w:sz w:val="24"/>
          <w:szCs w:val="24"/>
        </w:rPr>
        <w:t>117. Основанием для начала выполнения административной процедуры является получение специалистом, ответственным за рассмотрение заявления, документов заявителя.</w:t>
      </w:r>
    </w:p>
    <w:p w:rsidR="00886BFE" w:rsidRPr="000C21A7" w:rsidRDefault="00886BFE" w:rsidP="000C21A7">
      <w:pPr>
        <w:pStyle w:val="ConsPlusNormal"/>
        <w:ind w:firstLine="567"/>
        <w:jc w:val="both"/>
        <w:outlineLvl w:val="2"/>
        <w:rPr>
          <w:sz w:val="24"/>
          <w:szCs w:val="24"/>
        </w:rPr>
      </w:pPr>
      <w:r w:rsidRPr="000C21A7">
        <w:rPr>
          <w:sz w:val="24"/>
          <w:szCs w:val="24"/>
        </w:rPr>
        <w:t xml:space="preserve">118. Специалист Комитета осуществляет проверку документов на предмет соответствия требованиям, указанным в главе 6 подраздела 1 раздела II административного регламента. </w:t>
      </w:r>
    </w:p>
    <w:p w:rsidR="00886BFE" w:rsidRPr="000C21A7" w:rsidRDefault="00886BFE" w:rsidP="000C21A7">
      <w:pPr>
        <w:pStyle w:val="ConsPlusNormal"/>
        <w:ind w:firstLine="567"/>
        <w:jc w:val="both"/>
        <w:outlineLvl w:val="2"/>
        <w:rPr>
          <w:sz w:val="24"/>
          <w:szCs w:val="24"/>
        </w:rPr>
      </w:pPr>
      <w:r w:rsidRPr="000C21A7">
        <w:rPr>
          <w:sz w:val="24"/>
          <w:szCs w:val="24"/>
        </w:rPr>
        <w:t xml:space="preserve">119. Если все документы (сведения), необходимые для подготовки документа, являющегося результатом предоставления муниципальной услуги находятся в распоряжении специалиста Комитета, он переходит к выполнению административных действий, указанных в </w:t>
      </w:r>
      <w:r w:rsidR="00E360C1" w:rsidRPr="000C21A7">
        <w:rPr>
          <w:sz w:val="24"/>
          <w:szCs w:val="24"/>
        </w:rPr>
        <w:t>пунктах</w:t>
      </w:r>
      <w:r w:rsidRPr="000C21A7">
        <w:rPr>
          <w:sz w:val="24"/>
          <w:szCs w:val="24"/>
        </w:rPr>
        <w:t xml:space="preserve"> 120-124 настоящего подраздела административного регламента.</w:t>
      </w:r>
    </w:p>
    <w:p w:rsidR="00886BFE" w:rsidRPr="000C21A7" w:rsidRDefault="00886BFE" w:rsidP="000C21A7">
      <w:pPr>
        <w:pStyle w:val="ConsPlusNormal"/>
        <w:ind w:firstLine="567"/>
        <w:jc w:val="both"/>
        <w:outlineLvl w:val="2"/>
        <w:rPr>
          <w:sz w:val="24"/>
          <w:szCs w:val="24"/>
        </w:rPr>
      </w:pPr>
      <w:r w:rsidRPr="000C21A7">
        <w:rPr>
          <w:sz w:val="24"/>
          <w:szCs w:val="24"/>
        </w:rPr>
        <w:t>120. Если к заявлению не приложены все необходимые для предоставления муниципальной услуги документы, специалист Комитета определяет, являются ли недостающие документы документами, подлежащими получению в рамках межведомственного информационного взаимодействия.</w:t>
      </w:r>
    </w:p>
    <w:p w:rsidR="00886BFE" w:rsidRPr="000C21A7" w:rsidRDefault="00886BFE" w:rsidP="000C21A7">
      <w:pPr>
        <w:pStyle w:val="ConsPlusNormal"/>
        <w:ind w:firstLine="567"/>
        <w:jc w:val="both"/>
        <w:outlineLvl w:val="2"/>
        <w:rPr>
          <w:sz w:val="24"/>
          <w:szCs w:val="24"/>
        </w:rPr>
      </w:pPr>
      <w:r w:rsidRPr="000C21A7">
        <w:rPr>
          <w:sz w:val="24"/>
          <w:szCs w:val="24"/>
        </w:rPr>
        <w:t xml:space="preserve">121. Если заявителем не представлены документы, подлежащие получению в рамках межведомственного информационного взаимодействия, специалист Комитета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0C21A7">
        <w:rPr>
          <w:sz w:val="24"/>
          <w:szCs w:val="24"/>
          <w:lang w:val="en-US"/>
        </w:rPr>
        <w:t>IV</w:t>
      </w:r>
      <w:r w:rsidRPr="000C21A7">
        <w:rPr>
          <w:sz w:val="24"/>
          <w:szCs w:val="24"/>
        </w:rPr>
        <w:t xml:space="preserve"> настоящего раздела административного регламента.</w:t>
      </w:r>
    </w:p>
    <w:p w:rsidR="00886BFE" w:rsidRPr="000C21A7" w:rsidRDefault="00886BFE" w:rsidP="000C21A7">
      <w:pPr>
        <w:pStyle w:val="ConsPlusNormal"/>
        <w:ind w:firstLine="567"/>
        <w:jc w:val="both"/>
        <w:outlineLvl w:val="2"/>
        <w:rPr>
          <w:sz w:val="24"/>
          <w:szCs w:val="24"/>
        </w:rPr>
      </w:pPr>
      <w:r w:rsidRPr="000C21A7">
        <w:rPr>
          <w:sz w:val="24"/>
          <w:szCs w:val="24"/>
        </w:rPr>
        <w:lastRenderedPageBreak/>
        <w:t xml:space="preserve">122. В случае если представленные заявителем документы не соответствуют требованиям, указанным в главе 6 подраздела </w:t>
      </w:r>
      <w:r w:rsidRPr="000C21A7">
        <w:rPr>
          <w:sz w:val="24"/>
          <w:szCs w:val="24"/>
          <w:lang w:val="en-US"/>
        </w:rPr>
        <w:t>I</w:t>
      </w:r>
      <w:r w:rsidRPr="000C21A7">
        <w:rPr>
          <w:sz w:val="24"/>
          <w:szCs w:val="24"/>
        </w:rPr>
        <w:t xml:space="preserve"> раздела </w:t>
      </w:r>
      <w:r w:rsidRPr="000C21A7">
        <w:rPr>
          <w:sz w:val="24"/>
          <w:szCs w:val="24"/>
          <w:lang w:val="en-US"/>
        </w:rPr>
        <w:t>II</w:t>
      </w:r>
      <w:r w:rsidRPr="000C21A7">
        <w:rPr>
          <w:sz w:val="24"/>
          <w:szCs w:val="24"/>
        </w:rPr>
        <w:t xml:space="preserve"> административного регламента, поданы в иной орган, специалист Комитета обеспечивает возврат заявления заявителю, путем подготовки соответствующего письма в адрес заявителя  с указанием причин возврата, и передает его на подпись Председателю. </w:t>
      </w:r>
    </w:p>
    <w:p w:rsidR="00886BFE" w:rsidRPr="000C21A7" w:rsidRDefault="00886BFE" w:rsidP="000C21A7">
      <w:pPr>
        <w:pStyle w:val="ConsPlusNormal"/>
        <w:ind w:firstLine="567"/>
        <w:jc w:val="both"/>
        <w:outlineLvl w:val="2"/>
        <w:rPr>
          <w:sz w:val="24"/>
          <w:szCs w:val="24"/>
        </w:rPr>
      </w:pPr>
      <w:r w:rsidRPr="000C21A7">
        <w:rPr>
          <w:sz w:val="24"/>
          <w:szCs w:val="24"/>
        </w:rPr>
        <w:t>Председатель (заместитель Председателя) подписывает  проект письма и передает его специалисту, ответственному за документационное обеспечение, для регистрации и отправки заявителю.</w:t>
      </w:r>
    </w:p>
    <w:p w:rsidR="00886BFE" w:rsidRPr="000C21A7" w:rsidRDefault="00886BFE" w:rsidP="000C21A7">
      <w:pPr>
        <w:pStyle w:val="ConsPlusNormal"/>
        <w:ind w:firstLine="567"/>
        <w:jc w:val="both"/>
        <w:outlineLvl w:val="2"/>
        <w:rPr>
          <w:sz w:val="24"/>
          <w:szCs w:val="24"/>
        </w:rPr>
      </w:pPr>
      <w:r w:rsidRPr="000C21A7">
        <w:rPr>
          <w:sz w:val="24"/>
          <w:szCs w:val="24"/>
        </w:rPr>
        <w:t>Максимальный срок выполнения  действия – 6 рабочих дней.</w:t>
      </w:r>
    </w:p>
    <w:p w:rsidR="00886BFE" w:rsidRPr="000C21A7" w:rsidRDefault="00886BFE" w:rsidP="000C21A7">
      <w:pPr>
        <w:pStyle w:val="ConsPlusNormal"/>
        <w:ind w:firstLine="567"/>
        <w:jc w:val="both"/>
        <w:outlineLvl w:val="2"/>
        <w:rPr>
          <w:sz w:val="24"/>
          <w:szCs w:val="24"/>
        </w:rPr>
      </w:pPr>
      <w:r w:rsidRPr="000C21A7">
        <w:rPr>
          <w:sz w:val="24"/>
          <w:szCs w:val="24"/>
        </w:rPr>
        <w:t>123. Специалист Комитета регистрирует письмо в журнале регистрации исходящей корреспонденции Комитета.</w:t>
      </w:r>
    </w:p>
    <w:p w:rsidR="00886BFE" w:rsidRPr="000C21A7" w:rsidRDefault="00886BFE" w:rsidP="000C21A7">
      <w:pPr>
        <w:pStyle w:val="ConsPlusNormal"/>
        <w:ind w:firstLine="567"/>
        <w:jc w:val="both"/>
        <w:outlineLvl w:val="2"/>
        <w:rPr>
          <w:sz w:val="24"/>
          <w:szCs w:val="24"/>
        </w:rPr>
      </w:pPr>
      <w:r w:rsidRPr="000C21A7">
        <w:rPr>
          <w:sz w:val="24"/>
          <w:szCs w:val="24"/>
        </w:rPr>
        <w:t>Максимальный срок выполнения действия - 1 рабочий день.</w:t>
      </w:r>
    </w:p>
    <w:p w:rsidR="00886BFE" w:rsidRPr="000C21A7" w:rsidRDefault="00886BFE" w:rsidP="000C21A7">
      <w:pPr>
        <w:pStyle w:val="ConsPlusNormal"/>
        <w:ind w:firstLine="567"/>
        <w:jc w:val="both"/>
        <w:outlineLvl w:val="2"/>
        <w:rPr>
          <w:sz w:val="24"/>
          <w:szCs w:val="24"/>
        </w:rPr>
      </w:pPr>
      <w:r w:rsidRPr="000C21A7">
        <w:rPr>
          <w:sz w:val="24"/>
          <w:szCs w:val="24"/>
        </w:rPr>
        <w:t>124. В случае подачи заявления о предоставлении муниципальной услуги через Единый портал,  письмо подписывается Председателем (заместителем Председателя) электронной подписью, после чего регистрируется и размещается специалистом Комитета,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886BFE" w:rsidRPr="000C21A7" w:rsidRDefault="00886BFE" w:rsidP="000C21A7">
      <w:pPr>
        <w:pStyle w:val="ConsPlusNormal"/>
        <w:ind w:firstLine="567"/>
        <w:jc w:val="both"/>
        <w:outlineLvl w:val="2"/>
        <w:rPr>
          <w:sz w:val="24"/>
          <w:szCs w:val="24"/>
        </w:rPr>
      </w:pPr>
      <w:r w:rsidRPr="000C21A7">
        <w:rPr>
          <w:sz w:val="24"/>
          <w:szCs w:val="24"/>
        </w:rPr>
        <w:t xml:space="preserve">Максимальный срок  выполнения действия  – 1 рабочий день. </w:t>
      </w:r>
    </w:p>
    <w:p w:rsidR="00886BFE" w:rsidRPr="000C21A7" w:rsidRDefault="00886BFE" w:rsidP="000C21A7">
      <w:pPr>
        <w:pStyle w:val="ConsPlusNormal"/>
        <w:ind w:firstLine="567"/>
        <w:jc w:val="both"/>
        <w:outlineLvl w:val="2"/>
        <w:rPr>
          <w:sz w:val="24"/>
          <w:szCs w:val="24"/>
        </w:rPr>
      </w:pPr>
      <w:r w:rsidRPr="000C21A7">
        <w:rPr>
          <w:sz w:val="24"/>
          <w:szCs w:val="24"/>
        </w:rPr>
        <w:t>125. Результатом выполнения административной процедуры является формирование пакета документов, необходимых для принятия решения о предоставлении муниципальной услуги или решения об отказе в ее предоставлении, а также возврат заявления заявителю, при наличии оснований, предусмотренных пунктом 3 статьи 39.17 Земельного кодекса Российской Федерации.</w:t>
      </w:r>
    </w:p>
    <w:p w:rsidR="00886BFE" w:rsidRPr="000C21A7" w:rsidRDefault="00886BFE" w:rsidP="000C21A7">
      <w:pPr>
        <w:pStyle w:val="ConsPlusNormal"/>
        <w:ind w:firstLine="567"/>
        <w:jc w:val="center"/>
        <w:outlineLvl w:val="2"/>
        <w:rPr>
          <w:sz w:val="24"/>
          <w:szCs w:val="24"/>
        </w:rPr>
      </w:pPr>
    </w:p>
    <w:p w:rsidR="00886BFE" w:rsidRPr="000C21A7" w:rsidRDefault="00886BFE" w:rsidP="000C21A7">
      <w:pPr>
        <w:pStyle w:val="ConsPlusNormal"/>
        <w:ind w:firstLine="567"/>
        <w:jc w:val="both"/>
        <w:outlineLvl w:val="2"/>
        <w:rPr>
          <w:sz w:val="24"/>
          <w:szCs w:val="24"/>
        </w:rPr>
      </w:pPr>
      <w:r w:rsidRPr="000C21A7">
        <w:rPr>
          <w:sz w:val="24"/>
          <w:szCs w:val="24"/>
        </w:rPr>
        <w:t xml:space="preserve">Подраздел </w:t>
      </w:r>
      <w:r w:rsidRPr="000C21A7">
        <w:rPr>
          <w:sz w:val="24"/>
          <w:szCs w:val="24"/>
          <w:lang w:val="en-US"/>
        </w:rPr>
        <w:t>IV</w:t>
      </w:r>
      <w:r w:rsidRPr="000C21A7">
        <w:rPr>
          <w:sz w:val="24"/>
          <w:szCs w:val="24"/>
        </w:rPr>
        <w:t>. Формирование и направление межведомственных запросов</w:t>
      </w:r>
    </w:p>
    <w:p w:rsidR="00886BFE" w:rsidRPr="000C21A7" w:rsidRDefault="00886BFE" w:rsidP="000C21A7">
      <w:pPr>
        <w:pStyle w:val="ConsPlusNormal"/>
        <w:ind w:firstLine="567"/>
        <w:jc w:val="both"/>
        <w:outlineLvl w:val="2"/>
        <w:rPr>
          <w:sz w:val="24"/>
          <w:szCs w:val="24"/>
          <w:highlight w:val="yellow"/>
        </w:rPr>
      </w:pPr>
    </w:p>
    <w:p w:rsidR="00886BFE" w:rsidRPr="000C21A7" w:rsidRDefault="00886BFE" w:rsidP="000C21A7">
      <w:pPr>
        <w:pStyle w:val="ConsPlusNormal"/>
        <w:ind w:firstLine="567"/>
        <w:jc w:val="both"/>
        <w:rPr>
          <w:sz w:val="24"/>
          <w:szCs w:val="24"/>
        </w:rPr>
      </w:pPr>
      <w:r w:rsidRPr="000C21A7">
        <w:rPr>
          <w:sz w:val="24"/>
          <w:szCs w:val="24"/>
        </w:rPr>
        <w:t>126.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886BFE" w:rsidRPr="000C21A7" w:rsidRDefault="00886BFE" w:rsidP="000C21A7">
      <w:pPr>
        <w:pStyle w:val="ConsPlusNormal"/>
        <w:ind w:firstLine="567"/>
        <w:jc w:val="both"/>
        <w:rPr>
          <w:sz w:val="24"/>
          <w:szCs w:val="24"/>
        </w:rPr>
      </w:pPr>
      <w:r w:rsidRPr="000C21A7">
        <w:rPr>
          <w:sz w:val="24"/>
          <w:szCs w:val="24"/>
        </w:rPr>
        <w:t xml:space="preserve">127. Межведомственные запросы формируются в соответствии с требованиями, предусмотренными статьями 7.1 и 7.2 Федерального закона  № 210-ФЗ. </w:t>
      </w:r>
    </w:p>
    <w:p w:rsidR="00886BFE" w:rsidRPr="000C21A7" w:rsidRDefault="00886BFE" w:rsidP="000C21A7">
      <w:pPr>
        <w:pStyle w:val="ConsPlusNormal"/>
        <w:ind w:firstLine="567"/>
        <w:jc w:val="both"/>
        <w:rPr>
          <w:sz w:val="24"/>
          <w:szCs w:val="24"/>
        </w:rPr>
      </w:pPr>
      <w:r w:rsidRPr="000C21A7">
        <w:rPr>
          <w:sz w:val="24"/>
          <w:szCs w:val="24"/>
        </w:rPr>
        <w:t>128.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886BFE" w:rsidRPr="000C21A7" w:rsidRDefault="00886BFE" w:rsidP="000C21A7">
      <w:pPr>
        <w:pStyle w:val="ConsPlusNormal"/>
        <w:ind w:firstLine="567"/>
        <w:jc w:val="both"/>
        <w:rPr>
          <w:sz w:val="24"/>
          <w:szCs w:val="24"/>
        </w:rPr>
      </w:pPr>
      <w:r w:rsidRPr="000C21A7">
        <w:rPr>
          <w:sz w:val="24"/>
          <w:szCs w:val="24"/>
        </w:rPr>
        <w:t>129. Межведомственные запросы  могут быть направлены:</w:t>
      </w:r>
    </w:p>
    <w:p w:rsidR="00886BFE" w:rsidRPr="000C21A7" w:rsidRDefault="00886BFE" w:rsidP="000C21A7">
      <w:pPr>
        <w:pStyle w:val="ConsPlusNormal"/>
        <w:ind w:firstLine="567"/>
        <w:jc w:val="both"/>
        <w:rPr>
          <w:sz w:val="24"/>
          <w:szCs w:val="24"/>
        </w:rPr>
      </w:pPr>
      <w:r w:rsidRPr="000C21A7">
        <w:rPr>
          <w:sz w:val="24"/>
          <w:szCs w:val="24"/>
        </w:rPr>
        <w:t>а) в виде документа на бумажном носителе путем его отправки по почте или нарочным;</w:t>
      </w:r>
    </w:p>
    <w:p w:rsidR="00886BFE" w:rsidRPr="000C21A7" w:rsidRDefault="00886BFE" w:rsidP="000C21A7">
      <w:pPr>
        <w:pStyle w:val="ConsPlusNormal"/>
        <w:ind w:firstLine="567"/>
        <w:jc w:val="both"/>
        <w:rPr>
          <w:sz w:val="24"/>
          <w:szCs w:val="24"/>
        </w:rPr>
      </w:pPr>
      <w:r w:rsidRPr="000C21A7">
        <w:rPr>
          <w:sz w:val="24"/>
          <w:szCs w:val="24"/>
        </w:rPr>
        <w:t>б) в электронной форме:</w:t>
      </w:r>
    </w:p>
    <w:p w:rsidR="00886BFE" w:rsidRPr="000C21A7" w:rsidRDefault="00886BFE" w:rsidP="000C21A7">
      <w:pPr>
        <w:pStyle w:val="ConsPlusNormal"/>
        <w:ind w:firstLine="567"/>
        <w:jc w:val="both"/>
        <w:rPr>
          <w:sz w:val="24"/>
          <w:szCs w:val="24"/>
        </w:rPr>
      </w:pPr>
      <w:r w:rsidRPr="000C21A7">
        <w:rPr>
          <w:sz w:val="24"/>
          <w:szCs w:val="24"/>
        </w:rPr>
        <w:t>- путем отправки XML-документа по электронной почте;</w:t>
      </w:r>
    </w:p>
    <w:p w:rsidR="00886BFE" w:rsidRPr="000C21A7" w:rsidRDefault="00886BFE" w:rsidP="000C21A7">
      <w:pPr>
        <w:pStyle w:val="ConsPlusNormal"/>
        <w:ind w:firstLine="567"/>
        <w:jc w:val="both"/>
        <w:rPr>
          <w:sz w:val="24"/>
          <w:szCs w:val="24"/>
        </w:rPr>
      </w:pPr>
      <w:r w:rsidRPr="000C21A7">
        <w:rPr>
          <w:sz w:val="24"/>
          <w:szCs w:val="24"/>
        </w:rPr>
        <w:t xml:space="preserve">- с использованием </w:t>
      </w:r>
      <w:r w:rsidRPr="000C21A7">
        <w:rPr>
          <w:sz w:val="24"/>
          <w:szCs w:val="24"/>
          <w:lang w:val="en-US"/>
        </w:rPr>
        <w:t>web</w:t>
      </w:r>
      <w:r w:rsidRPr="000C21A7">
        <w:rPr>
          <w:sz w:val="24"/>
          <w:szCs w:val="24"/>
        </w:rPr>
        <w:t>-сервисов;</w:t>
      </w:r>
    </w:p>
    <w:p w:rsidR="00886BFE" w:rsidRPr="000C21A7" w:rsidRDefault="00886BFE" w:rsidP="000C21A7">
      <w:pPr>
        <w:pStyle w:val="ConsPlusNormal"/>
        <w:ind w:firstLine="567"/>
        <w:jc w:val="both"/>
        <w:rPr>
          <w:sz w:val="24"/>
          <w:szCs w:val="24"/>
        </w:rPr>
      </w:pPr>
      <w:r w:rsidRPr="000C21A7">
        <w:rPr>
          <w:sz w:val="24"/>
          <w:szCs w:val="24"/>
        </w:rPr>
        <w:t>- с использованием системы межведомственного электронного взаимодействия.</w:t>
      </w:r>
    </w:p>
    <w:p w:rsidR="00886BFE" w:rsidRPr="000C21A7" w:rsidRDefault="00886BFE" w:rsidP="000C21A7">
      <w:pPr>
        <w:pStyle w:val="ConsPlusNormal"/>
        <w:ind w:firstLine="567"/>
        <w:jc w:val="both"/>
        <w:rPr>
          <w:sz w:val="24"/>
          <w:szCs w:val="24"/>
        </w:rPr>
      </w:pPr>
      <w:r w:rsidRPr="000C21A7">
        <w:rPr>
          <w:sz w:val="24"/>
          <w:szCs w:val="24"/>
        </w:rPr>
        <w:t xml:space="preserve">130.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или (в его отсутствие)  исполняющему обязанности Председателя. </w:t>
      </w:r>
    </w:p>
    <w:p w:rsidR="00886BFE" w:rsidRPr="000C21A7" w:rsidRDefault="00886BFE" w:rsidP="000C21A7">
      <w:pPr>
        <w:pStyle w:val="ConsPlusNormal"/>
        <w:ind w:firstLine="567"/>
        <w:jc w:val="both"/>
        <w:rPr>
          <w:sz w:val="24"/>
          <w:szCs w:val="24"/>
        </w:rPr>
      </w:pPr>
      <w:r w:rsidRPr="000C21A7">
        <w:rPr>
          <w:sz w:val="24"/>
          <w:szCs w:val="24"/>
        </w:rPr>
        <w:t>131. Председатель (исполняющий обязанности Председателя) подписывает межведомственный запрос и передает его специалисту Комитета для регистрации и направления по принадлежности.</w:t>
      </w:r>
    </w:p>
    <w:p w:rsidR="00886BFE" w:rsidRPr="000C21A7" w:rsidRDefault="00886BFE" w:rsidP="000C21A7">
      <w:pPr>
        <w:pStyle w:val="ConsPlusNormal"/>
        <w:ind w:firstLine="567"/>
        <w:jc w:val="both"/>
        <w:rPr>
          <w:sz w:val="24"/>
          <w:szCs w:val="24"/>
        </w:rPr>
      </w:pPr>
      <w:r w:rsidRPr="000C21A7">
        <w:rPr>
          <w:sz w:val="24"/>
          <w:szCs w:val="24"/>
        </w:rPr>
        <w:t>132. Специалист Комитета регистрирует межведомственный запрос в журнале регистрации исходящей корреспонденции Комитета и отправляет адресату.</w:t>
      </w:r>
    </w:p>
    <w:p w:rsidR="00886BFE" w:rsidRPr="000C21A7" w:rsidRDefault="00886BFE" w:rsidP="000C21A7">
      <w:pPr>
        <w:pStyle w:val="ConsPlusNormal"/>
        <w:ind w:firstLine="567"/>
        <w:jc w:val="both"/>
        <w:rPr>
          <w:sz w:val="24"/>
          <w:szCs w:val="24"/>
        </w:rPr>
      </w:pPr>
      <w:r w:rsidRPr="000C21A7">
        <w:rPr>
          <w:sz w:val="24"/>
          <w:szCs w:val="24"/>
        </w:rPr>
        <w:t xml:space="preserve">Максимальный срок выполнения действий, указанных в пунктах </w:t>
      </w:r>
      <w:r w:rsidR="004D35AA" w:rsidRPr="000C21A7">
        <w:rPr>
          <w:sz w:val="24"/>
          <w:szCs w:val="24"/>
        </w:rPr>
        <w:t>131</w:t>
      </w:r>
      <w:r w:rsidRPr="000C21A7">
        <w:rPr>
          <w:sz w:val="24"/>
          <w:szCs w:val="24"/>
        </w:rPr>
        <w:t>-</w:t>
      </w:r>
      <w:r w:rsidR="004D35AA" w:rsidRPr="000C21A7">
        <w:rPr>
          <w:sz w:val="24"/>
          <w:szCs w:val="24"/>
        </w:rPr>
        <w:t>132</w:t>
      </w:r>
      <w:r w:rsidRPr="000C21A7">
        <w:rPr>
          <w:sz w:val="24"/>
          <w:szCs w:val="24"/>
        </w:rPr>
        <w:t xml:space="preserve"> настоящего подраздела административного регламента – 3 рабочих дня.</w:t>
      </w:r>
    </w:p>
    <w:p w:rsidR="00886BFE" w:rsidRPr="000C21A7" w:rsidRDefault="00886BFE" w:rsidP="000C21A7">
      <w:pPr>
        <w:pStyle w:val="ConsPlusNormal"/>
        <w:ind w:firstLine="567"/>
        <w:jc w:val="both"/>
        <w:rPr>
          <w:sz w:val="24"/>
          <w:szCs w:val="24"/>
        </w:rPr>
      </w:pPr>
      <w:r w:rsidRPr="000C21A7">
        <w:rPr>
          <w:sz w:val="24"/>
          <w:szCs w:val="24"/>
        </w:rPr>
        <w:lastRenderedPageBreak/>
        <w:t xml:space="preserve">133.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886BFE" w:rsidRPr="000C21A7" w:rsidRDefault="00886BFE" w:rsidP="000C21A7">
      <w:pPr>
        <w:pStyle w:val="ConsPlusNormal"/>
        <w:ind w:firstLine="567"/>
        <w:jc w:val="both"/>
        <w:rPr>
          <w:sz w:val="24"/>
          <w:szCs w:val="24"/>
        </w:rPr>
      </w:pPr>
      <w:r w:rsidRPr="000C21A7">
        <w:rPr>
          <w:sz w:val="24"/>
          <w:szCs w:val="24"/>
        </w:rPr>
        <w:t>134. Председатель (исполняющий обязанности Председателя) подписывает межведомственный запрос электронной подписью и направляет его специалисту Комитета.</w:t>
      </w:r>
    </w:p>
    <w:p w:rsidR="00886BFE" w:rsidRPr="000C21A7" w:rsidRDefault="00886BFE" w:rsidP="000C21A7">
      <w:pPr>
        <w:pStyle w:val="ConsPlusNormal"/>
        <w:ind w:firstLine="567"/>
        <w:jc w:val="both"/>
        <w:rPr>
          <w:sz w:val="24"/>
          <w:szCs w:val="24"/>
        </w:rPr>
      </w:pPr>
      <w:r w:rsidRPr="000C21A7">
        <w:rPr>
          <w:sz w:val="24"/>
          <w:szCs w:val="24"/>
        </w:rPr>
        <w:t>135.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886BFE" w:rsidRPr="000C21A7" w:rsidRDefault="00886BFE" w:rsidP="000C21A7">
      <w:pPr>
        <w:pStyle w:val="ConsPlusNormal"/>
        <w:ind w:firstLine="567"/>
        <w:jc w:val="both"/>
        <w:rPr>
          <w:sz w:val="24"/>
          <w:szCs w:val="24"/>
        </w:rPr>
      </w:pPr>
      <w:r w:rsidRPr="000C21A7">
        <w:rPr>
          <w:sz w:val="24"/>
          <w:szCs w:val="24"/>
        </w:rPr>
        <w:t xml:space="preserve">Максимальный срок выполнения действий, указанных в пунктах </w:t>
      </w:r>
      <w:r w:rsidR="004D35AA" w:rsidRPr="000C21A7">
        <w:rPr>
          <w:sz w:val="24"/>
          <w:szCs w:val="24"/>
        </w:rPr>
        <w:t>134</w:t>
      </w:r>
      <w:r w:rsidRPr="000C21A7">
        <w:rPr>
          <w:sz w:val="24"/>
          <w:szCs w:val="24"/>
        </w:rPr>
        <w:t>-</w:t>
      </w:r>
      <w:r w:rsidR="004D35AA" w:rsidRPr="000C21A7">
        <w:rPr>
          <w:sz w:val="24"/>
          <w:szCs w:val="24"/>
        </w:rPr>
        <w:t>135</w:t>
      </w:r>
      <w:r w:rsidRPr="000C21A7">
        <w:rPr>
          <w:sz w:val="24"/>
          <w:szCs w:val="24"/>
        </w:rPr>
        <w:t xml:space="preserve"> настоящего подраздела административного регламента –</w:t>
      </w:r>
      <w:r w:rsidR="005E17DC">
        <w:rPr>
          <w:sz w:val="24"/>
          <w:szCs w:val="24"/>
        </w:rPr>
        <w:t xml:space="preserve"> </w:t>
      </w:r>
      <w:r w:rsidRPr="000C21A7">
        <w:rPr>
          <w:sz w:val="24"/>
          <w:szCs w:val="24"/>
        </w:rPr>
        <w:t>2 рабочих дня.</w:t>
      </w:r>
    </w:p>
    <w:p w:rsidR="00886BFE" w:rsidRPr="000C21A7" w:rsidRDefault="00886BFE" w:rsidP="000C21A7">
      <w:pPr>
        <w:pStyle w:val="ConsPlusNormal"/>
        <w:ind w:firstLine="567"/>
        <w:jc w:val="both"/>
        <w:rPr>
          <w:sz w:val="24"/>
          <w:szCs w:val="24"/>
        </w:rPr>
      </w:pPr>
      <w:r w:rsidRPr="000C21A7">
        <w:rPr>
          <w:sz w:val="24"/>
          <w:szCs w:val="24"/>
        </w:rPr>
        <w:t>136.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886BFE" w:rsidRPr="000C21A7" w:rsidRDefault="00886BFE" w:rsidP="000C21A7">
      <w:pPr>
        <w:pStyle w:val="ConsPlusNormal"/>
        <w:ind w:firstLine="567"/>
        <w:jc w:val="both"/>
        <w:rPr>
          <w:sz w:val="24"/>
          <w:szCs w:val="24"/>
        </w:rPr>
      </w:pPr>
      <w:r w:rsidRPr="000C21A7">
        <w:rPr>
          <w:sz w:val="24"/>
          <w:szCs w:val="24"/>
        </w:rPr>
        <w:t xml:space="preserve">137. Заведующий филиалом ГАУ «МФЦ» подписывает межведомственный запрос и передает его </w:t>
      </w:r>
      <w:proofErr w:type="spellStart"/>
      <w:r w:rsidRPr="000C21A7">
        <w:rPr>
          <w:sz w:val="24"/>
          <w:szCs w:val="24"/>
        </w:rPr>
        <w:t>документоведу</w:t>
      </w:r>
      <w:proofErr w:type="spellEnd"/>
      <w:r w:rsidRPr="000C21A7">
        <w:rPr>
          <w:sz w:val="24"/>
          <w:szCs w:val="24"/>
        </w:rPr>
        <w:t xml:space="preserve"> филиала  ГАУ «МФЦ» для регистрации.</w:t>
      </w:r>
    </w:p>
    <w:p w:rsidR="00886BFE" w:rsidRPr="000C21A7" w:rsidRDefault="00886BFE" w:rsidP="000C21A7">
      <w:pPr>
        <w:pStyle w:val="ConsPlusNormal"/>
        <w:ind w:firstLine="567"/>
        <w:jc w:val="both"/>
        <w:rPr>
          <w:sz w:val="24"/>
          <w:szCs w:val="24"/>
        </w:rPr>
      </w:pPr>
      <w:r w:rsidRPr="000C21A7">
        <w:rPr>
          <w:sz w:val="24"/>
          <w:szCs w:val="24"/>
        </w:rPr>
        <w:t>138. Документовед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886BFE" w:rsidRPr="000C21A7" w:rsidRDefault="00886BFE" w:rsidP="000C21A7">
      <w:pPr>
        <w:pStyle w:val="ConsPlusNormal"/>
        <w:ind w:firstLine="567"/>
        <w:jc w:val="both"/>
        <w:rPr>
          <w:sz w:val="24"/>
          <w:szCs w:val="24"/>
        </w:rPr>
      </w:pPr>
      <w:r w:rsidRPr="000C21A7">
        <w:rPr>
          <w:sz w:val="24"/>
          <w:szCs w:val="24"/>
        </w:rPr>
        <w:t>139. Делопроизводитель филиала ГАУ «МФЦ» лично доставляет межведомственный запрос адресату либо направляет его почтой.</w:t>
      </w:r>
    </w:p>
    <w:p w:rsidR="00886BFE" w:rsidRPr="000C21A7" w:rsidRDefault="00886BFE" w:rsidP="000C21A7">
      <w:pPr>
        <w:pStyle w:val="ConsPlusNormal"/>
        <w:ind w:firstLine="567"/>
        <w:jc w:val="both"/>
        <w:rPr>
          <w:sz w:val="24"/>
          <w:szCs w:val="24"/>
        </w:rPr>
      </w:pPr>
      <w:r w:rsidRPr="000C21A7">
        <w:rPr>
          <w:sz w:val="24"/>
          <w:szCs w:val="24"/>
        </w:rPr>
        <w:t xml:space="preserve">Максимальный срок выполнения действий, указанных в пунктах </w:t>
      </w:r>
      <w:r w:rsidR="004D35AA" w:rsidRPr="000C21A7">
        <w:rPr>
          <w:sz w:val="24"/>
          <w:szCs w:val="24"/>
        </w:rPr>
        <w:t>137</w:t>
      </w:r>
      <w:r w:rsidRPr="000C21A7">
        <w:rPr>
          <w:sz w:val="24"/>
          <w:szCs w:val="24"/>
        </w:rPr>
        <w:t>-</w:t>
      </w:r>
      <w:r w:rsidR="004D35AA" w:rsidRPr="000C21A7">
        <w:rPr>
          <w:sz w:val="24"/>
          <w:szCs w:val="24"/>
        </w:rPr>
        <w:t>139</w:t>
      </w:r>
      <w:r w:rsidRPr="000C21A7">
        <w:rPr>
          <w:sz w:val="24"/>
          <w:szCs w:val="24"/>
        </w:rPr>
        <w:t xml:space="preserve"> настоящего подраздела административного регламента – 2 рабочих дня.</w:t>
      </w:r>
    </w:p>
    <w:p w:rsidR="00886BFE" w:rsidRPr="000C21A7" w:rsidRDefault="00886BFE" w:rsidP="000C21A7">
      <w:pPr>
        <w:pStyle w:val="ConsPlusNormal"/>
        <w:ind w:firstLine="567"/>
        <w:jc w:val="both"/>
        <w:rPr>
          <w:sz w:val="24"/>
          <w:szCs w:val="24"/>
        </w:rPr>
      </w:pPr>
      <w:r w:rsidRPr="000C21A7">
        <w:rPr>
          <w:sz w:val="24"/>
          <w:szCs w:val="24"/>
        </w:rPr>
        <w:t>140.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886BFE" w:rsidRPr="000C21A7" w:rsidRDefault="00886BFE" w:rsidP="000C21A7">
      <w:pPr>
        <w:pStyle w:val="ConsPlusNormal"/>
        <w:ind w:firstLine="567"/>
        <w:jc w:val="both"/>
        <w:rPr>
          <w:sz w:val="24"/>
          <w:szCs w:val="24"/>
        </w:rPr>
      </w:pPr>
      <w:r w:rsidRPr="000C21A7">
        <w:rPr>
          <w:sz w:val="24"/>
          <w:szCs w:val="24"/>
        </w:rPr>
        <w:t xml:space="preserve">141. Заведующий филиалом ГАУ «МФЦ» подписывает межведомственный запрос электронной подписью и направляет его </w:t>
      </w:r>
      <w:proofErr w:type="spellStart"/>
      <w:r w:rsidRPr="000C21A7">
        <w:rPr>
          <w:sz w:val="24"/>
          <w:szCs w:val="24"/>
        </w:rPr>
        <w:t>документоведу</w:t>
      </w:r>
      <w:proofErr w:type="spellEnd"/>
      <w:r w:rsidRPr="000C21A7">
        <w:rPr>
          <w:sz w:val="24"/>
          <w:szCs w:val="24"/>
        </w:rPr>
        <w:t xml:space="preserve"> филиала ГАУ «МФЦ» для регистрации и направления по принадлежности.</w:t>
      </w:r>
    </w:p>
    <w:p w:rsidR="00886BFE" w:rsidRPr="000C21A7" w:rsidRDefault="00886BFE" w:rsidP="000C21A7">
      <w:pPr>
        <w:pStyle w:val="ConsPlusNormal"/>
        <w:ind w:firstLine="567"/>
        <w:jc w:val="both"/>
        <w:rPr>
          <w:sz w:val="24"/>
          <w:szCs w:val="24"/>
        </w:rPr>
      </w:pPr>
      <w:r w:rsidRPr="000C21A7">
        <w:rPr>
          <w:sz w:val="24"/>
          <w:szCs w:val="24"/>
        </w:rPr>
        <w:t>142.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886BFE" w:rsidRPr="000C21A7" w:rsidRDefault="00886BFE" w:rsidP="000C21A7">
      <w:pPr>
        <w:pStyle w:val="ConsPlusNormal"/>
        <w:ind w:firstLine="567"/>
        <w:jc w:val="both"/>
        <w:rPr>
          <w:sz w:val="24"/>
          <w:szCs w:val="24"/>
        </w:rPr>
      </w:pPr>
      <w:r w:rsidRPr="000C21A7">
        <w:rPr>
          <w:sz w:val="24"/>
          <w:szCs w:val="24"/>
        </w:rPr>
        <w:t xml:space="preserve">Максимальный срок выполнения действий, указанных в пунктах </w:t>
      </w:r>
      <w:r w:rsidR="004D35AA" w:rsidRPr="000C21A7">
        <w:rPr>
          <w:sz w:val="24"/>
          <w:szCs w:val="24"/>
        </w:rPr>
        <w:t>141</w:t>
      </w:r>
      <w:r w:rsidRPr="000C21A7">
        <w:rPr>
          <w:sz w:val="24"/>
          <w:szCs w:val="24"/>
        </w:rPr>
        <w:t>-</w:t>
      </w:r>
      <w:r w:rsidR="004D35AA" w:rsidRPr="000C21A7">
        <w:rPr>
          <w:sz w:val="24"/>
          <w:szCs w:val="24"/>
        </w:rPr>
        <w:t>142</w:t>
      </w:r>
      <w:r w:rsidRPr="000C21A7">
        <w:rPr>
          <w:sz w:val="24"/>
          <w:szCs w:val="24"/>
        </w:rPr>
        <w:t xml:space="preserve"> настоящего подраздела административного регламента – 2 рабочих дня.</w:t>
      </w:r>
    </w:p>
    <w:p w:rsidR="00886BFE" w:rsidRPr="000C21A7" w:rsidRDefault="00886BFE" w:rsidP="000C21A7">
      <w:pPr>
        <w:pStyle w:val="ConsPlusNormal"/>
        <w:ind w:firstLine="567"/>
        <w:jc w:val="both"/>
        <w:rPr>
          <w:sz w:val="24"/>
          <w:szCs w:val="24"/>
        </w:rPr>
      </w:pPr>
      <w:r w:rsidRPr="000C21A7">
        <w:rPr>
          <w:sz w:val="24"/>
          <w:szCs w:val="24"/>
        </w:rPr>
        <w:t>143.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886BFE" w:rsidRPr="000C21A7" w:rsidRDefault="00886BFE" w:rsidP="000C21A7">
      <w:pPr>
        <w:pStyle w:val="ConsPlusNormal"/>
        <w:ind w:firstLine="567"/>
        <w:jc w:val="both"/>
        <w:rPr>
          <w:sz w:val="24"/>
          <w:szCs w:val="24"/>
        </w:rPr>
      </w:pPr>
      <w:r w:rsidRPr="000C21A7">
        <w:rPr>
          <w:sz w:val="24"/>
          <w:szCs w:val="24"/>
        </w:rPr>
        <w:t>144.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886BFE" w:rsidRPr="000C21A7" w:rsidRDefault="00886BFE" w:rsidP="000C21A7">
      <w:pPr>
        <w:pStyle w:val="ConsPlusNormal"/>
        <w:ind w:firstLine="567"/>
        <w:jc w:val="both"/>
        <w:rPr>
          <w:sz w:val="24"/>
          <w:szCs w:val="24"/>
        </w:rPr>
      </w:pPr>
      <w:r w:rsidRPr="000C21A7">
        <w:rPr>
          <w:sz w:val="24"/>
          <w:szCs w:val="24"/>
        </w:rPr>
        <w:t xml:space="preserve">145.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w:t>
      </w:r>
      <w:r w:rsidRPr="000C21A7">
        <w:rPr>
          <w:sz w:val="24"/>
          <w:szCs w:val="24"/>
        </w:rPr>
        <w:lastRenderedPageBreak/>
        <w:t>запросы не может являться основанием для отказа Комитетом заявителю в предоставлении муниципальной  услуги.</w:t>
      </w:r>
    </w:p>
    <w:p w:rsidR="00886BFE" w:rsidRPr="000C21A7" w:rsidRDefault="00886BFE" w:rsidP="000C21A7">
      <w:pPr>
        <w:pStyle w:val="ConsPlusNormal"/>
        <w:ind w:firstLine="567"/>
        <w:jc w:val="both"/>
        <w:rPr>
          <w:sz w:val="24"/>
          <w:szCs w:val="24"/>
        </w:rPr>
      </w:pPr>
      <w:r w:rsidRPr="000C21A7">
        <w:rPr>
          <w:sz w:val="24"/>
          <w:szCs w:val="24"/>
        </w:rPr>
        <w:t xml:space="preserve">146. При поступлении в филиал ГАУ «МФЦ» ответов на межведомственные запросы они регистрируются </w:t>
      </w:r>
      <w:proofErr w:type="spellStart"/>
      <w:r w:rsidRPr="000C21A7">
        <w:rPr>
          <w:sz w:val="24"/>
          <w:szCs w:val="24"/>
        </w:rPr>
        <w:t>документоведом</w:t>
      </w:r>
      <w:proofErr w:type="spellEnd"/>
      <w:r w:rsidRPr="000C21A7">
        <w:rPr>
          <w:sz w:val="24"/>
          <w:szCs w:val="24"/>
        </w:rPr>
        <w:t xml:space="preserve">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886BFE" w:rsidRPr="000C21A7" w:rsidRDefault="00886BFE" w:rsidP="000C21A7">
      <w:pPr>
        <w:pStyle w:val="ConsPlusNormal"/>
        <w:ind w:firstLine="567"/>
        <w:jc w:val="both"/>
        <w:rPr>
          <w:sz w:val="24"/>
          <w:szCs w:val="24"/>
        </w:rPr>
      </w:pPr>
      <w:r w:rsidRPr="000C21A7">
        <w:rPr>
          <w:sz w:val="24"/>
          <w:szCs w:val="24"/>
        </w:rPr>
        <w:t>Максимальный срок выполнения действия – 1 рабочий день.</w:t>
      </w:r>
    </w:p>
    <w:p w:rsidR="00886BFE" w:rsidRPr="000C21A7" w:rsidRDefault="00886BFE" w:rsidP="000C21A7">
      <w:pPr>
        <w:pStyle w:val="ConsPlusNormal"/>
        <w:ind w:firstLine="567"/>
        <w:jc w:val="both"/>
        <w:rPr>
          <w:sz w:val="24"/>
          <w:szCs w:val="24"/>
        </w:rPr>
      </w:pPr>
      <w:r w:rsidRPr="000C21A7">
        <w:rPr>
          <w:sz w:val="24"/>
          <w:szCs w:val="24"/>
        </w:rPr>
        <w:t>147.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подразделе  IV  настоящего раздела административного регламента.</w:t>
      </w:r>
    </w:p>
    <w:p w:rsidR="00886BFE" w:rsidRPr="000C21A7" w:rsidRDefault="00886BFE" w:rsidP="000C21A7">
      <w:pPr>
        <w:pStyle w:val="ConsPlusNormal"/>
        <w:ind w:firstLine="567"/>
        <w:jc w:val="both"/>
        <w:rPr>
          <w:sz w:val="24"/>
          <w:szCs w:val="24"/>
        </w:rPr>
      </w:pPr>
      <w:r w:rsidRPr="000C21A7">
        <w:rPr>
          <w:sz w:val="24"/>
          <w:szCs w:val="24"/>
        </w:rPr>
        <w:t>148.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886BFE" w:rsidRPr="000C21A7" w:rsidRDefault="00886BFE" w:rsidP="000C21A7">
      <w:pPr>
        <w:pStyle w:val="ConsPlusNormal"/>
        <w:ind w:firstLine="567"/>
        <w:jc w:val="both"/>
        <w:rPr>
          <w:sz w:val="24"/>
          <w:szCs w:val="24"/>
        </w:rPr>
      </w:pPr>
    </w:p>
    <w:p w:rsidR="00886BFE" w:rsidRPr="000C21A7" w:rsidRDefault="00886BFE" w:rsidP="000C21A7">
      <w:pPr>
        <w:pStyle w:val="ConsPlusNormal"/>
        <w:ind w:firstLine="567"/>
        <w:jc w:val="both"/>
        <w:outlineLvl w:val="2"/>
        <w:rPr>
          <w:sz w:val="24"/>
          <w:szCs w:val="24"/>
        </w:rPr>
      </w:pPr>
      <w:r w:rsidRPr="000C21A7">
        <w:rPr>
          <w:sz w:val="24"/>
          <w:szCs w:val="24"/>
        </w:rPr>
        <w:t xml:space="preserve">Подраздел </w:t>
      </w:r>
      <w:r w:rsidRPr="000C21A7">
        <w:rPr>
          <w:sz w:val="24"/>
          <w:szCs w:val="24"/>
          <w:lang w:val="en-US"/>
        </w:rPr>
        <w:t>V</w:t>
      </w:r>
      <w:r w:rsidRPr="000C21A7">
        <w:rPr>
          <w:sz w:val="24"/>
          <w:szCs w:val="24"/>
        </w:rPr>
        <w:t>. Подготовка документа, являющегося результатам предоставления муниципальной услуги</w:t>
      </w:r>
    </w:p>
    <w:p w:rsidR="00886BFE" w:rsidRPr="000C21A7" w:rsidRDefault="00886BFE" w:rsidP="000C21A7">
      <w:pPr>
        <w:pStyle w:val="ConsPlusNormal"/>
        <w:ind w:firstLine="567"/>
        <w:jc w:val="both"/>
        <w:outlineLvl w:val="2"/>
        <w:rPr>
          <w:sz w:val="24"/>
          <w:szCs w:val="24"/>
        </w:rPr>
      </w:pPr>
    </w:p>
    <w:p w:rsidR="00886BFE" w:rsidRPr="000C21A7" w:rsidRDefault="00886BFE" w:rsidP="000C21A7">
      <w:pPr>
        <w:pStyle w:val="ConsPlusNormal"/>
        <w:ind w:firstLine="567"/>
        <w:jc w:val="both"/>
        <w:rPr>
          <w:sz w:val="24"/>
          <w:szCs w:val="24"/>
        </w:rPr>
      </w:pPr>
      <w:r w:rsidRPr="000C21A7">
        <w:rPr>
          <w:sz w:val="24"/>
          <w:szCs w:val="24"/>
        </w:rPr>
        <w:t>149.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886BFE" w:rsidRPr="000C21A7" w:rsidRDefault="00886BFE" w:rsidP="000C21A7">
      <w:pPr>
        <w:pStyle w:val="ConsPlusNormal"/>
        <w:ind w:firstLine="567"/>
        <w:jc w:val="both"/>
        <w:rPr>
          <w:sz w:val="24"/>
          <w:szCs w:val="24"/>
        </w:rPr>
      </w:pPr>
      <w:r w:rsidRPr="000C21A7">
        <w:rPr>
          <w:sz w:val="24"/>
          <w:szCs w:val="24"/>
        </w:rPr>
        <w:t>150.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886BFE" w:rsidRPr="000C21A7" w:rsidRDefault="00886BFE" w:rsidP="000C21A7">
      <w:pPr>
        <w:pStyle w:val="ConsPlusNormal"/>
        <w:ind w:firstLine="567"/>
        <w:jc w:val="both"/>
        <w:rPr>
          <w:sz w:val="24"/>
          <w:szCs w:val="24"/>
        </w:rPr>
      </w:pPr>
      <w:r w:rsidRPr="000C21A7">
        <w:rPr>
          <w:sz w:val="24"/>
          <w:szCs w:val="24"/>
        </w:rPr>
        <w:t xml:space="preserve">1) в случае наличия оснований для отказа в предоставлении муниципальной услуги, предусмотренных главой 20 подраздела </w:t>
      </w:r>
      <w:r w:rsidRPr="000C21A7">
        <w:rPr>
          <w:sz w:val="24"/>
          <w:szCs w:val="24"/>
          <w:lang w:val="en-US"/>
        </w:rPr>
        <w:t>III</w:t>
      </w:r>
      <w:r w:rsidRPr="000C21A7">
        <w:rPr>
          <w:sz w:val="24"/>
          <w:szCs w:val="24"/>
        </w:rPr>
        <w:t xml:space="preserve"> раздела </w:t>
      </w:r>
      <w:r w:rsidRPr="000C21A7">
        <w:rPr>
          <w:sz w:val="24"/>
          <w:szCs w:val="24"/>
          <w:lang w:val="en-US"/>
        </w:rPr>
        <w:t>II</w:t>
      </w:r>
      <w:r w:rsidRPr="000C21A7">
        <w:rPr>
          <w:sz w:val="24"/>
          <w:szCs w:val="24"/>
        </w:rPr>
        <w:t xml:space="preserve">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886BFE" w:rsidRPr="000C21A7" w:rsidRDefault="00886BFE" w:rsidP="000C21A7">
      <w:pPr>
        <w:pStyle w:val="ConsPlusNormal"/>
        <w:ind w:firstLine="567"/>
        <w:jc w:val="both"/>
        <w:rPr>
          <w:sz w:val="24"/>
          <w:szCs w:val="24"/>
        </w:rPr>
      </w:pPr>
      <w:r w:rsidRPr="000C21A7">
        <w:rPr>
          <w:sz w:val="24"/>
          <w:szCs w:val="24"/>
        </w:rPr>
        <w:t xml:space="preserve">2) в случае отсутствия оснований для отказа в предоставлении муниципальной услуги, предусмотренных главой 20 подраздела </w:t>
      </w:r>
      <w:r w:rsidRPr="000C21A7">
        <w:rPr>
          <w:sz w:val="24"/>
          <w:szCs w:val="24"/>
          <w:lang w:val="en-US"/>
        </w:rPr>
        <w:t>III</w:t>
      </w:r>
      <w:r w:rsidRPr="000C21A7">
        <w:rPr>
          <w:sz w:val="24"/>
          <w:szCs w:val="24"/>
        </w:rPr>
        <w:t xml:space="preserve"> раздела </w:t>
      </w:r>
      <w:r w:rsidRPr="000C21A7">
        <w:rPr>
          <w:sz w:val="24"/>
          <w:szCs w:val="24"/>
          <w:lang w:val="en-US"/>
        </w:rPr>
        <w:t>II</w:t>
      </w:r>
      <w:r w:rsidRPr="000C21A7">
        <w:rPr>
          <w:sz w:val="24"/>
          <w:szCs w:val="24"/>
        </w:rPr>
        <w:t xml:space="preserve"> настоящего административного регламента, специалист Комитета осуществляет подготовку проекта </w:t>
      </w:r>
      <w:r w:rsidR="00CB26F5" w:rsidRPr="000C21A7">
        <w:rPr>
          <w:sz w:val="24"/>
          <w:szCs w:val="24"/>
        </w:rPr>
        <w:t xml:space="preserve">постановления о предварительном согласовании предоставления </w:t>
      </w:r>
      <w:r w:rsidRPr="000C21A7">
        <w:rPr>
          <w:sz w:val="24"/>
          <w:szCs w:val="24"/>
        </w:rPr>
        <w:t>земельного участка. Максимальный срок выполнения действия – 15 рабочих дней.</w:t>
      </w:r>
    </w:p>
    <w:p w:rsidR="00886BFE" w:rsidRPr="000C21A7" w:rsidRDefault="00886BFE" w:rsidP="000C21A7">
      <w:pPr>
        <w:pStyle w:val="ConsPlusNormal"/>
        <w:ind w:firstLine="567"/>
        <w:jc w:val="both"/>
        <w:rPr>
          <w:sz w:val="24"/>
          <w:szCs w:val="24"/>
        </w:rPr>
      </w:pPr>
      <w:r w:rsidRPr="000C21A7">
        <w:rPr>
          <w:sz w:val="24"/>
          <w:szCs w:val="24"/>
        </w:rPr>
        <w:t>151. Результатом выполнения данной административной процедуры является документ, являющийся результатам предоставления муниципальной услуги.</w:t>
      </w:r>
    </w:p>
    <w:p w:rsidR="00886BFE" w:rsidRPr="000C21A7" w:rsidRDefault="00886BFE" w:rsidP="000C21A7">
      <w:pPr>
        <w:pStyle w:val="ConsPlusNormal"/>
        <w:ind w:firstLine="567"/>
        <w:jc w:val="both"/>
        <w:rPr>
          <w:sz w:val="24"/>
          <w:szCs w:val="24"/>
        </w:rPr>
      </w:pPr>
    </w:p>
    <w:p w:rsidR="00886BFE" w:rsidRPr="000C21A7" w:rsidRDefault="00886BFE" w:rsidP="000C21A7">
      <w:pPr>
        <w:pStyle w:val="ConsPlusNormal"/>
        <w:ind w:firstLine="567"/>
        <w:jc w:val="both"/>
        <w:outlineLvl w:val="2"/>
        <w:rPr>
          <w:sz w:val="24"/>
          <w:szCs w:val="24"/>
        </w:rPr>
      </w:pPr>
      <w:r w:rsidRPr="000C21A7">
        <w:rPr>
          <w:sz w:val="24"/>
          <w:szCs w:val="24"/>
        </w:rPr>
        <w:t xml:space="preserve">Подраздел </w:t>
      </w:r>
      <w:r w:rsidRPr="000C21A7">
        <w:rPr>
          <w:sz w:val="24"/>
          <w:szCs w:val="24"/>
          <w:lang w:val="en-US"/>
        </w:rPr>
        <w:t>VI</w:t>
      </w:r>
      <w:r w:rsidRPr="000C21A7">
        <w:rPr>
          <w:sz w:val="24"/>
          <w:szCs w:val="24"/>
        </w:rPr>
        <w:t xml:space="preserve">. </w:t>
      </w:r>
      <w:r w:rsidRPr="000C21A7">
        <w:rPr>
          <w:rFonts w:cs="Times New Roman"/>
          <w:sz w:val="24"/>
          <w:szCs w:val="24"/>
        </w:rPr>
        <w:t>Выдача результатов предоставления услуги</w:t>
      </w:r>
    </w:p>
    <w:p w:rsidR="00886BFE" w:rsidRPr="000C21A7" w:rsidRDefault="00886BFE" w:rsidP="000C21A7">
      <w:pPr>
        <w:pStyle w:val="ConsPlusNormal"/>
        <w:ind w:firstLine="567"/>
        <w:jc w:val="both"/>
        <w:rPr>
          <w:sz w:val="24"/>
          <w:szCs w:val="24"/>
        </w:rPr>
      </w:pPr>
    </w:p>
    <w:p w:rsidR="00886BFE" w:rsidRPr="000C21A7" w:rsidRDefault="00886BFE" w:rsidP="000C21A7">
      <w:pPr>
        <w:pStyle w:val="ConsPlusNormal"/>
        <w:ind w:firstLine="567"/>
        <w:jc w:val="both"/>
        <w:rPr>
          <w:sz w:val="24"/>
          <w:szCs w:val="24"/>
        </w:rPr>
      </w:pPr>
      <w:r w:rsidRPr="000C21A7">
        <w:rPr>
          <w:sz w:val="24"/>
          <w:szCs w:val="24"/>
        </w:rPr>
        <w:t>152.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886BFE" w:rsidRPr="000C21A7" w:rsidRDefault="00886BFE" w:rsidP="000C21A7">
      <w:pPr>
        <w:pStyle w:val="ConsPlusNormal"/>
        <w:ind w:firstLine="567"/>
        <w:jc w:val="both"/>
        <w:rPr>
          <w:sz w:val="24"/>
          <w:szCs w:val="24"/>
        </w:rPr>
      </w:pPr>
      <w:r w:rsidRPr="000C21A7">
        <w:rPr>
          <w:sz w:val="24"/>
          <w:szCs w:val="24"/>
        </w:rPr>
        <w:t>153.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886BFE" w:rsidRPr="000C21A7" w:rsidRDefault="00886BFE" w:rsidP="000C21A7">
      <w:pPr>
        <w:pStyle w:val="ConsPlusNormal"/>
        <w:ind w:firstLine="567"/>
        <w:jc w:val="both"/>
        <w:rPr>
          <w:sz w:val="24"/>
          <w:szCs w:val="24"/>
        </w:rPr>
      </w:pPr>
      <w:r w:rsidRPr="000C21A7">
        <w:rPr>
          <w:sz w:val="24"/>
          <w:szCs w:val="24"/>
        </w:rPr>
        <w:t>Максимальный срок выполнения действия – 1 рабочий день.</w:t>
      </w:r>
    </w:p>
    <w:p w:rsidR="00886BFE" w:rsidRPr="00EB18F2" w:rsidRDefault="00886BFE" w:rsidP="00886BFE">
      <w:pPr>
        <w:pStyle w:val="ConsPlusNormal"/>
        <w:ind w:firstLine="540"/>
        <w:jc w:val="both"/>
        <w:rPr>
          <w:sz w:val="24"/>
          <w:szCs w:val="24"/>
        </w:rPr>
      </w:pPr>
    </w:p>
    <w:p w:rsidR="00886BFE" w:rsidRDefault="00886BFE" w:rsidP="00886BFE">
      <w:pPr>
        <w:spacing w:after="0" w:line="240" w:lineRule="auto"/>
        <w:ind w:firstLine="567"/>
        <w:jc w:val="center"/>
        <w:rPr>
          <w:rFonts w:ascii="Arial" w:hAnsi="Arial" w:cs="Arial"/>
          <w:b/>
          <w:sz w:val="24"/>
          <w:szCs w:val="24"/>
        </w:rPr>
      </w:pPr>
    </w:p>
    <w:p w:rsidR="00886BFE" w:rsidRPr="005D6363" w:rsidRDefault="00886BFE" w:rsidP="00886BFE">
      <w:pPr>
        <w:spacing w:after="0" w:line="240" w:lineRule="auto"/>
        <w:ind w:firstLine="567"/>
        <w:jc w:val="center"/>
        <w:rPr>
          <w:rFonts w:ascii="Arial" w:hAnsi="Arial" w:cs="Arial"/>
          <w:b/>
          <w:sz w:val="24"/>
          <w:szCs w:val="24"/>
        </w:rPr>
      </w:pPr>
      <w:r w:rsidRPr="005D6363">
        <w:rPr>
          <w:rFonts w:ascii="Arial" w:hAnsi="Arial" w:cs="Arial"/>
          <w:b/>
          <w:sz w:val="24"/>
          <w:szCs w:val="24"/>
        </w:rPr>
        <w:lastRenderedPageBreak/>
        <w:t>Раздел VI. Формы контроля за исполнением административного регламента</w:t>
      </w:r>
    </w:p>
    <w:p w:rsidR="00886BFE" w:rsidRPr="005D6363" w:rsidRDefault="00886BFE" w:rsidP="00886BFE">
      <w:pPr>
        <w:spacing w:after="0" w:line="240" w:lineRule="auto"/>
        <w:ind w:firstLine="567"/>
        <w:jc w:val="center"/>
        <w:rPr>
          <w:rFonts w:ascii="Arial" w:hAnsi="Arial" w:cs="Arial"/>
          <w:sz w:val="24"/>
          <w:szCs w:val="24"/>
        </w:rPr>
      </w:pP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155</w:t>
      </w:r>
      <w:r w:rsidRPr="005D6363">
        <w:rPr>
          <w:rFonts w:ascii="Arial" w:hAnsi="Arial" w:cs="Arial"/>
          <w:sz w:val="24"/>
          <w:szCs w:val="24"/>
        </w:rPr>
        <w:t xml:space="preserve">. Персональная ответственность сотрудников администрации,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156</w:t>
      </w:r>
      <w:r w:rsidRPr="005D6363">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 администрации в соответствии с распределением обязанностей.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157</w:t>
      </w:r>
      <w:r w:rsidRPr="005D6363">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158</w:t>
      </w:r>
      <w:r w:rsidRPr="005D6363">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159</w:t>
      </w:r>
      <w:r w:rsidRPr="005D6363">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160</w:t>
      </w:r>
      <w:r w:rsidRPr="005D6363">
        <w:rPr>
          <w:rFonts w:ascii="Arial" w:hAnsi="Arial" w:cs="Arial"/>
          <w:sz w:val="24"/>
          <w:szCs w:val="24"/>
        </w:rPr>
        <w:t xml:space="preserve">. Проверки полноты и качества предоставления муниципальной услуги осуществляются на основании распоряжения администрации Лихославльского района.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161</w:t>
      </w:r>
      <w:r w:rsidRPr="005D6363">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Лихославльского района.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162</w:t>
      </w:r>
      <w:r w:rsidRPr="005D6363">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163</w:t>
      </w:r>
      <w:r w:rsidRPr="005D6363">
        <w:rPr>
          <w:rFonts w:ascii="Arial" w:hAnsi="Arial" w:cs="Arial"/>
          <w:sz w:val="24"/>
          <w:szCs w:val="24"/>
        </w:rPr>
        <w:t xml:space="preserve">. Несоблюдение требований настоящего административного регламента сотрудниками администрации Лихославльского района влечет их дисциплинарную и иную ответственность, установленную законодательством Российской Федерации.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164.</w:t>
      </w:r>
      <w:r w:rsidRPr="005D6363">
        <w:rPr>
          <w:rFonts w:ascii="Arial" w:hAnsi="Arial" w:cs="Arial"/>
          <w:sz w:val="24"/>
          <w:szCs w:val="24"/>
        </w:rPr>
        <w:t xml:space="preserve"> Персональная ответственность специалистов многофункционального центра, участвующих в предоставлении муниципальной услуги, определяется действующим законодательством Российской Федерации. </w:t>
      </w:r>
    </w:p>
    <w:p w:rsidR="00886BFE" w:rsidRPr="005D6363" w:rsidRDefault="00886BFE" w:rsidP="00886BFE">
      <w:pPr>
        <w:spacing w:after="0" w:line="240" w:lineRule="auto"/>
        <w:ind w:firstLine="567"/>
        <w:jc w:val="both"/>
        <w:rPr>
          <w:rFonts w:ascii="Arial" w:hAnsi="Arial" w:cs="Arial"/>
          <w:sz w:val="24"/>
          <w:szCs w:val="24"/>
        </w:rPr>
      </w:pPr>
    </w:p>
    <w:p w:rsidR="00886BFE" w:rsidRDefault="00886BFE" w:rsidP="00886BFE">
      <w:pPr>
        <w:spacing w:after="0" w:line="240" w:lineRule="auto"/>
        <w:ind w:firstLine="567"/>
        <w:jc w:val="center"/>
        <w:rPr>
          <w:rFonts w:ascii="Arial" w:hAnsi="Arial" w:cs="Arial"/>
          <w:b/>
          <w:sz w:val="24"/>
          <w:szCs w:val="24"/>
        </w:rPr>
      </w:pPr>
      <w:r w:rsidRPr="005D6363">
        <w:rPr>
          <w:rFonts w:ascii="Arial" w:hAnsi="Arial" w:cs="Arial"/>
          <w:b/>
          <w:sz w:val="24"/>
          <w:szCs w:val="24"/>
        </w:rPr>
        <w:t>Раздел V</w:t>
      </w:r>
      <w:r w:rsidRPr="005D6363">
        <w:rPr>
          <w:rFonts w:ascii="Arial" w:hAnsi="Arial" w:cs="Arial"/>
          <w:b/>
          <w:sz w:val="24"/>
          <w:szCs w:val="24"/>
          <w:lang w:val="en-US"/>
        </w:rPr>
        <w:t>II</w:t>
      </w:r>
      <w:r w:rsidRPr="005D6363">
        <w:rPr>
          <w:rFonts w:ascii="Arial" w:hAnsi="Arial" w:cs="Arial"/>
          <w:b/>
          <w:sz w:val="24"/>
          <w:szCs w:val="24"/>
        </w:rPr>
        <w:t>. Досудебный (внесудебный) порядок обжалования решений и действий (бездействия) администрации Лихославльского района, а также должностных лиц, муниципальных служащих</w:t>
      </w:r>
    </w:p>
    <w:p w:rsidR="00886BFE" w:rsidRPr="005D6363" w:rsidRDefault="00886BFE" w:rsidP="00886BFE">
      <w:pPr>
        <w:spacing w:after="0" w:line="240" w:lineRule="auto"/>
        <w:ind w:firstLine="567"/>
        <w:jc w:val="center"/>
        <w:rPr>
          <w:rFonts w:ascii="Arial" w:hAnsi="Arial" w:cs="Arial"/>
          <w:b/>
          <w:sz w:val="24"/>
          <w:szCs w:val="24"/>
        </w:rPr>
      </w:pP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165</w:t>
      </w:r>
      <w:r w:rsidRPr="005D6363">
        <w:rPr>
          <w:rFonts w:ascii="Arial" w:hAnsi="Arial" w:cs="Arial"/>
          <w:sz w:val="24"/>
          <w:szCs w:val="24"/>
        </w:rPr>
        <w:t>. Заявитель вправе обжаловать решения и действия (бездействие) администрации Лихославльского района, а также должностных лиц, муниципальных служащих в досудебном (внесудебном) и судебном порядке.</w:t>
      </w:r>
    </w:p>
    <w:p w:rsidR="00886BFE" w:rsidRPr="005D6363" w:rsidRDefault="00886BFE" w:rsidP="00886BFE">
      <w:pPr>
        <w:pStyle w:val="Default"/>
        <w:ind w:firstLine="567"/>
        <w:jc w:val="both"/>
        <w:rPr>
          <w:rFonts w:ascii="Arial" w:hAnsi="Arial" w:cs="Arial"/>
          <w:color w:val="auto"/>
        </w:rPr>
      </w:pPr>
      <w:r>
        <w:rPr>
          <w:rFonts w:ascii="Arial" w:hAnsi="Arial" w:cs="Arial"/>
          <w:color w:val="auto"/>
        </w:rPr>
        <w:lastRenderedPageBreak/>
        <w:t>166</w:t>
      </w:r>
      <w:r w:rsidRPr="005D6363">
        <w:rPr>
          <w:rFonts w:ascii="Arial" w:hAnsi="Arial" w:cs="Arial"/>
          <w:color w:val="auto"/>
        </w:rPr>
        <w:t xml:space="preserve">. Жалоба в письменной форме на бумажном носителе может быть подана: </w:t>
      </w:r>
    </w:p>
    <w:p w:rsidR="00886BFE" w:rsidRPr="005D6363" w:rsidRDefault="00886BFE" w:rsidP="00886BFE">
      <w:pPr>
        <w:pStyle w:val="Default"/>
        <w:ind w:firstLine="567"/>
        <w:jc w:val="both"/>
        <w:rPr>
          <w:rFonts w:ascii="Arial" w:hAnsi="Arial" w:cs="Arial"/>
          <w:color w:val="auto"/>
        </w:rPr>
      </w:pPr>
      <w:r w:rsidRPr="005D6363">
        <w:rPr>
          <w:rFonts w:ascii="Arial" w:hAnsi="Arial" w:cs="Arial"/>
          <w:color w:val="auto"/>
        </w:rPr>
        <w:t>1) непосредственно главе Лихославльского района;</w:t>
      </w:r>
    </w:p>
    <w:p w:rsidR="00886BFE" w:rsidRPr="005D6363" w:rsidRDefault="00886BFE" w:rsidP="00886BFE">
      <w:pPr>
        <w:pStyle w:val="Default"/>
        <w:ind w:firstLine="567"/>
        <w:jc w:val="both"/>
        <w:rPr>
          <w:rFonts w:ascii="Arial" w:hAnsi="Arial" w:cs="Arial"/>
          <w:color w:val="auto"/>
        </w:rPr>
      </w:pPr>
      <w:r w:rsidRPr="005D6363">
        <w:rPr>
          <w:rFonts w:ascii="Arial" w:hAnsi="Arial" w:cs="Arial"/>
          <w:color w:val="auto"/>
        </w:rPr>
        <w:t xml:space="preserve">2) почтовым отправлением по месту нахождения администрации Лихославльского района; </w:t>
      </w:r>
    </w:p>
    <w:p w:rsidR="00886BFE" w:rsidRPr="005D6363" w:rsidRDefault="00886BFE" w:rsidP="00886BFE">
      <w:pPr>
        <w:pStyle w:val="Default"/>
        <w:ind w:firstLine="567"/>
        <w:jc w:val="both"/>
        <w:rPr>
          <w:rFonts w:ascii="Arial" w:hAnsi="Arial" w:cs="Arial"/>
          <w:color w:val="auto"/>
        </w:rPr>
      </w:pPr>
      <w:r w:rsidRPr="005D6363">
        <w:rPr>
          <w:rFonts w:ascii="Arial" w:hAnsi="Arial" w:cs="Arial"/>
          <w:color w:val="auto"/>
        </w:rPr>
        <w:t xml:space="preserve">3) через многофункциональный центр; </w:t>
      </w:r>
    </w:p>
    <w:p w:rsidR="00886BFE" w:rsidRPr="005D6363" w:rsidRDefault="00886BFE" w:rsidP="00886BFE">
      <w:pPr>
        <w:pStyle w:val="Default"/>
        <w:ind w:firstLine="567"/>
        <w:jc w:val="both"/>
        <w:rPr>
          <w:rFonts w:ascii="Arial" w:hAnsi="Arial" w:cs="Arial"/>
          <w:color w:val="auto"/>
        </w:rPr>
      </w:pPr>
      <w:r w:rsidRPr="005D6363">
        <w:rPr>
          <w:rFonts w:ascii="Arial" w:hAnsi="Arial" w:cs="Arial"/>
          <w:color w:val="auto"/>
        </w:rPr>
        <w:t xml:space="preserve">4) в ходе личного приема главы Лихославльского района, заместителя главы администрации, </w:t>
      </w:r>
      <w:r>
        <w:rPr>
          <w:rFonts w:ascii="Arial" w:hAnsi="Arial" w:cs="Arial"/>
          <w:color w:val="auto"/>
        </w:rPr>
        <w:t>курирующего деятельность комитета, председателя комитета</w:t>
      </w:r>
      <w:r w:rsidRPr="005D6363">
        <w:rPr>
          <w:rFonts w:ascii="Arial" w:hAnsi="Arial" w:cs="Arial"/>
          <w:color w:val="auto"/>
        </w:rPr>
        <w:t xml:space="preserve">. </w:t>
      </w:r>
    </w:p>
    <w:p w:rsidR="00886BFE" w:rsidRPr="005D6363" w:rsidRDefault="00886BFE" w:rsidP="00886BFE">
      <w:pPr>
        <w:pStyle w:val="Default"/>
        <w:ind w:firstLine="567"/>
        <w:jc w:val="both"/>
        <w:rPr>
          <w:rFonts w:ascii="Arial" w:hAnsi="Arial" w:cs="Arial"/>
          <w:color w:val="auto"/>
        </w:rPr>
      </w:pPr>
      <w:r>
        <w:rPr>
          <w:rFonts w:ascii="Arial" w:hAnsi="Arial" w:cs="Arial"/>
          <w:color w:val="auto"/>
        </w:rPr>
        <w:t>167</w:t>
      </w:r>
      <w:r w:rsidRPr="005D6363">
        <w:rPr>
          <w:rFonts w:ascii="Arial" w:hAnsi="Arial" w:cs="Arial"/>
          <w:color w:val="auto"/>
        </w:rPr>
        <w:t xml:space="preserve">.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86BFE" w:rsidRPr="005D6363" w:rsidRDefault="00886BFE" w:rsidP="00886BFE">
      <w:pPr>
        <w:pStyle w:val="Default"/>
        <w:ind w:firstLine="567"/>
        <w:jc w:val="both"/>
        <w:rPr>
          <w:rFonts w:ascii="Arial" w:hAnsi="Arial" w:cs="Arial"/>
          <w:color w:val="auto"/>
        </w:rPr>
      </w:pPr>
      <w:r w:rsidRPr="005D6363">
        <w:rPr>
          <w:rFonts w:ascii="Arial" w:hAnsi="Arial" w:cs="Arial"/>
          <w:color w:val="auto"/>
        </w:rPr>
        <w:t xml:space="preserve">При подаче жалобы через представителя представляется документ, подтверждающий полномочия представителя. </w:t>
      </w:r>
    </w:p>
    <w:p w:rsidR="00886BFE" w:rsidRPr="005D6363" w:rsidRDefault="00886BFE" w:rsidP="00886BFE">
      <w:pPr>
        <w:pStyle w:val="Default"/>
        <w:ind w:firstLine="567"/>
        <w:jc w:val="both"/>
        <w:rPr>
          <w:rFonts w:ascii="Arial" w:hAnsi="Arial" w:cs="Arial"/>
          <w:color w:val="auto"/>
        </w:rPr>
      </w:pPr>
      <w:r>
        <w:rPr>
          <w:rFonts w:ascii="Arial" w:hAnsi="Arial" w:cs="Arial"/>
          <w:color w:val="auto"/>
        </w:rPr>
        <w:t>168</w:t>
      </w:r>
      <w:r w:rsidRPr="005D6363">
        <w:rPr>
          <w:rFonts w:ascii="Arial" w:hAnsi="Arial" w:cs="Arial"/>
          <w:color w:val="auto"/>
        </w:rPr>
        <w:t>. В электронной форме жалоба может быть подана заявителем посредством официального сайта Лихославльского района в информационно-телекоммуникационной сети Интернет.</w:t>
      </w:r>
    </w:p>
    <w:p w:rsidR="00886BFE" w:rsidRPr="005D6363" w:rsidRDefault="00886BFE" w:rsidP="00886BFE">
      <w:pPr>
        <w:pStyle w:val="Default"/>
        <w:ind w:firstLine="567"/>
        <w:jc w:val="both"/>
        <w:rPr>
          <w:rFonts w:ascii="Arial" w:hAnsi="Arial" w:cs="Arial"/>
          <w:color w:val="auto"/>
        </w:rPr>
      </w:pPr>
      <w:r>
        <w:rPr>
          <w:rFonts w:ascii="Arial" w:hAnsi="Arial" w:cs="Arial"/>
          <w:color w:val="auto"/>
        </w:rPr>
        <w:t>169</w:t>
      </w:r>
      <w:r w:rsidRPr="005D6363">
        <w:rPr>
          <w:rFonts w:ascii="Arial" w:hAnsi="Arial" w:cs="Arial"/>
          <w:color w:val="auto"/>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170</w:t>
      </w:r>
      <w:r w:rsidRPr="005D6363">
        <w:rPr>
          <w:rFonts w:ascii="Arial" w:hAnsi="Arial" w:cs="Arial"/>
          <w:sz w:val="24"/>
          <w:szCs w:val="24"/>
        </w:rPr>
        <w:t>. Заявитель имеет право обратиться с жалобой в следующих случаях:</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1) нарушение срока регистрации запроса заявителя о предоставлении муниципальной услуги;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2) нарушение срока предоставления муниципальной услуги;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171</w:t>
      </w:r>
      <w:r w:rsidRPr="005D6363">
        <w:rPr>
          <w:rFonts w:ascii="Arial" w:hAnsi="Arial" w:cs="Arial"/>
          <w:sz w:val="24"/>
          <w:szCs w:val="24"/>
        </w:rPr>
        <w:t xml:space="preserve">. Если жалоба подается в письменной форме, она должна содержать: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5D6363">
        <w:rPr>
          <w:rFonts w:ascii="Arial" w:hAnsi="Arial" w:cs="Arial"/>
          <w:sz w:val="24"/>
          <w:szCs w:val="24"/>
        </w:rPr>
        <w:lastRenderedPageBreak/>
        <w:t>направлен ответ заявителю;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172</w:t>
      </w:r>
      <w:r w:rsidRPr="005D6363">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173</w:t>
      </w:r>
      <w:r w:rsidRPr="005D6363">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174</w:t>
      </w:r>
      <w:r w:rsidRPr="005D6363">
        <w:rPr>
          <w:rFonts w:ascii="Arial" w:hAnsi="Arial" w:cs="Arial"/>
          <w:sz w:val="24"/>
          <w:szCs w:val="24"/>
        </w:rPr>
        <w:t>. К обращению могут быть приложены копии документов, подтверждающих изложенную в нем информацию.</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175</w:t>
      </w:r>
      <w:r w:rsidRPr="005D6363">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176</w:t>
      </w:r>
      <w:r w:rsidRPr="005D6363">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177</w:t>
      </w:r>
      <w:r w:rsidRPr="005D6363">
        <w:rPr>
          <w:rFonts w:ascii="Arial" w:hAnsi="Arial" w:cs="Arial"/>
          <w:sz w:val="24"/>
          <w:szCs w:val="24"/>
        </w:rPr>
        <w:t xml:space="preserve">. По результатам рассмотрения жалобы уполномоченное главой Лихославльского района должностное лицо принимает одно из следующих решений: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886BFE" w:rsidRPr="005D6363" w:rsidRDefault="00886BFE" w:rsidP="00886BFE">
      <w:pPr>
        <w:spacing w:after="0" w:line="240" w:lineRule="auto"/>
        <w:ind w:firstLine="567"/>
        <w:jc w:val="both"/>
        <w:rPr>
          <w:rFonts w:ascii="Arial" w:hAnsi="Arial" w:cs="Arial"/>
          <w:sz w:val="24"/>
          <w:szCs w:val="24"/>
        </w:rPr>
      </w:pPr>
      <w:r w:rsidRPr="005D6363">
        <w:rPr>
          <w:rFonts w:ascii="Arial" w:hAnsi="Arial" w:cs="Arial"/>
          <w:sz w:val="24"/>
          <w:szCs w:val="24"/>
        </w:rPr>
        <w:t xml:space="preserve">2) отказывает в удовлетворении жалобы. </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178</w:t>
      </w:r>
      <w:r w:rsidRPr="005D6363">
        <w:rPr>
          <w:rFonts w:ascii="Arial" w:hAnsi="Arial" w:cs="Arial"/>
          <w:sz w:val="24"/>
          <w:szCs w:val="24"/>
        </w:rPr>
        <w:t>. Не позднее дня, следующего за днем принятия решения, указанного в пункте 1</w:t>
      </w:r>
      <w:r w:rsidR="00DF2D81">
        <w:rPr>
          <w:rFonts w:ascii="Arial" w:hAnsi="Arial" w:cs="Arial"/>
          <w:sz w:val="24"/>
          <w:szCs w:val="24"/>
        </w:rPr>
        <w:t>77</w:t>
      </w:r>
      <w:r w:rsidRPr="005D6363">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BFE" w:rsidRPr="005D6363" w:rsidRDefault="00886BFE" w:rsidP="00886BFE">
      <w:pPr>
        <w:pStyle w:val="a3"/>
        <w:spacing w:after="0" w:line="240" w:lineRule="auto"/>
        <w:ind w:left="0" w:firstLine="567"/>
        <w:jc w:val="both"/>
        <w:rPr>
          <w:rFonts w:ascii="Arial" w:hAnsi="Arial" w:cs="Arial"/>
          <w:sz w:val="24"/>
          <w:szCs w:val="24"/>
        </w:rPr>
      </w:pPr>
      <w:r>
        <w:rPr>
          <w:rFonts w:ascii="Arial" w:hAnsi="Arial" w:cs="Arial"/>
          <w:sz w:val="24"/>
          <w:szCs w:val="24"/>
        </w:rPr>
        <w:t>179</w:t>
      </w:r>
      <w:r w:rsidRPr="005D6363">
        <w:rPr>
          <w:rFonts w:ascii="Arial" w:hAnsi="Arial" w:cs="Arial"/>
          <w:sz w:val="24"/>
          <w:szCs w:val="24"/>
        </w:rPr>
        <w:t>. Ответ на обращение не дается в случаях,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w:t>
      </w:r>
    </w:p>
    <w:p w:rsidR="00886BFE" w:rsidRPr="005D6363" w:rsidRDefault="00886BFE" w:rsidP="00886BFE">
      <w:pPr>
        <w:pStyle w:val="a3"/>
        <w:spacing w:after="0" w:line="240" w:lineRule="auto"/>
        <w:ind w:left="0" w:firstLine="567"/>
        <w:jc w:val="both"/>
        <w:rPr>
          <w:rFonts w:ascii="Arial" w:hAnsi="Arial" w:cs="Arial"/>
          <w:sz w:val="24"/>
          <w:szCs w:val="24"/>
        </w:rPr>
      </w:pPr>
      <w:r>
        <w:rPr>
          <w:rFonts w:ascii="Arial" w:hAnsi="Arial" w:cs="Arial"/>
          <w:sz w:val="24"/>
          <w:szCs w:val="24"/>
        </w:rPr>
        <w:t>180</w:t>
      </w:r>
      <w:r w:rsidRPr="005D6363">
        <w:rPr>
          <w:rFonts w:ascii="Arial" w:hAnsi="Arial" w:cs="Arial"/>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886BFE" w:rsidRPr="005D6363" w:rsidRDefault="00886BFE" w:rsidP="00886BFE">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181</w:t>
      </w:r>
      <w:r w:rsidRPr="005D6363">
        <w:rPr>
          <w:rFonts w:ascii="Arial" w:eastAsia="Times New Roman" w:hAnsi="Arial" w:cs="Arial"/>
          <w:sz w:val="24"/>
          <w:szCs w:val="24"/>
          <w:lang w:eastAsia="ru-RU"/>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86BFE" w:rsidRPr="005D6363" w:rsidRDefault="00886BFE" w:rsidP="00886BFE">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182</w:t>
      </w:r>
      <w:r w:rsidRPr="005D6363">
        <w:rPr>
          <w:rFonts w:ascii="Arial" w:eastAsia="Times New Roman" w:hAnsi="Arial" w:cs="Arial"/>
          <w:sz w:val="24"/>
          <w:szCs w:val="24"/>
          <w:lang w:eastAsia="ru-RU"/>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w:t>
      </w:r>
      <w:r w:rsidRPr="005D6363">
        <w:rPr>
          <w:rFonts w:ascii="Arial" w:eastAsia="Times New Roman" w:hAnsi="Arial" w:cs="Arial"/>
          <w:sz w:val="24"/>
          <w:szCs w:val="24"/>
          <w:lang w:eastAsia="ru-RU"/>
        </w:rPr>
        <w:lastRenderedPageBreak/>
        <w:t>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886BFE" w:rsidRPr="005D6363" w:rsidRDefault="00886BFE" w:rsidP="00886BFE">
      <w:pPr>
        <w:pStyle w:val="ConsNormal"/>
        <w:widowControl/>
        <w:tabs>
          <w:tab w:val="left" w:pos="1080"/>
          <w:tab w:val="left" w:pos="1440"/>
        </w:tabs>
        <w:ind w:firstLine="567"/>
        <w:jc w:val="both"/>
        <w:rPr>
          <w:rFonts w:eastAsia="Times New Roman"/>
          <w:sz w:val="24"/>
          <w:szCs w:val="24"/>
          <w:lang w:eastAsia="ru-RU"/>
        </w:rPr>
      </w:pPr>
      <w:r>
        <w:rPr>
          <w:rFonts w:eastAsia="Times New Roman"/>
          <w:sz w:val="24"/>
          <w:szCs w:val="24"/>
          <w:lang w:eastAsia="ru-RU"/>
        </w:rPr>
        <w:t>183</w:t>
      </w:r>
      <w:r w:rsidRPr="005D6363">
        <w:rPr>
          <w:rFonts w:eastAsia="Times New Roman"/>
          <w:sz w:val="24"/>
          <w:szCs w:val="24"/>
          <w:lang w:eastAsia="ru-RU"/>
        </w:rPr>
        <w:t>. Сообщение заявителя должно содержать следующую информацию:</w:t>
      </w:r>
    </w:p>
    <w:p w:rsidR="00886BFE" w:rsidRPr="005D6363" w:rsidRDefault="00886BFE" w:rsidP="00886BFE">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 xml:space="preserve">1)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886BFE" w:rsidRPr="005D6363" w:rsidRDefault="00886BFE" w:rsidP="00886BFE">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2)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886BFE" w:rsidRPr="005D6363" w:rsidRDefault="00886BFE" w:rsidP="00886BFE">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3) суть нарушенных прав и законных интересов, противоправного решения, действий (бездействия);</w:t>
      </w:r>
    </w:p>
    <w:p w:rsidR="00886BFE" w:rsidRPr="005D6363" w:rsidRDefault="00886BFE" w:rsidP="00886BFE">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4) сведения о способе информирования заявителя о принятых мерах по результатам рассмотрения его сообщения.</w:t>
      </w:r>
    </w:p>
    <w:p w:rsidR="00886BFE" w:rsidRPr="005D6363" w:rsidRDefault="00886BFE" w:rsidP="00886BFE">
      <w:pPr>
        <w:spacing w:after="0" w:line="240" w:lineRule="auto"/>
        <w:ind w:firstLine="567"/>
        <w:jc w:val="both"/>
        <w:rPr>
          <w:rFonts w:ascii="Arial" w:hAnsi="Arial" w:cs="Arial"/>
          <w:sz w:val="24"/>
          <w:szCs w:val="24"/>
        </w:rPr>
      </w:pPr>
      <w:r>
        <w:rPr>
          <w:rFonts w:ascii="Arial" w:hAnsi="Arial" w:cs="Arial"/>
          <w:sz w:val="24"/>
          <w:szCs w:val="24"/>
        </w:rPr>
        <w:t>184</w:t>
      </w:r>
      <w:r w:rsidRPr="005D6363">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6BFE" w:rsidRPr="005D6363" w:rsidRDefault="00886BFE" w:rsidP="00886BFE">
      <w:pPr>
        <w:spacing w:after="0" w:line="240" w:lineRule="auto"/>
        <w:ind w:firstLine="708"/>
        <w:jc w:val="both"/>
        <w:rPr>
          <w:rFonts w:ascii="Arial" w:hAnsi="Arial" w:cs="Arial"/>
          <w:sz w:val="24"/>
          <w:szCs w:val="24"/>
        </w:rPr>
      </w:pPr>
      <w:r>
        <w:rPr>
          <w:rFonts w:ascii="Arial" w:hAnsi="Arial" w:cs="Arial"/>
          <w:sz w:val="24"/>
          <w:szCs w:val="24"/>
        </w:rPr>
        <w:t>185</w:t>
      </w:r>
      <w:r w:rsidRPr="005D6363">
        <w:rPr>
          <w:rFonts w:ascii="Arial" w:hAnsi="Arial" w:cs="Arial"/>
          <w:sz w:val="24"/>
          <w:szCs w:val="24"/>
        </w:rPr>
        <w:t>. Заявитель вправе обжаловать решения, действия или бездействие должностных лиц, муниципальных служащих администрации Лихославльского района в судебном порядке в соответствии с законодательством Российской Федерации.</w:t>
      </w:r>
    </w:p>
    <w:p w:rsidR="00886BFE" w:rsidRPr="00F678E7" w:rsidRDefault="00886BFE" w:rsidP="00886BFE">
      <w:pPr>
        <w:spacing w:line="20" w:lineRule="atLeast"/>
        <w:ind w:firstLine="567"/>
        <w:jc w:val="both"/>
      </w:pPr>
      <w:r>
        <w:br w:type="page"/>
      </w:r>
    </w:p>
    <w:tbl>
      <w:tblPr>
        <w:tblW w:w="0" w:type="auto"/>
        <w:tblLook w:val="01E0"/>
      </w:tblPr>
      <w:tblGrid>
        <w:gridCol w:w="5023"/>
        <w:gridCol w:w="5114"/>
      </w:tblGrid>
      <w:tr w:rsidR="00886BFE" w:rsidRPr="00BF2174" w:rsidTr="00F47CAB">
        <w:tc>
          <w:tcPr>
            <w:tcW w:w="5023" w:type="dxa"/>
          </w:tcPr>
          <w:p w:rsidR="00886BFE" w:rsidRPr="00BF2174" w:rsidRDefault="00886BFE" w:rsidP="00F47CAB">
            <w:pPr>
              <w:suppressAutoHyphens/>
              <w:jc w:val="both"/>
            </w:pPr>
          </w:p>
        </w:tc>
        <w:tc>
          <w:tcPr>
            <w:tcW w:w="5114" w:type="dxa"/>
          </w:tcPr>
          <w:p w:rsidR="00886BFE" w:rsidRPr="002251E5" w:rsidRDefault="00886BFE" w:rsidP="00F47CAB">
            <w:pPr>
              <w:spacing w:after="0" w:line="240" w:lineRule="auto"/>
              <w:rPr>
                <w:rFonts w:ascii="Arial" w:hAnsi="Arial" w:cs="Arial"/>
                <w:sz w:val="24"/>
                <w:szCs w:val="24"/>
              </w:rPr>
            </w:pPr>
            <w:r w:rsidRPr="002251E5">
              <w:rPr>
                <w:rFonts w:ascii="Arial" w:hAnsi="Arial" w:cs="Arial"/>
                <w:sz w:val="24"/>
                <w:szCs w:val="24"/>
              </w:rPr>
              <w:t>Приложение 1</w:t>
            </w:r>
          </w:p>
          <w:p w:rsidR="00886BFE" w:rsidRPr="002251E5" w:rsidRDefault="00886BFE" w:rsidP="00F47CAB">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886BFE" w:rsidRPr="00FB7F6D" w:rsidRDefault="00886BFE" w:rsidP="00F47CAB">
            <w:pPr>
              <w:pStyle w:val="af3"/>
              <w:spacing w:before="0" w:after="0"/>
              <w:jc w:val="left"/>
              <w:rPr>
                <w:b w:val="0"/>
                <w:sz w:val="22"/>
                <w:szCs w:val="22"/>
              </w:rPr>
            </w:pPr>
            <w:r w:rsidRPr="002251E5">
              <w:rPr>
                <w:rFonts w:ascii="Arial" w:hAnsi="Arial" w:cs="Arial"/>
                <w:b w:val="0"/>
                <w:szCs w:val="24"/>
              </w:rPr>
              <w:t xml:space="preserve">предоставления комитетом по управлению имуществом Лихославльского района  муниципальной услуги </w:t>
            </w:r>
            <w:r w:rsidRPr="00FB7F6D">
              <w:rPr>
                <w:rFonts w:ascii="Arial" w:hAnsi="Arial" w:cs="Arial"/>
                <w:b w:val="0"/>
                <w:szCs w:val="24"/>
              </w:rPr>
              <w:t>«</w:t>
            </w:r>
            <w:r w:rsidR="00FB7F6D" w:rsidRPr="00FB7F6D">
              <w:rPr>
                <w:rFonts w:ascii="Arial" w:hAnsi="Arial" w:cs="Arial"/>
                <w:b w:val="0"/>
                <w:szCs w:val="24"/>
              </w:rPr>
              <w:t>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FB7F6D">
              <w:rPr>
                <w:b w:val="0"/>
                <w:sz w:val="22"/>
                <w:szCs w:val="22"/>
              </w:rPr>
              <w:t>»</w:t>
            </w:r>
          </w:p>
          <w:p w:rsidR="00886BFE" w:rsidRPr="00BF2174" w:rsidRDefault="00886BFE" w:rsidP="00F47CAB"/>
        </w:tc>
      </w:tr>
    </w:tbl>
    <w:p w:rsidR="00886BFE" w:rsidRPr="002251E5" w:rsidRDefault="00886BFE" w:rsidP="00886BFE">
      <w:pPr>
        <w:suppressAutoHyphens/>
        <w:spacing w:after="0" w:line="240" w:lineRule="auto"/>
        <w:jc w:val="center"/>
        <w:rPr>
          <w:rFonts w:ascii="Arial" w:hAnsi="Arial" w:cs="Arial"/>
          <w:b/>
          <w:sz w:val="24"/>
          <w:szCs w:val="24"/>
        </w:rPr>
      </w:pPr>
      <w:r w:rsidRPr="002251E5">
        <w:rPr>
          <w:rFonts w:ascii="Arial" w:hAnsi="Arial" w:cs="Arial"/>
          <w:b/>
          <w:sz w:val="24"/>
          <w:szCs w:val="24"/>
        </w:rPr>
        <w:t>Сведения</w:t>
      </w:r>
    </w:p>
    <w:p w:rsidR="00886BFE" w:rsidRDefault="00886BFE" w:rsidP="00886BFE">
      <w:pPr>
        <w:pStyle w:val="Default"/>
        <w:jc w:val="center"/>
        <w:rPr>
          <w:rFonts w:ascii="Arial" w:hAnsi="Arial" w:cs="Arial"/>
          <w:b/>
        </w:rPr>
      </w:pPr>
      <w:r w:rsidRPr="002251E5">
        <w:rPr>
          <w:rFonts w:ascii="Arial" w:hAnsi="Arial" w:cs="Arial"/>
          <w:b/>
          <w:color w:val="auto"/>
        </w:rPr>
        <w:t xml:space="preserve">об органе местного самоуправления и многофункциональном центре, предоставляющих муниципальную услугу по приему и выдаче </w:t>
      </w:r>
      <w:r w:rsidRPr="002251E5">
        <w:rPr>
          <w:rFonts w:ascii="Arial" w:hAnsi="Arial" w:cs="Arial"/>
          <w:b/>
        </w:rPr>
        <w:t xml:space="preserve">документов по  </w:t>
      </w:r>
      <w:r w:rsidR="00FB7F6D">
        <w:rPr>
          <w:rFonts w:ascii="Arial" w:hAnsi="Arial" w:cs="Arial"/>
          <w:b/>
        </w:rPr>
        <w:t>предварительному согласованию пре</w:t>
      </w:r>
      <w:r w:rsidRPr="007F17B4">
        <w:rPr>
          <w:rFonts w:ascii="Arial" w:hAnsi="Arial" w:cs="Arial"/>
          <w:b/>
        </w:rPr>
        <w:t>доставлени</w:t>
      </w:r>
      <w:r w:rsidR="00FB7F6D">
        <w:rPr>
          <w:rFonts w:ascii="Arial" w:hAnsi="Arial" w:cs="Arial"/>
          <w:b/>
        </w:rPr>
        <w:t>я</w:t>
      </w:r>
      <w:r w:rsidRPr="007F17B4">
        <w:rPr>
          <w:rFonts w:ascii="Arial" w:hAnsi="Arial" w:cs="Arial"/>
          <w:b/>
        </w:rPr>
        <w:t xml:space="preserve"> земельных участков, находящихся в муниципальной собственности МО «Лихославльский район»</w:t>
      </w:r>
      <w:r>
        <w:rPr>
          <w:rFonts w:ascii="Arial" w:hAnsi="Arial" w:cs="Arial"/>
          <w:b/>
        </w:rPr>
        <w:t xml:space="preserve"> и </w:t>
      </w:r>
      <w:r w:rsidRPr="00DA6048">
        <w:rPr>
          <w:rFonts w:ascii="Arial" w:hAnsi="Arial" w:cs="Arial"/>
          <w:b/>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p>
    <w:p w:rsidR="00886BFE" w:rsidRPr="002251E5" w:rsidRDefault="00886BFE" w:rsidP="00886BFE">
      <w:pPr>
        <w:pStyle w:val="Default"/>
        <w:jc w:val="center"/>
        <w:rPr>
          <w:rFonts w:ascii="Arial" w:hAnsi="Arial" w:cs="Arial"/>
          <w:b/>
          <w:color w:val="auto"/>
        </w:rPr>
      </w:pPr>
      <w:r w:rsidRPr="002251E5">
        <w:rPr>
          <w:rFonts w:ascii="Arial" w:hAnsi="Arial" w:cs="Arial"/>
          <w:b/>
          <w:color w:val="auto"/>
        </w:rPr>
        <w:t>Комитет по управлению имуществом Лихославльского района</w:t>
      </w:r>
    </w:p>
    <w:p w:rsidR="00886BFE" w:rsidRPr="00BF2174" w:rsidRDefault="00886BFE" w:rsidP="00886BFE">
      <w:pPr>
        <w:pStyle w:val="Default"/>
        <w:jc w:val="center"/>
        <w:rPr>
          <w:b/>
          <w:color w:val="auto"/>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333"/>
        <w:gridCol w:w="4517"/>
      </w:tblGrid>
      <w:tr w:rsidR="00886BFE" w:rsidRPr="002251E5" w:rsidTr="00F47CAB">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jc w:val="both"/>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jc w:val="both"/>
              <w:rPr>
                <w:rFonts w:ascii="Arial" w:hAnsi="Arial" w:cs="Arial"/>
                <w:sz w:val="24"/>
                <w:szCs w:val="24"/>
              </w:rPr>
            </w:pPr>
            <w:r w:rsidRPr="002251E5">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886BFE" w:rsidRPr="002251E5" w:rsidTr="00F47CAB">
        <w:tc>
          <w:tcPr>
            <w:tcW w:w="1679"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rPr>
                <w:rFonts w:ascii="Arial" w:hAnsi="Arial" w:cs="Arial"/>
                <w:sz w:val="24"/>
                <w:szCs w:val="24"/>
              </w:rPr>
            </w:pPr>
            <w:r w:rsidRPr="002251E5">
              <w:rPr>
                <w:rFonts w:ascii="Arial" w:hAnsi="Arial" w:cs="Arial"/>
                <w:sz w:val="24"/>
                <w:szCs w:val="24"/>
              </w:rPr>
              <w:t>Председатель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9</w:t>
            </w:r>
          </w:p>
        </w:tc>
        <w:tc>
          <w:tcPr>
            <w:tcW w:w="2190" w:type="pct"/>
            <w:tcBorders>
              <w:top w:val="single" w:sz="4" w:space="0" w:color="auto"/>
              <w:left w:val="single" w:sz="4" w:space="0" w:color="auto"/>
              <w:bottom w:val="single" w:sz="4" w:space="0" w:color="auto"/>
              <w:right w:val="single" w:sz="4" w:space="0" w:color="auto"/>
            </w:tcBorders>
          </w:tcPr>
          <w:p w:rsidR="00886BFE" w:rsidRPr="002251E5" w:rsidRDefault="00886BFE" w:rsidP="00F47CAB">
            <w:pPr>
              <w:suppressAutoHyphens/>
              <w:spacing w:after="0" w:line="240" w:lineRule="auto"/>
              <w:jc w:val="both"/>
              <w:rPr>
                <w:rFonts w:ascii="Arial" w:hAnsi="Arial" w:cs="Arial"/>
                <w:sz w:val="24"/>
                <w:szCs w:val="24"/>
              </w:rPr>
            </w:pPr>
            <w:r w:rsidRPr="002251E5">
              <w:rPr>
                <w:rFonts w:ascii="Arial" w:hAnsi="Arial" w:cs="Arial"/>
                <w:sz w:val="24"/>
                <w:szCs w:val="24"/>
              </w:rPr>
              <w:t xml:space="preserve">Тел/факс: (48-261) 3-64-04, </w:t>
            </w:r>
          </w:p>
          <w:p w:rsidR="00886BFE" w:rsidRPr="002251E5" w:rsidRDefault="00886BFE" w:rsidP="00F47CAB">
            <w:pPr>
              <w:spacing w:after="0" w:line="240" w:lineRule="auto"/>
              <w:jc w:val="both"/>
              <w:rPr>
                <w:rFonts w:ascii="Arial" w:hAnsi="Arial" w:cs="Arial"/>
                <w:sz w:val="24"/>
                <w:szCs w:val="24"/>
              </w:rPr>
            </w:pPr>
            <w:proofErr w:type="spellStart"/>
            <w:r w:rsidRPr="002251E5">
              <w:rPr>
                <w:rFonts w:ascii="Arial" w:hAnsi="Arial" w:cs="Arial"/>
                <w:sz w:val="24"/>
                <w:szCs w:val="24"/>
              </w:rPr>
              <w:t>эл</w:t>
            </w:r>
            <w:proofErr w:type="spellEnd"/>
            <w:r w:rsidRPr="002251E5">
              <w:rPr>
                <w:rFonts w:ascii="Arial" w:hAnsi="Arial" w:cs="Arial"/>
                <w:sz w:val="24"/>
                <w:szCs w:val="24"/>
              </w:rPr>
              <w:t xml:space="preserve">. почта: </w:t>
            </w:r>
            <w:proofErr w:type="spellStart"/>
            <w:r w:rsidRPr="002251E5">
              <w:rPr>
                <w:rFonts w:ascii="Arial" w:hAnsi="Arial" w:cs="Arial"/>
                <w:sz w:val="24"/>
                <w:szCs w:val="24"/>
                <w:lang w:val="en-US"/>
              </w:rPr>
              <w:t>komitet</w:t>
            </w:r>
            <w:proofErr w:type="spellEnd"/>
            <w:r w:rsidRPr="002251E5">
              <w:rPr>
                <w:rFonts w:ascii="Arial" w:hAnsi="Arial" w:cs="Arial"/>
                <w:sz w:val="24"/>
                <w:szCs w:val="24"/>
              </w:rPr>
              <w:t>-</w:t>
            </w:r>
            <w:proofErr w:type="spellStart"/>
            <w:r w:rsidRPr="002251E5">
              <w:rPr>
                <w:rFonts w:ascii="Arial" w:hAnsi="Arial" w:cs="Arial"/>
                <w:sz w:val="24"/>
                <w:szCs w:val="24"/>
                <w:lang w:val="en-US"/>
              </w:rPr>
              <w:t>po</w:t>
            </w:r>
            <w:proofErr w:type="spellEnd"/>
            <w:r w:rsidRPr="002251E5">
              <w:rPr>
                <w:rFonts w:ascii="Arial" w:hAnsi="Arial" w:cs="Arial"/>
                <w:sz w:val="24"/>
                <w:szCs w:val="24"/>
              </w:rPr>
              <w:t>-</w:t>
            </w:r>
            <w:proofErr w:type="spellStart"/>
            <w:r w:rsidRPr="002251E5">
              <w:rPr>
                <w:rFonts w:ascii="Arial" w:hAnsi="Arial" w:cs="Arial"/>
                <w:sz w:val="24"/>
                <w:szCs w:val="24"/>
                <w:lang w:val="en-US"/>
              </w:rPr>
              <w:t>imychestv</w:t>
            </w:r>
            <w:proofErr w:type="spellEnd"/>
            <w:r w:rsidRPr="002251E5">
              <w:rPr>
                <w:rFonts w:ascii="Arial" w:hAnsi="Arial" w:cs="Arial"/>
                <w:sz w:val="24"/>
                <w:szCs w:val="24"/>
              </w:rPr>
              <w:t>@</w:t>
            </w:r>
            <w:proofErr w:type="spellStart"/>
            <w:r w:rsidRPr="002251E5">
              <w:rPr>
                <w:rFonts w:ascii="Arial" w:hAnsi="Arial" w:cs="Arial"/>
                <w:sz w:val="24"/>
                <w:szCs w:val="24"/>
                <w:lang w:val="en-US"/>
              </w:rPr>
              <w:t>yandex</w:t>
            </w:r>
            <w:proofErr w:type="spellEnd"/>
            <w:r w:rsidRPr="002251E5">
              <w:rPr>
                <w:rFonts w:ascii="Arial" w:hAnsi="Arial" w:cs="Arial"/>
                <w:sz w:val="24"/>
                <w:szCs w:val="24"/>
              </w:rPr>
              <w:t>.</w:t>
            </w:r>
            <w:proofErr w:type="spellStart"/>
            <w:r w:rsidRPr="002251E5">
              <w:rPr>
                <w:rFonts w:ascii="Arial" w:hAnsi="Arial" w:cs="Arial"/>
                <w:sz w:val="24"/>
                <w:szCs w:val="24"/>
                <w:lang w:val="en-US"/>
              </w:rPr>
              <w:t>ru</w:t>
            </w:r>
            <w:proofErr w:type="spellEnd"/>
          </w:p>
          <w:p w:rsidR="00886BFE" w:rsidRPr="002251E5" w:rsidRDefault="00886BFE" w:rsidP="00F47CAB">
            <w:pPr>
              <w:suppressAutoHyphens/>
              <w:spacing w:after="0" w:line="240" w:lineRule="auto"/>
              <w:rPr>
                <w:rFonts w:ascii="Arial" w:hAnsi="Arial" w:cs="Arial"/>
                <w:sz w:val="24"/>
                <w:szCs w:val="24"/>
              </w:rPr>
            </w:pPr>
          </w:p>
        </w:tc>
      </w:tr>
      <w:tr w:rsidR="00886BFE" w:rsidRPr="002251E5" w:rsidTr="00F47CAB">
        <w:tc>
          <w:tcPr>
            <w:tcW w:w="1679"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rPr>
                <w:rFonts w:ascii="Arial" w:hAnsi="Arial" w:cs="Arial"/>
                <w:sz w:val="24"/>
                <w:szCs w:val="24"/>
              </w:rPr>
            </w:pPr>
            <w:r w:rsidRPr="002251E5">
              <w:rPr>
                <w:rFonts w:ascii="Arial" w:hAnsi="Arial" w:cs="Arial"/>
                <w:sz w:val="24"/>
                <w:szCs w:val="24"/>
              </w:rPr>
              <w:t>Специалист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xml:space="preserve">. 3 </w:t>
            </w:r>
          </w:p>
        </w:tc>
        <w:tc>
          <w:tcPr>
            <w:tcW w:w="2190" w:type="pct"/>
            <w:tcBorders>
              <w:top w:val="single" w:sz="4" w:space="0" w:color="auto"/>
              <w:left w:val="single" w:sz="4" w:space="0" w:color="auto"/>
              <w:bottom w:val="single" w:sz="4" w:space="0" w:color="auto"/>
              <w:right w:val="single" w:sz="4" w:space="0" w:color="auto"/>
            </w:tcBorders>
          </w:tcPr>
          <w:p w:rsidR="00886BFE" w:rsidRPr="002251E5" w:rsidRDefault="00886BFE" w:rsidP="00F47CAB">
            <w:pPr>
              <w:suppressAutoHyphens/>
              <w:spacing w:after="0" w:line="240" w:lineRule="auto"/>
              <w:jc w:val="both"/>
              <w:rPr>
                <w:rFonts w:ascii="Arial" w:hAnsi="Arial" w:cs="Arial"/>
                <w:sz w:val="24"/>
                <w:szCs w:val="24"/>
              </w:rPr>
            </w:pPr>
            <w:r w:rsidRPr="002251E5">
              <w:rPr>
                <w:rFonts w:ascii="Arial" w:hAnsi="Arial" w:cs="Arial"/>
                <w:sz w:val="24"/>
                <w:szCs w:val="24"/>
              </w:rPr>
              <w:t>Тел. (48-261) 3-58-34</w:t>
            </w:r>
          </w:p>
          <w:p w:rsidR="00886BFE" w:rsidRPr="002251E5" w:rsidRDefault="00886BFE" w:rsidP="00F47CAB">
            <w:pPr>
              <w:suppressAutoHyphens/>
              <w:spacing w:after="0" w:line="240" w:lineRule="auto"/>
              <w:jc w:val="both"/>
              <w:rPr>
                <w:rFonts w:ascii="Arial" w:hAnsi="Arial" w:cs="Arial"/>
                <w:sz w:val="24"/>
                <w:szCs w:val="24"/>
              </w:rPr>
            </w:pPr>
          </w:p>
        </w:tc>
      </w:tr>
    </w:tbl>
    <w:p w:rsidR="00886BFE" w:rsidRPr="002251E5" w:rsidRDefault="00886BFE" w:rsidP="00886BFE">
      <w:pPr>
        <w:suppressAutoHyphens/>
        <w:spacing w:after="0" w:line="240" w:lineRule="auto"/>
        <w:jc w:val="both"/>
        <w:rPr>
          <w:rFonts w:ascii="Arial" w:hAnsi="Arial" w:cs="Arial"/>
          <w:b/>
          <w:sz w:val="24"/>
          <w:szCs w:val="24"/>
        </w:rPr>
      </w:pPr>
    </w:p>
    <w:p w:rsidR="00886BFE" w:rsidRPr="002251E5" w:rsidRDefault="00886BFE" w:rsidP="00886BFE">
      <w:pPr>
        <w:suppressAutoHyphens/>
        <w:spacing w:after="0" w:line="240" w:lineRule="auto"/>
        <w:jc w:val="both"/>
        <w:rPr>
          <w:rFonts w:ascii="Arial" w:hAnsi="Arial" w:cs="Arial"/>
          <w:b/>
          <w:sz w:val="24"/>
          <w:szCs w:val="24"/>
        </w:rPr>
      </w:pPr>
      <w:r w:rsidRPr="002251E5">
        <w:rPr>
          <w:rFonts w:ascii="Arial" w:hAnsi="Arial" w:cs="Arial"/>
          <w:b/>
          <w:sz w:val="24"/>
          <w:szCs w:val="24"/>
        </w:rPr>
        <w:t>Режим работы Администрации Лихославльского района:</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w:t>
      </w:r>
      <w:r>
        <w:rPr>
          <w:rFonts w:ascii="Arial" w:hAnsi="Arial" w:cs="Arial"/>
          <w:sz w:val="24"/>
          <w:szCs w:val="24"/>
        </w:rPr>
        <w:t>8</w:t>
      </w:r>
      <w:r w:rsidRPr="002251E5">
        <w:rPr>
          <w:rFonts w:ascii="Arial" w:hAnsi="Arial" w:cs="Arial"/>
          <w:sz w:val="24"/>
          <w:szCs w:val="24"/>
        </w:rPr>
        <w:t>.30;</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четверг)  – 17.30;</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в пятницу – 16.30;</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 xml:space="preserve">время перерывов для отдыха и питания – с 13.00 до 13.48.  </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суббота, воскресенье</w:t>
      </w:r>
    </w:p>
    <w:p w:rsidR="00886BFE" w:rsidRPr="002251E5" w:rsidRDefault="00886BFE" w:rsidP="00886BFE">
      <w:pPr>
        <w:spacing w:after="0" w:line="240" w:lineRule="auto"/>
        <w:jc w:val="both"/>
        <w:rPr>
          <w:rFonts w:ascii="Arial" w:hAnsi="Arial" w:cs="Arial"/>
          <w:sz w:val="24"/>
          <w:szCs w:val="24"/>
        </w:rPr>
      </w:pPr>
      <w:r w:rsidRPr="002251E5">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886BFE" w:rsidRPr="002251E5" w:rsidRDefault="00886BFE" w:rsidP="00886BFE">
      <w:pPr>
        <w:spacing w:after="0" w:line="240" w:lineRule="auto"/>
        <w:jc w:val="center"/>
        <w:rPr>
          <w:rFonts w:ascii="Arial" w:hAnsi="Arial" w:cs="Arial"/>
          <w:b/>
          <w:sz w:val="24"/>
          <w:szCs w:val="24"/>
        </w:rPr>
      </w:pPr>
    </w:p>
    <w:p w:rsidR="00886BFE" w:rsidRPr="002251E5" w:rsidRDefault="00886BFE" w:rsidP="00886BFE">
      <w:pPr>
        <w:spacing w:after="0" w:line="240" w:lineRule="auto"/>
        <w:jc w:val="center"/>
        <w:rPr>
          <w:rFonts w:ascii="Arial" w:hAnsi="Arial" w:cs="Arial"/>
          <w:b/>
          <w:sz w:val="24"/>
          <w:szCs w:val="24"/>
        </w:rPr>
      </w:pPr>
      <w:r w:rsidRPr="002251E5">
        <w:rPr>
          <w:rFonts w:ascii="Arial" w:hAnsi="Arial" w:cs="Arial"/>
          <w:b/>
          <w:sz w:val="24"/>
          <w:szCs w:val="24"/>
        </w:rPr>
        <w:t>Лихославльский филиал ГАУ «МФЦ» по Тверской области</w:t>
      </w:r>
    </w:p>
    <w:p w:rsidR="00886BFE" w:rsidRPr="002251E5" w:rsidRDefault="00886BFE" w:rsidP="00886BFE">
      <w:pPr>
        <w:spacing w:after="0" w:line="240" w:lineRule="auto"/>
        <w:jc w:val="center"/>
        <w:rPr>
          <w:rFonts w:ascii="Arial" w:hAnsi="Arial" w:cs="Arial"/>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205"/>
        <w:gridCol w:w="3645"/>
      </w:tblGrid>
      <w:tr w:rsidR="00886BFE" w:rsidRPr="002251E5" w:rsidTr="00F47CAB">
        <w:tc>
          <w:tcPr>
            <w:tcW w:w="1679"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autoSpaceDE w:val="0"/>
              <w:autoSpaceDN w:val="0"/>
              <w:adjustRightInd w:val="0"/>
              <w:spacing w:after="0" w:line="240" w:lineRule="auto"/>
              <w:rPr>
                <w:rFonts w:ascii="Arial" w:hAnsi="Arial" w:cs="Arial"/>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Место нахождения</w:t>
            </w:r>
          </w:p>
        </w:tc>
        <w:tc>
          <w:tcPr>
            <w:tcW w:w="1767" w:type="pct"/>
            <w:tcBorders>
              <w:top w:val="single" w:sz="4" w:space="0" w:color="auto"/>
              <w:left w:val="single" w:sz="4" w:space="0" w:color="auto"/>
              <w:bottom w:val="single" w:sz="4" w:space="0" w:color="auto"/>
              <w:right w:val="single" w:sz="4" w:space="0" w:color="auto"/>
            </w:tcBorders>
          </w:tcPr>
          <w:p w:rsidR="00886BFE" w:rsidRPr="002251E5" w:rsidRDefault="00886BFE" w:rsidP="00F47CAB">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886BFE" w:rsidRPr="002251E5" w:rsidTr="00F47CAB">
        <w:tc>
          <w:tcPr>
            <w:tcW w:w="1679"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autoSpaceDE w:val="0"/>
              <w:autoSpaceDN w:val="0"/>
              <w:adjustRightInd w:val="0"/>
              <w:spacing w:after="0" w:line="240" w:lineRule="auto"/>
              <w:rPr>
                <w:rFonts w:ascii="Arial" w:hAnsi="Arial" w:cs="Arial"/>
                <w:sz w:val="24"/>
                <w:szCs w:val="24"/>
              </w:rPr>
            </w:pPr>
            <w:r w:rsidRPr="002251E5">
              <w:rPr>
                <w:rFonts w:ascii="Arial" w:hAnsi="Arial" w:cs="Arial"/>
                <w:sz w:val="24"/>
                <w:szCs w:val="24"/>
              </w:rPr>
              <w:t>Лихославльский филиал ГАУ «МФЦ» по Тверской области</w:t>
            </w:r>
          </w:p>
        </w:tc>
        <w:tc>
          <w:tcPr>
            <w:tcW w:w="1554"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jc w:val="center"/>
              <w:rPr>
                <w:rFonts w:ascii="Arial" w:hAnsi="Arial" w:cs="Arial"/>
                <w:sz w:val="24"/>
                <w:szCs w:val="24"/>
              </w:rPr>
            </w:pPr>
            <w:r>
              <w:rPr>
                <w:rFonts w:ascii="Arial" w:hAnsi="Arial" w:cs="Arial"/>
                <w:sz w:val="24"/>
                <w:szCs w:val="24"/>
              </w:rPr>
              <w:t>г. Лихославль,</w:t>
            </w:r>
          </w:p>
          <w:p w:rsidR="00886BFE" w:rsidRPr="002251E5" w:rsidRDefault="00886BFE" w:rsidP="00F47CAB">
            <w:pPr>
              <w:suppressAutoHyphens/>
              <w:spacing w:after="0" w:line="240" w:lineRule="auto"/>
              <w:jc w:val="center"/>
              <w:rPr>
                <w:rFonts w:ascii="Arial" w:hAnsi="Arial" w:cs="Arial"/>
                <w:sz w:val="24"/>
                <w:szCs w:val="24"/>
              </w:rPr>
            </w:pPr>
            <w:r w:rsidRPr="002251E5">
              <w:rPr>
                <w:rFonts w:ascii="Arial" w:hAnsi="Arial" w:cs="Arial"/>
                <w:sz w:val="24"/>
                <w:szCs w:val="24"/>
              </w:rPr>
              <w:t>ул. Комсомольская, д. 67</w:t>
            </w:r>
          </w:p>
        </w:tc>
        <w:tc>
          <w:tcPr>
            <w:tcW w:w="1767" w:type="pct"/>
            <w:tcBorders>
              <w:top w:val="single" w:sz="4" w:space="0" w:color="auto"/>
              <w:left w:val="single" w:sz="4" w:space="0" w:color="auto"/>
              <w:bottom w:val="single" w:sz="4" w:space="0" w:color="auto"/>
              <w:right w:val="single" w:sz="4" w:space="0" w:color="auto"/>
            </w:tcBorders>
            <w:vAlign w:val="center"/>
          </w:tcPr>
          <w:p w:rsidR="00886BFE" w:rsidRPr="002251E5" w:rsidRDefault="00886BFE" w:rsidP="00F47CAB">
            <w:pPr>
              <w:suppressAutoHyphens/>
              <w:spacing w:after="0" w:line="240" w:lineRule="auto"/>
              <w:rPr>
                <w:rFonts w:ascii="Arial" w:hAnsi="Arial" w:cs="Arial"/>
                <w:sz w:val="24"/>
                <w:szCs w:val="24"/>
              </w:rPr>
            </w:pPr>
            <w:r w:rsidRPr="002251E5">
              <w:rPr>
                <w:rFonts w:ascii="Arial" w:hAnsi="Arial" w:cs="Arial"/>
                <w:sz w:val="24"/>
                <w:szCs w:val="24"/>
              </w:rPr>
              <w:t>Тел. 8-930-160-08-53</w:t>
            </w:r>
          </w:p>
          <w:p w:rsidR="00886BFE" w:rsidRPr="002251E5" w:rsidRDefault="00886BFE" w:rsidP="00F47CAB">
            <w:pPr>
              <w:suppressAutoHyphens/>
              <w:spacing w:after="0" w:line="240" w:lineRule="auto"/>
              <w:rPr>
                <w:rFonts w:ascii="Arial" w:hAnsi="Arial" w:cs="Arial"/>
                <w:sz w:val="24"/>
                <w:szCs w:val="24"/>
              </w:rPr>
            </w:pPr>
            <w:r w:rsidRPr="002251E5">
              <w:rPr>
                <w:rFonts w:ascii="Arial" w:hAnsi="Arial" w:cs="Arial"/>
                <w:sz w:val="24"/>
                <w:szCs w:val="24"/>
              </w:rPr>
              <w:t>8-800-450-00-20</w:t>
            </w:r>
          </w:p>
        </w:tc>
      </w:tr>
    </w:tbl>
    <w:p w:rsidR="00886BFE" w:rsidRPr="002251E5" w:rsidRDefault="00886BFE" w:rsidP="00886BFE">
      <w:pPr>
        <w:suppressAutoHyphens/>
        <w:spacing w:after="0" w:line="240" w:lineRule="auto"/>
        <w:jc w:val="both"/>
        <w:rPr>
          <w:rFonts w:ascii="Arial" w:hAnsi="Arial" w:cs="Arial"/>
          <w:b/>
          <w:sz w:val="24"/>
          <w:szCs w:val="24"/>
        </w:rPr>
      </w:pPr>
    </w:p>
    <w:p w:rsidR="00886BFE" w:rsidRPr="002251E5" w:rsidRDefault="00886BFE" w:rsidP="00886BFE">
      <w:pPr>
        <w:suppressAutoHyphens/>
        <w:spacing w:after="0" w:line="240" w:lineRule="auto"/>
        <w:jc w:val="both"/>
        <w:rPr>
          <w:rFonts w:ascii="Arial" w:hAnsi="Arial" w:cs="Arial"/>
          <w:b/>
          <w:sz w:val="24"/>
          <w:szCs w:val="24"/>
        </w:rPr>
      </w:pPr>
      <w:r w:rsidRPr="002251E5">
        <w:rPr>
          <w:rFonts w:ascii="Arial" w:hAnsi="Arial" w:cs="Arial"/>
          <w:b/>
          <w:sz w:val="24"/>
          <w:szCs w:val="24"/>
        </w:rPr>
        <w:t>Режим работы Лихославльского филиала ГАУ «МФЦ» по Тверской области:</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08.00;</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пятница)  – 20.00;</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(суббота)  – 09.00;</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(суббота)  – 14.00;</w:t>
      </w:r>
    </w:p>
    <w:p w:rsidR="00886BFE" w:rsidRPr="002251E5"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без перерыва на обед</w:t>
      </w:r>
    </w:p>
    <w:p w:rsidR="00886BFE" w:rsidRDefault="00886BFE" w:rsidP="00886BFE">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воскресенье</w:t>
      </w:r>
    </w:p>
    <w:p w:rsidR="00886BFE" w:rsidRPr="002251E5" w:rsidRDefault="00886BFE" w:rsidP="00886BFE">
      <w:pPr>
        <w:suppressAutoHyphens/>
        <w:spacing w:after="0" w:line="240" w:lineRule="auto"/>
        <w:jc w:val="both"/>
        <w:rPr>
          <w:rFonts w:ascii="Arial" w:hAnsi="Arial" w:cs="Arial"/>
          <w:sz w:val="24"/>
          <w:szCs w:val="24"/>
        </w:rPr>
      </w:pPr>
    </w:p>
    <w:p w:rsidR="00886BFE" w:rsidRPr="00FB7F6D" w:rsidRDefault="00886BFE" w:rsidP="00FB7F6D">
      <w:pPr>
        <w:suppressAutoHyphens/>
        <w:spacing w:after="0" w:line="240" w:lineRule="auto"/>
        <w:jc w:val="both"/>
        <w:rPr>
          <w:rFonts w:ascii="Arial" w:hAnsi="Arial" w:cs="Arial"/>
          <w:sz w:val="24"/>
          <w:szCs w:val="24"/>
        </w:rPr>
      </w:pPr>
      <w:r w:rsidRPr="00FB7F6D">
        <w:rPr>
          <w:rFonts w:ascii="Arial" w:hAnsi="Arial" w:cs="Arial"/>
          <w:sz w:val="24"/>
          <w:szCs w:val="24"/>
        </w:rPr>
        <w:br w:type="page"/>
      </w:r>
    </w:p>
    <w:tbl>
      <w:tblPr>
        <w:tblW w:w="0" w:type="auto"/>
        <w:tblLook w:val="01E0"/>
      </w:tblPr>
      <w:tblGrid>
        <w:gridCol w:w="5023"/>
        <w:gridCol w:w="5114"/>
      </w:tblGrid>
      <w:tr w:rsidR="008634FF" w:rsidRPr="00BF2174" w:rsidTr="00DF1360">
        <w:tc>
          <w:tcPr>
            <w:tcW w:w="5023" w:type="dxa"/>
          </w:tcPr>
          <w:p w:rsidR="008634FF" w:rsidRPr="00BF2174" w:rsidRDefault="008634FF" w:rsidP="00DF1360">
            <w:pPr>
              <w:suppressAutoHyphens/>
              <w:jc w:val="both"/>
            </w:pPr>
          </w:p>
        </w:tc>
        <w:tc>
          <w:tcPr>
            <w:tcW w:w="5114" w:type="dxa"/>
          </w:tcPr>
          <w:p w:rsidR="008634FF" w:rsidRPr="002251E5" w:rsidRDefault="005E17DC" w:rsidP="00DF1360">
            <w:pPr>
              <w:spacing w:after="0" w:line="240" w:lineRule="auto"/>
              <w:rPr>
                <w:rFonts w:ascii="Arial" w:hAnsi="Arial" w:cs="Arial"/>
                <w:sz w:val="24"/>
                <w:szCs w:val="24"/>
              </w:rPr>
            </w:pPr>
            <w:r>
              <w:rPr>
                <w:rFonts w:ascii="Arial" w:hAnsi="Arial" w:cs="Arial"/>
                <w:sz w:val="24"/>
                <w:szCs w:val="24"/>
              </w:rPr>
              <w:t>Приложение 2</w:t>
            </w:r>
          </w:p>
          <w:p w:rsidR="008634FF" w:rsidRPr="002251E5" w:rsidRDefault="008634FF" w:rsidP="00DF1360">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8634FF" w:rsidRPr="0092068D" w:rsidRDefault="008634FF" w:rsidP="00DF1360">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Pr="00FB7F6D">
              <w:rPr>
                <w:rFonts w:ascii="Arial" w:hAnsi="Arial" w:cs="Arial"/>
                <w:b w:val="0"/>
                <w:szCs w:val="24"/>
              </w:rPr>
              <w:t>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FB7F6D">
              <w:rPr>
                <w:b w:val="0"/>
                <w:sz w:val="22"/>
                <w:szCs w:val="22"/>
              </w:rPr>
              <w:t>»</w:t>
            </w:r>
          </w:p>
        </w:tc>
      </w:tr>
    </w:tbl>
    <w:p w:rsidR="008634FF" w:rsidRDefault="008634FF" w:rsidP="00886BFE">
      <w:pPr>
        <w:suppressAutoHyphens/>
        <w:spacing w:after="0" w:line="240" w:lineRule="auto"/>
        <w:jc w:val="both"/>
        <w:rPr>
          <w:rFonts w:ascii="Arial" w:hAnsi="Arial" w:cs="Arial"/>
          <w:sz w:val="24"/>
          <w:szCs w:val="24"/>
        </w:rPr>
      </w:pPr>
    </w:p>
    <w:p w:rsidR="00886BFE" w:rsidRPr="0092068D" w:rsidRDefault="00886BFE" w:rsidP="00886BFE">
      <w:pPr>
        <w:suppressAutoHyphens/>
        <w:spacing w:after="0" w:line="240" w:lineRule="auto"/>
        <w:jc w:val="center"/>
        <w:rPr>
          <w:rFonts w:ascii="Arial" w:hAnsi="Arial" w:cs="Arial"/>
          <w:b/>
          <w:sz w:val="24"/>
          <w:szCs w:val="24"/>
        </w:rPr>
      </w:pPr>
      <w:r w:rsidRPr="0092068D">
        <w:rPr>
          <w:rFonts w:ascii="Arial" w:hAnsi="Arial" w:cs="Arial"/>
          <w:b/>
          <w:sz w:val="24"/>
          <w:szCs w:val="24"/>
        </w:rPr>
        <w:t>Блок-схема</w:t>
      </w:r>
    </w:p>
    <w:p w:rsidR="00886BFE" w:rsidRPr="00FB7F6D" w:rsidRDefault="00886BFE" w:rsidP="00886BFE">
      <w:pPr>
        <w:suppressAutoHyphens/>
        <w:spacing w:after="0" w:line="240" w:lineRule="auto"/>
        <w:jc w:val="center"/>
        <w:rPr>
          <w:rFonts w:ascii="Arial" w:hAnsi="Arial" w:cs="Arial"/>
          <w:b/>
          <w:sz w:val="24"/>
          <w:szCs w:val="24"/>
        </w:rPr>
      </w:pPr>
      <w:r w:rsidRPr="0092068D">
        <w:rPr>
          <w:rFonts w:ascii="Arial" w:hAnsi="Arial" w:cs="Arial"/>
          <w:b/>
          <w:sz w:val="24"/>
          <w:szCs w:val="24"/>
        </w:rPr>
        <w:t xml:space="preserve">Предоставления муниципальной услуги </w:t>
      </w:r>
      <w:r w:rsidRPr="00FB7F6D">
        <w:rPr>
          <w:rFonts w:ascii="Arial" w:hAnsi="Arial" w:cs="Arial"/>
          <w:b/>
          <w:sz w:val="24"/>
          <w:szCs w:val="24"/>
        </w:rPr>
        <w:t>«</w:t>
      </w:r>
      <w:r w:rsidR="00FB7F6D" w:rsidRPr="00FB7F6D">
        <w:rPr>
          <w:rFonts w:ascii="Arial" w:hAnsi="Arial" w:cs="Arial"/>
          <w:b/>
          <w:sz w:val="24"/>
          <w:szCs w:val="24"/>
        </w:rPr>
        <w:t>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FB7F6D">
        <w:rPr>
          <w:rFonts w:ascii="Arial" w:hAnsi="Arial" w:cs="Arial"/>
          <w:b/>
          <w:sz w:val="24"/>
          <w:szCs w:val="24"/>
        </w:rPr>
        <w:t>»</w:t>
      </w:r>
    </w:p>
    <w:p w:rsidR="00886BFE" w:rsidRDefault="00382D6D" w:rsidP="00886BFE">
      <w:pPr>
        <w:suppressAutoHyphens/>
        <w:spacing w:after="0" w:line="240" w:lineRule="auto"/>
        <w:jc w:val="both"/>
        <w:rPr>
          <w:rFonts w:ascii="Arial" w:hAnsi="Arial" w:cs="Arial"/>
          <w:sz w:val="24"/>
          <w:szCs w:val="24"/>
        </w:rPr>
      </w:pPr>
      <w:r w:rsidRPr="00382D6D">
        <w:rPr>
          <w:rFonts w:ascii="Arial" w:eastAsia="Times New Roman" w:hAnsi="Arial" w:cs="Arial"/>
          <w:noProof/>
          <w:sz w:val="24"/>
          <w:szCs w:val="24"/>
          <w:lang w:eastAsia="ru-RU"/>
        </w:rPr>
        <w:pict>
          <v:rect id="_x0000_s1026" style="position:absolute;left:0;text-align:left;margin-left:131.25pt;margin-top:7.8pt;width:235.7pt;height:53.15pt;z-index:251645952">
            <v:textbox>
              <w:txbxContent>
                <w:p w:rsidR="00FE568A" w:rsidRPr="00C9576D" w:rsidRDefault="00FE568A" w:rsidP="00886BFE">
                  <w:pPr>
                    <w:jc w:val="center"/>
                    <w:rPr>
                      <w:rFonts w:ascii="Arial" w:hAnsi="Arial" w:cs="Arial"/>
                      <w:sz w:val="24"/>
                      <w:szCs w:val="24"/>
                    </w:rPr>
                  </w:pPr>
                  <w:r w:rsidRPr="00C9576D">
                    <w:rPr>
                      <w:rFonts w:ascii="Arial" w:hAnsi="Arial" w:cs="Arial"/>
                      <w:sz w:val="24"/>
                      <w:szCs w:val="24"/>
                    </w:rPr>
                    <w:t>Заявление о пред</w:t>
                  </w:r>
                  <w:r>
                    <w:rPr>
                      <w:rFonts w:ascii="Arial" w:hAnsi="Arial" w:cs="Arial"/>
                      <w:sz w:val="24"/>
                      <w:szCs w:val="24"/>
                    </w:rPr>
                    <w:t>варительном согласовании предоставления</w:t>
                  </w:r>
                  <w:r w:rsidRPr="00C9576D">
                    <w:rPr>
                      <w:rFonts w:ascii="Arial" w:hAnsi="Arial" w:cs="Arial"/>
                      <w:sz w:val="24"/>
                      <w:szCs w:val="24"/>
                    </w:rPr>
                    <w:t xml:space="preserve"> земельного участка</w:t>
                  </w:r>
                </w:p>
              </w:txbxContent>
            </v:textbox>
          </v:rect>
        </w:pict>
      </w:r>
    </w:p>
    <w:tbl>
      <w:tblPr>
        <w:tblW w:w="0" w:type="auto"/>
        <w:tblLook w:val="04A0"/>
      </w:tblPr>
      <w:tblGrid>
        <w:gridCol w:w="5023"/>
        <w:gridCol w:w="5114"/>
        <w:gridCol w:w="284"/>
      </w:tblGrid>
      <w:tr w:rsidR="00886BFE" w:rsidRPr="00F500FF" w:rsidTr="00F47CAB">
        <w:tc>
          <w:tcPr>
            <w:tcW w:w="10421" w:type="dxa"/>
            <w:gridSpan w:val="3"/>
          </w:tcPr>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51" type="#_x0000_t32" style="position:absolute;left:0;text-align:left;margin-left:257.1pt;margin-top:5.75pt;width:0;height:15.85pt;z-index:251669504" o:connectortype="straight">
                  <v:stroke endarrow="block"/>
                </v:shape>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28" style="position:absolute;left:0;text-align:left;margin-left:131.25pt;margin-top:7.8pt;width:235.7pt;height:23.9pt;z-index:251648000">
                  <v:textbox>
                    <w:txbxContent>
                      <w:p w:rsidR="00FE568A" w:rsidRPr="00C9576D" w:rsidRDefault="00FE568A" w:rsidP="00886BFE">
                        <w:pPr>
                          <w:jc w:val="center"/>
                          <w:rPr>
                            <w:rFonts w:ascii="Arial" w:hAnsi="Arial" w:cs="Arial"/>
                            <w:sz w:val="24"/>
                            <w:szCs w:val="24"/>
                          </w:rPr>
                        </w:pPr>
                        <w:r>
                          <w:rPr>
                            <w:rFonts w:ascii="Arial" w:hAnsi="Arial" w:cs="Arial"/>
                            <w:sz w:val="24"/>
                            <w:szCs w:val="24"/>
                          </w:rPr>
                          <w:t>Прием и регистрация заявления</w:t>
                        </w:r>
                      </w:p>
                    </w:txbxContent>
                  </v:textbox>
                </v:rect>
              </w:pict>
            </w: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52" type="#_x0000_t32" style="position:absolute;left:0;text-align:left;margin-left:257.1pt;margin-top:4.1pt;width:0;height:16.75pt;z-index:251670528" o:connectortype="straight">
                  <v:stroke endarrow="block"/>
                </v:shape>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30" style="position:absolute;left:0;text-align:left;margin-left:131.25pt;margin-top:7.05pt;width:235.7pt;height:26.75pt;z-index:251650048">
                  <v:textbox>
                    <w:txbxContent>
                      <w:p w:rsidR="00FE568A" w:rsidRPr="00C9576D" w:rsidRDefault="00FE568A" w:rsidP="00886BFE">
                        <w:pPr>
                          <w:jc w:val="center"/>
                          <w:rPr>
                            <w:rFonts w:ascii="Arial" w:hAnsi="Arial" w:cs="Arial"/>
                            <w:sz w:val="24"/>
                            <w:szCs w:val="24"/>
                          </w:rPr>
                        </w:pPr>
                        <w:r w:rsidRPr="00C9576D">
                          <w:rPr>
                            <w:rFonts w:ascii="Arial" w:hAnsi="Arial" w:cs="Arial"/>
                            <w:sz w:val="24"/>
                            <w:szCs w:val="24"/>
                          </w:rPr>
                          <w:t>Проверка представленных документов</w:t>
                        </w:r>
                      </w:p>
                    </w:txbxContent>
                  </v:textbox>
                </v:rect>
              </w:pict>
            </w: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55" type="#_x0000_t32" style="position:absolute;left:0;text-align:left;margin-left:355.8pt;margin-top:6.2pt;width:0;height:15.75pt;z-index:251673600" o:connectortype="straight">
                  <v:stroke endarrow="block"/>
                </v:shape>
              </w:pict>
            </w:r>
            <w:r>
              <w:rPr>
                <w:rFonts w:ascii="Arial" w:eastAsia="Times New Roman" w:hAnsi="Arial" w:cs="Arial"/>
                <w:noProof/>
                <w:sz w:val="24"/>
                <w:szCs w:val="24"/>
                <w:lang w:eastAsia="ru-RU"/>
              </w:rPr>
              <w:pict>
                <v:shape id="_x0000_s1053" type="#_x0000_t32" style="position:absolute;left:0;text-align:left;margin-left:151.8pt;margin-top:6.2pt;width:0;height:15.75pt;z-index:251671552" o:connectortype="straight">
                  <v:stroke endarrow="block"/>
                </v:shape>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34" style="position:absolute;left:0;text-align:left;margin-left:327.55pt;margin-top:8.15pt;width:182.65pt;height:35.85pt;z-index:251651072">
                  <v:textbox>
                    <w:txbxContent>
                      <w:p w:rsidR="00FE568A" w:rsidRPr="00C9576D" w:rsidRDefault="00FE568A" w:rsidP="00886BFE">
                        <w:pPr>
                          <w:jc w:val="center"/>
                          <w:rPr>
                            <w:rFonts w:ascii="Arial" w:hAnsi="Arial" w:cs="Arial"/>
                            <w:sz w:val="24"/>
                            <w:szCs w:val="24"/>
                          </w:rPr>
                        </w:pPr>
                        <w:r>
                          <w:rPr>
                            <w:rFonts w:ascii="Arial" w:hAnsi="Arial" w:cs="Arial"/>
                            <w:sz w:val="24"/>
                            <w:szCs w:val="24"/>
                          </w:rPr>
                          <w:t>Направление межведомственных запросов</w:t>
                        </w:r>
                      </w:p>
                    </w:txbxContent>
                  </v:textbox>
                </v:rect>
              </w:pict>
            </w:r>
            <w:r>
              <w:rPr>
                <w:rFonts w:ascii="Arial" w:eastAsia="Times New Roman" w:hAnsi="Arial" w:cs="Arial"/>
                <w:noProof/>
                <w:sz w:val="24"/>
                <w:szCs w:val="24"/>
                <w:lang w:eastAsia="ru-RU"/>
              </w:rPr>
              <w:pict>
                <v:rect id="_x0000_s1035" style="position:absolute;left:0;text-align:left;margin-left:20.6pt;margin-top:8.15pt;width:159.9pt;height:54.9pt;z-index:251652096">
                  <v:textbox>
                    <w:txbxContent>
                      <w:p w:rsidR="00FE568A" w:rsidRPr="00C9576D" w:rsidRDefault="00FE568A" w:rsidP="00886BFE">
                        <w:pPr>
                          <w:jc w:val="center"/>
                          <w:rPr>
                            <w:rFonts w:ascii="Arial" w:hAnsi="Arial" w:cs="Arial"/>
                            <w:sz w:val="24"/>
                            <w:szCs w:val="24"/>
                          </w:rPr>
                        </w:pPr>
                        <w:r w:rsidRPr="00C9576D">
                          <w:rPr>
                            <w:rFonts w:ascii="Arial" w:hAnsi="Arial" w:cs="Arial"/>
                            <w:sz w:val="24"/>
                            <w:szCs w:val="24"/>
                          </w:rPr>
                          <w:t>Наличие оснований для возврата заявления заявителю</w:t>
                        </w:r>
                      </w:p>
                    </w:txbxContent>
                  </v:textbox>
                </v:rect>
              </w:pict>
            </w: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56" type="#_x0000_t32" style="position:absolute;left:0;text-align:left;margin-left:355.8pt;margin-top:2.6pt;width:0;height:13.65pt;z-index:251674624" o:connectortype="straight">
                  <v:stroke endarrow="block"/>
                </v:shape>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54" type="#_x0000_t32" style="position:absolute;left:0;text-align:left;margin-left:151.8pt;margin-top:7.85pt;width:0;height:8.85pt;z-index:251672576" o:connectortype="straight">
                  <v:stroke endarrow="block"/>
                </v:shape>
              </w:pict>
            </w:r>
            <w:r>
              <w:rPr>
                <w:rFonts w:ascii="Arial" w:eastAsia="Times New Roman" w:hAnsi="Arial" w:cs="Arial"/>
                <w:noProof/>
                <w:sz w:val="24"/>
                <w:szCs w:val="24"/>
                <w:lang w:eastAsia="ru-RU"/>
              </w:rPr>
              <w:pict>
                <v:rect id="_x0000_s1039" style="position:absolute;left:0;text-align:left;margin-left:268.45pt;margin-top:2.45pt;width:245.55pt;height:52.5pt;z-index:251656192">
                  <v:textbox>
                    <w:txbxContent>
                      <w:p w:rsidR="00FE568A" w:rsidRPr="007B05CA" w:rsidRDefault="00FE568A" w:rsidP="00886BFE">
                        <w:pPr>
                          <w:jc w:val="center"/>
                          <w:rPr>
                            <w:rFonts w:ascii="Arial" w:hAnsi="Arial" w:cs="Arial"/>
                            <w:sz w:val="24"/>
                            <w:szCs w:val="24"/>
                          </w:rPr>
                        </w:pPr>
                        <w:r>
                          <w:rPr>
                            <w:rFonts w:ascii="Arial" w:hAnsi="Arial" w:cs="Arial"/>
                            <w:sz w:val="24"/>
                            <w:szCs w:val="24"/>
                          </w:rPr>
                          <w:t>Анализ полного пакета документов, необходимых для принятия решения о предоставлении муниципальной услуги</w:t>
                        </w:r>
                      </w:p>
                    </w:txbxContent>
                  </v:textbox>
                </v:rect>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37" style="position:absolute;left:0;text-align:left;margin-left:20.6pt;margin-top:2.9pt;width:159.9pt;height:38.25pt;z-index:251657216">
                  <v:textbox>
                    <w:txbxContent>
                      <w:p w:rsidR="00FE568A" w:rsidRPr="00C9576D" w:rsidRDefault="00FE568A" w:rsidP="00886BFE">
                        <w:pPr>
                          <w:jc w:val="center"/>
                          <w:rPr>
                            <w:rFonts w:ascii="Arial" w:hAnsi="Arial" w:cs="Arial"/>
                            <w:sz w:val="24"/>
                            <w:szCs w:val="24"/>
                          </w:rPr>
                        </w:pPr>
                        <w:r>
                          <w:rPr>
                            <w:rFonts w:ascii="Arial" w:hAnsi="Arial" w:cs="Arial"/>
                            <w:sz w:val="24"/>
                            <w:szCs w:val="24"/>
                          </w:rPr>
                          <w:t>Возврат заявления заявителю</w:t>
                        </w:r>
                      </w:p>
                    </w:txbxContent>
                  </v:textbox>
                </v:rect>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59" type="#_x0000_t32" style="position:absolute;left:0;text-align:left;margin-left:232.05pt;margin-top:.35pt;width:0;height:38.9pt;z-index:251677696" o:connectortype="straight">
                  <v:stroke endarrow="block"/>
                </v:shape>
              </w:pict>
            </w:r>
            <w:r>
              <w:rPr>
                <w:rFonts w:ascii="Arial" w:eastAsia="Times New Roman" w:hAnsi="Arial" w:cs="Arial"/>
                <w:noProof/>
                <w:sz w:val="24"/>
                <w:szCs w:val="24"/>
                <w:lang w:eastAsia="ru-RU"/>
              </w:rPr>
              <w:pict>
                <v:shape id="_x0000_s1058" type="#_x0000_t32" style="position:absolute;left:0;text-align:left;margin-left:232.05pt;margin-top:.35pt;width:36.4pt;height:0;flip:x;z-index:251676672" o:connectortype="straight"/>
              </w:pict>
            </w: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57" type="#_x0000_t32" style="position:absolute;left:0;text-align:left;margin-left:355.8pt;margin-top:-.25pt;width:0;height:11.9pt;z-index:251675648" o:connectortype="straight">
                  <v:stroke endarrow="block"/>
                </v:shape>
              </w:pict>
            </w:r>
            <w:r>
              <w:rPr>
                <w:rFonts w:ascii="Arial" w:eastAsia="Times New Roman" w:hAnsi="Arial" w:cs="Arial"/>
                <w:noProof/>
                <w:sz w:val="24"/>
                <w:szCs w:val="24"/>
                <w:lang w:eastAsia="ru-RU"/>
              </w:rPr>
              <w:pict>
                <v:rect id="_x0000_s1042" style="position:absolute;left:0;text-align:left;margin-left:315.25pt;margin-top:11.65pt;width:194.95pt;height:53.15pt;z-index:251661312">
                  <v:textbox>
                    <w:txbxContent>
                      <w:p w:rsidR="00FE568A" w:rsidRPr="00161BEC" w:rsidRDefault="00FE568A" w:rsidP="00886BFE">
                        <w:pPr>
                          <w:jc w:val="center"/>
                          <w:rPr>
                            <w:rFonts w:ascii="Arial" w:hAnsi="Arial" w:cs="Arial"/>
                            <w:sz w:val="24"/>
                            <w:szCs w:val="24"/>
                          </w:rPr>
                        </w:pPr>
                        <w:r>
                          <w:rPr>
                            <w:rFonts w:ascii="Arial" w:hAnsi="Arial" w:cs="Arial"/>
                            <w:sz w:val="24"/>
                            <w:szCs w:val="24"/>
                          </w:rPr>
                          <w:t>Отсутствие оснований для отказа в предоставлении муниципальной услуги</w:t>
                        </w:r>
                      </w:p>
                      <w:p w:rsidR="00FE568A" w:rsidRDefault="00FE568A" w:rsidP="00886BFE"/>
                    </w:txbxContent>
                  </v:textbox>
                </v:rect>
              </w:pict>
            </w:r>
            <w:r>
              <w:rPr>
                <w:rFonts w:ascii="Arial" w:eastAsia="Times New Roman" w:hAnsi="Arial" w:cs="Arial"/>
                <w:noProof/>
                <w:sz w:val="24"/>
                <w:szCs w:val="24"/>
                <w:lang w:eastAsia="ru-RU"/>
              </w:rPr>
              <w:pict>
                <v:rect id="_x0000_s1043" style="position:absolute;left:0;text-align:left;margin-left:20.6pt;margin-top:11.65pt;width:262.25pt;height:39.4pt;z-index:251662336">
                  <v:textbox>
                    <w:txbxContent>
                      <w:p w:rsidR="00FE568A" w:rsidRPr="00161BEC" w:rsidRDefault="00FE568A" w:rsidP="00886BFE">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v:rect>
              </w:pict>
            </w: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0" type="#_x0000_t32" style="position:absolute;left:0;text-align:left;margin-left:232.05pt;margin-top:9.65pt;width:0;height:13.75pt;z-index:251678720" o:connectortype="straight">
                  <v:stroke endarrow="block"/>
                </v:shape>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2" type="#_x0000_t32" style="position:absolute;left:0;text-align:left;margin-left:355.8pt;margin-top:9.65pt;width:0;height:10pt;z-index:251680768" o:connectortype="straight">
                  <v:stroke endarrow="block"/>
                </v:shape>
              </w:pict>
            </w:r>
            <w:r>
              <w:rPr>
                <w:rFonts w:ascii="Arial" w:eastAsia="Times New Roman" w:hAnsi="Arial" w:cs="Arial"/>
                <w:noProof/>
                <w:sz w:val="24"/>
                <w:szCs w:val="24"/>
                <w:lang w:eastAsia="ru-RU"/>
              </w:rPr>
              <w:pict>
                <v:rect id="_x0000_s1047" style="position:absolute;left:0;text-align:left;margin-left:20.6pt;margin-top:9.65pt;width:262.25pt;height:57.6pt;z-index:251664384">
                  <v:textbox>
                    <w:txbxContent>
                      <w:p w:rsidR="00FE568A" w:rsidRDefault="00FE568A" w:rsidP="00886BFE">
                        <w:pPr>
                          <w:jc w:val="center"/>
                        </w:pPr>
                        <w:r w:rsidRPr="00161BEC">
                          <w:rPr>
                            <w:rFonts w:ascii="Arial" w:hAnsi="Arial" w:cs="Arial"/>
                            <w:sz w:val="24"/>
                            <w:szCs w:val="24"/>
                          </w:rPr>
                          <w:t>Подготовка письма заявителю об отказе в предоставлении муниципальной услуги с</w:t>
                        </w:r>
                        <w:r>
                          <w:t xml:space="preserve"> </w:t>
                        </w:r>
                        <w:r w:rsidRPr="00161BEC">
                          <w:rPr>
                            <w:rFonts w:ascii="Arial" w:hAnsi="Arial" w:cs="Arial"/>
                            <w:sz w:val="24"/>
                            <w:szCs w:val="24"/>
                          </w:rPr>
                          <w:t>указанием оснований для отказа</w:t>
                        </w:r>
                      </w:p>
                    </w:txbxContent>
                  </v:textbox>
                </v:rect>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45" style="position:absolute;left:0;text-align:left;margin-left:291.15pt;margin-top:5.8pt;width:226.6pt;height:75.7pt;z-index:251666432">
                  <v:textbox>
                    <w:txbxContent>
                      <w:p w:rsidR="00FE568A" w:rsidRPr="00161BEC" w:rsidRDefault="00FE568A" w:rsidP="00886BFE">
                        <w:pPr>
                          <w:spacing w:after="0" w:line="240" w:lineRule="auto"/>
                          <w:jc w:val="center"/>
                          <w:rPr>
                            <w:rFonts w:ascii="Arial" w:hAnsi="Arial" w:cs="Arial"/>
                            <w:sz w:val="24"/>
                            <w:szCs w:val="24"/>
                          </w:rPr>
                        </w:pPr>
                        <w:r w:rsidRPr="00161BEC">
                          <w:rPr>
                            <w:rFonts w:ascii="Arial" w:hAnsi="Arial" w:cs="Arial"/>
                            <w:sz w:val="24"/>
                            <w:szCs w:val="24"/>
                          </w:rPr>
                          <w:t xml:space="preserve">Подготовка и направление </w:t>
                        </w:r>
                        <w:r w:rsidRPr="00161BEC">
                          <w:rPr>
                            <w:rFonts w:ascii="Arial" w:hAnsi="Arial" w:cs="Arial"/>
                            <w:sz w:val="24"/>
                            <w:szCs w:val="24"/>
                          </w:rPr>
                          <w:t>заявителю</w:t>
                        </w:r>
                      </w:p>
                      <w:p w:rsidR="00FE568A" w:rsidRPr="00161BEC" w:rsidRDefault="00FE568A" w:rsidP="00886BFE">
                        <w:pPr>
                          <w:spacing w:after="0" w:line="240" w:lineRule="auto"/>
                          <w:jc w:val="center"/>
                          <w:rPr>
                            <w:rFonts w:ascii="Arial" w:hAnsi="Arial" w:cs="Arial"/>
                            <w:sz w:val="24"/>
                            <w:szCs w:val="24"/>
                          </w:rPr>
                        </w:pPr>
                        <w:r w:rsidRPr="00161BEC">
                          <w:rPr>
                            <w:rFonts w:ascii="Arial" w:hAnsi="Arial" w:cs="Arial"/>
                            <w:sz w:val="24"/>
                            <w:szCs w:val="24"/>
                          </w:rPr>
                          <w:t>п</w:t>
                        </w:r>
                        <w:r>
                          <w:rPr>
                            <w:rFonts w:ascii="Arial" w:hAnsi="Arial" w:cs="Arial"/>
                            <w:sz w:val="24"/>
                            <w:szCs w:val="24"/>
                          </w:rPr>
                          <w:t>остановления о предварительном согласовании пр</w:t>
                        </w:r>
                        <w:r w:rsidR="008634FF">
                          <w:rPr>
                            <w:rFonts w:ascii="Arial" w:hAnsi="Arial" w:cs="Arial"/>
                            <w:sz w:val="24"/>
                            <w:szCs w:val="24"/>
                          </w:rPr>
                          <w:t>едоставления земельного участка</w:t>
                        </w:r>
                      </w:p>
                      <w:p w:rsidR="00FE568A" w:rsidRDefault="00FE568A" w:rsidP="00886BFE"/>
                    </w:txbxContent>
                  </v:textbox>
                </v:rect>
              </w:pict>
            </w: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886BFE" w:rsidP="00F47CAB">
            <w:pPr>
              <w:suppressAutoHyphens/>
              <w:spacing w:after="0" w:line="240" w:lineRule="auto"/>
              <w:jc w:val="center"/>
              <w:rPr>
                <w:rFonts w:ascii="Arial" w:eastAsia="Times New Roman" w:hAnsi="Arial" w:cs="Arial"/>
                <w:sz w:val="24"/>
                <w:szCs w:val="24"/>
              </w:rPr>
            </w:pP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1" type="#_x0000_t32" style="position:absolute;left:0;text-align:left;margin-left:232.05pt;margin-top:12.1pt;width:0;height:8.6pt;z-index:251679744" o:connectortype="straight">
                  <v:stroke endarrow="block"/>
                </v:shape>
              </w:pict>
            </w:r>
          </w:p>
          <w:p w:rsidR="00886BFE" w:rsidRPr="00F500FF" w:rsidRDefault="00382D6D" w:rsidP="00F47CAB">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49" style="position:absolute;left:0;text-align:left;margin-left:20.6pt;margin-top:6.85pt;width:253.45pt;height:38.2pt;z-index:251668480">
                  <v:textbox>
                    <w:txbxContent>
                      <w:p w:rsidR="00FE568A" w:rsidRPr="00161BEC" w:rsidRDefault="00FE568A" w:rsidP="00886BFE">
                        <w:pPr>
                          <w:jc w:val="center"/>
                          <w:rPr>
                            <w:rFonts w:ascii="Arial" w:hAnsi="Arial" w:cs="Arial"/>
                            <w:sz w:val="24"/>
                            <w:szCs w:val="24"/>
                          </w:rPr>
                        </w:pPr>
                        <w:r w:rsidRPr="00161BEC">
                          <w:rPr>
                            <w:rFonts w:ascii="Arial" w:hAnsi="Arial" w:cs="Arial"/>
                            <w:sz w:val="24"/>
                            <w:szCs w:val="24"/>
                          </w:rPr>
                          <w:t>Направление отказа в предоставлении муниципальной услуги</w:t>
                        </w:r>
                      </w:p>
                    </w:txbxContent>
                  </v:textbox>
                </v:rect>
              </w:pict>
            </w:r>
          </w:p>
          <w:p w:rsidR="00886BFE" w:rsidRPr="00F500FF" w:rsidRDefault="00886BFE" w:rsidP="00F47CAB">
            <w:pPr>
              <w:suppressAutoHyphens/>
              <w:spacing w:after="0" w:line="240" w:lineRule="auto"/>
              <w:jc w:val="both"/>
              <w:rPr>
                <w:rFonts w:ascii="Arial" w:eastAsia="Times New Roman" w:hAnsi="Arial" w:cs="Arial"/>
                <w:sz w:val="24"/>
                <w:szCs w:val="24"/>
              </w:rPr>
            </w:pPr>
          </w:p>
        </w:tc>
      </w:tr>
      <w:tr w:rsidR="00886BFE" w:rsidRPr="00BF2174" w:rsidTr="00F47CAB">
        <w:tblPrEx>
          <w:tblLook w:val="01E0"/>
        </w:tblPrEx>
        <w:trPr>
          <w:gridAfter w:val="1"/>
          <w:wAfter w:w="284" w:type="dxa"/>
        </w:trPr>
        <w:tc>
          <w:tcPr>
            <w:tcW w:w="5023" w:type="dxa"/>
          </w:tcPr>
          <w:p w:rsidR="00886BFE" w:rsidRPr="00BF2174" w:rsidRDefault="00886BFE" w:rsidP="00F47CAB">
            <w:pPr>
              <w:suppressAutoHyphens/>
              <w:jc w:val="both"/>
            </w:pPr>
          </w:p>
        </w:tc>
        <w:tc>
          <w:tcPr>
            <w:tcW w:w="5114" w:type="dxa"/>
          </w:tcPr>
          <w:p w:rsidR="00886BFE" w:rsidRPr="002251E5" w:rsidRDefault="005E17DC" w:rsidP="00F47CAB">
            <w:pPr>
              <w:spacing w:after="0" w:line="240" w:lineRule="auto"/>
              <w:rPr>
                <w:rFonts w:ascii="Arial" w:hAnsi="Arial" w:cs="Arial"/>
                <w:sz w:val="24"/>
                <w:szCs w:val="24"/>
              </w:rPr>
            </w:pPr>
            <w:r>
              <w:rPr>
                <w:rFonts w:ascii="Arial" w:hAnsi="Arial" w:cs="Arial"/>
                <w:sz w:val="24"/>
                <w:szCs w:val="24"/>
              </w:rPr>
              <w:t>Приложение 3</w:t>
            </w:r>
          </w:p>
          <w:p w:rsidR="00886BFE" w:rsidRPr="002251E5" w:rsidRDefault="00886BFE" w:rsidP="00F47CAB">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886BFE" w:rsidRPr="0092068D" w:rsidRDefault="00886BFE" w:rsidP="005E17DC">
            <w:pPr>
              <w:pStyle w:val="af3"/>
              <w:spacing w:before="0" w:after="0"/>
              <w:jc w:val="left"/>
              <w:rPr>
                <w:b w:val="0"/>
                <w:sz w:val="22"/>
                <w:szCs w:val="22"/>
              </w:rPr>
            </w:pPr>
            <w:r w:rsidRPr="002251E5">
              <w:rPr>
                <w:rFonts w:ascii="Arial" w:hAnsi="Arial" w:cs="Arial"/>
                <w:b w:val="0"/>
                <w:szCs w:val="24"/>
              </w:rPr>
              <w:t xml:space="preserve">предоставления комитетом по управлению имуществом Лихославльского района  муниципальной услуги </w:t>
            </w:r>
            <w:r w:rsidRPr="00FB7F6D">
              <w:rPr>
                <w:rFonts w:ascii="Arial" w:hAnsi="Arial" w:cs="Arial"/>
                <w:b w:val="0"/>
                <w:szCs w:val="24"/>
              </w:rPr>
              <w:t>«</w:t>
            </w:r>
            <w:r w:rsidR="00FB7F6D" w:rsidRPr="00FB7F6D">
              <w:rPr>
                <w:rFonts w:ascii="Arial" w:hAnsi="Arial" w:cs="Arial"/>
                <w:b w:val="0"/>
                <w:szCs w:val="24"/>
              </w:rPr>
              <w:t>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FB7F6D">
              <w:rPr>
                <w:b w:val="0"/>
                <w:sz w:val="22"/>
                <w:szCs w:val="22"/>
              </w:rPr>
              <w:t>»</w:t>
            </w:r>
          </w:p>
        </w:tc>
      </w:tr>
    </w:tbl>
    <w:p w:rsidR="00886BFE" w:rsidRPr="00884696" w:rsidRDefault="00886BFE" w:rsidP="00886BFE">
      <w:pPr>
        <w:suppressAutoHyphens/>
        <w:spacing w:after="0" w:line="240" w:lineRule="auto"/>
        <w:jc w:val="both"/>
        <w:rPr>
          <w:rFonts w:ascii="Arial" w:hAnsi="Arial" w:cs="Arial"/>
          <w:sz w:val="24"/>
          <w:szCs w:val="24"/>
        </w:rPr>
      </w:pPr>
    </w:p>
    <w:p w:rsidR="005E17DC" w:rsidRDefault="005E17DC" w:rsidP="00886BFE">
      <w:pPr>
        <w:suppressAutoHyphens/>
        <w:spacing w:after="0" w:line="240" w:lineRule="auto"/>
        <w:jc w:val="center"/>
        <w:rPr>
          <w:rFonts w:ascii="Arial" w:hAnsi="Arial" w:cs="Arial"/>
          <w:b/>
          <w:sz w:val="24"/>
          <w:szCs w:val="24"/>
        </w:rPr>
      </w:pPr>
    </w:p>
    <w:tbl>
      <w:tblPr>
        <w:tblW w:w="0" w:type="auto"/>
        <w:tblLook w:val="04A0"/>
      </w:tblPr>
      <w:tblGrid>
        <w:gridCol w:w="5210"/>
        <w:gridCol w:w="5211"/>
      </w:tblGrid>
      <w:tr w:rsidR="005E17DC" w:rsidRPr="00F500FF" w:rsidTr="00DF1360">
        <w:tc>
          <w:tcPr>
            <w:tcW w:w="5210" w:type="dxa"/>
          </w:tcPr>
          <w:p w:rsidR="005E17DC" w:rsidRPr="00F500FF" w:rsidRDefault="005E17DC" w:rsidP="00DF1360">
            <w:pPr>
              <w:suppressAutoHyphens/>
              <w:spacing w:after="0" w:line="240" w:lineRule="auto"/>
              <w:jc w:val="both"/>
              <w:rPr>
                <w:rFonts w:ascii="Arial" w:eastAsia="Times New Roman" w:hAnsi="Arial" w:cs="Arial"/>
                <w:sz w:val="24"/>
                <w:szCs w:val="24"/>
              </w:rPr>
            </w:pPr>
          </w:p>
        </w:tc>
        <w:tc>
          <w:tcPr>
            <w:tcW w:w="5211" w:type="dxa"/>
          </w:tcPr>
          <w:p w:rsidR="005E17DC" w:rsidRPr="00F500FF" w:rsidRDefault="005E17DC" w:rsidP="00DF1360">
            <w:pPr>
              <w:pStyle w:val="ConsPlusNonformat"/>
              <w:tabs>
                <w:tab w:val="left" w:pos="3780"/>
              </w:tabs>
              <w:rPr>
                <w:rFonts w:ascii="Arial" w:hAnsi="Arial" w:cs="Arial"/>
                <w:sz w:val="24"/>
                <w:szCs w:val="24"/>
              </w:rPr>
            </w:pPr>
            <w:r w:rsidRPr="00F500FF">
              <w:rPr>
                <w:rFonts w:ascii="Arial" w:hAnsi="Arial" w:cs="Arial"/>
                <w:sz w:val="24"/>
                <w:szCs w:val="24"/>
              </w:rPr>
              <w:t>Председателю Комитета по управлению имуществом Лихославльского района</w:t>
            </w:r>
          </w:p>
          <w:p w:rsidR="005E17DC" w:rsidRPr="00F500FF" w:rsidRDefault="005E17DC" w:rsidP="00DF1360">
            <w:pPr>
              <w:pStyle w:val="ConsPlusNonformat"/>
              <w:tabs>
                <w:tab w:val="left" w:pos="3780"/>
              </w:tabs>
              <w:rPr>
                <w:rFonts w:ascii="Arial" w:hAnsi="Arial" w:cs="Arial"/>
                <w:sz w:val="24"/>
                <w:szCs w:val="24"/>
              </w:rPr>
            </w:pP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 xml:space="preserve">адрес: ул. Первомайская, д.6, </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г. Лихославль, 171210</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_______________________________</w:t>
            </w:r>
          </w:p>
          <w:p w:rsidR="005E17DC" w:rsidRPr="00F500FF" w:rsidRDefault="005E17DC" w:rsidP="00DF1360">
            <w:pPr>
              <w:pStyle w:val="ConsPlusNonformat"/>
              <w:rPr>
                <w:rFonts w:ascii="Arial" w:hAnsi="Arial" w:cs="Arial"/>
                <w:sz w:val="18"/>
                <w:szCs w:val="18"/>
              </w:rPr>
            </w:pPr>
            <w:r w:rsidRPr="00F500FF">
              <w:rPr>
                <w:rFonts w:ascii="Arial" w:hAnsi="Arial" w:cs="Arial"/>
                <w:sz w:val="18"/>
                <w:szCs w:val="18"/>
              </w:rPr>
              <w:t xml:space="preserve">(наименование организации (ЕГРЮЛ или ИНН) или </w:t>
            </w:r>
          </w:p>
          <w:p w:rsidR="005E17DC" w:rsidRPr="00F500FF" w:rsidRDefault="005E17DC" w:rsidP="00DF1360">
            <w:pPr>
              <w:pStyle w:val="ConsPlusNonformat"/>
              <w:rPr>
                <w:rFonts w:ascii="Arial" w:hAnsi="Arial" w:cs="Arial"/>
                <w:sz w:val="18"/>
                <w:szCs w:val="18"/>
              </w:rPr>
            </w:pPr>
            <w:r w:rsidRPr="00F500FF">
              <w:rPr>
                <w:rFonts w:ascii="Arial" w:hAnsi="Arial" w:cs="Arial"/>
                <w:sz w:val="18"/>
                <w:szCs w:val="18"/>
              </w:rPr>
              <w:t>Ф.И.О.(реквизиты документа, удостоверяющего</w:t>
            </w:r>
          </w:p>
          <w:p w:rsidR="005E17DC" w:rsidRPr="00F500FF" w:rsidRDefault="005E17DC" w:rsidP="00DF1360">
            <w:pPr>
              <w:pStyle w:val="ConsPlusNonformat"/>
              <w:rPr>
                <w:rFonts w:ascii="Arial" w:hAnsi="Arial" w:cs="Arial"/>
                <w:sz w:val="18"/>
                <w:szCs w:val="18"/>
              </w:rPr>
            </w:pPr>
            <w:r w:rsidRPr="00F500FF">
              <w:rPr>
                <w:rFonts w:ascii="Arial" w:hAnsi="Arial" w:cs="Arial"/>
                <w:sz w:val="18"/>
                <w:szCs w:val="18"/>
              </w:rPr>
              <w:t>личность)</w:t>
            </w:r>
          </w:p>
          <w:p w:rsidR="005E17DC" w:rsidRPr="00F500FF" w:rsidRDefault="005E17DC" w:rsidP="00DF1360">
            <w:pPr>
              <w:pStyle w:val="ConsPlusNonformat"/>
              <w:rPr>
                <w:rFonts w:ascii="Arial" w:hAnsi="Arial" w:cs="Arial"/>
                <w:sz w:val="24"/>
                <w:szCs w:val="24"/>
              </w:rPr>
            </w:pP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адрес: ______________________________,</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телефон: _____________, факс: _________,</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адрес электронной почты: __________</w:t>
            </w:r>
          </w:p>
          <w:p w:rsidR="005E17DC" w:rsidRPr="00F500FF" w:rsidRDefault="005E17DC" w:rsidP="00DF1360">
            <w:pPr>
              <w:suppressAutoHyphens/>
              <w:spacing w:after="0" w:line="240" w:lineRule="auto"/>
              <w:jc w:val="both"/>
              <w:rPr>
                <w:rFonts w:ascii="Arial" w:eastAsia="Times New Roman" w:hAnsi="Arial" w:cs="Arial"/>
                <w:sz w:val="24"/>
                <w:szCs w:val="24"/>
              </w:rPr>
            </w:pPr>
          </w:p>
        </w:tc>
      </w:tr>
    </w:tbl>
    <w:p w:rsidR="005E17DC" w:rsidRPr="0092068D" w:rsidRDefault="005E17DC" w:rsidP="005E17DC">
      <w:pPr>
        <w:suppressAutoHyphens/>
        <w:spacing w:after="0" w:line="240" w:lineRule="auto"/>
        <w:jc w:val="both"/>
        <w:rPr>
          <w:rFonts w:ascii="Arial" w:hAnsi="Arial" w:cs="Arial"/>
          <w:sz w:val="24"/>
          <w:szCs w:val="24"/>
        </w:rPr>
      </w:pPr>
    </w:p>
    <w:p w:rsidR="005E17DC" w:rsidRPr="00FB7F6D" w:rsidRDefault="005E17DC" w:rsidP="005E17DC">
      <w:pPr>
        <w:pStyle w:val="ConsPlusNonformat"/>
        <w:jc w:val="center"/>
        <w:rPr>
          <w:rFonts w:ascii="Arial" w:hAnsi="Arial" w:cs="Arial"/>
          <w:b/>
          <w:sz w:val="24"/>
          <w:szCs w:val="24"/>
        </w:rPr>
      </w:pPr>
      <w:r w:rsidRPr="00FB7F6D">
        <w:rPr>
          <w:rFonts w:ascii="Arial" w:hAnsi="Arial" w:cs="Arial"/>
          <w:b/>
          <w:sz w:val="24"/>
          <w:szCs w:val="24"/>
        </w:rPr>
        <w:t>Заявление</w:t>
      </w:r>
    </w:p>
    <w:p w:rsidR="005E17DC" w:rsidRPr="00FB7F6D" w:rsidRDefault="005E17DC" w:rsidP="005E17DC">
      <w:pPr>
        <w:pStyle w:val="ConsPlusNonformat"/>
        <w:jc w:val="center"/>
        <w:rPr>
          <w:rFonts w:ascii="Arial" w:hAnsi="Arial" w:cs="Arial"/>
          <w:b/>
          <w:sz w:val="24"/>
          <w:szCs w:val="24"/>
        </w:rPr>
      </w:pPr>
      <w:r w:rsidRPr="00FB7F6D">
        <w:rPr>
          <w:rFonts w:ascii="Arial" w:hAnsi="Arial" w:cs="Arial"/>
          <w:b/>
          <w:sz w:val="24"/>
          <w:szCs w:val="24"/>
        </w:rPr>
        <w:t>о предварительном согласовании</w:t>
      </w:r>
      <w:r>
        <w:rPr>
          <w:rFonts w:ascii="Arial" w:hAnsi="Arial" w:cs="Arial"/>
          <w:b/>
          <w:sz w:val="24"/>
          <w:szCs w:val="24"/>
        </w:rPr>
        <w:t xml:space="preserve"> </w:t>
      </w:r>
      <w:r w:rsidRPr="00FB7F6D">
        <w:rPr>
          <w:rFonts w:ascii="Arial" w:hAnsi="Arial" w:cs="Arial"/>
          <w:b/>
          <w:sz w:val="24"/>
          <w:szCs w:val="24"/>
        </w:rPr>
        <w:t>предоставления земельного участка, который предстоит образовать</w:t>
      </w:r>
    </w:p>
    <w:p w:rsidR="005E17DC" w:rsidRPr="00FB7F6D" w:rsidRDefault="005E17DC" w:rsidP="005E17DC">
      <w:pPr>
        <w:suppressAutoHyphens/>
        <w:spacing w:after="0" w:line="240" w:lineRule="auto"/>
        <w:jc w:val="center"/>
        <w:rPr>
          <w:rFonts w:ascii="Arial" w:hAnsi="Arial" w:cs="Arial"/>
          <w:sz w:val="24"/>
          <w:szCs w:val="24"/>
        </w:rPr>
      </w:pPr>
    </w:p>
    <w:p w:rsidR="005E17DC" w:rsidRDefault="005E17DC" w:rsidP="005E17DC">
      <w:pPr>
        <w:pStyle w:val="ConsPlusNonformat"/>
        <w:ind w:firstLine="567"/>
        <w:rPr>
          <w:rFonts w:ascii="Arial" w:hAnsi="Arial" w:cs="Arial"/>
          <w:sz w:val="24"/>
          <w:szCs w:val="24"/>
        </w:rPr>
      </w:pPr>
      <w:r>
        <w:rPr>
          <w:rFonts w:ascii="Arial" w:hAnsi="Arial" w:cs="Arial"/>
          <w:sz w:val="24"/>
          <w:szCs w:val="24"/>
        </w:rPr>
        <w:t>На</w:t>
      </w:r>
      <w:r w:rsidRPr="00FB7F6D">
        <w:rPr>
          <w:rFonts w:ascii="Arial" w:hAnsi="Arial" w:cs="Arial"/>
          <w:sz w:val="24"/>
          <w:szCs w:val="24"/>
        </w:rPr>
        <w:t xml:space="preserve"> основании </w:t>
      </w:r>
      <w:hyperlink r:id="rId34" w:history="1">
        <w:r w:rsidRPr="00FB7F6D">
          <w:rPr>
            <w:rFonts w:ascii="Arial" w:hAnsi="Arial" w:cs="Arial"/>
            <w:sz w:val="24"/>
            <w:szCs w:val="24"/>
          </w:rPr>
          <w:t>ст. 39.15</w:t>
        </w:r>
      </w:hyperlink>
      <w:r w:rsidRPr="00FB7F6D">
        <w:rPr>
          <w:rFonts w:ascii="Arial" w:hAnsi="Arial" w:cs="Arial"/>
          <w:sz w:val="24"/>
          <w:szCs w:val="24"/>
        </w:rPr>
        <w:t xml:space="preserve"> Земельного кодекса Российской Федерации</w:t>
      </w:r>
      <w:r>
        <w:rPr>
          <w:rFonts w:ascii="Arial" w:hAnsi="Arial" w:cs="Arial"/>
          <w:sz w:val="24"/>
          <w:szCs w:val="24"/>
        </w:rPr>
        <w:t xml:space="preserve"> ______________</w:t>
      </w:r>
    </w:p>
    <w:p w:rsidR="005E17DC" w:rsidRPr="00FB7F6D" w:rsidRDefault="005E17DC" w:rsidP="005E17DC">
      <w:pPr>
        <w:pStyle w:val="ConsPlusNonformat"/>
        <w:rPr>
          <w:rFonts w:ascii="Arial" w:hAnsi="Arial" w:cs="Arial"/>
          <w:sz w:val="24"/>
          <w:szCs w:val="24"/>
        </w:rPr>
      </w:pPr>
      <w:r>
        <w:rPr>
          <w:rFonts w:ascii="Arial" w:hAnsi="Arial" w:cs="Arial"/>
          <w:sz w:val="24"/>
          <w:szCs w:val="24"/>
        </w:rPr>
        <w:t>____________________________________________________________________________</w:t>
      </w:r>
    </w:p>
    <w:p w:rsidR="005E17DC" w:rsidRPr="000C21A7" w:rsidRDefault="005E17DC" w:rsidP="005E17DC">
      <w:pPr>
        <w:pStyle w:val="ConsPlusNonformat"/>
        <w:ind w:firstLine="567"/>
        <w:jc w:val="center"/>
        <w:rPr>
          <w:rFonts w:ascii="Arial" w:hAnsi="Arial" w:cs="Arial"/>
          <w:sz w:val="18"/>
          <w:szCs w:val="18"/>
        </w:rPr>
      </w:pPr>
      <w:r w:rsidRPr="000C21A7">
        <w:rPr>
          <w:rFonts w:ascii="Arial" w:hAnsi="Arial" w:cs="Arial"/>
          <w:sz w:val="18"/>
          <w:szCs w:val="18"/>
        </w:rPr>
        <w:t>(наименование или Ф.И.О.)</w:t>
      </w:r>
    </w:p>
    <w:p w:rsidR="005E17DC" w:rsidRPr="00FB7F6D" w:rsidRDefault="005E17DC" w:rsidP="005E17DC">
      <w:pPr>
        <w:pStyle w:val="ConsPlusNonformat"/>
        <w:jc w:val="both"/>
        <w:rPr>
          <w:rFonts w:ascii="Arial" w:hAnsi="Arial" w:cs="Arial"/>
          <w:sz w:val="24"/>
          <w:szCs w:val="24"/>
        </w:rPr>
      </w:pPr>
      <w:r w:rsidRPr="00FB7F6D">
        <w:rPr>
          <w:rFonts w:ascii="Arial" w:hAnsi="Arial" w:cs="Arial"/>
          <w:sz w:val="24"/>
          <w:szCs w:val="24"/>
        </w:rPr>
        <w:t>просит  предварительно согласовать</w:t>
      </w:r>
      <w:r>
        <w:rPr>
          <w:rFonts w:ascii="Arial" w:hAnsi="Arial" w:cs="Arial"/>
          <w:sz w:val="24"/>
          <w:szCs w:val="24"/>
        </w:rPr>
        <w:t xml:space="preserve"> </w:t>
      </w:r>
      <w:r w:rsidRPr="00FB7F6D">
        <w:rPr>
          <w:rFonts w:ascii="Arial" w:hAnsi="Arial" w:cs="Arial"/>
          <w:sz w:val="24"/>
          <w:szCs w:val="24"/>
        </w:rPr>
        <w:t>предоставление без проведения торгов земельного участка площадью ____________ с условным номером __________, расположенного по адресу: ___________</w:t>
      </w:r>
      <w:r>
        <w:rPr>
          <w:rFonts w:ascii="Arial" w:hAnsi="Arial" w:cs="Arial"/>
          <w:sz w:val="24"/>
          <w:szCs w:val="24"/>
        </w:rPr>
        <w:t>______________________________________________</w:t>
      </w:r>
      <w:r w:rsidRPr="00FB7F6D">
        <w:rPr>
          <w:rFonts w:ascii="Arial" w:hAnsi="Arial" w:cs="Arial"/>
          <w:sz w:val="24"/>
          <w:szCs w:val="24"/>
        </w:rPr>
        <w:t>_, образуемого путем раздела земельного участка с кадастровым номером __________, согласно прилагаемой схеме расположения земельного участка на кадастровом плане территории из категории земель ______________.</w:t>
      </w:r>
    </w:p>
    <w:p w:rsidR="005E17DC" w:rsidRPr="00FB7F6D"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Основание предоставления земельного участка без проведения торгов:</w:t>
      </w:r>
    </w:p>
    <w:p w:rsidR="005E17DC" w:rsidRPr="00FB7F6D" w:rsidRDefault="005E17DC" w:rsidP="005E17DC">
      <w:pPr>
        <w:pStyle w:val="ConsPlusNonformat"/>
        <w:jc w:val="both"/>
        <w:rPr>
          <w:rFonts w:ascii="Arial" w:hAnsi="Arial" w:cs="Arial"/>
          <w:sz w:val="24"/>
          <w:szCs w:val="24"/>
        </w:rPr>
      </w:pPr>
      <w:r w:rsidRPr="00FB7F6D">
        <w:rPr>
          <w:rFonts w:ascii="Arial" w:hAnsi="Arial" w:cs="Arial"/>
          <w:sz w:val="24"/>
          <w:szCs w:val="24"/>
        </w:rPr>
        <w:t>__________________________________________________________________</w:t>
      </w:r>
      <w:r>
        <w:rPr>
          <w:rFonts w:ascii="Arial" w:hAnsi="Arial" w:cs="Arial"/>
          <w:sz w:val="24"/>
          <w:szCs w:val="24"/>
        </w:rPr>
        <w:t>_________</w:t>
      </w:r>
      <w:r w:rsidRPr="00FB7F6D">
        <w:rPr>
          <w:rFonts w:ascii="Arial" w:hAnsi="Arial" w:cs="Arial"/>
          <w:sz w:val="24"/>
          <w:szCs w:val="24"/>
        </w:rPr>
        <w:t>.</w:t>
      </w:r>
    </w:p>
    <w:p w:rsidR="005E17DC" w:rsidRPr="000C21A7" w:rsidRDefault="005E17DC" w:rsidP="005E17DC">
      <w:pPr>
        <w:pStyle w:val="ConsPlusNonformat"/>
        <w:ind w:firstLine="567"/>
        <w:jc w:val="center"/>
        <w:rPr>
          <w:rFonts w:ascii="Arial" w:hAnsi="Arial" w:cs="Arial"/>
          <w:sz w:val="18"/>
          <w:szCs w:val="18"/>
        </w:rPr>
      </w:pPr>
      <w:r w:rsidRPr="000C21A7">
        <w:rPr>
          <w:rFonts w:ascii="Arial" w:hAnsi="Arial" w:cs="Arial"/>
          <w:sz w:val="18"/>
          <w:szCs w:val="18"/>
        </w:rPr>
        <w:t xml:space="preserve">(указать основания в соответствии с </w:t>
      </w:r>
      <w:hyperlink r:id="rId35" w:history="1">
        <w:r w:rsidRPr="000C21A7">
          <w:rPr>
            <w:rFonts w:ascii="Arial" w:hAnsi="Arial" w:cs="Arial"/>
            <w:sz w:val="18"/>
            <w:szCs w:val="18"/>
          </w:rPr>
          <w:t>п.2 ст.39.3</w:t>
        </w:r>
      </w:hyperlink>
      <w:r w:rsidRPr="000C21A7">
        <w:rPr>
          <w:rFonts w:ascii="Arial" w:hAnsi="Arial" w:cs="Arial"/>
          <w:sz w:val="18"/>
          <w:szCs w:val="18"/>
        </w:rPr>
        <w:t xml:space="preserve"> (или: </w:t>
      </w:r>
      <w:hyperlink r:id="rId36" w:history="1">
        <w:r w:rsidRPr="000C21A7">
          <w:rPr>
            <w:rFonts w:ascii="Arial" w:hAnsi="Arial" w:cs="Arial"/>
            <w:sz w:val="18"/>
            <w:szCs w:val="18"/>
          </w:rPr>
          <w:t>ст.39.5</w:t>
        </w:r>
      </w:hyperlink>
      <w:r w:rsidRPr="000C21A7">
        <w:rPr>
          <w:rFonts w:ascii="Arial" w:hAnsi="Arial" w:cs="Arial"/>
          <w:sz w:val="18"/>
          <w:szCs w:val="18"/>
        </w:rPr>
        <w:t xml:space="preserve">; </w:t>
      </w:r>
      <w:hyperlink r:id="rId37" w:history="1">
        <w:r w:rsidRPr="000C21A7">
          <w:rPr>
            <w:rFonts w:ascii="Arial" w:hAnsi="Arial" w:cs="Arial"/>
            <w:sz w:val="18"/>
            <w:szCs w:val="18"/>
          </w:rPr>
          <w:t>п.2 ст.39.6</w:t>
        </w:r>
      </w:hyperlink>
      <w:r w:rsidRPr="000C21A7">
        <w:rPr>
          <w:rFonts w:ascii="Arial" w:hAnsi="Arial" w:cs="Arial"/>
          <w:sz w:val="18"/>
          <w:szCs w:val="18"/>
        </w:rPr>
        <w:t xml:space="preserve">; </w:t>
      </w:r>
      <w:hyperlink r:id="rId38" w:history="1">
        <w:r w:rsidRPr="000C21A7">
          <w:rPr>
            <w:rFonts w:ascii="Arial" w:hAnsi="Arial" w:cs="Arial"/>
            <w:sz w:val="18"/>
            <w:szCs w:val="18"/>
          </w:rPr>
          <w:t>п.2 ст.39.10</w:t>
        </w:r>
      </w:hyperlink>
      <w:r w:rsidRPr="000C21A7">
        <w:rPr>
          <w:rFonts w:ascii="Arial" w:hAnsi="Arial" w:cs="Arial"/>
          <w:sz w:val="18"/>
          <w:szCs w:val="18"/>
        </w:rPr>
        <w:t>) Земельного кодекса Российской Федерации)</w:t>
      </w:r>
    </w:p>
    <w:p w:rsidR="005E17DC" w:rsidRPr="00FB7F6D"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Испрашиваемое право на земельный участок _________________________.</w:t>
      </w:r>
    </w:p>
    <w:p w:rsidR="005E17DC" w:rsidRPr="00FB7F6D"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Цель использования земельного участка _____________________________.</w:t>
      </w:r>
    </w:p>
    <w:p w:rsidR="005E17DC" w:rsidRPr="00FB7F6D"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Реквизиты проекта межевания территории (при его наличии)</w:t>
      </w:r>
      <w:r>
        <w:rPr>
          <w:rFonts w:ascii="Arial" w:hAnsi="Arial" w:cs="Arial"/>
          <w:sz w:val="24"/>
          <w:szCs w:val="24"/>
        </w:rPr>
        <w:t>_________________</w:t>
      </w:r>
      <w:r w:rsidRPr="00FB7F6D">
        <w:rPr>
          <w:rFonts w:ascii="Arial" w:hAnsi="Arial" w:cs="Arial"/>
          <w:sz w:val="24"/>
          <w:szCs w:val="24"/>
        </w:rPr>
        <w:t>___.</w:t>
      </w:r>
    </w:p>
    <w:p w:rsidR="005E17DC" w:rsidRPr="008634FF" w:rsidRDefault="005E17DC" w:rsidP="005E17DC">
      <w:pPr>
        <w:autoSpaceDE w:val="0"/>
        <w:autoSpaceDN w:val="0"/>
        <w:adjustRightInd w:val="0"/>
        <w:spacing w:after="0" w:line="240" w:lineRule="auto"/>
        <w:ind w:firstLine="567"/>
        <w:jc w:val="both"/>
        <w:rPr>
          <w:rFonts w:ascii="Arial" w:hAnsi="Arial" w:cs="Arial"/>
          <w:i/>
          <w:sz w:val="24"/>
          <w:szCs w:val="24"/>
        </w:rPr>
      </w:pPr>
      <w:r w:rsidRPr="00FB7F6D">
        <w:rPr>
          <w:rFonts w:ascii="Arial" w:hAnsi="Arial" w:cs="Arial"/>
          <w:sz w:val="24"/>
          <w:szCs w:val="24"/>
        </w:rPr>
        <w:lastRenderedPageBreak/>
        <w:t xml:space="preserve">Результат рассмотрения настоящего заявления прошу предоставить в виде </w:t>
      </w:r>
      <w:r w:rsidRPr="008634FF">
        <w:rPr>
          <w:rFonts w:ascii="Arial" w:hAnsi="Arial" w:cs="Arial"/>
          <w:i/>
          <w:sz w:val="24"/>
          <w:szCs w:val="24"/>
        </w:rPr>
        <w:t xml:space="preserve">(выбрать способ предоставления результатов): </w:t>
      </w:r>
    </w:p>
    <w:p w:rsidR="005E17DC" w:rsidRPr="00FB7F6D" w:rsidRDefault="005E17DC" w:rsidP="005E17DC">
      <w:pPr>
        <w:autoSpaceDE w:val="0"/>
        <w:autoSpaceDN w:val="0"/>
        <w:adjustRightInd w:val="0"/>
        <w:spacing w:after="0" w:line="240" w:lineRule="auto"/>
        <w:ind w:firstLine="567"/>
        <w:jc w:val="both"/>
        <w:rPr>
          <w:rFonts w:ascii="Arial" w:hAnsi="Arial" w:cs="Arial"/>
          <w:sz w:val="24"/>
          <w:szCs w:val="24"/>
        </w:rPr>
      </w:pPr>
      <w:r w:rsidRPr="00FB7F6D">
        <w:rPr>
          <w:rFonts w:ascii="Arial" w:hAnsi="Arial" w:cs="Arial"/>
          <w:sz w:val="24"/>
          <w:szCs w:val="24"/>
        </w:rPr>
        <w:t>- бумажного документа, который заявитель получает непосредственно при личном обращении;</w:t>
      </w:r>
    </w:p>
    <w:p w:rsidR="005E17DC" w:rsidRPr="00FB7F6D" w:rsidRDefault="005E17DC" w:rsidP="005E17DC">
      <w:pPr>
        <w:autoSpaceDE w:val="0"/>
        <w:autoSpaceDN w:val="0"/>
        <w:adjustRightInd w:val="0"/>
        <w:spacing w:after="0" w:line="240" w:lineRule="auto"/>
        <w:ind w:firstLine="567"/>
        <w:jc w:val="both"/>
        <w:rPr>
          <w:rFonts w:ascii="Arial" w:hAnsi="Arial" w:cs="Arial"/>
          <w:sz w:val="24"/>
          <w:szCs w:val="24"/>
        </w:rPr>
      </w:pPr>
      <w:r w:rsidRPr="00FB7F6D">
        <w:rPr>
          <w:rFonts w:ascii="Arial" w:hAnsi="Arial" w:cs="Arial"/>
          <w:sz w:val="24"/>
          <w:szCs w:val="24"/>
        </w:rPr>
        <w:t>- бумажного документа, который направляется уполномоченным органом заявителю посредством почтового отправления;</w:t>
      </w:r>
    </w:p>
    <w:p w:rsidR="005E17DC" w:rsidRPr="00FB7F6D" w:rsidRDefault="005E17DC" w:rsidP="005E17DC">
      <w:pPr>
        <w:autoSpaceDE w:val="0"/>
        <w:autoSpaceDN w:val="0"/>
        <w:adjustRightInd w:val="0"/>
        <w:spacing w:after="0" w:line="240" w:lineRule="auto"/>
        <w:ind w:firstLine="567"/>
        <w:jc w:val="both"/>
        <w:rPr>
          <w:rFonts w:ascii="Arial" w:hAnsi="Arial" w:cs="Arial"/>
          <w:sz w:val="24"/>
          <w:szCs w:val="24"/>
        </w:rPr>
      </w:pPr>
      <w:r w:rsidRPr="00FB7F6D">
        <w:rPr>
          <w:rFonts w:ascii="Arial" w:hAnsi="Arial" w:cs="Arial"/>
          <w:sz w:val="24"/>
          <w:szCs w:val="24"/>
        </w:rPr>
        <w:t>- электронного документа, который направляется уполномоченным органом заявителю посредством электронной почты.</w:t>
      </w: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Приложения:</w:t>
      </w:r>
    </w:p>
    <w:p w:rsidR="005E17DC" w:rsidRPr="00FB7F6D" w:rsidRDefault="005E17DC" w:rsidP="005E17DC">
      <w:pPr>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17DC"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E17DC" w:rsidRDefault="005E17DC" w:rsidP="005E17DC">
      <w:pPr>
        <w:widowControl w:val="0"/>
        <w:autoSpaceDE w:val="0"/>
        <w:autoSpaceDN w:val="0"/>
        <w:adjustRightInd w:val="0"/>
        <w:spacing w:after="0" w:line="240" w:lineRule="auto"/>
        <w:ind w:firstLine="540"/>
        <w:jc w:val="both"/>
        <w:rPr>
          <w:rFonts w:ascii="Arial" w:hAnsi="Arial" w:cs="Arial"/>
          <w:sz w:val="24"/>
          <w:szCs w:val="24"/>
        </w:rPr>
      </w:pPr>
    </w:p>
    <w:p w:rsidR="005E17DC" w:rsidRDefault="005E17DC" w:rsidP="005E17DC">
      <w:pPr>
        <w:widowControl w:val="0"/>
        <w:autoSpaceDE w:val="0"/>
        <w:autoSpaceDN w:val="0"/>
        <w:adjustRightInd w:val="0"/>
        <w:spacing w:after="0" w:line="240" w:lineRule="auto"/>
        <w:ind w:firstLine="540"/>
        <w:jc w:val="both"/>
        <w:rPr>
          <w:rFonts w:ascii="Arial" w:hAnsi="Arial" w:cs="Arial"/>
          <w:sz w:val="24"/>
          <w:szCs w:val="24"/>
        </w:rPr>
      </w:pPr>
    </w:p>
    <w:tbl>
      <w:tblPr>
        <w:tblStyle w:val="af"/>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5094"/>
      </w:tblGrid>
      <w:tr w:rsidR="005E17DC" w:rsidRPr="00A7489D" w:rsidTr="00DF1360">
        <w:tc>
          <w:tcPr>
            <w:tcW w:w="2459" w:type="pct"/>
          </w:tcPr>
          <w:p w:rsidR="005E17DC" w:rsidRPr="000C21A7" w:rsidRDefault="005E17DC" w:rsidP="00DF1360">
            <w:pPr>
              <w:spacing w:after="0"/>
              <w:jc w:val="center"/>
              <w:rPr>
                <w:rFonts w:ascii="Arial" w:eastAsia="Times New Roman" w:hAnsi="Arial" w:cs="Arial"/>
                <w:color w:val="22272F"/>
                <w:sz w:val="24"/>
                <w:szCs w:val="24"/>
              </w:rPr>
            </w:pPr>
            <w:r w:rsidRPr="000C21A7">
              <w:rPr>
                <w:rFonts w:ascii="Arial" w:eastAsia="Times New Roman" w:hAnsi="Arial" w:cs="Arial"/>
                <w:color w:val="22272F"/>
                <w:sz w:val="24"/>
                <w:szCs w:val="24"/>
              </w:rPr>
              <w:t>«___»_______________ 20____ г.</w:t>
            </w:r>
          </w:p>
          <w:p w:rsidR="005E17DC" w:rsidRPr="000C21A7" w:rsidRDefault="005E17DC" w:rsidP="00DF1360">
            <w:pPr>
              <w:spacing w:after="0"/>
              <w:jc w:val="center"/>
              <w:rPr>
                <w:rFonts w:ascii="Arial" w:eastAsia="Times New Roman" w:hAnsi="Arial" w:cs="Arial"/>
                <w:color w:val="22272F"/>
                <w:sz w:val="18"/>
                <w:szCs w:val="18"/>
              </w:rPr>
            </w:pPr>
            <w:r w:rsidRPr="000C21A7">
              <w:rPr>
                <w:rFonts w:ascii="Arial" w:eastAsia="Times New Roman" w:hAnsi="Arial" w:cs="Arial"/>
                <w:color w:val="22272F"/>
                <w:sz w:val="18"/>
                <w:szCs w:val="18"/>
              </w:rPr>
              <w:t>дата</w:t>
            </w:r>
          </w:p>
        </w:tc>
        <w:tc>
          <w:tcPr>
            <w:tcW w:w="2541" w:type="pct"/>
          </w:tcPr>
          <w:p w:rsidR="005E17DC" w:rsidRPr="000C21A7" w:rsidRDefault="005E17DC" w:rsidP="00DF1360">
            <w:pPr>
              <w:spacing w:after="0"/>
              <w:jc w:val="center"/>
              <w:rPr>
                <w:rFonts w:ascii="Arial" w:eastAsia="Times New Roman" w:hAnsi="Arial" w:cs="Arial"/>
                <w:color w:val="22272F"/>
                <w:sz w:val="24"/>
                <w:szCs w:val="24"/>
              </w:rPr>
            </w:pPr>
            <w:r w:rsidRPr="000C21A7">
              <w:rPr>
                <w:rFonts w:ascii="Arial" w:eastAsia="Times New Roman" w:hAnsi="Arial" w:cs="Arial"/>
                <w:color w:val="22272F"/>
                <w:sz w:val="24"/>
                <w:szCs w:val="24"/>
              </w:rPr>
              <w:t>_______________________</w:t>
            </w:r>
          </w:p>
          <w:p w:rsidR="005E17DC" w:rsidRPr="000C21A7" w:rsidRDefault="005E17DC" w:rsidP="00DF1360">
            <w:pPr>
              <w:spacing w:after="0"/>
              <w:jc w:val="center"/>
              <w:rPr>
                <w:rFonts w:ascii="Arial" w:eastAsia="Times New Roman" w:hAnsi="Arial" w:cs="Arial"/>
                <w:color w:val="22272F"/>
                <w:sz w:val="18"/>
                <w:szCs w:val="18"/>
              </w:rPr>
            </w:pPr>
            <w:r w:rsidRPr="000C21A7">
              <w:rPr>
                <w:rFonts w:ascii="Arial" w:eastAsia="Times New Roman" w:hAnsi="Arial" w:cs="Arial"/>
                <w:color w:val="22272F"/>
                <w:sz w:val="18"/>
                <w:szCs w:val="18"/>
              </w:rPr>
              <w:t>подпись</w:t>
            </w:r>
          </w:p>
        </w:tc>
      </w:tr>
    </w:tbl>
    <w:p w:rsidR="005E17DC" w:rsidRDefault="005E17DC" w:rsidP="005E17DC">
      <w:pPr>
        <w:suppressAutoHyphens/>
        <w:spacing w:after="0" w:line="240" w:lineRule="auto"/>
        <w:jc w:val="both"/>
        <w:rPr>
          <w:rFonts w:ascii="Arial" w:hAnsi="Arial" w:cs="Arial"/>
          <w:sz w:val="24"/>
          <w:szCs w:val="24"/>
        </w:rPr>
      </w:pPr>
    </w:p>
    <w:p w:rsidR="005E17DC" w:rsidRDefault="005E17DC" w:rsidP="005E17DC">
      <w:pPr>
        <w:spacing w:after="200" w:line="276" w:lineRule="auto"/>
        <w:rPr>
          <w:rFonts w:ascii="Arial" w:hAnsi="Arial" w:cs="Arial"/>
          <w:sz w:val="24"/>
          <w:szCs w:val="24"/>
        </w:rPr>
      </w:pPr>
      <w:r>
        <w:rPr>
          <w:rFonts w:ascii="Arial" w:hAnsi="Arial" w:cs="Arial"/>
          <w:sz w:val="24"/>
          <w:szCs w:val="24"/>
        </w:rPr>
        <w:br w:type="page"/>
      </w:r>
    </w:p>
    <w:p w:rsidR="005E17DC" w:rsidRDefault="005E17DC" w:rsidP="005E17DC">
      <w:pPr>
        <w:suppressAutoHyphens/>
        <w:spacing w:after="0" w:line="240" w:lineRule="auto"/>
        <w:jc w:val="both"/>
        <w:rPr>
          <w:rFonts w:ascii="Arial" w:hAnsi="Arial" w:cs="Arial"/>
          <w:sz w:val="24"/>
          <w:szCs w:val="24"/>
        </w:rPr>
      </w:pPr>
    </w:p>
    <w:tbl>
      <w:tblPr>
        <w:tblW w:w="0" w:type="auto"/>
        <w:tblLook w:val="04A0"/>
      </w:tblPr>
      <w:tblGrid>
        <w:gridCol w:w="5210"/>
        <w:gridCol w:w="5211"/>
      </w:tblGrid>
      <w:tr w:rsidR="005E17DC" w:rsidRPr="00F500FF" w:rsidTr="00DF1360">
        <w:tc>
          <w:tcPr>
            <w:tcW w:w="5210" w:type="dxa"/>
          </w:tcPr>
          <w:p w:rsidR="005E17DC" w:rsidRPr="00F500FF" w:rsidRDefault="005E17DC" w:rsidP="00DF1360">
            <w:pPr>
              <w:suppressAutoHyphens/>
              <w:spacing w:after="0" w:line="240" w:lineRule="auto"/>
              <w:jc w:val="both"/>
              <w:rPr>
                <w:rFonts w:ascii="Arial" w:eastAsia="Times New Roman" w:hAnsi="Arial" w:cs="Arial"/>
                <w:sz w:val="24"/>
                <w:szCs w:val="24"/>
              </w:rPr>
            </w:pPr>
          </w:p>
        </w:tc>
        <w:tc>
          <w:tcPr>
            <w:tcW w:w="5211" w:type="dxa"/>
          </w:tcPr>
          <w:p w:rsidR="005E17DC" w:rsidRPr="00F500FF" w:rsidRDefault="005E17DC" w:rsidP="00DF1360">
            <w:pPr>
              <w:pStyle w:val="ConsPlusNonformat"/>
              <w:tabs>
                <w:tab w:val="left" w:pos="3780"/>
              </w:tabs>
              <w:rPr>
                <w:rFonts w:ascii="Arial" w:hAnsi="Arial" w:cs="Arial"/>
                <w:sz w:val="24"/>
                <w:szCs w:val="24"/>
              </w:rPr>
            </w:pPr>
            <w:r w:rsidRPr="00F500FF">
              <w:rPr>
                <w:rFonts w:ascii="Arial" w:hAnsi="Arial" w:cs="Arial"/>
                <w:sz w:val="24"/>
                <w:szCs w:val="24"/>
              </w:rPr>
              <w:t>Председателю Комитета по управлению имуществом Лихославльского района</w:t>
            </w:r>
          </w:p>
          <w:p w:rsidR="005E17DC" w:rsidRPr="00F500FF" w:rsidRDefault="005E17DC" w:rsidP="00DF1360">
            <w:pPr>
              <w:pStyle w:val="ConsPlusNonformat"/>
              <w:tabs>
                <w:tab w:val="left" w:pos="3780"/>
              </w:tabs>
              <w:rPr>
                <w:rFonts w:ascii="Arial" w:hAnsi="Arial" w:cs="Arial"/>
                <w:sz w:val="24"/>
                <w:szCs w:val="24"/>
              </w:rPr>
            </w:pP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 xml:space="preserve">адрес: ул. Первомайская, д.6, </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г. Лихославль, 171210</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_______________________________</w:t>
            </w:r>
          </w:p>
          <w:p w:rsidR="005E17DC" w:rsidRPr="00F500FF" w:rsidRDefault="005E17DC" w:rsidP="00DF1360">
            <w:pPr>
              <w:pStyle w:val="ConsPlusNonformat"/>
              <w:rPr>
                <w:rFonts w:ascii="Arial" w:hAnsi="Arial" w:cs="Arial"/>
                <w:sz w:val="18"/>
                <w:szCs w:val="18"/>
              </w:rPr>
            </w:pPr>
            <w:r w:rsidRPr="00F500FF">
              <w:rPr>
                <w:rFonts w:ascii="Arial" w:hAnsi="Arial" w:cs="Arial"/>
                <w:sz w:val="18"/>
                <w:szCs w:val="18"/>
              </w:rPr>
              <w:t xml:space="preserve">(наименование организации (ЕГРЮЛ или ИНН) или </w:t>
            </w:r>
          </w:p>
          <w:p w:rsidR="005E17DC" w:rsidRPr="00F500FF" w:rsidRDefault="005E17DC" w:rsidP="00DF1360">
            <w:pPr>
              <w:pStyle w:val="ConsPlusNonformat"/>
              <w:rPr>
                <w:rFonts w:ascii="Arial" w:hAnsi="Arial" w:cs="Arial"/>
                <w:sz w:val="18"/>
                <w:szCs w:val="18"/>
              </w:rPr>
            </w:pPr>
            <w:r w:rsidRPr="00F500FF">
              <w:rPr>
                <w:rFonts w:ascii="Arial" w:hAnsi="Arial" w:cs="Arial"/>
                <w:sz w:val="18"/>
                <w:szCs w:val="18"/>
              </w:rPr>
              <w:t>Ф.И.О.(реквизиты документа, удостоверяющего</w:t>
            </w:r>
          </w:p>
          <w:p w:rsidR="005E17DC" w:rsidRPr="00F500FF" w:rsidRDefault="005E17DC" w:rsidP="00DF1360">
            <w:pPr>
              <w:pStyle w:val="ConsPlusNonformat"/>
              <w:rPr>
                <w:rFonts w:ascii="Arial" w:hAnsi="Arial" w:cs="Arial"/>
                <w:sz w:val="18"/>
                <w:szCs w:val="18"/>
              </w:rPr>
            </w:pPr>
            <w:r w:rsidRPr="00F500FF">
              <w:rPr>
                <w:rFonts w:ascii="Arial" w:hAnsi="Arial" w:cs="Arial"/>
                <w:sz w:val="18"/>
                <w:szCs w:val="18"/>
              </w:rPr>
              <w:t>личность)</w:t>
            </w:r>
          </w:p>
          <w:p w:rsidR="005E17DC" w:rsidRPr="00F500FF" w:rsidRDefault="005E17DC" w:rsidP="00DF1360">
            <w:pPr>
              <w:pStyle w:val="ConsPlusNonformat"/>
              <w:rPr>
                <w:rFonts w:ascii="Arial" w:hAnsi="Arial" w:cs="Arial"/>
                <w:sz w:val="24"/>
                <w:szCs w:val="24"/>
              </w:rPr>
            </w:pP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адрес: ______________________________,</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телефон: _____________, факс: _________,</w:t>
            </w:r>
          </w:p>
          <w:p w:rsidR="005E17DC" w:rsidRPr="00F500FF" w:rsidRDefault="005E17DC" w:rsidP="00DF1360">
            <w:pPr>
              <w:pStyle w:val="ConsPlusNonformat"/>
              <w:rPr>
                <w:rFonts w:ascii="Arial" w:hAnsi="Arial" w:cs="Arial"/>
                <w:sz w:val="24"/>
                <w:szCs w:val="24"/>
              </w:rPr>
            </w:pPr>
            <w:r w:rsidRPr="00F500FF">
              <w:rPr>
                <w:rFonts w:ascii="Arial" w:hAnsi="Arial" w:cs="Arial"/>
                <w:sz w:val="24"/>
                <w:szCs w:val="24"/>
              </w:rPr>
              <w:t>адрес электронной почты: __________</w:t>
            </w:r>
          </w:p>
          <w:p w:rsidR="005E17DC" w:rsidRPr="00F500FF" w:rsidRDefault="005E17DC" w:rsidP="00DF1360">
            <w:pPr>
              <w:suppressAutoHyphens/>
              <w:spacing w:after="0" w:line="240" w:lineRule="auto"/>
              <w:jc w:val="both"/>
              <w:rPr>
                <w:rFonts w:ascii="Arial" w:eastAsia="Times New Roman" w:hAnsi="Arial" w:cs="Arial"/>
                <w:sz w:val="24"/>
                <w:szCs w:val="24"/>
              </w:rPr>
            </w:pPr>
          </w:p>
        </w:tc>
      </w:tr>
    </w:tbl>
    <w:p w:rsidR="005E17DC" w:rsidRDefault="005E17DC" w:rsidP="005E17DC">
      <w:pPr>
        <w:suppressAutoHyphens/>
        <w:spacing w:after="0" w:line="240" w:lineRule="auto"/>
        <w:jc w:val="both"/>
        <w:rPr>
          <w:rFonts w:ascii="Arial" w:hAnsi="Arial" w:cs="Arial"/>
          <w:sz w:val="24"/>
          <w:szCs w:val="24"/>
        </w:rPr>
      </w:pPr>
    </w:p>
    <w:p w:rsidR="005E17DC" w:rsidRPr="00FB7F6D" w:rsidRDefault="005E17DC" w:rsidP="005E17DC">
      <w:pPr>
        <w:pStyle w:val="ConsPlusNonformat"/>
        <w:jc w:val="center"/>
        <w:rPr>
          <w:rFonts w:ascii="Arial" w:hAnsi="Arial" w:cs="Arial"/>
          <w:b/>
          <w:sz w:val="24"/>
          <w:szCs w:val="24"/>
        </w:rPr>
      </w:pPr>
      <w:r w:rsidRPr="00FB7F6D">
        <w:rPr>
          <w:rFonts w:ascii="Arial" w:hAnsi="Arial" w:cs="Arial"/>
          <w:b/>
          <w:sz w:val="24"/>
          <w:szCs w:val="24"/>
        </w:rPr>
        <w:t>Заявление</w:t>
      </w:r>
    </w:p>
    <w:p w:rsidR="005E17DC" w:rsidRPr="00FB7F6D" w:rsidRDefault="005E17DC" w:rsidP="005E17DC">
      <w:pPr>
        <w:pStyle w:val="ConsPlusNonformat"/>
        <w:jc w:val="center"/>
        <w:rPr>
          <w:rFonts w:ascii="Arial" w:hAnsi="Arial" w:cs="Arial"/>
          <w:b/>
          <w:sz w:val="24"/>
          <w:szCs w:val="24"/>
        </w:rPr>
      </w:pPr>
      <w:r w:rsidRPr="00FB7F6D">
        <w:rPr>
          <w:rFonts w:ascii="Arial" w:hAnsi="Arial" w:cs="Arial"/>
          <w:b/>
          <w:sz w:val="24"/>
          <w:szCs w:val="24"/>
        </w:rPr>
        <w:t>о предварительном согласовании</w:t>
      </w:r>
      <w:r w:rsidR="00850CD5">
        <w:rPr>
          <w:rFonts w:ascii="Arial" w:hAnsi="Arial" w:cs="Arial"/>
          <w:b/>
          <w:sz w:val="24"/>
          <w:szCs w:val="24"/>
        </w:rPr>
        <w:t xml:space="preserve"> </w:t>
      </w:r>
      <w:r w:rsidRPr="00FB7F6D">
        <w:rPr>
          <w:rFonts w:ascii="Arial" w:hAnsi="Arial" w:cs="Arial"/>
          <w:b/>
          <w:sz w:val="24"/>
          <w:szCs w:val="24"/>
        </w:rPr>
        <w:t xml:space="preserve">предоставления земельного участка, границы которого подлежат уточнению в соответствии с Федеральным </w:t>
      </w:r>
      <w:hyperlink r:id="rId39" w:history="1">
        <w:r w:rsidRPr="00FB7F6D">
          <w:rPr>
            <w:rFonts w:ascii="Arial" w:hAnsi="Arial" w:cs="Arial"/>
            <w:b/>
            <w:sz w:val="24"/>
            <w:szCs w:val="24"/>
          </w:rPr>
          <w:t>законом</w:t>
        </w:r>
      </w:hyperlink>
      <w:r w:rsidRPr="00FB7F6D">
        <w:rPr>
          <w:rFonts w:ascii="Arial" w:hAnsi="Arial" w:cs="Arial"/>
          <w:b/>
          <w:sz w:val="24"/>
          <w:szCs w:val="24"/>
        </w:rPr>
        <w:t xml:space="preserve"> от 24.07.2007</w:t>
      </w:r>
      <w:r>
        <w:rPr>
          <w:rFonts w:ascii="Arial" w:hAnsi="Arial" w:cs="Arial"/>
          <w:b/>
          <w:sz w:val="24"/>
          <w:szCs w:val="24"/>
        </w:rPr>
        <w:t xml:space="preserve"> </w:t>
      </w:r>
      <w:r w:rsidRPr="00FB7F6D">
        <w:rPr>
          <w:rFonts w:ascii="Arial" w:hAnsi="Arial" w:cs="Arial"/>
          <w:b/>
          <w:sz w:val="24"/>
          <w:szCs w:val="24"/>
        </w:rPr>
        <w:t>№ 221-ФЗ «О государственном кадастре недвижимости»</w:t>
      </w:r>
    </w:p>
    <w:p w:rsidR="005E17DC" w:rsidRPr="00FB7F6D" w:rsidRDefault="005E17DC" w:rsidP="005E17DC">
      <w:pPr>
        <w:pStyle w:val="ConsPlusNonformat"/>
        <w:jc w:val="both"/>
        <w:rPr>
          <w:rFonts w:ascii="Arial" w:hAnsi="Arial" w:cs="Arial"/>
          <w:sz w:val="24"/>
          <w:szCs w:val="24"/>
        </w:rPr>
      </w:pPr>
    </w:p>
    <w:p w:rsidR="005E17DC" w:rsidRPr="00FB7F6D" w:rsidRDefault="005E17DC" w:rsidP="005E17DC">
      <w:pPr>
        <w:pStyle w:val="ConsPlusNonformat"/>
        <w:jc w:val="both"/>
        <w:rPr>
          <w:rFonts w:ascii="Arial" w:hAnsi="Arial" w:cs="Arial"/>
          <w:sz w:val="24"/>
          <w:szCs w:val="24"/>
        </w:rPr>
      </w:pPr>
    </w:p>
    <w:p w:rsidR="005E17DC"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На</w:t>
      </w:r>
      <w:r>
        <w:rPr>
          <w:rFonts w:ascii="Arial" w:hAnsi="Arial" w:cs="Arial"/>
          <w:sz w:val="24"/>
          <w:szCs w:val="24"/>
        </w:rPr>
        <w:t xml:space="preserve"> </w:t>
      </w:r>
      <w:r w:rsidRPr="00FB7F6D">
        <w:rPr>
          <w:rFonts w:ascii="Arial" w:hAnsi="Arial" w:cs="Arial"/>
          <w:sz w:val="24"/>
          <w:szCs w:val="24"/>
        </w:rPr>
        <w:t>основании ст. 39.15 Земельного кодекса Российской Федерации</w:t>
      </w:r>
      <w:r>
        <w:rPr>
          <w:rFonts w:ascii="Arial" w:hAnsi="Arial" w:cs="Arial"/>
          <w:sz w:val="24"/>
          <w:szCs w:val="24"/>
        </w:rPr>
        <w:t xml:space="preserve"> ______________</w:t>
      </w:r>
    </w:p>
    <w:p w:rsidR="005E17DC" w:rsidRPr="00FB7F6D" w:rsidRDefault="005E17DC" w:rsidP="005E17DC">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w:t>
      </w:r>
    </w:p>
    <w:p w:rsidR="005E17DC" w:rsidRPr="000C21A7" w:rsidRDefault="005E17DC" w:rsidP="005E17DC">
      <w:pPr>
        <w:pStyle w:val="ConsPlusNonformat"/>
        <w:ind w:firstLine="567"/>
        <w:jc w:val="center"/>
        <w:rPr>
          <w:rFonts w:ascii="Arial" w:hAnsi="Arial" w:cs="Arial"/>
          <w:sz w:val="18"/>
          <w:szCs w:val="18"/>
        </w:rPr>
      </w:pPr>
      <w:r w:rsidRPr="000C21A7">
        <w:rPr>
          <w:rFonts w:ascii="Arial" w:hAnsi="Arial" w:cs="Arial"/>
          <w:sz w:val="18"/>
          <w:szCs w:val="18"/>
        </w:rPr>
        <w:t>(наименование или Ф.И.О.)</w:t>
      </w:r>
    </w:p>
    <w:p w:rsidR="005E17DC" w:rsidRPr="00FB7F6D" w:rsidRDefault="005E17DC" w:rsidP="005E17DC">
      <w:pPr>
        <w:pStyle w:val="ConsPlusNonformat"/>
        <w:jc w:val="both"/>
        <w:rPr>
          <w:rFonts w:ascii="Arial" w:hAnsi="Arial" w:cs="Arial"/>
          <w:sz w:val="24"/>
          <w:szCs w:val="24"/>
        </w:rPr>
      </w:pPr>
      <w:r w:rsidRPr="00FB7F6D">
        <w:rPr>
          <w:rFonts w:ascii="Arial" w:hAnsi="Arial" w:cs="Arial"/>
          <w:sz w:val="24"/>
          <w:szCs w:val="24"/>
        </w:rPr>
        <w:t>просит предварительно согласовать</w:t>
      </w:r>
      <w:r>
        <w:rPr>
          <w:rFonts w:ascii="Arial" w:hAnsi="Arial" w:cs="Arial"/>
          <w:sz w:val="24"/>
          <w:szCs w:val="24"/>
        </w:rPr>
        <w:t xml:space="preserve"> </w:t>
      </w:r>
      <w:r w:rsidRPr="00FB7F6D">
        <w:rPr>
          <w:rFonts w:ascii="Arial" w:hAnsi="Arial" w:cs="Arial"/>
          <w:sz w:val="24"/>
          <w:szCs w:val="24"/>
        </w:rPr>
        <w:t>предоставление без проведения торгов земельного участка площадью ____________, расположенного по адресу: __________________, кадастровый номер __________.</w:t>
      </w:r>
    </w:p>
    <w:p w:rsidR="005E17DC" w:rsidRPr="00FB7F6D"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Основание  предоставления</w:t>
      </w:r>
      <w:r>
        <w:rPr>
          <w:rFonts w:ascii="Arial" w:hAnsi="Arial" w:cs="Arial"/>
          <w:sz w:val="24"/>
          <w:szCs w:val="24"/>
        </w:rPr>
        <w:t xml:space="preserve"> земельного </w:t>
      </w:r>
      <w:r w:rsidRPr="00FB7F6D">
        <w:rPr>
          <w:rFonts w:ascii="Arial" w:hAnsi="Arial" w:cs="Arial"/>
          <w:sz w:val="24"/>
          <w:szCs w:val="24"/>
        </w:rPr>
        <w:t>участка без проведения торгов:</w:t>
      </w:r>
      <w:r>
        <w:rPr>
          <w:rFonts w:ascii="Arial" w:hAnsi="Arial" w:cs="Arial"/>
          <w:sz w:val="24"/>
          <w:szCs w:val="24"/>
        </w:rPr>
        <w:t xml:space="preserve"> __________</w:t>
      </w:r>
    </w:p>
    <w:p w:rsidR="005E17DC" w:rsidRPr="00FB7F6D" w:rsidRDefault="005E17DC" w:rsidP="005E17DC">
      <w:pPr>
        <w:pStyle w:val="ConsPlusNonformat"/>
        <w:jc w:val="both"/>
        <w:rPr>
          <w:rFonts w:ascii="Arial" w:hAnsi="Arial" w:cs="Arial"/>
          <w:sz w:val="24"/>
          <w:szCs w:val="24"/>
        </w:rPr>
      </w:pPr>
      <w:r w:rsidRPr="00FB7F6D">
        <w:rPr>
          <w:rFonts w:ascii="Arial" w:hAnsi="Arial" w:cs="Arial"/>
          <w:sz w:val="24"/>
          <w:szCs w:val="24"/>
        </w:rPr>
        <w:t>__________________________________________________________________</w:t>
      </w:r>
      <w:r>
        <w:rPr>
          <w:rFonts w:ascii="Arial" w:hAnsi="Arial" w:cs="Arial"/>
          <w:sz w:val="24"/>
          <w:szCs w:val="24"/>
        </w:rPr>
        <w:t>_________</w:t>
      </w:r>
      <w:r w:rsidRPr="00FB7F6D">
        <w:rPr>
          <w:rFonts w:ascii="Arial" w:hAnsi="Arial" w:cs="Arial"/>
          <w:sz w:val="24"/>
          <w:szCs w:val="24"/>
        </w:rPr>
        <w:t>.</w:t>
      </w:r>
    </w:p>
    <w:p w:rsidR="005E17DC" w:rsidRPr="000C21A7" w:rsidRDefault="005E17DC" w:rsidP="005E17DC">
      <w:pPr>
        <w:pStyle w:val="ConsPlusNonformat"/>
        <w:ind w:firstLine="567"/>
        <w:jc w:val="center"/>
        <w:rPr>
          <w:rFonts w:ascii="Arial" w:hAnsi="Arial" w:cs="Arial"/>
          <w:sz w:val="18"/>
          <w:szCs w:val="18"/>
        </w:rPr>
      </w:pPr>
      <w:r w:rsidRPr="000C21A7">
        <w:rPr>
          <w:rFonts w:ascii="Arial" w:hAnsi="Arial" w:cs="Arial"/>
          <w:sz w:val="18"/>
          <w:szCs w:val="18"/>
        </w:rPr>
        <w:t xml:space="preserve">(указать основания в соответствии с </w:t>
      </w:r>
      <w:hyperlink r:id="rId40" w:history="1">
        <w:r w:rsidRPr="000C21A7">
          <w:rPr>
            <w:rFonts w:ascii="Arial" w:hAnsi="Arial" w:cs="Arial"/>
            <w:sz w:val="18"/>
            <w:szCs w:val="18"/>
          </w:rPr>
          <w:t>п.2 ст.39.3</w:t>
        </w:r>
      </w:hyperlink>
      <w:r w:rsidRPr="000C21A7">
        <w:rPr>
          <w:rFonts w:ascii="Arial" w:hAnsi="Arial" w:cs="Arial"/>
          <w:sz w:val="18"/>
          <w:szCs w:val="18"/>
        </w:rPr>
        <w:t xml:space="preserve"> (или: </w:t>
      </w:r>
      <w:hyperlink r:id="rId41" w:history="1">
        <w:r w:rsidRPr="000C21A7">
          <w:rPr>
            <w:rFonts w:ascii="Arial" w:hAnsi="Arial" w:cs="Arial"/>
            <w:sz w:val="18"/>
            <w:szCs w:val="18"/>
          </w:rPr>
          <w:t>ст.39.5</w:t>
        </w:r>
      </w:hyperlink>
      <w:r w:rsidRPr="000C21A7">
        <w:rPr>
          <w:rFonts w:ascii="Arial" w:hAnsi="Arial" w:cs="Arial"/>
          <w:sz w:val="18"/>
          <w:szCs w:val="18"/>
        </w:rPr>
        <w:t xml:space="preserve">; </w:t>
      </w:r>
      <w:hyperlink r:id="rId42" w:history="1">
        <w:r w:rsidRPr="000C21A7">
          <w:rPr>
            <w:rFonts w:ascii="Arial" w:hAnsi="Arial" w:cs="Arial"/>
            <w:sz w:val="18"/>
            <w:szCs w:val="18"/>
          </w:rPr>
          <w:t>п.2 ст.39.6</w:t>
        </w:r>
      </w:hyperlink>
      <w:r w:rsidRPr="000C21A7">
        <w:rPr>
          <w:rFonts w:ascii="Arial" w:hAnsi="Arial" w:cs="Arial"/>
          <w:sz w:val="18"/>
          <w:szCs w:val="18"/>
        </w:rPr>
        <w:t xml:space="preserve">; </w:t>
      </w:r>
      <w:hyperlink r:id="rId43" w:history="1">
        <w:r w:rsidRPr="000C21A7">
          <w:rPr>
            <w:rFonts w:ascii="Arial" w:hAnsi="Arial" w:cs="Arial"/>
            <w:sz w:val="18"/>
            <w:szCs w:val="18"/>
          </w:rPr>
          <w:t>п.2 ст.39.10</w:t>
        </w:r>
      </w:hyperlink>
      <w:r w:rsidRPr="000C21A7">
        <w:rPr>
          <w:rFonts w:ascii="Arial" w:hAnsi="Arial" w:cs="Arial"/>
          <w:sz w:val="18"/>
          <w:szCs w:val="18"/>
        </w:rPr>
        <w:t>) Земельного кодекса Российской Федерации)</w:t>
      </w:r>
    </w:p>
    <w:p w:rsidR="005E17DC" w:rsidRPr="00FB7F6D"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Испрашиваемое право на земельный участок _________________________.</w:t>
      </w:r>
    </w:p>
    <w:p w:rsidR="005E17DC" w:rsidRPr="00FB7F6D" w:rsidRDefault="005E17DC" w:rsidP="005E17DC">
      <w:pPr>
        <w:pStyle w:val="ConsPlusNonformat"/>
        <w:ind w:firstLine="567"/>
        <w:jc w:val="both"/>
        <w:rPr>
          <w:rFonts w:ascii="Arial" w:hAnsi="Arial" w:cs="Arial"/>
          <w:sz w:val="24"/>
          <w:szCs w:val="24"/>
        </w:rPr>
      </w:pPr>
      <w:r w:rsidRPr="00FB7F6D">
        <w:rPr>
          <w:rFonts w:ascii="Arial" w:hAnsi="Arial" w:cs="Arial"/>
          <w:sz w:val="24"/>
          <w:szCs w:val="24"/>
        </w:rPr>
        <w:t>Цель использования земельного участка _____________________________.</w:t>
      </w:r>
    </w:p>
    <w:p w:rsidR="005E17DC" w:rsidRPr="00FB7F6D" w:rsidRDefault="005E17DC" w:rsidP="005E17DC">
      <w:pPr>
        <w:autoSpaceDE w:val="0"/>
        <w:autoSpaceDN w:val="0"/>
        <w:adjustRightInd w:val="0"/>
        <w:spacing w:after="0" w:line="240" w:lineRule="auto"/>
        <w:ind w:firstLine="567"/>
        <w:jc w:val="both"/>
        <w:rPr>
          <w:rFonts w:ascii="Arial" w:hAnsi="Arial" w:cs="Arial"/>
          <w:sz w:val="24"/>
          <w:szCs w:val="24"/>
        </w:rPr>
      </w:pPr>
      <w:r w:rsidRPr="00FB7F6D">
        <w:rPr>
          <w:rFonts w:ascii="Arial" w:hAnsi="Arial" w:cs="Arial"/>
          <w:sz w:val="24"/>
          <w:szCs w:val="24"/>
        </w:rPr>
        <w:t xml:space="preserve">Результат рассмотрения настоящего заявления прошу предоставить в виде </w:t>
      </w:r>
      <w:r w:rsidRPr="008634FF">
        <w:rPr>
          <w:rFonts w:ascii="Arial" w:hAnsi="Arial" w:cs="Arial"/>
          <w:i/>
          <w:sz w:val="24"/>
          <w:szCs w:val="24"/>
        </w:rPr>
        <w:t>(выбрать способ предоставления результатов)</w:t>
      </w:r>
      <w:r w:rsidRPr="00FB7F6D">
        <w:rPr>
          <w:rFonts w:ascii="Arial" w:hAnsi="Arial" w:cs="Arial"/>
          <w:sz w:val="24"/>
          <w:szCs w:val="24"/>
        </w:rPr>
        <w:t xml:space="preserve">: </w:t>
      </w:r>
    </w:p>
    <w:p w:rsidR="005E17DC" w:rsidRPr="00FB7F6D" w:rsidRDefault="005E17DC" w:rsidP="005E17DC">
      <w:pPr>
        <w:autoSpaceDE w:val="0"/>
        <w:autoSpaceDN w:val="0"/>
        <w:adjustRightInd w:val="0"/>
        <w:spacing w:after="0" w:line="240" w:lineRule="auto"/>
        <w:ind w:firstLine="567"/>
        <w:jc w:val="both"/>
        <w:rPr>
          <w:rFonts w:ascii="Arial" w:hAnsi="Arial" w:cs="Arial"/>
          <w:sz w:val="24"/>
          <w:szCs w:val="24"/>
        </w:rPr>
      </w:pPr>
      <w:r w:rsidRPr="00FB7F6D">
        <w:rPr>
          <w:rFonts w:ascii="Arial" w:hAnsi="Arial" w:cs="Arial"/>
          <w:sz w:val="24"/>
          <w:szCs w:val="24"/>
        </w:rPr>
        <w:t>-   бумажного документа, который заявитель получает непосредственно при личном обращении;</w:t>
      </w:r>
    </w:p>
    <w:p w:rsidR="005E17DC" w:rsidRPr="00FB7F6D" w:rsidRDefault="005E17DC" w:rsidP="005E17DC">
      <w:pPr>
        <w:autoSpaceDE w:val="0"/>
        <w:autoSpaceDN w:val="0"/>
        <w:adjustRightInd w:val="0"/>
        <w:spacing w:after="0" w:line="240" w:lineRule="auto"/>
        <w:ind w:firstLine="567"/>
        <w:jc w:val="both"/>
        <w:rPr>
          <w:rFonts w:ascii="Arial" w:hAnsi="Arial" w:cs="Arial"/>
          <w:sz w:val="24"/>
          <w:szCs w:val="24"/>
        </w:rPr>
      </w:pPr>
      <w:r w:rsidRPr="00FB7F6D">
        <w:rPr>
          <w:rFonts w:ascii="Arial" w:hAnsi="Arial" w:cs="Arial"/>
          <w:sz w:val="24"/>
          <w:szCs w:val="24"/>
        </w:rPr>
        <w:t>- бумажного документа, который направляется уполномоченным органом заявителю посредством почтового отправления;</w:t>
      </w:r>
    </w:p>
    <w:p w:rsidR="005E17DC" w:rsidRPr="00FB7F6D" w:rsidRDefault="005E17DC" w:rsidP="005E17DC">
      <w:pPr>
        <w:autoSpaceDE w:val="0"/>
        <w:autoSpaceDN w:val="0"/>
        <w:adjustRightInd w:val="0"/>
        <w:spacing w:after="0" w:line="240" w:lineRule="auto"/>
        <w:ind w:firstLine="567"/>
        <w:jc w:val="both"/>
        <w:rPr>
          <w:rFonts w:ascii="Arial" w:hAnsi="Arial" w:cs="Arial"/>
          <w:sz w:val="24"/>
          <w:szCs w:val="24"/>
        </w:rPr>
      </w:pPr>
      <w:r w:rsidRPr="00FB7F6D">
        <w:rPr>
          <w:rFonts w:ascii="Arial" w:hAnsi="Arial" w:cs="Arial"/>
          <w:sz w:val="24"/>
          <w:szCs w:val="24"/>
        </w:rPr>
        <w:t>- электронного документа, который направляется уполномоченным органом заявителю посредством электронной почты.</w:t>
      </w:r>
    </w:p>
    <w:p w:rsidR="005E17DC" w:rsidRPr="00FB7F6D" w:rsidRDefault="005E17DC" w:rsidP="005E17DC">
      <w:pPr>
        <w:widowControl w:val="0"/>
        <w:autoSpaceDE w:val="0"/>
        <w:autoSpaceDN w:val="0"/>
        <w:adjustRightInd w:val="0"/>
        <w:spacing w:after="0" w:line="240" w:lineRule="auto"/>
        <w:jc w:val="both"/>
        <w:rPr>
          <w:rFonts w:ascii="Arial" w:hAnsi="Arial" w:cs="Arial"/>
          <w:sz w:val="24"/>
          <w:szCs w:val="24"/>
        </w:rPr>
      </w:pP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Приложения:</w:t>
      </w:r>
    </w:p>
    <w:p w:rsidR="005E17DC" w:rsidRPr="00FB7F6D" w:rsidRDefault="005E17DC" w:rsidP="005E17DC">
      <w:pPr>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FB7F6D">
        <w:rPr>
          <w:rFonts w:ascii="Arial" w:hAnsi="Arial" w:cs="Arial"/>
          <w:sz w:val="24"/>
          <w:szCs w:val="24"/>
        </w:rPr>
        <w:lastRenderedPageBreak/>
        <w:t>случае, если заявителем является иностранное юридическое лицо.</w:t>
      </w:r>
    </w:p>
    <w:p w:rsidR="005E17DC" w:rsidRPr="00FB7F6D" w:rsidRDefault="005E17DC" w:rsidP="005E17DC">
      <w:pPr>
        <w:widowControl w:val="0"/>
        <w:autoSpaceDE w:val="0"/>
        <w:autoSpaceDN w:val="0"/>
        <w:adjustRightInd w:val="0"/>
        <w:spacing w:after="0" w:line="240" w:lineRule="auto"/>
        <w:ind w:firstLine="540"/>
        <w:jc w:val="both"/>
        <w:rPr>
          <w:rFonts w:ascii="Arial" w:hAnsi="Arial" w:cs="Arial"/>
          <w:sz w:val="24"/>
          <w:szCs w:val="24"/>
        </w:rPr>
      </w:pPr>
      <w:r w:rsidRPr="00FB7F6D">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E17DC" w:rsidRDefault="005E17DC" w:rsidP="005E17DC">
      <w:pPr>
        <w:widowControl w:val="0"/>
        <w:autoSpaceDE w:val="0"/>
        <w:autoSpaceDN w:val="0"/>
        <w:adjustRightInd w:val="0"/>
        <w:spacing w:after="0" w:line="240" w:lineRule="auto"/>
        <w:jc w:val="both"/>
        <w:rPr>
          <w:rFonts w:ascii="Arial" w:hAnsi="Arial" w:cs="Arial"/>
          <w:sz w:val="24"/>
          <w:szCs w:val="24"/>
        </w:rPr>
      </w:pPr>
    </w:p>
    <w:p w:rsidR="005E17DC" w:rsidRPr="00FB7F6D" w:rsidRDefault="005E17DC" w:rsidP="005E17DC">
      <w:pPr>
        <w:widowControl w:val="0"/>
        <w:autoSpaceDE w:val="0"/>
        <w:autoSpaceDN w:val="0"/>
        <w:adjustRightInd w:val="0"/>
        <w:spacing w:after="0" w:line="240" w:lineRule="auto"/>
        <w:jc w:val="both"/>
        <w:rPr>
          <w:rFonts w:ascii="Arial" w:hAnsi="Arial" w:cs="Arial"/>
          <w:sz w:val="24"/>
          <w:szCs w:val="24"/>
        </w:rPr>
      </w:pPr>
    </w:p>
    <w:tbl>
      <w:tblPr>
        <w:tblStyle w:val="af"/>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5094"/>
      </w:tblGrid>
      <w:tr w:rsidR="005E17DC" w:rsidRPr="00A7489D" w:rsidTr="00DF1360">
        <w:tc>
          <w:tcPr>
            <w:tcW w:w="2459" w:type="pct"/>
          </w:tcPr>
          <w:p w:rsidR="005E17DC" w:rsidRPr="000C21A7" w:rsidRDefault="005E17DC" w:rsidP="00DF1360">
            <w:pPr>
              <w:spacing w:after="0"/>
              <w:jc w:val="center"/>
              <w:rPr>
                <w:rFonts w:ascii="Arial" w:eastAsia="Times New Roman" w:hAnsi="Arial" w:cs="Arial"/>
                <w:color w:val="22272F"/>
                <w:sz w:val="24"/>
                <w:szCs w:val="24"/>
              </w:rPr>
            </w:pPr>
            <w:r w:rsidRPr="000C21A7">
              <w:rPr>
                <w:rFonts w:ascii="Arial" w:eastAsia="Times New Roman" w:hAnsi="Arial" w:cs="Arial"/>
                <w:color w:val="22272F"/>
                <w:sz w:val="24"/>
                <w:szCs w:val="24"/>
              </w:rPr>
              <w:t>«___»_______________ 20____ г.</w:t>
            </w:r>
          </w:p>
          <w:p w:rsidR="005E17DC" w:rsidRPr="000C21A7" w:rsidRDefault="005E17DC" w:rsidP="00DF1360">
            <w:pPr>
              <w:spacing w:after="0"/>
              <w:jc w:val="center"/>
              <w:rPr>
                <w:rFonts w:ascii="Arial" w:eastAsia="Times New Roman" w:hAnsi="Arial" w:cs="Arial"/>
                <w:color w:val="22272F"/>
                <w:sz w:val="18"/>
                <w:szCs w:val="18"/>
              </w:rPr>
            </w:pPr>
            <w:r w:rsidRPr="000C21A7">
              <w:rPr>
                <w:rFonts w:ascii="Arial" w:eastAsia="Times New Roman" w:hAnsi="Arial" w:cs="Arial"/>
                <w:color w:val="22272F"/>
                <w:sz w:val="18"/>
                <w:szCs w:val="18"/>
              </w:rPr>
              <w:t>дата</w:t>
            </w:r>
          </w:p>
        </w:tc>
        <w:tc>
          <w:tcPr>
            <w:tcW w:w="2541" w:type="pct"/>
          </w:tcPr>
          <w:p w:rsidR="005E17DC" w:rsidRPr="000C21A7" w:rsidRDefault="005E17DC" w:rsidP="00DF1360">
            <w:pPr>
              <w:spacing w:after="0"/>
              <w:jc w:val="center"/>
              <w:rPr>
                <w:rFonts w:ascii="Arial" w:eastAsia="Times New Roman" w:hAnsi="Arial" w:cs="Arial"/>
                <w:color w:val="22272F"/>
                <w:sz w:val="24"/>
                <w:szCs w:val="24"/>
              </w:rPr>
            </w:pPr>
            <w:r w:rsidRPr="000C21A7">
              <w:rPr>
                <w:rFonts w:ascii="Arial" w:eastAsia="Times New Roman" w:hAnsi="Arial" w:cs="Arial"/>
                <w:color w:val="22272F"/>
                <w:sz w:val="24"/>
                <w:szCs w:val="24"/>
              </w:rPr>
              <w:t>_______________________</w:t>
            </w:r>
          </w:p>
          <w:p w:rsidR="005E17DC" w:rsidRPr="000C21A7" w:rsidRDefault="005E17DC" w:rsidP="00DF1360">
            <w:pPr>
              <w:spacing w:after="0"/>
              <w:jc w:val="center"/>
              <w:rPr>
                <w:rFonts w:ascii="Arial" w:eastAsia="Times New Roman" w:hAnsi="Arial" w:cs="Arial"/>
                <w:color w:val="22272F"/>
                <w:sz w:val="18"/>
                <w:szCs w:val="18"/>
              </w:rPr>
            </w:pPr>
            <w:r w:rsidRPr="000C21A7">
              <w:rPr>
                <w:rFonts w:ascii="Arial" w:eastAsia="Times New Roman" w:hAnsi="Arial" w:cs="Arial"/>
                <w:color w:val="22272F"/>
                <w:sz w:val="18"/>
                <w:szCs w:val="18"/>
              </w:rPr>
              <w:t>подпись</w:t>
            </w:r>
          </w:p>
        </w:tc>
      </w:tr>
    </w:tbl>
    <w:p w:rsidR="005E17DC" w:rsidRDefault="005E17DC" w:rsidP="00886BFE">
      <w:pPr>
        <w:suppressAutoHyphens/>
        <w:spacing w:after="0" w:line="240" w:lineRule="auto"/>
        <w:jc w:val="center"/>
        <w:rPr>
          <w:rFonts w:ascii="Arial" w:hAnsi="Arial" w:cs="Arial"/>
          <w:b/>
          <w:sz w:val="24"/>
          <w:szCs w:val="24"/>
        </w:rPr>
      </w:pPr>
    </w:p>
    <w:p w:rsidR="005E17DC" w:rsidRDefault="005E17DC">
      <w:pPr>
        <w:spacing w:after="200" w:line="276" w:lineRule="auto"/>
        <w:rPr>
          <w:rFonts w:ascii="Arial" w:hAnsi="Arial" w:cs="Arial"/>
          <w:b/>
          <w:sz w:val="24"/>
          <w:szCs w:val="24"/>
        </w:rPr>
      </w:pPr>
      <w:r>
        <w:rPr>
          <w:rFonts w:ascii="Arial" w:hAnsi="Arial" w:cs="Arial"/>
          <w:b/>
          <w:sz w:val="24"/>
          <w:szCs w:val="24"/>
        </w:rPr>
        <w:br w:type="page"/>
      </w:r>
    </w:p>
    <w:p w:rsidR="005E17DC" w:rsidRDefault="005E17DC" w:rsidP="00886BFE">
      <w:pPr>
        <w:suppressAutoHyphens/>
        <w:spacing w:after="0" w:line="240" w:lineRule="auto"/>
        <w:jc w:val="center"/>
        <w:rPr>
          <w:rFonts w:ascii="Arial" w:hAnsi="Arial" w:cs="Arial"/>
          <w:b/>
          <w:sz w:val="24"/>
          <w:szCs w:val="24"/>
        </w:rPr>
      </w:pPr>
    </w:p>
    <w:tbl>
      <w:tblPr>
        <w:tblW w:w="0" w:type="auto"/>
        <w:tblLook w:val="01E0"/>
      </w:tblPr>
      <w:tblGrid>
        <w:gridCol w:w="5023"/>
        <w:gridCol w:w="5114"/>
      </w:tblGrid>
      <w:tr w:rsidR="005E17DC" w:rsidRPr="00BF2174" w:rsidTr="00DF1360">
        <w:tc>
          <w:tcPr>
            <w:tcW w:w="5023" w:type="dxa"/>
          </w:tcPr>
          <w:p w:rsidR="005E17DC" w:rsidRPr="00BF2174" w:rsidRDefault="005E17DC" w:rsidP="00DF1360">
            <w:pPr>
              <w:suppressAutoHyphens/>
              <w:jc w:val="both"/>
            </w:pPr>
          </w:p>
        </w:tc>
        <w:tc>
          <w:tcPr>
            <w:tcW w:w="5114" w:type="dxa"/>
          </w:tcPr>
          <w:p w:rsidR="005E17DC" w:rsidRPr="002251E5" w:rsidRDefault="005E17DC" w:rsidP="00DF1360">
            <w:pPr>
              <w:spacing w:after="0" w:line="240" w:lineRule="auto"/>
              <w:rPr>
                <w:rFonts w:ascii="Arial" w:hAnsi="Arial" w:cs="Arial"/>
                <w:sz w:val="24"/>
                <w:szCs w:val="24"/>
              </w:rPr>
            </w:pPr>
            <w:r>
              <w:rPr>
                <w:rFonts w:ascii="Arial" w:hAnsi="Arial" w:cs="Arial"/>
                <w:sz w:val="24"/>
                <w:szCs w:val="24"/>
              </w:rPr>
              <w:t>Приложение 4</w:t>
            </w:r>
          </w:p>
          <w:p w:rsidR="005E17DC" w:rsidRPr="002251E5" w:rsidRDefault="005E17DC" w:rsidP="00DF1360">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5E17DC" w:rsidRPr="0092068D" w:rsidRDefault="005E17DC" w:rsidP="00DF1360">
            <w:pPr>
              <w:pStyle w:val="af3"/>
              <w:spacing w:before="0" w:after="0"/>
              <w:jc w:val="left"/>
              <w:rPr>
                <w:b w:val="0"/>
                <w:sz w:val="22"/>
                <w:szCs w:val="22"/>
              </w:rPr>
            </w:pPr>
            <w:r w:rsidRPr="002251E5">
              <w:rPr>
                <w:rFonts w:ascii="Arial" w:hAnsi="Arial" w:cs="Arial"/>
                <w:b w:val="0"/>
                <w:szCs w:val="24"/>
              </w:rPr>
              <w:t xml:space="preserve">предоставления комитетом по управлению имуществом Лихославльского района  муниципальной услуги </w:t>
            </w:r>
            <w:r w:rsidRPr="00FB7F6D">
              <w:rPr>
                <w:rFonts w:ascii="Arial" w:hAnsi="Arial" w:cs="Arial"/>
                <w:b w:val="0"/>
                <w:szCs w:val="24"/>
              </w:rPr>
              <w:t>«Принятие решения о предварительном согласовании предоставления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FB7F6D">
              <w:rPr>
                <w:b w:val="0"/>
                <w:sz w:val="22"/>
                <w:szCs w:val="22"/>
              </w:rPr>
              <w:t>»</w:t>
            </w:r>
          </w:p>
        </w:tc>
      </w:tr>
    </w:tbl>
    <w:p w:rsidR="005E17DC" w:rsidRDefault="005E17DC" w:rsidP="00886BFE">
      <w:pPr>
        <w:suppressAutoHyphens/>
        <w:spacing w:after="0" w:line="240" w:lineRule="auto"/>
        <w:jc w:val="center"/>
        <w:rPr>
          <w:rFonts w:ascii="Arial" w:hAnsi="Arial" w:cs="Arial"/>
          <w:b/>
          <w:sz w:val="24"/>
          <w:szCs w:val="24"/>
        </w:rPr>
      </w:pPr>
    </w:p>
    <w:p w:rsidR="00886BFE" w:rsidRPr="00884696" w:rsidRDefault="00886BFE" w:rsidP="00886BFE">
      <w:pPr>
        <w:suppressAutoHyphens/>
        <w:spacing w:after="0" w:line="240" w:lineRule="auto"/>
        <w:jc w:val="center"/>
        <w:rPr>
          <w:rFonts w:ascii="Arial" w:hAnsi="Arial" w:cs="Arial"/>
          <w:b/>
          <w:sz w:val="24"/>
          <w:szCs w:val="24"/>
        </w:rPr>
      </w:pPr>
      <w:r w:rsidRPr="00884696">
        <w:rPr>
          <w:rFonts w:ascii="Arial" w:hAnsi="Arial" w:cs="Arial"/>
          <w:b/>
          <w:sz w:val="24"/>
          <w:szCs w:val="24"/>
        </w:rPr>
        <w:t>Опись документов, принятых для предоставления муниципальной услуги</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 по журналу регистрации</w:t>
      </w:r>
      <w:r>
        <w:rPr>
          <w:rFonts w:ascii="Arial" w:hAnsi="Arial" w:cs="Arial"/>
          <w:sz w:val="24"/>
          <w:szCs w:val="24"/>
        </w:rPr>
        <w:t xml:space="preserve"> </w:t>
      </w:r>
      <w:r w:rsidRPr="00884696">
        <w:rPr>
          <w:rFonts w:ascii="Arial" w:hAnsi="Arial" w:cs="Arial"/>
          <w:sz w:val="24"/>
          <w:szCs w:val="24"/>
        </w:rPr>
        <w:t>_____________________________________________</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Дата принятия документов</w:t>
      </w:r>
      <w:r>
        <w:rPr>
          <w:rFonts w:ascii="Arial" w:hAnsi="Arial" w:cs="Arial"/>
          <w:sz w:val="24"/>
          <w:szCs w:val="24"/>
        </w:rPr>
        <w:t xml:space="preserve"> </w:t>
      </w:r>
      <w:r w:rsidRPr="00884696">
        <w:rPr>
          <w:rFonts w:ascii="Arial" w:hAnsi="Arial" w:cs="Arial"/>
          <w:sz w:val="24"/>
          <w:szCs w:val="24"/>
        </w:rPr>
        <w:t>_____________________________________________</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Наименование организации, получателя муниципальной услуги _____________________</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w:t>
      </w:r>
      <w:r>
        <w:rPr>
          <w:rFonts w:ascii="Arial" w:hAnsi="Arial" w:cs="Arial"/>
          <w:sz w:val="24"/>
          <w:szCs w:val="24"/>
        </w:rPr>
        <w:t>_______________________________</w:t>
      </w:r>
      <w:r w:rsidRPr="00884696">
        <w:rPr>
          <w:rFonts w:ascii="Arial" w:hAnsi="Arial" w:cs="Arial"/>
          <w:sz w:val="24"/>
          <w:szCs w:val="24"/>
        </w:rPr>
        <w:t>_</w:t>
      </w:r>
    </w:p>
    <w:p w:rsidR="00886BFE" w:rsidRPr="00884696" w:rsidRDefault="00886BFE" w:rsidP="00886BFE">
      <w:pPr>
        <w:suppressAutoHyphens/>
        <w:spacing w:after="0" w:line="240" w:lineRule="auto"/>
        <w:jc w:val="both"/>
        <w:rPr>
          <w:rFonts w:ascii="Arial" w:hAnsi="Arial" w:cs="Arial"/>
          <w:sz w:val="24"/>
          <w:szCs w:val="24"/>
        </w:rPr>
      </w:pP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Ф.И.О. руководителя организации,</w:t>
      </w:r>
      <w:r>
        <w:rPr>
          <w:rFonts w:ascii="Arial" w:hAnsi="Arial" w:cs="Arial"/>
          <w:sz w:val="24"/>
          <w:szCs w:val="24"/>
        </w:rPr>
        <w:t xml:space="preserve"> </w:t>
      </w:r>
      <w:r w:rsidRPr="00884696">
        <w:rPr>
          <w:rFonts w:ascii="Arial" w:hAnsi="Arial" w:cs="Arial"/>
          <w:sz w:val="24"/>
          <w:szCs w:val="24"/>
        </w:rPr>
        <w:t>получателя муниципальной</w:t>
      </w:r>
      <w:r>
        <w:rPr>
          <w:rFonts w:ascii="Arial" w:hAnsi="Arial" w:cs="Arial"/>
          <w:sz w:val="24"/>
          <w:szCs w:val="24"/>
        </w:rPr>
        <w:t xml:space="preserve"> </w:t>
      </w:r>
      <w:r w:rsidRPr="00884696">
        <w:rPr>
          <w:rFonts w:ascii="Arial" w:hAnsi="Arial" w:cs="Arial"/>
          <w:sz w:val="24"/>
          <w:szCs w:val="24"/>
        </w:rPr>
        <w:t>услуги</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w:t>
      </w:r>
      <w:r>
        <w:rPr>
          <w:rFonts w:ascii="Arial" w:hAnsi="Arial" w:cs="Arial"/>
          <w:sz w:val="24"/>
          <w:szCs w:val="24"/>
        </w:rPr>
        <w:t>______________________________</w:t>
      </w:r>
      <w:r w:rsidRPr="00884696">
        <w:rPr>
          <w:rFonts w:ascii="Arial" w:hAnsi="Arial" w:cs="Arial"/>
          <w:sz w:val="24"/>
          <w:szCs w:val="24"/>
        </w:rPr>
        <w:t>________</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 xml:space="preserve">Адрес </w:t>
      </w:r>
      <w:r>
        <w:rPr>
          <w:rFonts w:ascii="Arial" w:hAnsi="Arial" w:cs="Arial"/>
          <w:sz w:val="24"/>
          <w:szCs w:val="24"/>
        </w:rPr>
        <w:t>_________________________</w:t>
      </w:r>
      <w:r w:rsidRPr="00884696">
        <w:rPr>
          <w:rFonts w:ascii="Arial" w:hAnsi="Arial" w:cs="Arial"/>
          <w:sz w:val="24"/>
          <w:szCs w:val="24"/>
        </w:rPr>
        <w:t>_____________________________________________</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Телефон</w:t>
      </w:r>
      <w:r>
        <w:rPr>
          <w:rFonts w:ascii="Arial" w:hAnsi="Arial" w:cs="Arial"/>
          <w:sz w:val="24"/>
          <w:szCs w:val="24"/>
        </w:rPr>
        <w:t xml:space="preserve"> ______________________</w:t>
      </w:r>
      <w:r w:rsidRPr="00884696">
        <w:rPr>
          <w:rFonts w:ascii="Arial" w:hAnsi="Arial" w:cs="Arial"/>
          <w:sz w:val="24"/>
          <w:szCs w:val="24"/>
        </w:rPr>
        <w:t>_____________________________________________</w:t>
      </w:r>
    </w:p>
    <w:p w:rsidR="00886BFE" w:rsidRPr="00884696" w:rsidRDefault="00886BFE" w:rsidP="00886BFE">
      <w:pPr>
        <w:suppressAutoHyphens/>
        <w:spacing w:after="0" w:line="240" w:lineRule="auto"/>
        <w:jc w:val="both"/>
        <w:rPr>
          <w:rFonts w:ascii="Arial" w:hAnsi="Arial" w:cs="Arial"/>
          <w:sz w:val="24"/>
          <w:szCs w:val="24"/>
        </w:rPr>
      </w:pPr>
      <w:r>
        <w:rPr>
          <w:rFonts w:ascii="Arial" w:hAnsi="Arial" w:cs="Arial"/>
          <w:sz w:val="24"/>
          <w:szCs w:val="24"/>
        </w:rPr>
        <w:t>Ф.И.О.</w:t>
      </w:r>
      <w:r w:rsidRPr="00884696">
        <w:rPr>
          <w:rFonts w:ascii="Arial" w:hAnsi="Arial" w:cs="Arial"/>
          <w:sz w:val="24"/>
          <w:szCs w:val="24"/>
        </w:rPr>
        <w:t xml:space="preserve"> сдавшего документы</w:t>
      </w:r>
      <w:r>
        <w:rPr>
          <w:rFonts w:ascii="Arial" w:hAnsi="Arial" w:cs="Arial"/>
          <w:sz w:val="24"/>
          <w:szCs w:val="24"/>
        </w:rPr>
        <w:t xml:space="preserve"> ______</w:t>
      </w:r>
      <w:r w:rsidRPr="00884696">
        <w:rPr>
          <w:rFonts w:ascii="Arial" w:hAnsi="Arial" w:cs="Arial"/>
          <w:sz w:val="24"/>
          <w:szCs w:val="24"/>
        </w:rPr>
        <w:t>_____________________________________________</w:t>
      </w: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Состав сданной документации:</w:t>
      </w:r>
      <w:r w:rsidRPr="00884696">
        <w:rPr>
          <w:rFonts w:ascii="Arial" w:hAnsi="Arial" w:cs="Arial"/>
          <w:sz w:val="24"/>
          <w:szCs w:val="24"/>
        </w:rPr>
        <w:tab/>
      </w:r>
    </w:p>
    <w:p w:rsidR="00886BFE"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17DC">
        <w:rPr>
          <w:rFonts w:ascii="Arial" w:hAnsi="Arial" w:cs="Arial"/>
          <w:sz w:val="24"/>
          <w:szCs w:val="24"/>
        </w:rPr>
        <w:t>_________________</w:t>
      </w:r>
    </w:p>
    <w:p w:rsidR="00886BFE" w:rsidRPr="00884696" w:rsidRDefault="00886BFE" w:rsidP="00886BFE">
      <w:pPr>
        <w:suppressAutoHyphens/>
        <w:spacing w:after="0" w:line="240" w:lineRule="auto"/>
        <w:jc w:val="both"/>
        <w:rPr>
          <w:rFonts w:ascii="Arial" w:hAnsi="Arial" w:cs="Arial"/>
          <w:sz w:val="24"/>
          <w:szCs w:val="24"/>
        </w:rPr>
      </w:pPr>
    </w:p>
    <w:p w:rsidR="00886BFE" w:rsidRDefault="00886BFE" w:rsidP="00886BFE">
      <w:pPr>
        <w:suppressAutoHyphens/>
        <w:spacing w:after="0" w:line="240" w:lineRule="auto"/>
        <w:jc w:val="both"/>
        <w:rPr>
          <w:rFonts w:ascii="Arial" w:hAnsi="Arial" w:cs="Arial"/>
          <w:sz w:val="24"/>
          <w:szCs w:val="24"/>
        </w:rPr>
      </w:pPr>
      <w:r>
        <w:rPr>
          <w:rFonts w:ascii="Arial" w:hAnsi="Arial" w:cs="Arial"/>
          <w:sz w:val="24"/>
          <w:szCs w:val="24"/>
        </w:rPr>
        <w:t>Документы сдал:</w:t>
      </w:r>
    </w:p>
    <w:tbl>
      <w:tblPr>
        <w:tblW w:w="0" w:type="auto"/>
        <w:tblLook w:val="04A0"/>
      </w:tblPr>
      <w:tblGrid>
        <w:gridCol w:w="5210"/>
        <w:gridCol w:w="5211"/>
      </w:tblGrid>
      <w:tr w:rsidR="00886BFE" w:rsidRPr="00F500FF" w:rsidTr="00F47CAB">
        <w:tc>
          <w:tcPr>
            <w:tcW w:w="5210" w:type="dxa"/>
          </w:tcPr>
          <w:p w:rsidR="00886BFE" w:rsidRPr="00F500FF" w:rsidRDefault="00886BFE" w:rsidP="00F47CAB">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886BFE" w:rsidRPr="00F500FF" w:rsidRDefault="00886BFE" w:rsidP="00F47CAB">
            <w:pPr>
              <w:suppressAutoHyphens/>
              <w:spacing w:after="0" w:line="240" w:lineRule="auto"/>
              <w:jc w:val="both"/>
              <w:rPr>
                <w:rFonts w:ascii="Arial" w:eastAsia="Times New Roman" w:hAnsi="Arial" w:cs="Arial"/>
                <w:sz w:val="24"/>
                <w:szCs w:val="24"/>
              </w:rPr>
            </w:pPr>
          </w:p>
        </w:tc>
        <w:tc>
          <w:tcPr>
            <w:tcW w:w="5211" w:type="dxa"/>
          </w:tcPr>
          <w:p w:rsidR="00886BFE" w:rsidRPr="00F500FF" w:rsidRDefault="00886BFE" w:rsidP="00F47CAB">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886BFE" w:rsidRPr="00F500FF" w:rsidRDefault="00886BFE" w:rsidP="00F47CAB">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телефон</w:t>
            </w:r>
          </w:p>
        </w:tc>
      </w:tr>
    </w:tbl>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0" w:type="auto"/>
        <w:tblLook w:val="04A0"/>
      </w:tblPr>
      <w:tblGrid>
        <w:gridCol w:w="5210"/>
        <w:gridCol w:w="5211"/>
      </w:tblGrid>
      <w:tr w:rsidR="00886BFE" w:rsidRPr="00F500FF" w:rsidTr="00F47CAB">
        <w:tc>
          <w:tcPr>
            <w:tcW w:w="5210" w:type="dxa"/>
          </w:tcPr>
          <w:p w:rsidR="00886BFE" w:rsidRPr="00F500FF" w:rsidRDefault="00886BFE" w:rsidP="00F47CAB">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886BFE" w:rsidRPr="00F500FF" w:rsidRDefault="00886BFE" w:rsidP="00F47CAB">
            <w:pPr>
              <w:suppressAutoHyphens/>
              <w:spacing w:after="0" w:line="240" w:lineRule="auto"/>
              <w:jc w:val="both"/>
              <w:rPr>
                <w:rFonts w:ascii="Arial" w:eastAsia="Times New Roman" w:hAnsi="Arial" w:cs="Arial"/>
                <w:sz w:val="24"/>
                <w:szCs w:val="24"/>
              </w:rPr>
            </w:pPr>
          </w:p>
        </w:tc>
        <w:tc>
          <w:tcPr>
            <w:tcW w:w="5211" w:type="dxa"/>
          </w:tcPr>
          <w:p w:rsidR="00886BFE" w:rsidRPr="00F500FF" w:rsidRDefault="00886BFE" w:rsidP="00F47CAB">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886BFE" w:rsidRPr="00F500FF" w:rsidRDefault="00886BFE" w:rsidP="00F47CAB">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специалиста, принявшего документы, телефон</w:t>
            </w:r>
          </w:p>
        </w:tc>
      </w:tr>
    </w:tbl>
    <w:p w:rsidR="00886BFE" w:rsidRPr="002251E5" w:rsidRDefault="00886BFE" w:rsidP="00886BFE">
      <w:pPr>
        <w:suppressAutoHyphens/>
        <w:spacing w:after="0" w:line="240" w:lineRule="auto"/>
        <w:jc w:val="both"/>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886BFE" w:rsidRPr="00BF2174" w:rsidTr="00F47CAB">
        <w:tc>
          <w:tcPr>
            <w:tcW w:w="5023" w:type="dxa"/>
          </w:tcPr>
          <w:p w:rsidR="00886BFE" w:rsidRPr="00BF2174" w:rsidRDefault="00886BFE" w:rsidP="00F47CAB">
            <w:pPr>
              <w:suppressAutoHyphens/>
              <w:jc w:val="both"/>
            </w:pPr>
          </w:p>
        </w:tc>
        <w:tc>
          <w:tcPr>
            <w:tcW w:w="5114" w:type="dxa"/>
          </w:tcPr>
          <w:p w:rsidR="00886BFE" w:rsidRPr="002251E5" w:rsidRDefault="00886BFE" w:rsidP="00F47CAB">
            <w:pPr>
              <w:spacing w:after="0" w:line="240" w:lineRule="auto"/>
              <w:rPr>
                <w:rFonts w:ascii="Arial" w:hAnsi="Arial" w:cs="Arial"/>
                <w:sz w:val="24"/>
                <w:szCs w:val="24"/>
              </w:rPr>
            </w:pPr>
            <w:r>
              <w:rPr>
                <w:rFonts w:ascii="Arial" w:hAnsi="Arial" w:cs="Arial"/>
                <w:sz w:val="24"/>
                <w:szCs w:val="24"/>
              </w:rPr>
              <w:t>Приложение 5</w:t>
            </w:r>
          </w:p>
          <w:p w:rsidR="00886BFE" w:rsidRPr="002251E5" w:rsidRDefault="00886BFE" w:rsidP="00F47CAB">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886BFE" w:rsidRPr="0092068D" w:rsidRDefault="00886BFE" w:rsidP="005E17DC">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Pr="007F17B4">
              <w:rPr>
                <w:rFonts w:ascii="Arial" w:hAnsi="Arial" w:cs="Arial"/>
                <w:b w:val="0"/>
                <w:szCs w:val="24"/>
              </w:rPr>
              <w:t>Пр</w:t>
            </w:r>
            <w:r w:rsidR="00B577CF">
              <w:rPr>
                <w:rFonts w:ascii="Arial" w:hAnsi="Arial" w:cs="Arial"/>
                <w:b w:val="0"/>
                <w:szCs w:val="24"/>
              </w:rPr>
              <w:t xml:space="preserve">инятие решения о предварительном согласовании предоставления </w:t>
            </w:r>
            <w:r w:rsidRPr="007F17B4">
              <w:rPr>
                <w:rFonts w:ascii="Arial" w:hAnsi="Arial" w:cs="Arial"/>
                <w:b w:val="0"/>
                <w:szCs w:val="24"/>
              </w:rPr>
              <w:t>земельных участков, находящихся в муниципальной собственности МО «Лихославльский район»</w:t>
            </w:r>
            <w:r>
              <w:rPr>
                <w:rFonts w:ascii="Arial" w:hAnsi="Arial" w:cs="Arial"/>
                <w:b w:val="0"/>
                <w:szCs w:val="24"/>
              </w:rPr>
              <w:t xml:space="preserve"> и </w:t>
            </w:r>
            <w:r w:rsidRPr="00DA6048">
              <w:rPr>
                <w:rFonts w:ascii="Arial" w:hAnsi="Arial" w:cs="Arial"/>
                <w:b w:val="0"/>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Pr>
                <w:b w:val="0"/>
                <w:sz w:val="22"/>
                <w:szCs w:val="22"/>
              </w:rPr>
              <w:t>»</w:t>
            </w:r>
          </w:p>
        </w:tc>
      </w:tr>
    </w:tbl>
    <w:p w:rsidR="00886BFE" w:rsidRDefault="00886BFE" w:rsidP="00886BFE">
      <w:pPr>
        <w:suppressAutoHyphens/>
        <w:spacing w:after="0" w:line="240" w:lineRule="auto"/>
        <w:jc w:val="both"/>
        <w:rPr>
          <w:rFonts w:ascii="Arial" w:hAnsi="Arial" w:cs="Arial"/>
          <w:sz w:val="24"/>
          <w:szCs w:val="24"/>
        </w:rPr>
      </w:pPr>
    </w:p>
    <w:p w:rsidR="00886BFE" w:rsidRDefault="00886BFE" w:rsidP="00886BFE">
      <w:pPr>
        <w:suppressAutoHyphens/>
        <w:spacing w:after="0" w:line="240" w:lineRule="auto"/>
        <w:jc w:val="both"/>
        <w:rPr>
          <w:rFonts w:ascii="Arial" w:hAnsi="Arial" w:cs="Arial"/>
          <w:sz w:val="24"/>
          <w:szCs w:val="24"/>
        </w:rPr>
      </w:pPr>
    </w:p>
    <w:p w:rsidR="00886BFE" w:rsidRPr="00884696" w:rsidRDefault="00886BFE" w:rsidP="00886BFE">
      <w:pPr>
        <w:suppressAutoHyphens/>
        <w:spacing w:after="0" w:line="240" w:lineRule="auto"/>
        <w:jc w:val="center"/>
        <w:rPr>
          <w:rFonts w:ascii="Arial" w:hAnsi="Arial" w:cs="Arial"/>
          <w:b/>
          <w:sz w:val="24"/>
          <w:szCs w:val="24"/>
        </w:rPr>
      </w:pPr>
      <w:r w:rsidRPr="00884696">
        <w:rPr>
          <w:rFonts w:ascii="Arial" w:hAnsi="Arial" w:cs="Arial"/>
          <w:b/>
          <w:sz w:val="24"/>
          <w:szCs w:val="24"/>
        </w:rPr>
        <w:t>Перечень документов,</w:t>
      </w:r>
    </w:p>
    <w:p w:rsidR="00886BFE" w:rsidRPr="00884696" w:rsidRDefault="00886BFE" w:rsidP="00886BFE">
      <w:pPr>
        <w:suppressAutoHyphens/>
        <w:spacing w:after="0" w:line="240" w:lineRule="auto"/>
        <w:jc w:val="center"/>
        <w:rPr>
          <w:rFonts w:ascii="Arial" w:hAnsi="Arial" w:cs="Arial"/>
          <w:b/>
          <w:sz w:val="24"/>
          <w:szCs w:val="24"/>
        </w:rPr>
      </w:pPr>
      <w:r w:rsidRPr="00884696">
        <w:rPr>
          <w:rFonts w:ascii="Arial" w:hAnsi="Arial" w:cs="Arial"/>
          <w:b/>
          <w:sz w:val="24"/>
          <w:szCs w:val="24"/>
        </w:rPr>
        <w:t>передаваемых Лихославльским филиалом ГАУ «МФЦ»</w:t>
      </w:r>
      <w:r w:rsidR="005E17DC">
        <w:rPr>
          <w:rFonts w:ascii="Arial" w:hAnsi="Arial" w:cs="Arial"/>
          <w:b/>
          <w:sz w:val="24"/>
          <w:szCs w:val="24"/>
        </w:rPr>
        <w:t xml:space="preserve"> </w:t>
      </w:r>
      <w:r w:rsidRPr="00884696">
        <w:rPr>
          <w:rFonts w:ascii="Arial" w:hAnsi="Arial" w:cs="Arial"/>
          <w:b/>
          <w:sz w:val="24"/>
          <w:szCs w:val="24"/>
        </w:rPr>
        <w:t>в Комитет по управлению имуществом Лихославльского района</w:t>
      </w:r>
    </w:p>
    <w:p w:rsidR="00886BFE" w:rsidRPr="00884696" w:rsidRDefault="00886BFE" w:rsidP="00886BFE">
      <w:pPr>
        <w:suppressAutoHyphens/>
        <w:spacing w:after="0" w:line="240" w:lineRule="auto"/>
        <w:jc w:val="both"/>
        <w:rPr>
          <w:rFonts w:ascii="Arial" w:hAnsi="Arial" w:cs="Arial"/>
          <w:sz w:val="24"/>
          <w:szCs w:val="24"/>
        </w:rPr>
      </w:pPr>
    </w:p>
    <w:p w:rsidR="00886BFE" w:rsidRPr="00884696"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Муниципальная услуга: «</w:t>
      </w:r>
      <w:r w:rsidRPr="00F45F19">
        <w:rPr>
          <w:rFonts w:ascii="Arial" w:hAnsi="Arial" w:cs="Arial"/>
          <w:sz w:val="24"/>
          <w:szCs w:val="24"/>
        </w:rPr>
        <w:t>Пр</w:t>
      </w:r>
      <w:r w:rsidR="00B577CF">
        <w:rPr>
          <w:rFonts w:ascii="Arial" w:hAnsi="Arial" w:cs="Arial"/>
          <w:sz w:val="24"/>
          <w:szCs w:val="24"/>
        </w:rPr>
        <w:t>инятие решения о предварительном согласовании предоставления</w:t>
      </w:r>
      <w:r w:rsidRPr="00F45F19">
        <w:rPr>
          <w:rFonts w:ascii="Arial" w:hAnsi="Arial" w:cs="Arial"/>
          <w:sz w:val="24"/>
          <w:szCs w:val="24"/>
        </w:rPr>
        <w:t xml:space="preserve">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884696">
        <w:rPr>
          <w:rFonts w:ascii="Arial" w:hAnsi="Arial" w:cs="Arial"/>
          <w:sz w:val="24"/>
          <w:szCs w:val="24"/>
        </w:rPr>
        <w:t xml:space="preserve">» </w:t>
      </w:r>
    </w:p>
    <w:p w:rsidR="00886BFE" w:rsidRPr="00884696"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Заявление ________________________________________________</w:t>
      </w:r>
    </w:p>
    <w:p w:rsidR="00886BFE" w:rsidRPr="00884696" w:rsidRDefault="00886BFE" w:rsidP="00886BFE">
      <w:pPr>
        <w:suppressAutoHyphens/>
        <w:spacing w:after="0" w:line="240" w:lineRule="auto"/>
        <w:ind w:firstLine="567"/>
        <w:jc w:val="center"/>
        <w:rPr>
          <w:rFonts w:ascii="Arial" w:hAnsi="Arial" w:cs="Arial"/>
          <w:sz w:val="18"/>
          <w:szCs w:val="18"/>
        </w:rPr>
      </w:pPr>
      <w:r w:rsidRPr="00884696">
        <w:rPr>
          <w:rFonts w:ascii="Arial" w:hAnsi="Arial" w:cs="Arial"/>
          <w:sz w:val="18"/>
          <w:szCs w:val="18"/>
        </w:rPr>
        <w:t>(регистрационный номер заявления)</w:t>
      </w:r>
    </w:p>
    <w:p w:rsidR="00886BFE" w:rsidRPr="00884696" w:rsidRDefault="00886BFE" w:rsidP="00886BFE">
      <w:pPr>
        <w:suppressAutoHyphens/>
        <w:spacing w:after="0" w:line="240" w:lineRule="auto"/>
        <w:ind w:firstLine="567"/>
        <w:jc w:val="both"/>
        <w:rPr>
          <w:rFonts w:ascii="Arial" w:hAnsi="Arial" w:cs="Arial"/>
          <w:sz w:val="24"/>
          <w:szCs w:val="24"/>
        </w:rPr>
      </w:pPr>
    </w:p>
    <w:p w:rsidR="00886BFE" w:rsidRPr="00884696"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Заявителем представлены следующие документы:</w:t>
      </w:r>
    </w:p>
    <w:p w:rsidR="00886BFE" w:rsidRPr="00884696"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1. Наименование документа (вид документа: оригинал/копия/нотариальная копия/справочные сведения)</w:t>
      </w:r>
    </w:p>
    <w:p w:rsidR="00886BFE" w:rsidRPr="00884696"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2. Наименование документа (вид документа: оригинал/копия/нотариальная копия/справочные сведения)</w:t>
      </w:r>
    </w:p>
    <w:p w:rsidR="00886BFE" w:rsidRPr="00884696"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3. Наименование документа (вид документа: оригинал/копия/нотариальная копия/справочные сведения)</w:t>
      </w:r>
    </w:p>
    <w:p w:rsidR="00886BFE" w:rsidRPr="00884696"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4. Наименование документа (вид документа: оригинал/копия/нотариальная копия/справочные сведения)</w:t>
      </w:r>
    </w:p>
    <w:p w:rsidR="00886BFE" w:rsidRDefault="00886BFE" w:rsidP="00886BFE">
      <w:pPr>
        <w:suppressAutoHyphens/>
        <w:spacing w:after="0" w:line="240" w:lineRule="auto"/>
        <w:ind w:firstLine="567"/>
        <w:jc w:val="both"/>
        <w:rPr>
          <w:rFonts w:ascii="Arial" w:hAnsi="Arial" w:cs="Arial"/>
          <w:sz w:val="24"/>
          <w:szCs w:val="24"/>
        </w:rPr>
      </w:pPr>
      <w:r w:rsidRPr="00884696">
        <w:rPr>
          <w:rFonts w:ascii="Arial" w:hAnsi="Arial" w:cs="Arial"/>
          <w:sz w:val="24"/>
          <w:szCs w:val="24"/>
        </w:rPr>
        <w:t>5. Наименование документа (вид документа: оригинал/копия/нотариальная копия/справочные сведения)</w:t>
      </w:r>
    </w:p>
    <w:p w:rsidR="00886BFE" w:rsidRDefault="00886BFE" w:rsidP="00886BFE">
      <w:pPr>
        <w:suppressAutoHyphens/>
        <w:spacing w:after="0" w:line="240" w:lineRule="auto"/>
        <w:ind w:firstLine="567"/>
        <w:jc w:val="both"/>
        <w:rPr>
          <w:rFonts w:ascii="Arial" w:hAnsi="Arial" w:cs="Arial"/>
          <w:sz w:val="24"/>
          <w:szCs w:val="24"/>
        </w:rPr>
      </w:pPr>
    </w:p>
    <w:p w:rsidR="00886BFE" w:rsidRDefault="00886BFE" w:rsidP="00886BFE">
      <w:pPr>
        <w:suppressAutoHyphens/>
        <w:spacing w:after="0" w:line="240" w:lineRule="auto"/>
        <w:ind w:firstLine="567"/>
        <w:jc w:val="both"/>
        <w:rPr>
          <w:rFonts w:ascii="Arial" w:hAnsi="Arial" w:cs="Arial"/>
          <w:sz w:val="24"/>
          <w:szCs w:val="24"/>
        </w:rPr>
      </w:pPr>
    </w:p>
    <w:p w:rsidR="00886BFE" w:rsidRDefault="00886BFE" w:rsidP="00886BFE">
      <w:pPr>
        <w:suppressAutoHyphens/>
        <w:spacing w:after="0" w:line="240" w:lineRule="auto"/>
        <w:jc w:val="both"/>
        <w:rPr>
          <w:rFonts w:ascii="Arial" w:hAnsi="Arial" w:cs="Arial"/>
          <w:sz w:val="24"/>
          <w:szCs w:val="24"/>
        </w:rPr>
      </w:pPr>
      <w:r>
        <w:rPr>
          <w:rFonts w:ascii="Arial" w:hAnsi="Arial" w:cs="Arial"/>
          <w:sz w:val="24"/>
          <w:szCs w:val="24"/>
        </w:rPr>
        <w:t>Документы передал:</w:t>
      </w:r>
    </w:p>
    <w:tbl>
      <w:tblPr>
        <w:tblW w:w="5000" w:type="pct"/>
        <w:tblLook w:val="04A0"/>
      </w:tblPr>
      <w:tblGrid>
        <w:gridCol w:w="3589"/>
        <w:gridCol w:w="2822"/>
        <w:gridCol w:w="4010"/>
      </w:tblGrid>
      <w:tr w:rsidR="00886BFE" w:rsidRPr="00F500FF" w:rsidTr="00F47CAB">
        <w:tc>
          <w:tcPr>
            <w:tcW w:w="1722" w:type="pct"/>
          </w:tcPr>
          <w:p w:rsidR="00886BFE" w:rsidRPr="00F500FF" w:rsidRDefault="00886BFE" w:rsidP="00F47CAB">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886BFE" w:rsidRPr="00F500FF" w:rsidRDefault="00886BFE" w:rsidP="00F47CAB">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специалиста филиала ГАУМФЦ</w:t>
            </w:r>
          </w:p>
        </w:tc>
        <w:tc>
          <w:tcPr>
            <w:tcW w:w="1354" w:type="pct"/>
          </w:tcPr>
          <w:p w:rsidR="00886BFE" w:rsidRPr="00F500FF" w:rsidRDefault="00886BFE" w:rsidP="00F47CAB">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24" w:type="pct"/>
          </w:tcPr>
          <w:p w:rsidR="00886BFE" w:rsidRPr="00F500FF" w:rsidRDefault="00886BFE" w:rsidP="00F47CAB">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886BFE" w:rsidRPr="00F500FF" w:rsidRDefault="00886BFE" w:rsidP="00F47CAB">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886BFE" w:rsidRDefault="00886BFE" w:rsidP="00886BFE">
      <w:pPr>
        <w:suppressAutoHyphens/>
        <w:spacing w:after="0" w:line="240" w:lineRule="auto"/>
        <w:jc w:val="both"/>
        <w:rPr>
          <w:rFonts w:ascii="Arial" w:hAnsi="Arial" w:cs="Arial"/>
          <w:sz w:val="24"/>
          <w:szCs w:val="24"/>
        </w:rPr>
      </w:pPr>
    </w:p>
    <w:p w:rsidR="00886BFE" w:rsidRDefault="00886BFE" w:rsidP="00886BFE">
      <w:pPr>
        <w:suppressAutoHyphens/>
        <w:spacing w:after="0" w:line="240" w:lineRule="auto"/>
        <w:jc w:val="both"/>
        <w:rPr>
          <w:rFonts w:ascii="Arial" w:hAnsi="Arial" w:cs="Arial"/>
          <w:sz w:val="24"/>
          <w:szCs w:val="24"/>
        </w:rPr>
      </w:pPr>
    </w:p>
    <w:p w:rsidR="00886BFE" w:rsidRPr="00884696" w:rsidRDefault="00886BFE" w:rsidP="00886BFE">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5000" w:type="pct"/>
        <w:tblLook w:val="04A0"/>
      </w:tblPr>
      <w:tblGrid>
        <w:gridCol w:w="3554"/>
        <w:gridCol w:w="1657"/>
        <w:gridCol w:w="1136"/>
        <w:gridCol w:w="3968"/>
        <w:gridCol w:w="106"/>
      </w:tblGrid>
      <w:tr w:rsidR="00886BFE" w:rsidRPr="00F500FF" w:rsidTr="00F47CAB">
        <w:tc>
          <w:tcPr>
            <w:tcW w:w="2500" w:type="pct"/>
            <w:gridSpan w:val="2"/>
          </w:tcPr>
          <w:p w:rsidR="00886BFE" w:rsidRPr="00F500FF" w:rsidRDefault="00886BFE" w:rsidP="00F47CAB">
            <w:pPr>
              <w:suppressAutoHyphens/>
              <w:spacing w:after="0" w:line="240" w:lineRule="auto"/>
              <w:jc w:val="both"/>
              <w:rPr>
                <w:rFonts w:ascii="Arial" w:eastAsia="Times New Roman" w:hAnsi="Arial" w:cs="Arial"/>
                <w:sz w:val="24"/>
                <w:szCs w:val="24"/>
              </w:rPr>
            </w:pPr>
          </w:p>
        </w:tc>
        <w:tc>
          <w:tcPr>
            <w:tcW w:w="2500" w:type="pct"/>
            <w:gridSpan w:val="3"/>
          </w:tcPr>
          <w:p w:rsidR="00886BFE" w:rsidRPr="00F500FF" w:rsidRDefault="00886BFE" w:rsidP="00F47CAB">
            <w:pPr>
              <w:suppressAutoHyphens/>
              <w:spacing w:after="0" w:line="240" w:lineRule="auto"/>
              <w:ind w:firstLine="567"/>
              <w:jc w:val="center"/>
              <w:rPr>
                <w:rFonts w:ascii="Arial" w:eastAsia="Times New Roman" w:hAnsi="Arial" w:cs="Arial"/>
                <w:sz w:val="18"/>
                <w:szCs w:val="18"/>
              </w:rPr>
            </w:pPr>
          </w:p>
        </w:tc>
      </w:tr>
      <w:tr w:rsidR="00886BFE" w:rsidRPr="00F500FF" w:rsidTr="00F47CAB">
        <w:trPr>
          <w:gridAfter w:val="1"/>
          <w:wAfter w:w="106" w:type="dxa"/>
        </w:trPr>
        <w:tc>
          <w:tcPr>
            <w:tcW w:w="1705" w:type="pct"/>
          </w:tcPr>
          <w:p w:rsidR="00886BFE" w:rsidRPr="00F500FF" w:rsidRDefault="00886BFE" w:rsidP="00F47CAB">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886BFE" w:rsidRPr="00F500FF" w:rsidRDefault="00886BFE" w:rsidP="00F47CAB">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сотрудника Комитета</w:t>
            </w:r>
          </w:p>
        </w:tc>
        <w:tc>
          <w:tcPr>
            <w:tcW w:w="1340" w:type="pct"/>
            <w:gridSpan w:val="2"/>
          </w:tcPr>
          <w:p w:rsidR="00886BFE" w:rsidRPr="00F500FF" w:rsidRDefault="00886BFE" w:rsidP="00F47CAB">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04" w:type="pct"/>
          </w:tcPr>
          <w:p w:rsidR="00886BFE" w:rsidRPr="00F500FF" w:rsidRDefault="00886BFE" w:rsidP="00F47CAB">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886BFE" w:rsidRPr="00F500FF" w:rsidRDefault="00886BFE" w:rsidP="00F47CAB">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F522BE" w:rsidRPr="002251E5" w:rsidRDefault="00F522BE">
      <w:pPr>
        <w:suppressAutoHyphens/>
        <w:spacing w:after="0" w:line="240" w:lineRule="auto"/>
        <w:jc w:val="both"/>
        <w:rPr>
          <w:rFonts w:ascii="Arial" w:hAnsi="Arial" w:cs="Arial"/>
          <w:sz w:val="24"/>
          <w:szCs w:val="24"/>
        </w:rPr>
      </w:pPr>
    </w:p>
    <w:sectPr w:rsidR="00F522BE" w:rsidRPr="002251E5" w:rsidSect="00FE568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BFE"/>
    <w:rsid w:val="000141C5"/>
    <w:rsid w:val="0005020B"/>
    <w:rsid w:val="00071C9A"/>
    <w:rsid w:val="000C21A7"/>
    <w:rsid w:val="000F4099"/>
    <w:rsid w:val="0020597A"/>
    <w:rsid w:val="00210EB5"/>
    <w:rsid w:val="002D57AA"/>
    <w:rsid w:val="002D5C2B"/>
    <w:rsid w:val="002E7FA9"/>
    <w:rsid w:val="00382D6D"/>
    <w:rsid w:val="003C1155"/>
    <w:rsid w:val="003F15E9"/>
    <w:rsid w:val="00445605"/>
    <w:rsid w:val="00465089"/>
    <w:rsid w:val="004A378A"/>
    <w:rsid w:val="004C3E4D"/>
    <w:rsid w:val="004D35AA"/>
    <w:rsid w:val="005C10BC"/>
    <w:rsid w:val="005D31C8"/>
    <w:rsid w:val="005E17DC"/>
    <w:rsid w:val="006602F3"/>
    <w:rsid w:val="00692414"/>
    <w:rsid w:val="006A562D"/>
    <w:rsid w:val="0074215A"/>
    <w:rsid w:val="007435DB"/>
    <w:rsid w:val="007B5F77"/>
    <w:rsid w:val="007C78B3"/>
    <w:rsid w:val="007D2E68"/>
    <w:rsid w:val="00813939"/>
    <w:rsid w:val="00836055"/>
    <w:rsid w:val="00850CD5"/>
    <w:rsid w:val="008634FF"/>
    <w:rsid w:val="00885074"/>
    <w:rsid w:val="00886BFE"/>
    <w:rsid w:val="009543B4"/>
    <w:rsid w:val="009B22C3"/>
    <w:rsid w:val="009B68C4"/>
    <w:rsid w:val="00A87396"/>
    <w:rsid w:val="00AB5BAA"/>
    <w:rsid w:val="00AD3921"/>
    <w:rsid w:val="00B577CF"/>
    <w:rsid w:val="00BA30F7"/>
    <w:rsid w:val="00BC25C5"/>
    <w:rsid w:val="00BE4A36"/>
    <w:rsid w:val="00C22240"/>
    <w:rsid w:val="00C24242"/>
    <w:rsid w:val="00C96B83"/>
    <w:rsid w:val="00CB26F5"/>
    <w:rsid w:val="00DA3DA2"/>
    <w:rsid w:val="00DF2D81"/>
    <w:rsid w:val="00E12159"/>
    <w:rsid w:val="00E32084"/>
    <w:rsid w:val="00E360C1"/>
    <w:rsid w:val="00E67E1D"/>
    <w:rsid w:val="00EC7168"/>
    <w:rsid w:val="00F475D1"/>
    <w:rsid w:val="00F47CAB"/>
    <w:rsid w:val="00F522BE"/>
    <w:rsid w:val="00F84118"/>
    <w:rsid w:val="00FB7F6D"/>
    <w:rsid w:val="00FE5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3" type="connector" idref="#_x0000_s1054"/>
        <o:r id="V:Rule14" type="connector" idref="#_x0000_s1057"/>
        <o:r id="V:Rule15" type="connector" idref="#_x0000_s1052"/>
        <o:r id="V:Rule16" type="connector" idref="#_x0000_s1062"/>
        <o:r id="V:Rule17" type="connector" idref="#_x0000_s1053"/>
        <o:r id="V:Rule18" type="connector" idref="#_x0000_s1056"/>
        <o:r id="V:Rule19" type="connector" idref="#_x0000_s1061"/>
        <o:r id="V:Rule20" type="connector" idref="#_x0000_s1060"/>
        <o:r id="V:Rule21" type="connector" idref="#_x0000_s1058"/>
        <o:r id="V:Rule22" type="connector" idref="#_x0000_s1059"/>
        <o:r id="V:Rule23" type="connector" idref="#_x0000_s1055"/>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FE"/>
    <w:pPr>
      <w:spacing w:after="160" w:line="259" w:lineRule="auto"/>
    </w:pPr>
    <w:rPr>
      <w:rFonts w:ascii="Calibri" w:eastAsia="Calibri" w:hAnsi="Calibri" w:cs="Times New Roman"/>
    </w:rPr>
  </w:style>
  <w:style w:type="paragraph" w:styleId="3">
    <w:name w:val="heading 3"/>
    <w:basedOn w:val="a"/>
    <w:next w:val="a"/>
    <w:link w:val="30"/>
    <w:qFormat/>
    <w:rsid w:val="00886BFE"/>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886BFE"/>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BFE"/>
    <w:rPr>
      <w:rFonts w:ascii="Arial" w:eastAsia="Times New Roman" w:hAnsi="Arial" w:cs="Arial"/>
      <w:b/>
      <w:bCs/>
      <w:sz w:val="26"/>
      <w:szCs w:val="26"/>
      <w:lang w:eastAsia="ru-RU"/>
    </w:rPr>
  </w:style>
  <w:style w:type="character" w:customStyle="1" w:styleId="50">
    <w:name w:val="Заголовок 5 Знак"/>
    <w:basedOn w:val="a0"/>
    <w:link w:val="5"/>
    <w:rsid w:val="00886BFE"/>
    <w:rPr>
      <w:rFonts w:ascii="Times New Roman" w:eastAsia="Times New Roman" w:hAnsi="Times New Roman" w:cs="Times New Roman"/>
      <w:b/>
      <w:bCs/>
      <w:i/>
      <w:iCs/>
      <w:sz w:val="26"/>
      <w:szCs w:val="26"/>
      <w:lang w:eastAsia="ru-RU"/>
    </w:rPr>
  </w:style>
  <w:style w:type="paragraph" w:customStyle="1" w:styleId="Default">
    <w:name w:val="Default"/>
    <w:rsid w:val="00886B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886BFE"/>
    <w:pPr>
      <w:spacing w:after="200" w:line="276" w:lineRule="auto"/>
      <w:ind w:left="720"/>
      <w:contextualSpacing/>
    </w:pPr>
    <w:rPr>
      <w:rFonts w:eastAsia="Times New Roman"/>
      <w:lang w:eastAsia="ru-RU"/>
    </w:rPr>
  </w:style>
  <w:style w:type="character" w:customStyle="1" w:styleId="ep">
    <w:name w:val="ep"/>
    <w:basedOn w:val="a0"/>
    <w:uiPriority w:val="99"/>
    <w:rsid w:val="00886BFE"/>
    <w:rPr>
      <w:rFonts w:cs="Times New Roman"/>
    </w:rPr>
  </w:style>
  <w:style w:type="paragraph" w:customStyle="1" w:styleId="ConsPlusNormal">
    <w:name w:val="ConsPlusNormal"/>
    <w:link w:val="ConsPlusNormal0"/>
    <w:rsid w:val="00886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886BFE"/>
    <w:pPr>
      <w:spacing w:after="0" w:line="276" w:lineRule="auto"/>
      <w:ind w:left="720" w:firstLine="709"/>
      <w:jc w:val="both"/>
    </w:pPr>
    <w:rPr>
      <w:rFonts w:eastAsia="Times New Roman" w:cs="Calibri"/>
      <w:lang w:val="en-US"/>
    </w:rPr>
  </w:style>
  <w:style w:type="paragraph" w:customStyle="1" w:styleId="ConsPlusNonformat">
    <w:name w:val="ConsPlusNonformat"/>
    <w:rsid w:val="00886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86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BFE"/>
    <w:rPr>
      <w:rFonts w:ascii="Tahoma" w:eastAsia="Calibri" w:hAnsi="Tahoma" w:cs="Tahoma"/>
      <w:sz w:val="16"/>
      <w:szCs w:val="16"/>
    </w:rPr>
  </w:style>
  <w:style w:type="character" w:styleId="a6">
    <w:name w:val="Hyperlink"/>
    <w:basedOn w:val="a0"/>
    <w:uiPriority w:val="99"/>
    <w:unhideWhenUsed/>
    <w:rsid w:val="00886BFE"/>
    <w:rPr>
      <w:color w:val="0000FF"/>
      <w:u w:val="single"/>
    </w:rPr>
  </w:style>
  <w:style w:type="character" w:styleId="a7">
    <w:name w:val="Strong"/>
    <w:basedOn w:val="a0"/>
    <w:uiPriority w:val="22"/>
    <w:qFormat/>
    <w:rsid w:val="00886BFE"/>
    <w:rPr>
      <w:b/>
      <w:bCs/>
    </w:rPr>
  </w:style>
  <w:style w:type="paragraph" w:styleId="a8">
    <w:name w:val="Normal (Web)"/>
    <w:basedOn w:val="a"/>
    <w:unhideWhenUsed/>
    <w:rsid w:val="00886BFE"/>
    <w:pPr>
      <w:spacing w:before="120" w:after="216" w:line="240" w:lineRule="auto"/>
    </w:pPr>
    <w:rPr>
      <w:rFonts w:ascii="Times New Roman" w:eastAsia="Times New Roman" w:hAnsi="Times New Roman"/>
      <w:sz w:val="24"/>
      <w:szCs w:val="24"/>
      <w:lang w:eastAsia="ru-RU"/>
    </w:rPr>
  </w:style>
  <w:style w:type="paragraph" w:customStyle="1" w:styleId="rtecenter">
    <w:name w:val="rtecenter"/>
    <w:basedOn w:val="a"/>
    <w:rsid w:val="00886BFE"/>
    <w:pPr>
      <w:spacing w:before="120" w:after="216" w:line="240" w:lineRule="auto"/>
      <w:jc w:val="center"/>
    </w:pPr>
    <w:rPr>
      <w:rFonts w:ascii="Times New Roman" w:eastAsia="Times New Roman" w:hAnsi="Times New Roman"/>
      <w:sz w:val="24"/>
      <w:szCs w:val="24"/>
      <w:lang w:eastAsia="ru-RU"/>
    </w:rPr>
  </w:style>
  <w:style w:type="paragraph" w:styleId="a9">
    <w:name w:val="header"/>
    <w:basedOn w:val="a"/>
    <w:link w:val="aa"/>
    <w:unhideWhenUsed/>
    <w:rsid w:val="00886BFE"/>
    <w:pPr>
      <w:tabs>
        <w:tab w:val="center" w:pos="4677"/>
        <w:tab w:val="right" w:pos="9355"/>
      </w:tabs>
      <w:spacing w:after="0" w:line="240" w:lineRule="auto"/>
    </w:pPr>
  </w:style>
  <w:style w:type="character" w:customStyle="1" w:styleId="aa">
    <w:name w:val="Верхний колонтитул Знак"/>
    <w:basedOn w:val="a0"/>
    <w:link w:val="a9"/>
    <w:rsid w:val="00886BFE"/>
    <w:rPr>
      <w:rFonts w:ascii="Calibri" w:eastAsia="Calibri" w:hAnsi="Calibri" w:cs="Times New Roman"/>
    </w:rPr>
  </w:style>
  <w:style w:type="paragraph" w:styleId="ab">
    <w:name w:val="footer"/>
    <w:basedOn w:val="a"/>
    <w:link w:val="ac"/>
    <w:uiPriority w:val="99"/>
    <w:semiHidden/>
    <w:unhideWhenUsed/>
    <w:rsid w:val="00886BF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6BFE"/>
    <w:rPr>
      <w:rFonts w:ascii="Calibri" w:eastAsia="Calibri" w:hAnsi="Calibri" w:cs="Times New Roman"/>
    </w:rPr>
  </w:style>
  <w:style w:type="character" w:customStyle="1" w:styleId="answer">
    <w:name w:val="answer"/>
    <w:basedOn w:val="a0"/>
    <w:rsid w:val="00886BFE"/>
  </w:style>
  <w:style w:type="paragraph" w:customStyle="1" w:styleId="ad">
    <w:name w:val="Таблицы (моноширинный)"/>
    <w:basedOn w:val="a"/>
    <w:next w:val="a"/>
    <w:rsid w:val="00886B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886BFE"/>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88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6BFE"/>
    <w:rPr>
      <w:rFonts w:ascii="Courier New" w:eastAsia="Times New Roman" w:hAnsi="Courier New" w:cs="Courier New"/>
      <w:sz w:val="20"/>
      <w:szCs w:val="20"/>
      <w:lang w:eastAsia="ru-RU"/>
    </w:rPr>
  </w:style>
  <w:style w:type="character" w:customStyle="1" w:styleId="s10">
    <w:name w:val="s_10"/>
    <w:basedOn w:val="a0"/>
    <w:rsid w:val="00886BFE"/>
  </w:style>
  <w:style w:type="character" w:customStyle="1" w:styleId="apple-converted-space">
    <w:name w:val="apple-converted-space"/>
    <w:basedOn w:val="a0"/>
    <w:rsid w:val="00886BFE"/>
  </w:style>
  <w:style w:type="table" w:styleId="af">
    <w:name w:val="Table Grid"/>
    <w:basedOn w:val="a1"/>
    <w:uiPriority w:val="59"/>
    <w:rsid w:val="00886B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886BFE"/>
    <w:pPr>
      <w:spacing w:before="100" w:beforeAutospacing="1" w:after="100" w:afterAutospacing="1" w:line="240" w:lineRule="auto"/>
      <w:jc w:val="both"/>
    </w:pPr>
    <w:rPr>
      <w:rFonts w:ascii="Tahoma" w:eastAsia="Times New Roman" w:hAnsi="Tahoma"/>
      <w:sz w:val="20"/>
      <w:szCs w:val="20"/>
      <w:lang w:val="en-US"/>
    </w:rPr>
  </w:style>
  <w:style w:type="character" w:customStyle="1" w:styleId="TextNPA">
    <w:name w:val="Text NPA"/>
    <w:basedOn w:val="a0"/>
    <w:rsid w:val="00886BFE"/>
    <w:rPr>
      <w:rFonts w:ascii="Times New Roman" w:hAnsi="Times New Roman"/>
      <w:sz w:val="26"/>
    </w:rPr>
  </w:style>
  <w:style w:type="paragraph" w:customStyle="1" w:styleId="ConsNormal">
    <w:name w:val="ConsNormal"/>
    <w:rsid w:val="00886BF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886BFE"/>
    <w:pPr>
      <w:spacing w:line="240" w:lineRule="exact"/>
    </w:pPr>
    <w:rPr>
      <w:rFonts w:ascii="Verdana" w:eastAsia="Times New Roman" w:hAnsi="Verdana"/>
      <w:sz w:val="20"/>
      <w:szCs w:val="20"/>
      <w:lang w:val="en-US"/>
    </w:rPr>
  </w:style>
  <w:style w:type="paragraph" w:styleId="af1">
    <w:name w:val="Body Text"/>
    <w:basedOn w:val="a"/>
    <w:link w:val="af2"/>
    <w:rsid w:val="00886BFE"/>
    <w:pPr>
      <w:spacing w:after="0" w:line="240" w:lineRule="auto"/>
      <w:jc w:val="both"/>
    </w:pPr>
    <w:rPr>
      <w:rFonts w:ascii="Times New Roman" w:eastAsia="Times New Roman" w:hAnsi="Times New Roman"/>
      <w:sz w:val="28"/>
      <w:szCs w:val="28"/>
      <w:lang w:eastAsia="ru-RU"/>
    </w:rPr>
  </w:style>
  <w:style w:type="character" w:customStyle="1" w:styleId="af2">
    <w:name w:val="Основной текст Знак"/>
    <w:basedOn w:val="a0"/>
    <w:link w:val="af1"/>
    <w:rsid w:val="00886BFE"/>
    <w:rPr>
      <w:rFonts w:ascii="Times New Roman" w:eastAsia="Times New Roman" w:hAnsi="Times New Roman" w:cs="Times New Roman"/>
      <w:sz w:val="28"/>
      <w:szCs w:val="28"/>
      <w:lang w:eastAsia="ru-RU"/>
    </w:rPr>
  </w:style>
  <w:style w:type="character" w:customStyle="1" w:styleId="blk">
    <w:name w:val="blk"/>
    <w:basedOn w:val="a0"/>
    <w:rsid w:val="00886BFE"/>
  </w:style>
  <w:style w:type="paragraph" w:customStyle="1" w:styleId="Style">
    <w:name w:val="Style"/>
    <w:basedOn w:val="a"/>
    <w:rsid w:val="00886BFE"/>
    <w:pPr>
      <w:spacing w:after="0" w:line="360" w:lineRule="auto"/>
      <w:ind w:firstLine="709"/>
      <w:jc w:val="both"/>
    </w:pPr>
    <w:rPr>
      <w:rFonts w:ascii="Times New Roman" w:eastAsia="Times New Roman" w:hAnsi="Times New Roman"/>
      <w:sz w:val="24"/>
      <w:szCs w:val="24"/>
      <w:lang w:eastAsia="ru-RU"/>
    </w:rPr>
  </w:style>
  <w:style w:type="paragraph" w:styleId="af3">
    <w:name w:val="Title"/>
    <w:basedOn w:val="a"/>
    <w:next w:val="a"/>
    <w:link w:val="af4"/>
    <w:qFormat/>
    <w:rsid w:val="00886BFE"/>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f4">
    <w:name w:val="Название Знак"/>
    <w:basedOn w:val="a0"/>
    <w:link w:val="af3"/>
    <w:rsid w:val="00886BFE"/>
    <w:rPr>
      <w:rFonts w:ascii="Times New Roman" w:eastAsia="Times New Roman" w:hAnsi="Times New Roman" w:cs="Times New Roman"/>
      <w:b/>
      <w:bCs/>
      <w:kern w:val="28"/>
      <w:sz w:val="24"/>
      <w:szCs w:val="32"/>
      <w:lang w:eastAsia="ru-RU"/>
    </w:rPr>
  </w:style>
  <w:style w:type="character" w:customStyle="1" w:styleId="ConsPlusNormal0">
    <w:name w:val="ConsPlusNormal Знак"/>
    <w:link w:val="ConsPlusNormal"/>
    <w:locked/>
    <w:rsid w:val="00886BF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8222271">
      <w:bodyDiv w:val="1"/>
      <w:marLeft w:val="0"/>
      <w:marRight w:val="0"/>
      <w:marTop w:val="0"/>
      <w:marBottom w:val="0"/>
      <w:divBdr>
        <w:top w:val="none" w:sz="0" w:space="0" w:color="auto"/>
        <w:left w:val="none" w:sz="0" w:space="0" w:color="auto"/>
        <w:bottom w:val="none" w:sz="0" w:space="0" w:color="auto"/>
        <w:right w:val="none" w:sz="0" w:space="0" w:color="auto"/>
      </w:divBdr>
      <w:divsChild>
        <w:div w:id="310792815">
          <w:marLeft w:val="0"/>
          <w:marRight w:val="0"/>
          <w:marTop w:val="0"/>
          <w:marBottom w:val="0"/>
          <w:divBdr>
            <w:top w:val="none" w:sz="0" w:space="0" w:color="auto"/>
            <w:left w:val="none" w:sz="0" w:space="0" w:color="auto"/>
            <w:bottom w:val="none" w:sz="0" w:space="0" w:color="auto"/>
            <w:right w:val="none" w:sz="0" w:space="0" w:color="auto"/>
          </w:divBdr>
        </w:div>
        <w:div w:id="162165138">
          <w:marLeft w:val="0"/>
          <w:marRight w:val="0"/>
          <w:marTop w:val="0"/>
          <w:marBottom w:val="0"/>
          <w:divBdr>
            <w:top w:val="none" w:sz="0" w:space="0" w:color="auto"/>
            <w:left w:val="none" w:sz="0" w:space="0" w:color="auto"/>
            <w:bottom w:val="none" w:sz="0" w:space="0" w:color="auto"/>
            <w:right w:val="none" w:sz="0" w:space="0" w:color="auto"/>
          </w:divBdr>
        </w:div>
        <w:div w:id="424810416">
          <w:marLeft w:val="0"/>
          <w:marRight w:val="0"/>
          <w:marTop w:val="0"/>
          <w:marBottom w:val="0"/>
          <w:divBdr>
            <w:top w:val="none" w:sz="0" w:space="0" w:color="auto"/>
            <w:left w:val="none" w:sz="0" w:space="0" w:color="auto"/>
            <w:bottom w:val="none" w:sz="0" w:space="0" w:color="auto"/>
            <w:right w:val="none" w:sz="0" w:space="0" w:color="auto"/>
          </w:divBdr>
        </w:div>
        <w:div w:id="423889909">
          <w:marLeft w:val="0"/>
          <w:marRight w:val="0"/>
          <w:marTop w:val="0"/>
          <w:marBottom w:val="0"/>
          <w:divBdr>
            <w:top w:val="none" w:sz="0" w:space="0" w:color="auto"/>
            <w:left w:val="none" w:sz="0" w:space="0" w:color="auto"/>
            <w:bottom w:val="none" w:sz="0" w:space="0" w:color="auto"/>
            <w:right w:val="none" w:sz="0" w:space="0" w:color="auto"/>
          </w:divBdr>
          <w:divsChild>
            <w:div w:id="1448888689">
              <w:marLeft w:val="0"/>
              <w:marRight w:val="0"/>
              <w:marTop w:val="0"/>
              <w:marBottom w:val="0"/>
              <w:divBdr>
                <w:top w:val="none" w:sz="0" w:space="0" w:color="auto"/>
                <w:left w:val="none" w:sz="0" w:space="0" w:color="auto"/>
                <w:bottom w:val="none" w:sz="0" w:space="0" w:color="auto"/>
                <w:right w:val="none" w:sz="0" w:space="0" w:color="auto"/>
              </w:divBdr>
            </w:div>
          </w:divsChild>
        </w:div>
        <w:div w:id="1779519160">
          <w:marLeft w:val="0"/>
          <w:marRight w:val="0"/>
          <w:marTop w:val="0"/>
          <w:marBottom w:val="0"/>
          <w:divBdr>
            <w:top w:val="none" w:sz="0" w:space="0" w:color="auto"/>
            <w:left w:val="none" w:sz="0" w:space="0" w:color="auto"/>
            <w:bottom w:val="none" w:sz="0" w:space="0" w:color="auto"/>
            <w:right w:val="none" w:sz="0" w:space="0" w:color="auto"/>
          </w:divBdr>
          <w:divsChild>
            <w:div w:id="1201742953">
              <w:marLeft w:val="0"/>
              <w:marRight w:val="0"/>
              <w:marTop w:val="0"/>
              <w:marBottom w:val="0"/>
              <w:divBdr>
                <w:top w:val="none" w:sz="0" w:space="0" w:color="auto"/>
                <w:left w:val="none" w:sz="0" w:space="0" w:color="auto"/>
                <w:bottom w:val="none" w:sz="0" w:space="0" w:color="auto"/>
                <w:right w:val="none" w:sz="0" w:space="0" w:color="auto"/>
              </w:divBdr>
            </w:div>
          </w:divsChild>
        </w:div>
        <w:div w:id="299384517">
          <w:marLeft w:val="0"/>
          <w:marRight w:val="0"/>
          <w:marTop w:val="0"/>
          <w:marBottom w:val="0"/>
          <w:divBdr>
            <w:top w:val="none" w:sz="0" w:space="0" w:color="auto"/>
            <w:left w:val="none" w:sz="0" w:space="0" w:color="auto"/>
            <w:bottom w:val="none" w:sz="0" w:space="0" w:color="auto"/>
            <w:right w:val="none" w:sz="0" w:space="0" w:color="auto"/>
          </w:divBdr>
        </w:div>
        <w:div w:id="884440754">
          <w:marLeft w:val="0"/>
          <w:marRight w:val="0"/>
          <w:marTop w:val="0"/>
          <w:marBottom w:val="0"/>
          <w:divBdr>
            <w:top w:val="none" w:sz="0" w:space="0" w:color="auto"/>
            <w:left w:val="none" w:sz="0" w:space="0" w:color="auto"/>
            <w:bottom w:val="none" w:sz="0" w:space="0" w:color="auto"/>
            <w:right w:val="none" w:sz="0" w:space="0" w:color="auto"/>
          </w:divBdr>
        </w:div>
        <w:div w:id="106237921">
          <w:marLeft w:val="0"/>
          <w:marRight w:val="0"/>
          <w:marTop w:val="0"/>
          <w:marBottom w:val="0"/>
          <w:divBdr>
            <w:top w:val="none" w:sz="0" w:space="0" w:color="auto"/>
            <w:left w:val="none" w:sz="0" w:space="0" w:color="auto"/>
            <w:bottom w:val="none" w:sz="0" w:space="0" w:color="auto"/>
            <w:right w:val="none" w:sz="0" w:space="0" w:color="auto"/>
          </w:divBdr>
          <w:divsChild>
            <w:div w:id="718209469">
              <w:marLeft w:val="0"/>
              <w:marRight w:val="0"/>
              <w:marTop w:val="0"/>
              <w:marBottom w:val="0"/>
              <w:divBdr>
                <w:top w:val="none" w:sz="0" w:space="0" w:color="auto"/>
                <w:left w:val="none" w:sz="0" w:space="0" w:color="auto"/>
                <w:bottom w:val="none" w:sz="0" w:space="0" w:color="auto"/>
                <w:right w:val="none" w:sz="0" w:space="0" w:color="auto"/>
              </w:divBdr>
            </w:div>
            <w:div w:id="1162114083">
              <w:marLeft w:val="0"/>
              <w:marRight w:val="0"/>
              <w:marTop w:val="0"/>
              <w:marBottom w:val="0"/>
              <w:divBdr>
                <w:top w:val="none" w:sz="0" w:space="0" w:color="auto"/>
                <w:left w:val="none" w:sz="0" w:space="0" w:color="auto"/>
                <w:bottom w:val="none" w:sz="0" w:space="0" w:color="auto"/>
                <w:right w:val="none" w:sz="0" w:space="0" w:color="auto"/>
              </w:divBdr>
            </w:div>
          </w:divsChild>
        </w:div>
        <w:div w:id="120802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7535ED92B5454763FC6CB476498A3BDDDFB19E3B03ADA683485C378DB5BF000404206E3Y4BDG" TargetMode="External"/><Relationship Id="rId13" Type="http://schemas.openxmlformats.org/officeDocument/2006/relationships/hyperlink" Target="consultantplus://offline/ref=502F5B43DE7D90EA80AFF0C9AA76B4F98A967D93E30A42FB7D76FE10429D11EF5B78A95A50J571F" TargetMode="External"/><Relationship Id="rId18" Type="http://schemas.openxmlformats.org/officeDocument/2006/relationships/hyperlink" Target="consultantplus://offline/ref=D9DB1955735DB48C44946BCC2E480E6DF07678F057693AE2992A498301DA98B4670EEB773Aq8ECG" TargetMode="External"/><Relationship Id="rId26" Type="http://schemas.openxmlformats.org/officeDocument/2006/relationships/hyperlink" Target="consultantplus://offline/ref=1BA8A82DC5FC41877B7A16C18AB3F385C8F7D6CE5C03DB0A087E3B8BA1A719A39251E18A66xELAG" TargetMode="External"/><Relationship Id="rId39" Type="http://schemas.openxmlformats.org/officeDocument/2006/relationships/hyperlink" Target="consultantplus://offline/ref=8104FC44E00A3ACD932142D91BA09EB51E03A2452629BEF72882818788y7tBK" TargetMode="External"/><Relationship Id="rId3" Type="http://schemas.openxmlformats.org/officeDocument/2006/relationships/settings" Target="settings.xml"/><Relationship Id="rId21" Type="http://schemas.openxmlformats.org/officeDocument/2006/relationships/hyperlink" Target="consultantplus://offline/ref=D9DB1955735DB48C44946BCC2E480E6DF07678F057693AE2992A498301DA98B4670EEB793Dq8EFG" TargetMode="External"/><Relationship Id="rId34" Type="http://schemas.openxmlformats.org/officeDocument/2006/relationships/hyperlink" Target="consultantplus://offline/ref=8104FC44E00A3ACD932142D91BA09EB51E03A6462423BEF728828187887BEB62D7C7254DEByDtFK" TargetMode="External"/><Relationship Id="rId42" Type="http://schemas.openxmlformats.org/officeDocument/2006/relationships/hyperlink" Target="consultantplus://offline/ref=8104FC44E00A3ACD932142D91BA09EB51E03A6462423BEF728828187887BEB62D7C7254EE9yDt1K" TargetMode="External"/><Relationship Id="rId7" Type="http://schemas.openxmlformats.org/officeDocument/2006/relationships/hyperlink" Target="consultantplus://offline/ref=ED77535ED92B5454763FC6CB476498A3BDDDFB19E3B03ADA683485C378DB5BF000404204E3Y4B8G" TargetMode="External"/><Relationship Id="rId12" Type="http://schemas.openxmlformats.org/officeDocument/2006/relationships/hyperlink" Target="consultantplus://offline/ref=502F5B43DE7D90EA80AFF0C9AA76B4F98A967D93E30A42FB7D76FE10429D11EF5B78A95A50J572F" TargetMode="External"/><Relationship Id="rId17" Type="http://schemas.openxmlformats.org/officeDocument/2006/relationships/hyperlink" Target="consultantplus://offline/ref=D9DB1955735DB48C44946BCC2E480E6DF07678F057693AE2992A498301DA98B4670EEB773Eq8EDG" TargetMode="External"/><Relationship Id="rId25" Type="http://schemas.openxmlformats.org/officeDocument/2006/relationships/hyperlink" Target="consultantplus://offline/ref=502F5B43DE7D90EA80AFF0C9AA76B4F98A967D93E30A42FB7D76FE10429D11EF5B78A95A50J576F" TargetMode="External"/><Relationship Id="rId33" Type="http://schemas.openxmlformats.org/officeDocument/2006/relationships/hyperlink" Target="consultantplus://offline/ref=1BA8A82DC5FC41877B7A16C18AB3F385C8F7D6CE5C03DB0A087E3B8BA1A719A39251E18A66xELAG" TargetMode="External"/><Relationship Id="rId38" Type="http://schemas.openxmlformats.org/officeDocument/2006/relationships/hyperlink" Target="consultantplus://offline/ref=8104FC44E00A3ACD932142D91BA09EB51E03A6462423BEF728828187887BEB62D7C7254FE8yDt3K" TargetMode="External"/><Relationship Id="rId2" Type="http://schemas.openxmlformats.org/officeDocument/2006/relationships/styles" Target="styles.xml"/><Relationship Id="rId16" Type="http://schemas.openxmlformats.org/officeDocument/2006/relationships/hyperlink" Target="consultantplus://offline/ref=D9DB1955735DB48C44946BCC2E480E6DF07678F057693AE2992A498301DA98B4670EEB703B86qEEBG" TargetMode="External"/><Relationship Id="rId20" Type="http://schemas.openxmlformats.org/officeDocument/2006/relationships/hyperlink" Target="consultantplus://offline/ref=D9DB1955735DB48C44946BCC2E480E6DF07678F057693AE2992A498301DA98B4670EEB7739q8EFG" TargetMode="External"/><Relationship Id="rId29" Type="http://schemas.openxmlformats.org/officeDocument/2006/relationships/hyperlink" Target="consultantplus://offline/ref=1BA8A82DC5FC41877B7A16C18AB3F385C8F7D6CE5C03DB0A087E3B8BA1A719A39251E1896FxELCG" TargetMode="External"/><Relationship Id="rId41" Type="http://schemas.openxmlformats.org/officeDocument/2006/relationships/hyperlink" Target="consultantplus://offline/ref=8104FC44E00A3ACD932142D91BA09EB51E03A6462423BEF728828187887BEB62D7C7254EEAyDt3K" TargetMode="External"/><Relationship Id="rId1" Type="http://schemas.openxmlformats.org/officeDocument/2006/relationships/numbering" Target="numbering.xml"/><Relationship Id="rId6" Type="http://schemas.openxmlformats.org/officeDocument/2006/relationships/hyperlink" Target="consultantplus://offline/ref=502F5B43DE7D90EA80AFF0C9AA76B4F98A967D93E30A42FB7D76FE10429D11EF5B78A95155J57BF" TargetMode="External"/><Relationship Id="rId11" Type="http://schemas.openxmlformats.org/officeDocument/2006/relationships/hyperlink" Target="consultantplus://offline/ref=502F5B43DE7D90EA80AFF0C9AA76B4F98A967D93E30A42FB7D76FE10429D11EF5B78A95A51J574F" TargetMode="External"/><Relationship Id="rId24" Type="http://schemas.openxmlformats.org/officeDocument/2006/relationships/hyperlink" Target="consultantplus://offline/ref=502F5B43DE7D90EA80AFF0C9AA76B4F98A967D93E30A42FB7D76FE10429D11EF5B78A95A52J570F" TargetMode="External"/><Relationship Id="rId32" Type="http://schemas.openxmlformats.org/officeDocument/2006/relationships/hyperlink" Target="consultantplus://offline/ref=1BA8A82DC5FC41877B7A16C18AB3F385C8F7D6CE5C03DB0A087E3B8BA1A719A39251E18768xELFG" TargetMode="External"/><Relationship Id="rId37" Type="http://schemas.openxmlformats.org/officeDocument/2006/relationships/hyperlink" Target="consultantplus://offline/ref=8104FC44E00A3ACD932142D91BA09EB51E03A6462423BEF728828187887BEB62D7C7254EE9yDt1K" TargetMode="External"/><Relationship Id="rId40" Type="http://schemas.openxmlformats.org/officeDocument/2006/relationships/hyperlink" Target="consultantplus://offline/ref=8104FC44E00A3ACD932142D91BA09EB51E03A6462423BEF728828187887BEB62D7C7254EECyDt3K" TargetMode="External"/><Relationship Id="rId45" Type="http://schemas.openxmlformats.org/officeDocument/2006/relationships/theme" Target="theme/theme1.xml"/><Relationship Id="rId5" Type="http://schemas.openxmlformats.org/officeDocument/2006/relationships/hyperlink" Target="consultantplus://offline/ref=E214A514653F08FDA4624489B5F01BB2AE25469B7F2ECD73758222CC577EED61E0D8E05E816AE7A66C676E71eEG9K" TargetMode="External"/><Relationship Id="rId15" Type="http://schemas.openxmlformats.org/officeDocument/2006/relationships/hyperlink" Target="consultantplus://offline/ref=D9DB1955735DB48C44946BCC2E480E6DF07678F057693AE2992A498301DA98B4670EEB7433q8EAG" TargetMode="External"/><Relationship Id="rId23" Type="http://schemas.openxmlformats.org/officeDocument/2006/relationships/hyperlink" Target="consultantplus://offline/ref=502F5B43DE7D90EA80AFF0C9AA76B4F98A967796E20742FB7D76FE1042J97DF" TargetMode="External"/><Relationship Id="rId28" Type="http://schemas.openxmlformats.org/officeDocument/2006/relationships/hyperlink" Target="consultantplus://offline/ref=1BA8A82DC5FC41877B7A16C18AB3F385C8F7D6CE5C03DB0A087E3B8BA1A719A39251E1896BxELDG" TargetMode="External"/><Relationship Id="rId36" Type="http://schemas.openxmlformats.org/officeDocument/2006/relationships/hyperlink" Target="consultantplus://offline/ref=8104FC44E00A3ACD932142D91BA09EB51E03A6462423BEF728828187887BEB62D7C7254EEAyDt3K" TargetMode="External"/><Relationship Id="rId10" Type="http://schemas.openxmlformats.org/officeDocument/2006/relationships/hyperlink" Target="consultantplus://offline/ref=502F5B43DE7D90EA80AFF0C9AA76B4F98A967D93E30A42FB7D76FE10429D11EF5B78A95A51J576F" TargetMode="External"/><Relationship Id="rId19" Type="http://schemas.openxmlformats.org/officeDocument/2006/relationships/hyperlink" Target="consultantplus://offline/ref=D9DB1955735DB48C44946BCC2E480E6DF07678F057693AE2992A498301DA98B4670EEB773Aq8EEG" TargetMode="External"/><Relationship Id="rId31" Type="http://schemas.openxmlformats.org/officeDocument/2006/relationships/hyperlink" Target="consultantplus://offline/ref=1BA8A82DC5FC41877B7A16C18AB3F385C8F7D6CE5C03DB0A087E3B8BA1A719A39251E1896CxELF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2F5B43DE7D90EA80AFF0C9AA76B4F98A967D93E30A42FB7D76FE10429D11EF5B78A95A52J570F" TargetMode="External"/><Relationship Id="rId14" Type="http://schemas.openxmlformats.org/officeDocument/2006/relationships/hyperlink" Target="consultantplus://offline/ref=502F5B43DE7D90EA80AFF0C9AA76B4F98A967D93E30A42FB7D76FE10429D11EF5B78A95A50J576F" TargetMode="External"/><Relationship Id="rId22" Type="http://schemas.openxmlformats.org/officeDocument/2006/relationships/hyperlink" Target="consultantplus://offline/ref=D9DB1955735DB48C44946BCC2E480E6DF07678F057693AE2992A498301DA98B4670EEB7433q8EAG" TargetMode="External"/><Relationship Id="rId27" Type="http://schemas.openxmlformats.org/officeDocument/2006/relationships/hyperlink" Target="consultantplus://offline/ref=1BA8A82DC5FC41877B7A16C18AB3F385C8F7D6CE5C03DB0A087E3B8BA1A719A39251E18E6EE6x3LEG" TargetMode="External"/><Relationship Id="rId30" Type="http://schemas.openxmlformats.org/officeDocument/2006/relationships/hyperlink" Target="consultantplus://offline/ref=1BA8A82DC5FC41877B7A16C18AB3F385C8F7D6CE5C03DB0A087E3B8BA1A719A39251E1896FxELEG" TargetMode="External"/><Relationship Id="rId35" Type="http://schemas.openxmlformats.org/officeDocument/2006/relationships/hyperlink" Target="consultantplus://offline/ref=8104FC44E00A3ACD932142D91BA09EB51E03A6462423BEF728828187887BEB62D7C7254EECyDt3K" TargetMode="External"/><Relationship Id="rId43" Type="http://schemas.openxmlformats.org/officeDocument/2006/relationships/hyperlink" Target="consultantplus://offline/ref=8104FC44E00A3ACD932142D91BA09EB51E03A6462423BEF728828187887BEB62D7C7254FE8yD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18297</Words>
  <Characters>104294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2017-08-21T10:46:00Z</cp:lastPrinted>
  <dcterms:created xsi:type="dcterms:W3CDTF">2017-08-21T10:47:00Z</dcterms:created>
  <dcterms:modified xsi:type="dcterms:W3CDTF">2017-08-21T10:47:00Z</dcterms:modified>
</cp:coreProperties>
</file>