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C2" w:rsidRPr="00771325" w:rsidRDefault="00EC26C2" w:rsidP="00EC26C2">
      <w:pPr>
        <w:jc w:val="center"/>
        <w:rPr>
          <w:rFonts w:ascii="Arial" w:hAnsi="Arial" w:cs="Arial"/>
          <w:b/>
          <w:szCs w:val="24"/>
        </w:rPr>
      </w:pPr>
      <w:r w:rsidRPr="00771325">
        <w:rPr>
          <w:rFonts w:ascii="Arial" w:hAnsi="Arial" w:cs="Arial"/>
          <w:b/>
          <w:szCs w:val="24"/>
        </w:rPr>
        <w:t>АДМИНИСТРАЦИЯ ЛИХОСЛАВЛЬСКОГО РАЙОНА</w:t>
      </w:r>
    </w:p>
    <w:p w:rsidR="00EC26C2" w:rsidRPr="00771325" w:rsidRDefault="00EC26C2" w:rsidP="00EC26C2">
      <w:pPr>
        <w:jc w:val="center"/>
        <w:rPr>
          <w:rFonts w:ascii="Arial" w:hAnsi="Arial" w:cs="Arial"/>
          <w:b/>
          <w:szCs w:val="24"/>
        </w:rPr>
      </w:pPr>
      <w:r w:rsidRPr="00771325">
        <w:rPr>
          <w:rFonts w:ascii="Arial" w:hAnsi="Arial" w:cs="Arial"/>
          <w:b/>
          <w:szCs w:val="24"/>
        </w:rPr>
        <w:t>ТВЕРСКОЙ ОБЛАСТИ</w:t>
      </w:r>
    </w:p>
    <w:p w:rsidR="00EC26C2" w:rsidRPr="00771325" w:rsidRDefault="00EC26C2" w:rsidP="00EC26C2">
      <w:pPr>
        <w:jc w:val="center"/>
        <w:rPr>
          <w:rFonts w:ascii="Arial" w:hAnsi="Arial" w:cs="Arial"/>
          <w:b/>
          <w:szCs w:val="24"/>
        </w:rPr>
      </w:pPr>
    </w:p>
    <w:p w:rsidR="00EC26C2" w:rsidRDefault="00EC26C2" w:rsidP="00EC26C2">
      <w:pPr>
        <w:jc w:val="center"/>
        <w:rPr>
          <w:rFonts w:ascii="Arial" w:hAnsi="Arial" w:cs="Arial"/>
          <w:b/>
          <w:szCs w:val="24"/>
        </w:rPr>
      </w:pPr>
      <w:r w:rsidRPr="00771325">
        <w:rPr>
          <w:rFonts w:ascii="Arial" w:hAnsi="Arial" w:cs="Arial"/>
          <w:b/>
          <w:szCs w:val="24"/>
        </w:rPr>
        <w:t>ПОСТАНОВЛЕНИЕ</w:t>
      </w:r>
    </w:p>
    <w:p w:rsidR="001B7113" w:rsidRDefault="001B7113" w:rsidP="00EC26C2">
      <w:pPr>
        <w:jc w:val="center"/>
        <w:rPr>
          <w:rFonts w:ascii="Arial" w:hAnsi="Arial" w:cs="Arial"/>
          <w:b/>
          <w:szCs w:val="24"/>
        </w:rPr>
      </w:pPr>
    </w:p>
    <w:p w:rsidR="001B7113" w:rsidRPr="00771325" w:rsidRDefault="001B7113" w:rsidP="00EC26C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г. Лихославль</w:t>
      </w:r>
    </w:p>
    <w:p w:rsidR="00EC26C2" w:rsidRPr="00771325" w:rsidRDefault="00EC26C2" w:rsidP="00EC26C2">
      <w:pPr>
        <w:rPr>
          <w:rFonts w:ascii="Arial" w:hAnsi="Arial" w:cs="Arial"/>
          <w:szCs w:val="24"/>
        </w:rPr>
      </w:pPr>
    </w:p>
    <w:p w:rsidR="00EC26C2" w:rsidRPr="00771325" w:rsidRDefault="00EC26C2" w:rsidP="00EC26C2">
      <w:pPr>
        <w:rPr>
          <w:rFonts w:ascii="Arial" w:hAnsi="Arial" w:cs="Arial"/>
          <w:szCs w:val="24"/>
        </w:rPr>
      </w:pPr>
    </w:p>
    <w:p w:rsidR="00EC26C2" w:rsidRPr="00771325" w:rsidRDefault="00EC26C2" w:rsidP="00EC26C2">
      <w:pPr>
        <w:rPr>
          <w:rFonts w:ascii="Arial" w:hAnsi="Arial" w:cs="Arial"/>
          <w:szCs w:val="24"/>
        </w:rPr>
      </w:pPr>
    </w:p>
    <w:p w:rsidR="00EC26C2" w:rsidRPr="00771325" w:rsidRDefault="00EC26C2" w:rsidP="00EC26C2">
      <w:pPr>
        <w:rPr>
          <w:rFonts w:ascii="Arial" w:hAnsi="Arial" w:cs="Arial"/>
          <w:szCs w:val="24"/>
        </w:rPr>
      </w:pPr>
    </w:p>
    <w:p w:rsidR="00EC26C2" w:rsidRPr="00771325" w:rsidRDefault="00EC26C2" w:rsidP="00EC26C2">
      <w:pPr>
        <w:rPr>
          <w:rFonts w:ascii="Arial" w:hAnsi="Arial" w:cs="Arial"/>
          <w:szCs w:val="24"/>
        </w:rPr>
      </w:pPr>
    </w:p>
    <w:p w:rsidR="00EC26C2" w:rsidRPr="00771325" w:rsidRDefault="00EC26C2" w:rsidP="00EC26C2">
      <w:pPr>
        <w:rPr>
          <w:rFonts w:ascii="Arial" w:hAnsi="Arial" w:cs="Arial"/>
          <w:szCs w:val="24"/>
        </w:rPr>
      </w:pPr>
    </w:p>
    <w:p w:rsidR="00EC26C2" w:rsidRPr="00771325" w:rsidRDefault="00EC26C2" w:rsidP="00EC26C2">
      <w:pPr>
        <w:rPr>
          <w:rFonts w:ascii="Arial" w:hAnsi="Arial" w:cs="Arial"/>
          <w:szCs w:val="24"/>
        </w:rPr>
      </w:pPr>
    </w:p>
    <w:p w:rsidR="00EC26C2" w:rsidRPr="00771325" w:rsidRDefault="00EC26C2" w:rsidP="00EC26C2">
      <w:pPr>
        <w:rPr>
          <w:rFonts w:ascii="Arial" w:hAnsi="Arial" w:cs="Arial"/>
          <w:szCs w:val="24"/>
        </w:rPr>
      </w:pPr>
    </w:p>
    <w:p w:rsidR="00EC26C2" w:rsidRPr="00771325" w:rsidRDefault="00EC26C2" w:rsidP="00EC26C2">
      <w:pPr>
        <w:rPr>
          <w:rFonts w:ascii="Arial" w:hAnsi="Arial" w:cs="Arial"/>
          <w:szCs w:val="24"/>
        </w:rPr>
      </w:pPr>
    </w:p>
    <w:p w:rsidR="00EC26C2" w:rsidRPr="00771325" w:rsidRDefault="003571BF" w:rsidP="00EC26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1B7113">
        <w:rPr>
          <w:rFonts w:ascii="Arial" w:hAnsi="Arial" w:cs="Arial"/>
          <w:szCs w:val="24"/>
        </w:rPr>
        <w:t>9</w:t>
      </w:r>
      <w:r w:rsidR="00EC26C2">
        <w:rPr>
          <w:rFonts w:ascii="Arial" w:hAnsi="Arial" w:cs="Arial"/>
          <w:szCs w:val="24"/>
        </w:rPr>
        <w:t>.12</w:t>
      </w:r>
      <w:r w:rsidR="00EC26C2" w:rsidRPr="00771325">
        <w:rPr>
          <w:rFonts w:ascii="Arial" w:hAnsi="Arial" w:cs="Arial"/>
          <w:szCs w:val="24"/>
        </w:rPr>
        <w:t>.201</w:t>
      </w:r>
      <w:r w:rsidR="00EC26C2">
        <w:rPr>
          <w:rFonts w:ascii="Arial" w:hAnsi="Arial" w:cs="Arial"/>
          <w:szCs w:val="24"/>
        </w:rPr>
        <w:t xml:space="preserve">6 </w:t>
      </w:r>
      <w:r w:rsidR="001B7113">
        <w:rPr>
          <w:rFonts w:ascii="Arial" w:hAnsi="Arial" w:cs="Arial"/>
          <w:szCs w:val="24"/>
        </w:rPr>
        <w:tab/>
      </w:r>
      <w:r w:rsidR="001B7113">
        <w:rPr>
          <w:rFonts w:ascii="Arial" w:hAnsi="Arial" w:cs="Arial"/>
          <w:szCs w:val="24"/>
        </w:rPr>
        <w:tab/>
      </w:r>
      <w:r w:rsidR="001B7113">
        <w:rPr>
          <w:rFonts w:ascii="Arial" w:hAnsi="Arial" w:cs="Arial"/>
          <w:szCs w:val="24"/>
        </w:rPr>
        <w:tab/>
      </w:r>
      <w:r w:rsidR="001B7113">
        <w:rPr>
          <w:rFonts w:ascii="Arial" w:hAnsi="Arial" w:cs="Arial"/>
          <w:szCs w:val="24"/>
        </w:rPr>
        <w:tab/>
      </w:r>
      <w:r w:rsidR="001B7113">
        <w:rPr>
          <w:rFonts w:ascii="Arial" w:hAnsi="Arial" w:cs="Arial"/>
          <w:szCs w:val="24"/>
        </w:rPr>
        <w:tab/>
      </w:r>
      <w:r w:rsidR="001B7113">
        <w:rPr>
          <w:rFonts w:ascii="Arial" w:hAnsi="Arial" w:cs="Arial"/>
          <w:szCs w:val="24"/>
        </w:rPr>
        <w:tab/>
      </w:r>
      <w:r w:rsidR="001B7113">
        <w:rPr>
          <w:rFonts w:ascii="Arial" w:hAnsi="Arial" w:cs="Arial"/>
          <w:szCs w:val="24"/>
        </w:rPr>
        <w:tab/>
      </w:r>
      <w:r w:rsidR="001B7113">
        <w:rPr>
          <w:rFonts w:ascii="Arial" w:hAnsi="Arial" w:cs="Arial"/>
          <w:szCs w:val="24"/>
        </w:rPr>
        <w:tab/>
      </w:r>
      <w:r w:rsidR="001B7113">
        <w:rPr>
          <w:rFonts w:ascii="Arial" w:hAnsi="Arial" w:cs="Arial"/>
          <w:szCs w:val="24"/>
        </w:rPr>
        <w:tab/>
      </w:r>
      <w:r w:rsidR="001B7113">
        <w:rPr>
          <w:rFonts w:ascii="Arial" w:hAnsi="Arial" w:cs="Arial"/>
          <w:szCs w:val="24"/>
        </w:rPr>
        <w:tab/>
        <w:t xml:space="preserve">                         № 387</w:t>
      </w:r>
    </w:p>
    <w:p w:rsidR="00EC26C2" w:rsidRDefault="00EC26C2" w:rsidP="00EC26C2">
      <w:pPr>
        <w:jc w:val="center"/>
        <w:rPr>
          <w:rFonts w:ascii="Arial" w:hAnsi="Arial" w:cs="Arial"/>
          <w:b/>
          <w:szCs w:val="24"/>
        </w:rPr>
      </w:pPr>
    </w:p>
    <w:p w:rsidR="001B7113" w:rsidRPr="00771325" w:rsidRDefault="001B7113" w:rsidP="00EC26C2">
      <w:pPr>
        <w:jc w:val="center"/>
        <w:rPr>
          <w:rFonts w:ascii="Arial" w:hAnsi="Arial" w:cs="Arial"/>
          <w:b/>
          <w:szCs w:val="24"/>
        </w:rPr>
      </w:pPr>
    </w:p>
    <w:p w:rsidR="00EC26C2" w:rsidRPr="00771325" w:rsidRDefault="00EC26C2" w:rsidP="00EC26C2">
      <w:pPr>
        <w:jc w:val="center"/>
        <w:rPr>
          <w:rFonts w:ascii="Arial" w:hAnsi="Arial" w:cs="Arial"/>
          <w:b/>
          <w:szCs w:val="24"/>
        </w:rPr>
      </w:pPr>
      <w:r w:rsidRPr="00771325">
        <w:rPr>
          <w:rFonts w:ascii="Arial" w:hAnsi="Arial" w:cs="Arial"/>
          <w:b/>
          <w:szCs w:val="24"/>
        </w:rPr>
        <w:t>О мерах безопасности при проведении</w:t>
      </w:r>
      <w:r w:rsidR="001B7113">
        <w:rPr>
          <w:rFonts w:ascii="Arial" w:hAnsi="Arial" w:cs="Arial"/>
          <w:b/>
          <w:szCs w:val="24"/>
        </w:rPr>
        <w:t xml:space="preserve"> </w:t>
      </w:r>
      <w:r w:rsidRPr="00771325">
        <w:rPr>
          <w:rFonts w:ascii="Arial" w:hAnsi="Arial" w:cs="Arial"/>
          <w:b/>
          <w:szCs w:val="24"/>
        </w:rPr>
        <w:t>крещенских купаний</w:t>
      </w:r>
    </w:p>
    <w:p w:rsidR="00EC26C2" w:rsidRPr="00771325" w:rsidRDefault="00EC26C2" w:rsidP="00EC26C2">
      <w:pPr>
        <w:rPr>
          <w:rFonts w:ascii="Arial" w:hAnsi="Arial" w:cs="Arial"/>
          <w:szCs w:val="24"/>
        </w:rPr>
      </w:pPr>
    </w:p>
    <w:p w:rsidR="00EC26C2" w:rsidRPr="00771325" w:rsidRDefault="00EC26C2" w:rsidP="00EC26C2">
      <w:pPr>
        <w:rPr>
          <w:rFonts w:ascii="Arial" w:hAnsi="Arial" w:cs="Arial"/>
          <w:szCs w:val="24"/>
        </w:rPr>
      </w:pPr>
    </w:p>
    <w:p w:rsidR="00EC26C2" w:rsidRPr="00771325" w:rsidRDefault="00EC26C2" w:rsidP="001B7113">
      <w:pPr>
        <w:ind w:firstLine="709"/>
        <w:jc w:val="both"/>
        <w:rPr>
          <w:rFonts w:ascii="Arial" w:hAnsi="Arial" w:cs="Arial"/>
          <w:szCs w:val="24"/>
        </w:rPr>
      </w:pPr>
      <w:r w:rsidRPr="00771325">
        <w:rPr>
          <w:rFonts w:ascii="Arial" w:hAnsi="Arial" w:cs="Arial"/>
          <w:szCs w:val="24"/>
        </w:rPr>
        <w:t>В соответствии с Постановлением Администрации Тверской области от 30.05.2006 №</w:t>
      </w:r>
      <w:r w:rsidR="001B7113">
        <w:rPr>
          <w:rFonts w:ascii="Arial" w:hAnsi="Arial" w:cs="Arial"/>
          <w:szCs w:val="24"/>
        </w:rPr>
        <w:t xml:space="preserve"> </w:t>
      </w:r>
      <w:r w:rsidRPr="00771325">
        <w:rPr>
          <w:rFonts w:ascii="Arial" w:hAnsi="Arial" w:cs="Arial"/>
          <w:szCs w:val="24"/>
        </w:rPr>
        <w:t>126-па «Об утверждении правил охраны жизни людей на воде (водных объектах) в Тверской области», в целях обеспечения безопасности жизни людей на водных объектах общего пользования при проведении купания в праздник Крещения, администрация Лихославльского района</w:t>
      </w:r>
    </w:p>
    <w:p w:rsidR="00EC26C2" w:rsidRPr="00771325" w:rsidRDefault="00EC26C2" w:rsidP="001B7113">
      <w:pPr>
        <w:ind w:firstLine="709"/>
        <w:jc w:val="both"/>
        <w:rPr>
          <w:rFonts w:ascii="Arial" w:hAnsi="Arial" w:cs="Arial"/>
          <w:szCs w:val="24"/>
        </w:rPr>
      </w:pPr>
    </w:p>
    <w:p w:rsidR="00EC26C2" w:rsidRPr="00771325" w:rsidRDefault="00EC26C2" w:rsidP="001B7113">
      <w:pPr>
        <w:ind w:firstLine="709"/>
        <w:jc w:val="both"/>
        <w:rPr>
          <w:rFonts w:ascii="Arial" w:hAnsi="Arial" w:cs="Arial"/>
          <w:szCs w:val="24"/>
        </w:rPr>
      </w:pPr>
      <w:r w:rsidRPr="00771325">
        <w:rPr>
          <w:rFonts w:ascii="Arial" w:hAnsi="Arial" w:cs="Arial"/>
          <w:szCs w:val="24"/>
        </w:rPr>
        <w:t>ПОСТАНОВЛЯЕТ:</w:t>
      </w:r>
    </w:p>
    <w:p w:rsidR="00EC26C2" w:rsidRPr="00771325" w:rsidRDefault="00EC26C2" w:rsidP="001B7113">
      <w:pPr>
        <w:ind w:firstLine="709"/>
        <w:jc w:val="both"/>
        <w:rPr>
          <w:rFonts w:ascii="Arial" w:hAnsi="Arial" w:cs="Arial"/>
          <w:szCs w:val="24"/>
        </w:rPr>
      </w:pPr>
    </w:p>
    <w:p w:rsidR="00EC26C2" w:rsidRPr="00771325" w:rsidRDefault="00EC26C2" w:rsidP="001B7113">
      <w:pPr>
        <w:ind w:firstLine="709"/>
        <w:jc w:val="both"/>
        <w:rPr>
          <w:rFonts w:ascii="Arial" w:hAnsi="Arial" w:cs="Arial"/>
          <w:szCs w:val="24"/>
        </w:rPr>
      </w:pPr>
      <w:r w:rsidRPr="00771325">
        <w:rPr>
          <w:rFonts w:ascii="Arial" w:hAnsi="Arial" w:cs="Arial"/>
          <w:szCs w:val="24"/>
        </w:rPr>
        <w:t>1. Утвердить План обеспечения безопасности населения на водных объектах общего пользования при проведении купания в праздник Крещения на  территории Лихославльского района 19.01.201</w:t>
      </w:r>
      <w:r w:rsidR="00DE5029">
        <w:rPr>
          <w:rFonts w:ascii="Arial" w:hAnsi="Arial" w:cs="Arial"/>
          <w:szCs w:val="24"/>
        </w:rPr>
        <w:t>7</w:t>
      </w:r>
      <w:r w:rsidRPr="00771325">
        <w:rPr>
          <w:rFonts w:ascii="Arial" w:hAnsi="Arial" w:cs="Arial"/>
          <w:szCs w:val="24"/>
        </w:rPr>
        <w:t xml:space="preserve"> (прилагается).</w:t>
      </w:r>
    </w:p>
    <w:p w:rsidR="00EC26C2" w:rsidRPr="00771325" w:rsidRDefault="00EC26C2" w:rsidP="001B7113">
      <w:pPr>
        <w:ind w:firstLine="709"/>
        <w:jc w:val="both"/>
        <w:rPr>
          <w:rFonts w:ascii="Arial" w:hAnsi="Arial" w:cs="Arial"/>
          <w:szCs w:val="24"/>
        </w:rPr>
      </w:pPr>
      <w:r w:rsidRPr="00771325">
        <w:rPr>
          <w:rFonts w:ascii="Arial" w:hAnsi="Arial" w:cs="Arial"/>
          <w:szCs w:val="24"/>
        </w:rPr>
        <w:t>2. Рекомендовать главам администраций поселений, руководителям организаций, учреждений, организаторам мероприятий крещенских купаний руководствоваться Планом обеспечения безопасности населения на водных объектах общего пользования при проведении купания в праздник Крещения на территории Ли</w:t>
      </w:r>
      <w:r w:rsidR="00DE5029">
        <w:rPr>
          <w:rFonts w:ascii="Arial" w:hAnsi="Arial" w:cs="Arial"/>
          <w:szCs w:val="24"/>
        </w:rPr>
        <w:t>хославльского района 19.01.2017</w:t>
      </w:r>
      <w:r w:rsidRPr="00771325">
        <w:rPr>
          <w:rFonts w:ascii="Arial" w:hAnsi="Arial" w:cs="Arial"/>
          <w:szCs w:val="24"/>
        </w:rPr>
        <w:t>.</w:t>
      </w:r>
    </w:p>
    <w:p w:rsidR="00EC26C2" w:rsidRPr="00771325" w:rsidRDefault="00EC26C2" w:rsidP="001B7113">
      <w:pPr>
        <w:ind w:firstLine="709"/>
        <w:jc w:val="both"/>
        <w:rPr>
          <w:rFonts w:ascii="Arial" w:hAnsi="Arial" w:cs="Arial"/>
          <w:szCs w:val="24"/>
        </w:rPr>
      </w:pPr>
      <w:r w:rsidRPr="00771325">
        <w:rPr>
          <w:rFonts w:ascii="Arial" w:hAnsi="Arial" w:cs="Arial"/>
          <w:szCs w:val="24"/>
        </w:rPr>
        <w:t>3. Контроль за выполнением данного постановления возложить на заместителя главы администрации Ли</w:t>
      </w:r>
      <w:r w:rsidR="003571BF">
        <w:rPr>
          <w:rFonts w:ascii="Arial" w:hAnsi="Arial" w:cs="Arial"/>
          <w:szCs w:val="24"/>
        </w:rPr>
        <w:t>хославльского района Алексеева С.А</w:t>
      </w:r>
      <w:r w:rsidRPr="00771325">
        <w:rPr>
          <w:rFonts w:ascii="Arial" w:hAnsi="Arial" w:cs="Arial"/>
          <w:szCs w:val="24"/>
        </w:rPr>
        <w:t>.</w:t>
      </w:r>
    </w:p>
    <w:p w:rsidR="00DE5029" w:rsidRPr="00DE5029" w:rsidRDefault="00EC26C2" w:rsidP="001B7113">
      <w:pPr>
        <w:ind w:firstLine="709"/>
        <w:jc w:val="both"/>
        <w:rPr>
          <w:rFonts w:ascii="Arial" w:hAnsi="Arial" w:cs="Arial"/>
          <w:szCs w:val="24"/>
        </w:rPr>
      </w:pPr>
      <w:r w:rsidRPr="00DE5029">
        <w:rPr>
          <w:rFonts w:ascii="Arial" w:hAnsi="Arial" w:cs="Arial"/>
          <w:szCs w:val="24"/>
        </w:rPr>
        <w:t xml:space="preserve">4. Настоящее постановление вступает в силу со дня его подписания, подлежит размещению на официальном сайте </w:t>
      </w:r>
      <w:r w:rsidR="00DE5029" w:rsidRPr="00DE5029">
        <w:rPr>
          <w:rFonts w:ascii="Arial" w:hAnsi="Arial" w:cs="Arial"/>
          <w:szCs w:val="24"/>
        </w:rPr>
        <w:t>муниципального образования «Лихославльский район» в сети Интернет.</w:t>
      </w:r>
    </w:p>
    <w:p w:rsidR="00DE5029" w:rsidRPr="00DE5029" w:rsidRDefault="00DE5029" w:rsidP="00DE5029">
      <w:pPr>
        <w:jc w:val="both"/>
        <w:rPr>
          <w:rFonts w:ascii="Arial" w:hAnsi="Arial" w:cs="Arial"/>
          <w:szCs w:val="24"/>
        </w:rPr>
      </w:pPr>
    </w:p>
    <w:p w:rsidR="00DE5029" w:rsidRPr="00DE5029" w:rsidRDefault="00DE5029" w:rsidP="00DE5029">
      <w:pPr>
        <w:jc w:val="both"/>
        <w:rPr>
          <w:rFonts w:ascii="Arial" w:hAnsi="Arial" w:cs="Arial"/>
          <w:szCs w:val="24"/>
        </w:rPr>
      </w:pPr>
    </w:p>
    <w:p w:rsidR="00DE5029" w:rsidRPr="00DE5029" w:rsidRDefault="00DE5029" w:rsidP="00DE5029">
      <w:pPr>
        <w:jc w:val="both"/>
        <w:rPr>
          <w:rFonts w:ascii="Arial" w:hAnsi="Arial" w:cs="Arial"/>
          <w:szCs w:val="24"/>
        </w:rPr>
      </w:pPr>
      <w:r w:rsidRPr="00DE5029">
        <w:rPr>
          <w:rFonts w:ascii="Arial" w:hAnsi="Arial" w:cs="Arial"/>
          <w:szCs w:val="24"/>
        </w:rPr>
        <w:t>Глава Лихославльского района</w:t>
      </w:r>
      <w:r w:rsidRPr="00DE5029">
        <w:rPr>
          <w:rFonts w:ascii="Arial" w:hAnsi="Arial" w:cs="Arial"/>
          <w:szCs w:val="24"/>
        </w:rPr>
        <w:tab/>
      </w:r>
      <w:r w:rsidRPr="00DE5029">
        <w:rPr>
          <w:rFonts w:ascii="Arial" w:hAnsi="Arial" w:cs="Arial"/>
          <w:szCs w:val="24"/>
        </w:rPr>
        <w:tab/>
      </w:r>
      <w:r w:rsidRPr="00DE5029">
        <w:rPr>
          <w:rFonts w:ascii="Arial" w:hAnsi="Arial" w:cs="Arial"/>
          <w:szCs w:val="24"/>
        </w:rPr>
        <w:tab/>
      </w:r>
      <w:r w:rsidR="001B7113">
        <w:rPr>
          <w:rFonts w:ascii="Arial" w:hAnsi="Arial" w:cs="Arial"/>
          <w:szCs w:val="24"/>
        </w:rPr>
        <w:tab/>
      </w:r>
      <w:r w:rsidR="001B7113">
        <w:rPr>
          <w:rFonts w:ascii="Arial" w:hAnsi="Arial" w:cs="Arial"/>
          <w:szCs w:val="24"/>
        </w:rPr>
        <w:tab/>
      </w:r>
      <w:r w:rsidR="001B7113">
        <w:rPr>
          <w:rFonts w:ascii="Arial" w:hAnsi="Arial" w:cs="Arial"/>
          <w:szCs w:val="24"/>
        </w:rPr>
        <w:tab/>
      </w:r>
      <w:r w:rsidR="001B7113">
        <w:rPr>
          <w:rFonts w:ascii="Arial" w:hAnsi="Arial" w:cs="Arial"/>
          <w:szCs w:val="24"/>
        </w:rPr>
        <w:tab/>
        <w:t xml:space="preserve">       </w:t>
      </w:r>
      <w:r w:rsidRPr="00DE5029">
        <w:rPr>
          <w:rFonts w:ascii="Arial" w:hAnsi="Arial" w:cs="Arial"/>
          <w:szCs w:val="24"/>
        </w:rPr>
        <w:t>Н.Н.Виноградова</w:t>
      </w:r>
    </w:p>
    <w:p w:rsidR="00EC26C2" w:rsidRPr="00DE5029" w:rsidRDefault="00EC26C2" w:rsidP="00EC26C2">
      <w:pPr>
        <w:rPr>
          <w:rFonts w:ascii="Arial" w:hAnsi="Arial" w:cs="Arial"/>
          <w:szCs w:val="24"/>
        </w:rPr>
      </w:pPr>
    </w:p>
    <w:p w:rsidR="001B7113" w:rsidRDefault="001B7113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EC26C2" w:rsidRDefault="00EC26C2" w:rsidP="00EC26C2">
      <w:pPr>
        <w:rPr>
          <w:rFonts w:ascii="Arial" w:hAnsi="Arial" w:cs="Arial"/>
          <w:szCs w:val="24"/>
        </w:rPr>
      </w:pPr>
    </w:p>
    <w:p w:rsidR="00EC26C2" w:rsidRPr="00771325" w:rsidRDefault="001B7113" w:rsidP="00EC26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C26C2" w:rsidRPr="00771325">
        <w:rPr>
          <w:rFonts w:ascii="Arial" w:hAnsi="Arial" w:cs="Arial"/>
          <w:szCs w:val="24"/>
        </w:rPr>
        <w:t xml:space="preserve">Приложение </w:t>
      </w:r>
    </w:p>
    <w:p w:rsidR="00EC26C2" w:rsidRPr="00771325" w:rsidRDefault="00EC26C2" w:rsidP="00EC26C2">
      <w:pPr>
        <w:rPr>
          <w:rFonts w:ascii="Arial" w:hAnsi="Arial" w:cs="Arial"/>
          <w:szCs w:val="24"/>
        </w:rPr>
      </w:pP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="001B7113">
        <w:rPr>
          <w:rFonts w:ascii="Arial" w:hAnsi="Arial" w:cs="Arial"/>
          <w:szCs w:val="24"/>
        </w:rPr>
        <w:tab/>
      </w:r>
      <w:r w:rsidR="001B7113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 xml:space="preserve">к постановлению администрации </w:t>
      </w:r>
    </w:p>
    <w:p w:rsidR="00EC26C2" w:rsidRPr="00771325" w:rsidRDefault="00EC26C2" w:rsidP="00EC26C2">
      <w:pPr>
        <w:rPr>
          <w:rFonts w:ascii="Arial" w:hAnsi="Arial" w:cs="Arial"/>
          <w:szCs w:val="24"/>
        </w:rPr>
      </w:pP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="001B7113">
        <w:rPr>
          <w:rFonts w:ascii="Arial" w:hAnsi="Arial" w:cs="Arial"/>
          <w:szCs w:val="24"/>
        </w:rPr>
        <w:tab/>
      </w:r>
      <w:r w:rsidR="001B7113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 xml:space="preserve">Лихославльского района </w:t>
      </w:r>
    </w:p>
    <w:p w:rsidR="00EC26C2" w:rsidRPr="00771325" w:rsidRDefault="00EC26C2" w:rsidP="00EC26C2">
      <w:pPr>
        <w:rPr>
          <w:rFonts w:ascii="Arial" w:hAnsi="Arial" w:cs="Arial"/>
          <w:szCs w:val="24"/>
        </w:rPr>
      </w:pP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="001B7113">
        <w:rPr>
          <w:rFonts w:ascii="Arial" w:hAnsi="Arial" w:cs="Arial"/>
          <w:szCs w:val="24"/>
        </w:rPr>
        <w:tab/>
      </w:r>
      <w:r w:rsidR="001B7113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 xml:space="preserve">от </w:t>
      </w:r>
      <w:r w:rsidR="00DE5029">
        <w:rPr>
          <w:rFonts w:ascii="Arial" w:hAnsi="Arial" w:cs="Arial"/>
          <w:szCs w:val="24"/>
        </w:rPr>
        <w:t>2</w:t>
      </w:r>
      <w:r w:rsidR="001B7113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.12</w:t>
      </w:r>
      <w:r w:rsidRPr="00771325">
        <w:rPr>
          <w:rFonts w:ascii="Arial" w:hAnsi="Arial" w:cs="Arial"/>
          <w:szCs w:val="24"/>
        </w:rPr>
        <w:t>.201</w:t>
      </w:r>
      <w:r>
        <w:rPr>
          <w:rFonts w:ascii="Arial" w:hAnsi="Arial" w:cs="Arial"/>
          <w:szCs w:val="24"/>
        </w:rPr>
        <w:t>6</w:t>
      </w:r>
      <w:r w:rsidRPr="00771325">
        <w:rPr>
          <w:rFonts w:ascii="Arial" w:hAnsi="Arial" w:cs="Arial"/>
          <w:szCs w:val="24"/>
        </w:rPr>
        <w:t xml:space="preserve"> № </w:t>
      </w:r>
      <w:r w:rsidR="001B7113">
        <w:rPr>
          <w:rFonts w:ascii="Arial" w:hAnsi="Arial" w:cs="Arial"/>
          <w:szCs w:val="24"/>
        </w:rPr>
        <w:t>387</w:t>
      </w:r>
    </w:p>
    <w:p w:rsidR="00EC26C2" w:rsidRPr="00771325" w:rsidRDefault="00EC26C2" w:rsidP="00EC26C2">
      <w:pPr>
        <w:rPr>
          <w:rFonts w:ascii="Arial" w:hAnsi="Arial" w:cs="Arial"/>
          <w:szCs w:val="24"/>
        </w:rPr>
      </w:pPr>
    </w:p>
    <w:p w:rsidR="00EC26C2" w:rsidRPr="00771325" w:rsidRDefault="00EC26C2" w:rsidP="00EC26C2">
      <w:pPr>
        <w:jc w:val="center"/>
        <w:rPr>
          <w:rFonts w:ascii="Arial" w:hAnsi="Arial" w:cs="Arial"/>
          <w:b/>
          <w:szCs w:val="24"/>
        </w:rPr>
      </w:pPr>
      <w:r w:rsidRPr="00771325">
        <w:rPr>
          <w:rFonts w:ascii="Arial" w:hAnsi="Arial" w:cs="Arial"/>
          <w:b/>
          <w:szCs w:val="24"/>
        </w:rPr>
        <w:t>ПЛАН</w:t>
      </w:r>
    </w:p>
    <w:p w:rsidR="00EC26C2" w:rsidRDefault="00EC26C2" w:rsidP="00EC26C2">
      <w:pPr>
        <w:jc w:val="center"/>
        <w:rPr>
          <w:rFonts w:ascii="Arial" w:hAnsi="Arial" w:cs="Arial"/>
          <w:b/>
          <w:szCs w:val="24"/>
        </w:rPr>
      </w:pPr>
      <w:r w:rsidRPr="00771325">
        <w:rPr>
          <w:rFonts w:ascii="Arial" w:hAnsi="Arial" w:cs="Arial"/>
          <w:b/>
          <w:szCs w:val="24"/>
        </w:rPr>
        <w:t>обеспечения безопасности населения на водных объектах общего пользования при проведении купания в праздник Крещения на территории Лихославльского района 19.01.201</w:t>
      </w:r>
      <w:r w:rsidR="00DE5029">
        <w:rPr>
          <w:rFonts w:ascii="Arial" w:hAnsi="Arial" w:cs="Arial"/>
          <w:b/>
          <w:szCs w:val="24"/>
        </w:rPr>
        <w:t>7</w:t>
      </w:r>
    </w:p>
    <w:p w:rsidR="001B7113" w:rsidRPr="0008471D" w:rsidRDefault="001B7113" w:rsidP="00EC26C2">
      <w:pPr>
        <w:jc w:val="center"/>
        <w:rPr>
          <w:rFonts w:ascii="Arial" w:hAnsi="Arial" w:cs="Arial"/>
          <w:b/>
          <w:szCs w:val="24"/>
        </w:rPr>
      </w:pPr>
    </w:p>
    <w:tbl>
      <w:tblPr>
        <w:tblStyle w:val="a3"/>
        <w:tblW w:w="5000" w:type="pct"/>
        <w:tblLook w:val="01E0"/>
      </w:tblPr>
      <w:tblGrid>
        <w:gridCol w:w="550"/>
        <w:gridCol w:w="4648"/>
        <w:gridCol w:w="1769"/>
        <w:gridCol w:w="1920"/>
        <w:gridCol w:w="1534"/>
      </w:tblGrid>
      <w:tr w:rsidR="00EC26C2" w:rsidRPr="0008471D" w:rsidTr="001B7113">
        <w:tc>
          <w:tcPr>
            <w:tcW w:w="264" w:type="pct"/>
          </w:tcPr>
          <w:p w:rsidR="00EC26C2" w:rsidRPr="0008471D" w:rsidRDefault="00EC26C2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EC26C2" w:rsidRPr="0008471D" w:rsidRDefault="00EC26C2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230" w:type="pct"/>
          </w:tcPr>
          <w:p w:rsidR="00EC26C2" w:rsidRPr="0008471D" w:rsidRDefault="00EC26C2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849" w:type="pct"/>
          </w:tcPr>
          <w:p w:rsidR="00EC26C2" w:rsidRPr="0008471D" w:rsidRDefault="00EC26C2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921" w:type="pct"/>
          </w:tcPr>
          <w:p w:rsidR="00EC26C2" w:rsidRPr="0008471D" w:rsidRDefault="00EC26C2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Исполнитель</w:t>
            </w:r>
          </w:p>
        </w:tc>
        <w:tc>
          <w:tcPr>
            <w:tcW w:w="737" w:type="pct"/>
          </w:tcPr>
          <w:p w:rsidR="00EC26C2" w:rsidRPr="0008471D" w:rsidRDefault="00EC26C2" w:rsidP="001B7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Примечание</w:t>
            </w:r>
          </w:p>
        </w:tc>
      </w:tr>
      <w:tr w:rsidR="00EC26C2" w:rsidRPr="0008471D" w:rsidTr="001B7113">
        <w:tc>
          <w:tcPr>
            <w:tcW w:w="264" w:type="pct"/>
          </w:tcPr>
          <w:p w:rsidR="00EC26C2" w:rsidRPr="0008471D" w:rsidRDefault="00EC26C2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30" w:type="pct"/>
          </w:tcPr>
          <w:p w:rsidR="00EC26C2" w:rsidRPr="0008471D" w:rsidRDefault="00EC26C2" w:rsidP="004A3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Довести требования по выбору и оборудованию места проведения массовых мероприятий для проведения купания до глав администраций поселений и организаторов мероприятий, подавших заявки в администрации поселений.</w:t>
            </w:r>
          </w:p>
        </w:tc>
        <w:tc>
          <w:tcPr>
            <w:tcW w:w="849" w:type="pct"/>
          </w:tcPr>
          <w:p w:rsidR="00EC26C2" w:rsidRPr="0008471D" w:rsidRDefault="00C64638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05</w:t>
            </w:r>
            <w:r w:rsidR="00EC26C2" w:rsidRPr="0008471D">
              <w:rPr>
                <w:rFonts w:ascii="Arial" w:hAnsi="Arial" w:cs="Arial"/>
                <w:sz w:val="22"/>
                <w:szCs w:val="22"/>
              </w:rPr>
              <w:t>.01</w:t>
            </w:r>
          </w:p>
        </w:tc>
        <w:tc>
          <w:tcPr>
            <w:tcW w:w="921" w:type="pct"/>
          </w:tcPr>
          <w:p w:rsidR="00EC26C2" w:rsidRPr="0008471D" w:rsidRDefault="00EC26C2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Зав</w:t>
            </w:r>
            <w:r>
              <w:rPr>
                <w:rFonts w:ascii="Arial" w:hAnsi="Arial" w:cs="Arial"/>
                <w:sz w:val="22"/>
                <w:szCs w:val="22"/>
              </w:rPr>
              <w:t xml:space="preserve">едующий </w:t>
            </w:r>
            <w:r w:rsidRPr="0008471D">
              <w:rPr>
                <w:rFonts w:ascii="Arial" w:hAnsi="Arial" w:cs="Arial"/>
                <w:sz w:val="22"/>
                <w:szCs w:val="22"/>
              </w:rPr>
              <w:t>отделом по делам ГО и ЧС администрации района Белов Ю.А., главы администра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08471D">
              <w:rPr>
                <w:rFonts w:ascii="Arial" w:hAnsi="Arial" w:cs="Arial"/>
                <w:sz w:val="22"/>
                <w:szCs w:val="22"/>
              </w:rPr>
              <w:t>ций поселений</w:t>
            </w:r>
          </w:p>
        </w:tc>
        <w:tc>
          <w:tcPr>
            <w:tcW w:w="737" w:type="pct"/>
          </w:tcPr>
          <w:p w:rsidR="00EC26C2" w:rsidRPr="0008471D" w:rsidRDefault="00EC26C2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6C2" w:rsidRPr="0008471D" w:rsidTr="001B7113">
        <w:tc>
          <w:tcPr>
            <w:tcW w:w="264" w:type="pct"/>
          </w:tcPr>
          <w:p w:rsidR="00EC26C2" w:rsidRPr="0008471D" w:rsidRDefault="00EC26C2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30" w:type="pct"/>
          </w:tcPr>
          <w:p w:rsidR="00EC26C2" w:rsidRPr="0008471D" w:rsidRDefault="00EC26C2" w:rsidP="004A3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Организаторам проведения мероприятий обратить особое внимание на соответствие его требованиям пунктов 1.9, 2.3, 2.11, 3.9, 6.4.2 и 6.4.3 «Правил охраны жизни людей на воде  в Тверской области»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49" w:type="pct"/>
          </w:tcPr>
          <w:p w:rsidR="00EC26C2" w:rsidRPr="0008471D" w:rsidRDefault="00EC26C2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В период подготовки и проведения меро-</w:t>
            </w:r>
          </w:p>
          <w:p w:rsidR="00EC26C2" w:rsidRPr="0008471D" w:rsidRDefault="00EC26C2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приятий</w:t>
            </w:r>
          </w:p>
        </w:tc>
        <w:tc>
          <w:tcPr>
            <w:tcW w:w="921" w:type="pct"/>
          </w:tcPr>
          <w:p w:rsidR="00EC26C2" w:rsidRPr="0008471D" w:rsidRDefault="00EC26C2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Организаторы мероприятий</w:t>
            </w:r>
          </w:p>
        </w:tc>
        <w:tc>
          <w:tcPr>
            <w:tcW w:w="737" w:type="pct"/>
          </w:tcPr>
          <w:p w:rsidR="00EC26C2" w:rsidRPr="0008471D" w:rsidRDefault="00EC26C2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6C2" w:rsidRPr="0008471D" w:rsidTr="001B7113">
        <w:tc>
          <w:tcPr>
            <w:tcW w:w="264" w:type="pct"/>
          </w:tcPr>
          <w:p w:rsidR="00EC26C2" w:rsidRPr="0008471D" w:rsidRDefault="00EC26C2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30" w:type="pct"/>
          </w:tcPr>
          <w:p w:rsidR="00EC26C2" w:rsidRPr="0008471D" w:rsidRDefault="00EC26C2" w:rsidP="00DE50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Рекомендовать ГБУЗ «Лихославльская ЦРБ» организовать дежурство медицинского персонала (санитарных машин) для оказания медицинской помощи пострадавшим на воде.</w:t>
            </w:r>
          </w:p>
        </w:tc>
        <w:tc>
          <w:tcPr>
            <w:tcW w:w="849" w:type="pct"/>
          </w:tcPr>
          <w:p w:rsidR="00EC26C2" w:rsidRPr="0008471D" w:rsidRDefault="00EC26C2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19.01</w:t>
            </w:r>
          </w:p>
        </w:tc>
        <w:tc>
          <w:tcPr>
            <w:tcW w:w="921" w:type="pct"/>
          </w:tcPr>
          <w:p w:rsidR="00EC26C2" w:rsidRPr="0008471D" w:rsidRDefault="00EC26C2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 xml:space="preserve">Шишова Л.А. </w:t>
            </w:r>
          </w:p>
        </w:tc>
        <w:tc>
          <w:tcPr>
            <w:tcW w:w="737" w:type="pct"/>
          </w:tcPr>
          <w:p w:rsidR="00EC26C2" w:rsidRDefault="00EC26C2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по согласо</w:t>
            </w:r>
          </w:p>
          <w:p w:rsidR="00EC26C2" w:rsidRPr="0008471D" w:rsidRDefault="00EC26C2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ванию</w:t>
            </w:r>
          </w:p>
        </w:tc>
      </w:tr>
      <w:tr w:rsidR="00EC26C2" w:rsidRPr="0008471D" w:rsidTr="001B7113">
        <w:tc>
          <w:tcPr>
            <w:tcW w:w="264" w:type="pct"/>
          </w:tcPr>
          <w:p w:rsidR="00EC26C2" w:rsidRPr="0008471D" w:rsidRDefault="00EC26C2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30" w:type="pct"/>
          </w:tcPr>
          <w:p w:rsidR="00EC26C2" w:rsidRPr="0008471D" w:rsidRDefault="00EC26C2" w:rsidP="004A3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Рекомендовать ОМВД России по Лихославльскому району организовать дежурство сотрудников полиции для охраны общественного порядка во время проведения массовых мероприятий при проведении купания.</w:t>
            </w:r>
          </w:p>
        </w:tc>
        <w:tc>
          <w:tcPr>
            <w:tcW w:w="849" w:type="pct"/>
          </w:tcPr>
          <w:p w:rsidR="00EC26C2" w:rsidRPr="0008471D" w:rsidRDefault="00EC26C2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19.01</w:t>
            </w:r>
          </w:p>
        </w:tc>
        <w:tc>
          <w:tcPr>
            <w:tcW w:w="921" w:type="pct"/>
          </w:tcPr>
          <w:p w:rsidR="00EC26C2" w:rsidRPr="0008471D" w:rsidRDefault="00EC26C2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 xml:space="preserve">Виноградов В.А. </w:t>
            </w:r>
          </w:p>
        </w:tc>
        <w:tc>
          <w:tcPr>
            <w:tcW w:w="737" w:type="pct"/>
          </w:tcPr>
          <w:p w:rsidR="00EC26C2" w:rsidRDefault="00EC26C2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по согласо</w:t>
            </w:r>
          </w:p>
          <w:p w:rsidR="00EC26C2" w:rsidRPr="0008471D" w:rsidRDefault="00EC26C2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ванию</w:t>
            </w:r>
          </w:p>
        </w:tc>
      </w:tr>
      <w:tr w:rsidR="00EC26C2" w:rsidRPr="0008471D" w:rsidTr="001B7113">
        <w:tc>
          <w:tcPr>
            <w:tcW w:w="264" w:type="pct"/>
          </w:tcPr>
          <w:p w:rsidR="00EC26C2" w:rsidRPr="0008471D" w:rsidRDefault="00EC26C2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230" w:type="pct"/>
          </w:tcPr>
          <w:p w:rsidR="00EC26C2" w:rsidRPr="0008471D" w:rsidRDefault="00EC26C2" w:rsidP="004A3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Рекомендовать начальнику П</w:t>
            </w:r>
            <w:r w:rsidR="00DE5029">
              <w:rPr>
                <w:rFonts w:ascii="Arial" w:hAnsi="Arial" w:cs="Arial"/>
                <w:sz w:val="22"/>
                <w:szCs w:val="22"/>
              </w:rPr>
              <w:t>СЧ-38 ФГКУ «13</w:t>
            </w:r>
            <w:r w:rsidRPr="0008471D">
              <w:rPr>
                <w:rFonts w:ascii="Arial" w:hAnsi="Arial" w:cs="Arial"/>
                <w:sz w:val="22"/>
                <w:szCs w:val="22"/>
              </w:rPr>
              <w:t xml:space="preserve"> ОФПС по Тверской области» развернуть спасательные посты с необходимым оборудованием, снаряжением и обеспечить дежурство спасателей для предупреждения несчастных случаев с людьми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49" w:type="pct"/>
          </w:tcPr>
          <w:p w:rsidR="00EC26C2" w:rsidRPr="0008471D" w:rsidRDefault="00EC26C2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19.01</w:t>
            </w:r>
          </w:p>
        </w:tc>
        <w:tc>
          <w:tcPr>
            <w:tcW w:w="921" w:type="pct"/>
          </w:tcPr>
          <w:p w:rsidR="00EC26C2" w:rsidRPr="0008471D" w:rsidRDefault="00785668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Бухмарев  Н</w:t>
            </w:r>
            <w:bookmarkStart w:id="0" w:name="_GoBack"/>
            <w:bookmarkEnd w:id="0"/>
            <w:r w:rsidR="00EC26C2" w:rsidRPr="0008471D">
              <w:rPr>
                <w:rFonts w:ascii="Arial" w:hAnsi="Arial" w:cs="Arial"/>
                <w:sz w:val="22"/>
                <w:szCs w:val="22"/>
              </w:rPr>
              <w:t xml:space="preserve">.В. </w:t>
            </w:r>
          </w:p>
        </w:tc>
        <w:tc>
          <w:tcPr>
            <w:tcW w:w="737" w:type="pct"/>
          </w:tcPr>
          <w:p w:rsidR="00EC26C2" w:rsidRDefault="00EC26C2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по согласо</w:t>
            </w:r>
          </w:p>
          <w:p w:rsidR="00EC26C2" w:rsidRPr="0008471D" w:rsidRDefault="00EC26C2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ванию</w:t>
            </w:r>
          </w:p>
        </w:tc>
      </w:tr>
      <w:tr w:rsidR="00EC26C2" w:rsidRPr="0008471D" w:rsidTr="001B7113">
        <w:tc>
          <w:tcPr>
            <w:tcW w:w="264" w:type="pct"/>
          </w:tcPr>
          <w:p w:rsidR="00EC26C2" w:rsidRPr="0008471D" w:rsidRDefault="00EC26C2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230" w:type="pct"/>
          </w:tcPr>
          <w:p w:rsidR="00EC26C2" w:rsidRPr="0008471D" w:rsidRDefault="00EC26C2" w:rsidP="004A3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Провести разъяснительную работу с организаторами мероприятий, населением по обеспечению безопасности на водных объектах при подготовке и проведении Крещенских купаний.</w:t>
            </w:r>
          </w:p>
          <w:p w:rsidR="00EC26C2" w:rsidRPr="0008471D" w:rsidRDefault="00EC26C2" w:rsidP="004A3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71D">
              <w:rPr>
                <w:rFonts w:ascii="Arial" w:hAnsi="Arial" w:cs="Arial"/>
                <w:sz w:val="22"/>
                <w:szCs w:val="22"/>
              </w:rPr>
              <w:t>Установить запретительные аншлаги в местах несанкционированного проведения массовых мероприятий на водных объектах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49" w:type="pct"/>
          </w:tcPr>
          <w:p w:rsidR="00EC26C2" w:rsidRPr="0008471D" w:rsidRDefault="00DE5029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EC26C2" w:rsidRPr="0008471D">
              <w:rPr>
                <w:rFonts w:ascii="Arial" w:hAnsi="Arial" w:cs="Arial"/>
                <w:sz w:val="22"/>
                <w:szCs w:val="22"/>
              </w:rPr>
              <w:t>-18.01</w:t>
            </w:r>
          </w:p>
        </w:tc>
        <w:tc>
          <w:tcPr>
            <w:tcW w:w="921" w:type="pct"/>
          </w:tcPr>
          <w:p w:rsidR="00EC26C2" w:rsidRPr="0008471D" w:rsidRDefault="001B7113" w:rsidP="001B7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Главы </w:t>
            </w:r>
            <w:r w:rsidR="00EC26C2" w:rsidRPr="0008471D">
              <w:rPr>
                <w:rFonts w:ascii="Arial" w:hAnsi="Arial" w:cs="Arial"/>
                <w:sz w:val="22"/>
                <w:szCs w:val="22"/>
              </w:rPr>
              <w:t>администраций поселений</w:t>
            </w:r>
          </w:p>
        </w:tc>
        <w:tc>
          <w:tcPr>
            <w:tcW w:w="737" w:type="pct"/>
          </w:tcPr>
          <w:p w:rsidR="00EC26C2" w:rsidRPr="0008471D" w:rsidRDefault="00EC26C2" w:rsidP="004A3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55DF" w:rsidRDefault="007D55DF"/>
    <w:sectPr w:rsidR="007D55DF" w:rsidSect="001B71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05F5"/>
    <w:rsid w:val="001B7113"/>
    <w:rsid w:val="00201615"/>
    <w:rsid w:val="003571BF"/>
    <w:rsid w:val="00403450"/>
    <w:rsid w:val="005005F5"/>
    <w:rsid w:val="00785668"/>
    <w:rsid w:val="007D55DF"/>
    <w:rsid w:val="00C64638"/>
    <w:rsid w:val="00DE5029"/>
    <w:rsid w:val="00E46540"/>
    <w:rsid w:val="00EC2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C2"/>
    <w:pPr>
      <w:spacing w:after="0" w:line="240" w:lineRule="auto"/>
    </w:pPr>
    <w:rPr>
      <w:rFonts w:ascii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EC26C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3">
    <w:name w:val="Table Grid"/>
    <w:basedOn w:val="a1"/>
    <w:rsid w:val="00EC26C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C2"/>
    <w:pPr>
      <w:spacing w:after="0" w:line="240" w:lineRule="auto"/>
    </w:pPr>
    <w:rPr>
      <w:rFonts w:ascii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EC26C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3">
    <w:name w:val="Table Grid"/>
    <w:basedOn w:val="a1"/>
    <w:rsid w:val="00EC26C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2016-12-29T11:46:00Z</cp:lastPrinted>
  <dcterms:created xsi:type="dcterms:W3CDTF">2016-12-29T11:45:00Z</dcterms:created>
  <dcterms:modified xsi:type="dcterms:W3CDTF">2016-12-29T11:47:00Z</dcterms:modified>
</cp:coreProperties>
</file>