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0DD" w:rsidRPr="00FB3076" w:rsidRDefault="00951132">
      <w:pPr>
        <w:pStyle w:val="10"/>
        <w:keepNext/>
        <w:keepLines/>
        <w:shd w:val="clear" w:color="auto" w:fill="auto"/>
        <w:ind w:left="20" w:firstLine="0"/>
        <w:rPr>
          <w:sz w:val="24"/>
          <w:szCs w:val="24"/>
        </w:rPr>
      </w:pPr>
      <w:bookmarkStart w:id="0" w:name="bookmark0"/>
      <w:r w:rsidRPr="00FB3076">
        <w:rPr>
          <w:rStyle w:val="11"/>
          <w:b/>
          <w:bCs/>
          <w:sz w:val="24"/>
          <w:szCs w:val="24"/>
        </w:rPr>
        <w:t>Заключение</w:t>
      </w:r>
      <w:bookmarkEnd w:id="0"/>
    </w:p>
    <w:p w:rsidR="007F55D6" w:rsidRPr="00FB3076" w:rsidRDefault="00951132" w:rsidP="0004716C">
      <w:pPr>
        <w:pStyle w:val="30"/>
        <w:shd w:val="clear" w:color="auto" w:fill="auto"/>
        <w:ind w:left="240"/>
        <w:jc w:val="center"/>
        <w:rPr>
          <w:rStyle w:val="31"/>
          <w:b/>
          <w:bCs/>
          <w:sz w:val="24"/>
          <w:szCs w:val="24"/>
        </w:rPr>
      </w:pPr>
      <w:r w:rsidRPr="00FB3076">
        <w:rPr>
          <w:rStyle w:val="31"/>
          <w:b/>
          <w:bCs/>
          <w:sz w:val="24"/>
          <w:szCs w:val="24"/>
        </w:rPr>
        <w:t>об оценке регулирующего воздействия проекта нормативного</w:t>
      </w:r>
      <w:bookmarkStart w:id="1" w:name="bookmark1"/>
    </w:p>
    <w:p w:rsidR="0004716C" w:rsidRPr="00FB3076" w:rsidRDefault="0004716C" w:rsidP="0004716C">
      <w:pPr>
        <w:pStyle w:val="30"/>
        <w:shd w:val="clear" w:color="auto" w:fill="auto"/>
        <w:ind w:left="240"/>
        <w:jc w:val="center"/>
        <w:rPr>
          <w:rStyle w:val="11"/>
          <w:b/>
          <w:bCs/>
          <w:sz w:val="24"/>
          <w:szCs w:val="24"/>
        </w:rPr>
      </w:pPr>
      <w:r w:rsidRPr="00FB3076">
        <w:rPr>
          <w:rStyle w:val="31"/>
          <w:b/>
          <w:bCs/>
          <w:sz w:val="24"/>
          <w:szCs w:val="24"/>
        </w:rPr>
        <w:t xml:space="preserve"> </w:t>
      </w:r>
      <w:r w:rsidR="00951132" w:rsidRPr="00FB3076">
        <w:rPr>
          <w:rStyle w:val="11"/>
          <w:b/>
          <w:bCs/>
          <w:sz w:val="24"/>
          <w:szCs w:val="24"/>
        </w:rPr>
        <w:t xml:space="preserve">правового акта </w:t>
      </w:r>
      <w:r w:rsidR="003D2B5F" w:rsidRPr="00FB3076">
        <w:rPr>
          <w:rStyle w:val="11"/>
          <w:b/>
          <w:bCs/>
          <w:sz w:val="24"/>
          <w:szCs w:val="24"/>
        </w:rPr>
        <w:t>Лихославльского</w:t>
      </w:r>
      <w:r w:rsidR="007F55D6" w:rsidRPr="00FB3076">
        <w:rPr>
          <w:rStyle w:val="11"/>
          <w:b/>
          <w:bCs/>
          <w:sz w:val="24"/>
          <w:szCs w:val="24"/>
        </w:rPr>
        <w:t xml:space="preserve"> муниципального</w:t>
      </w:r>
      <w:r w:rsidR="003D2B5F" w:rsidRPr="00FB3076">
        <w:rPr>
          <w:rStyle w:val="11"/>
          <w:b/>
          <w:bCs/>
          <w:sz w:val="24"/>
          <w:szCs w:val="24"/>
        </w:rPr>
        <w:t xml:space="preserve"> района</w:t>
      </w:r>
      <w:r w:rsidR="00951132" w:rsidRPr="00FB3076">
        <w:rPr>
          <w:rStyle w:val="11"/>
          <w:b/>
          <w:bCs/>
          <w:sz w:val="24"/>
          <w:szCs w:val="24"/>
        </w:rPr>
        <w:t>,</w:t>
      </w:r>
    </w:p>
    <w:p w:rsidR="005F10DD" w:rsidRDefault="00951132" w:rsidP="00FB3076">
      <w:pPr>
        <w:pStyle w:val="30"/>
        <w:shd w:val="clear" w:color="auto" w:fill="auto"/>
        <w:ind w:left="240"/>
        <w:jc w:val="center"/>
        <w:rPr>
          <w:rStyle w:val="11"/>
          <w:b/>
          <w:bCs/>
          <w:sz w:val="6"/>
          <w:szCs w:val="6"/>
        </w:rPr>
      </w:pPr>
      <w:r w:rsidRPr="00FB3076">
        <w:rPr>
          <w:rStyle w:val="11"/>
          <w:b/>
          <w:bCs/>
          <w:sz w:val="24"/>
          <w:szCs w:val="24"/>
        </w:rPr>
        <w:t>предусматривающего введение правового регулирования</w:t>
      </w:r>
      <w:bookmarkEnd w:id="1"/>
    </w:p>
    <w:p w:rsidR="00FB3076" w:rsidRPr="00FB3076" w:rsidRDefault="00FB3076" w:rsidP="00FB3076">
      <w:pPr>
        <w:pStyle w:val="30"/>
        <w:shd w:val="clear" w:color="auto" w:fill="auto"/>
        <w:ind w:left="240"/>
        <w:jc w:val="center"/>
        <w:rPr>
          <w:sz w:val="6"/>
          <w:szCs w:val="6"/>
        </w:rPr>
      </w:pPr>
    </w:p>
    <w:p w:rsidR="005F10DD" w:rsidRPr="00FB3076" w:rsidRDefault="00951132" w:rsidP="00F657DD">
      <w:pPr>
        <w:pStyle w:val="20"/>
        <w:shd w:val="clear" w:color="auto" w:fill="auto"/>
        <w:spacing w:before="0"/>
        <w:ind w:firstLine="709"/>
        <w:rPr>
          <w:sz w:val="24"/>
          <w:szCs w:val="24"/>
        </w:rPr>
      </w:pPr>
      <w:r w:rsidRPr="00FB3076">
        <w:rPr>
          <w:rStyle w:val="21"/>
          <w:sz w:val="24"/>
          <w:szCs w:val="24"/>
        </w:rPr>
        <w:t>Отдел экономики</w:t>
      </w:r>
      <w:r w:rsidR="003D2B5F" w:rsidRPr="00FB3076">
        <w:rPr>
          <w:rStyle w:val="21"/>
          <w:sz w:val="24"/>
          <w:szCs w:val="24"/>
        </w:rPr>
        <w:t xml:space="preserve"> и потребительского рынка </w:t>
      </w:r>
      <w:r w:rsidRPr="00FB3076">
        <w:rPr>
          <w:rStyle w:val="21"/>
          <w:sz w:val="24"/>
          <w:szCs w:val="24"/>
        </w:rPr>
        <w:t xml:space="preserve">администрации </w:t>
      </w:r>
      <w:r w:rsidR="003D2B5F" w:rsidRPr="00FB3076">
        <w:rPr>
          <w:rStyle w:val="21"/>
          <w:sz w:val="24"/>
          <w:szCs w:val="24"/>
        </w:rPr>
        <w:t>Лихославльского района</w:t>
      </w:r>
      <w:r w:rsidRPr="00FB3076">
        <w:rPr>
          <w:rStyle w:val="21"/>
          <w:sz w:val="24"/>
          <w:szCs w:val="24"/>
        </w:rPr>
        <w:t xml:space="preserve"> в соответствии с Порядком</w:t>
      </w:r>
      <w:r w:rsidR="003D2B5F" w:rsidRPr="00FB3076">
        <w:rPr>
          <w:rStyle w:val="21"/>
          <w:sz w:val="24"/>
          <w:szCs w:val="24"/>
        </w:rPr>
        <w:t xml:space="preserve"> </w:t>
      </w:r>
      <w:r w:rsidR="003D2B5F" w:rsidRPr="00FB3076">
        <w:rPr>
          <w:sz w:val="24"/>
          <w:szCs w:val="24"/>
        </w:rPr>
        <w:t>проведения оценки регулирующего воздействия проектов нормативных правовых актов муниципального образования «Лихославльский район» и экспертизы нормативных правовых актов муниципального образования «Лихославльский район»</w:t>
      </w:r>
      <w:r w:rsidRPr="00FB3076">
        <w:rPr>
          <w:sz w:val="24"/>
          <w:szCs w:val="24"/>
        </w:rPr>
        <w:t>,</w:t>
      </w:r>
      <w:r w:rsidRPr="00FB3076">
        <w:rPr>
          <w:rStyle w:val="21"/>
          <w:sz w:val="24"/>
          <w:szCs w:val="24"/>
        </w:rPr>
        <w:t xml:space="preserve"> утвержденным постановлением администрации </w:t>
      </w:r>
      <w:r w:rsidR="003D2B5F" w:rsidRPr="00FB3076">
        <w:rPr>
          <w:rStyle w:val="21"/>
          <w:sz w:val="24"/>
          <w:szCs w:val="24"/>
        </w:rPr>
        <w:t>Лихославльского района</w:t>
      </w:r>
      <w:r w:rsidRPr="00FB3076">
        <w:rPr>
          <w:rStyle w:val="21"/>
          <w:sz w:val="24"/>
          <w:szCs w:val="24"/>
        </w:rPr>
        <w:t xml:space="preserve"> от </w:t>
      </w:r>
      <w:r w:rsidR="003D2B5F" w:rsidRPr="00FB3076">
        <w:rPr>
          <w:rStyle w:val="21"/>
          <w:sz w:val="24"/>
          <w:szCs w:val="24"/>
        </w:rPr>
        <w:t>25.09</w:t>
      </w:r>
      <w:r w:rsidRPr="00FB3076">
        <w:rPr>
          <w:rStyle w:val="21"/>
          <w:sz w:val="24"/>
          <w:szCs w:val="24"/>
        </w:rPr>
        <w:t xml:space="preserve">.2017 № </w:t>
      </w:r>
      <w:r w:rsidR="003D2B5F" w:rsidRPr="00FB3076">
        <w:rPr>
          <w:rStyle w:val="21"/>
          <w:color w:val="auto"/>
          <w:sz w:val="24"/>
          <w:szCs w:val="24"/>
        </w:rPr>
        <w:t>326</w:t>
      </w:r>
      <w:r w:rsidRPr="00FB3076">
        <w:rPr>
          <w:rStyle w:val="21"/>
          <w:sz w:val="24"/>
          <w:szCs w:val="24"/>
        </w:rPr>
        <w:t xml:space="preserve"> (далее </w:t>
      </w:r>
      <w:r w:rsidRPr="00FB3076">
        <w:rPr>
          <w:rStyle w:val="22"/>
          <w:sz w:val="24"/>
          <w:szCs w:val="24"/>
        </w:rPr>
        <w:t xml:space="preserve">- </w:t>
      </w:r>
      <w:r w:rsidRPr="00FB3076">
        <w:rPr>
          <w:rStyle w:val="21"/>
          <w:sz w:val="24"/>
          <w:szCs w:val="24"/>
        </w:rPr>
        <w:t>Порядок), рассмотрел представленный проект</w:t>
      </w:r>
      <w:r w:rsidR="003D2B5F" w:rsidRPr="00FB3076">
        <w:rPr>
          <w:rStyle w:val="21"/>
          <w:sz w:val="24"/>
          <w:szCs w:val="24"/>
        </w:rPr>
        <w:t xml:space="preserve"> </w:t>
      </w:r>
      <w:r w:rsidR="007F55D6" w:rsidRPr="00FB3076">
        <w:rPr>
          <w:bCs/>
          <w:sz w:val="24"/>
          <w:szCs w:val="24"/>
        </w:rPr>
        <w:t>решения Собрания депутатов Лихославльского района шестого созыва «</w:t>
      </w:r>
      <w:r w:rsidR="007F55D6" w:rsidRPr="00FB3076">
        <w:rPr>
          <w:sz w:val="24"/>
          <w:szCs w:val="24"/>
        </w:rPr>
        <w:t>Об утверждении порядка определения размера арендной платы за земельные участки, находящиеся в муниципальной собственности Лихославльского муниципального района и предоставленные в аренду без торгов</w:t>
      </w:r>
      <w:r w:rsidR="007F55D6" w:rsidRPr="00FB3076">
        <w:rPr>
          <w:bCs/>
          <w:sz w:val="24"/>
          <w:szCs w:val="24"/>
        </w:rPr>
        <w:t>»</w:t>
      </w:r>
      <w:r w:rsidR="00AD5014" w:rsidRPr="00FB3076">
        <w:rPr>
          <w:rStyle w:val="21"/>
          <w:sz w:val="24"/>
          <w:szCs w:val="24"/>
        </w:rPr>
        <w:t xml:space="preserve"> </w:t>
      </w:r>
      <w:r w:rsidRPr="00FB3076">
        <w:rPr>
          <w:rStyle w:val="21"/>
          <w:sz w:val="24"/>
          <w:szCs w:val="24"/>
        </w:rPr>
        <w:t xml:space="preserve">(далее </w:t>
      </w:r>
      <w:r w:rsidRPr="00FB3076">
        <w:rPr>
          <w:rStyle w:val="22"/>
          <w:sz w:val="24"/>
          <w:szCs w:val="24"/>
        </w:rPr>
        <w:t xml:space="preserve">— </w:t>
      </w:r>
      <w:r w:rsidRPr="00FB3076">
        <w:rPr>
          <w:rStyle w:val="21"/>
          <w:sz w:val="24"/>
          <w:szCs w:val="24"/>
        </w:rPr>
        <w:t>Проект), подготовленный</w:t>
      </w:r>
      <w:r w:rsidR="003D2B5F" w:rsidRPr="00FB3076">
        <w:rPr>
          <w:rStyle w:val="21"/>
          <w:sz w:val="24"/>
          <w:szCs w:val="24"/>
        </w:rPr>
        <w:t xml:space="preserve"> </w:t>
      </w:r>
      <w:r w:rsidRPr="00FB3076">
        <w:rPr>
          <w:rStyle w:val="21"/>
          <w:sz w:val="24"/>
          <w:szCs w:val="24"/>
        </w:rPr>
        <w:t xml:space="preserve">и направленный для подготовки настоящего заключения </w:t>
      </w:r>
      <w:r w:rsidR="007F55D6" w:rsidRPr="00FB3076">
        <w:rPr>
          <w:rStyle w:val="21"/>
          <w:sz w:val="24"/>
          <w:szCs w:val="24"/>
        </w:rPr>
        <w:t>Комитетом по управлению имуществом</w:t>
      </w:r>
      <w:r w:rsidR="00AD5014" w:rsidRPr="00FB3076">
        <w:rPr>
          <w:rStyle w:val="21"/>
          <w:sz w:val="24"/>
          <w:szCs w:val="24"/>
        </w:rPr>
        <w:t xml:space="preserve"> Лихославльского района</w:t>
      </w:r>
      <w:r w:rsidRPr="00FB3076">
        <w:rPr>
          <w:rStyle w:val="21"/>
          <w:sz w:val="24"/>
          <w:szCs w:val="24"/>
        </w:rPr>
        <w:t xml:space="preserve"> (далее - Разработчик), а также Сводный отчет о</w:t>
      </w:r>
      <w:r w:rsidR="003D2B5F" w:rsidRPr="00FB3076">
        <w:rPr>
          <w:rStyle w:val="21"/>
          <w:sz w:val="24"/>
          <w:szCs w:val="24"/>
        </w:rPr>
        <w:t xml:space="preserve"> </w:t>
      </w:r>
      <w:r w:rsidRPr="00FB3076">
        <w:rPr>
          <w:rStyle w:val="21"/>
          <w:sz w:val="24"/>
          <w:szCs w:val="24"/>
        </w:rPr>
        <w:t xml:space="preserve">результатах проведения оценки регулирующего воздействия проекта нормативного правового акта </w:t>
      </w:r>
      <w:r w:rsidR="00AD5014" w:rsidRPr="00FB3076">
        <w:rPr>
          <w:rStyle w:val="21"/>
          <w:sz w:val="24"/>
          <w:szCs w:val="24"/>
        </w:rPr>
        <w:t>Лихославльского</w:t>
      </w:r>
      <w:r w:rsidR="007F55D6" w:rsidRPr="00FB3076">
        <w:rPr>
          <w:rStyle w:val="21"/>
          <w:sz w:val="24"/>
          <w:szCs w:val="24"/>
        </w:rPr>
        <w:t xml:space="preserve"> муниципального</w:t>
      </w:r>
      <w:r w:rsidR="00AD5014" w:rsidRPr="00FB3076">
        <w:rPr>
          <w:rStyle w:val="21"/>
          <w:sz w:val="24"/>
          <w:szCs w:val="24"/>
        </w:rPr>
        <w:t xml:space="preserve"> района</w:t>
      </w:r>
      <w:r w:rsidRPr="00FB3076">
        <w:rPr>
          <w:rStyle w:val="21"/>
          <w:sz w:val="24"/>
          <w:szCs w:val="24"/>
        </w:rPr>
        <w:t xml:space="preserve"> (далее</w:t>
      </w:r>
      <w:r w:rsidR="00AD5014" w:rsidRPr="00FB3076">
        <w:rPr>
          <w:rStyle w:val="21"/>
          <w:sz w:val="24"/>
          <w:szCs w:val="24"/>
        </w:rPr>
        <w:t xml:space="preserve"> </w:t>
      </w:r>
      <w:r w:rsidRPr="00FB3076">
        <w:rPr>
          <w:rStyle w:val="21"/>
          <w:sz w:val="24"/>
          <w:szCs w:val="24"/>
        </w:rPr>
        <w:t>- Сводный отчет) и сообщает</w:t>
      </w:r>
      <w:r w:rsidR="003D2B5F" w:rsidRPr="00FB3076">
        <w:rPr>
          <w:rStyle w:val="21"/>
          <w:sz w:val="24"/>
          <w:szCs w:val="24"/>
        </w:rPr>
        <w:t xml:space="preserve"> </w:t>
      </w:r>
      <w:r w:rsidRPr="00FB3076">
        <w:rPr>
          <w:rStyle w:val="21"/>
          <w:sz w:val="24"/>
          <w:szCs w:val="24"/>
        </w:rPr>
        <w:t>следующее</w:t>
      </w:r>
      <w:r w:rsidR="007F55D6" w:rsidRPr="00FB3076">
        <w:rPr>
          <w:rStyle w:val="21"/>
          <w:sz w:val="24"/>
          <w:szCs w:val="24"/>
        </w:rPr>
        <w:t>:</w:t>
      </w:r>
    </w:p>
    <w:p w:rsidR="005F10DD" w:rsidRPr="00FB3076" w:rsidRDefault="0095113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14"/>
        </w:tabs>
        <w:spacing w:after="184" w:line="260" w:lineRule="exact"/>
        <w:ind w:left="3420" w:firstLine="0"/>
        <w:jc w:val="both"/>
        <w:rPr>
          <w:sz w:val="24"/>
          <w:szCs w:val="24"/>
        </w:rPr>
      </w:pPr>
      <w:bookmarkStart w:id="2" w:name="bookmark2"/>
      <w:r w:rsidRPr="00FB3076">
        <w:rPr>
          <w:rStyle w:val="11"/>
          <w:b/>
          <w:bCs/>
          <w:sz w:val="24"/>
          <w:szCs w:val="24"/>
        </w:rPr>
        <w:t>Общая информация</w:t>
      </w:r>
      <w:bookmarkEnd w:id="2"/>
    </w:p>
    <w:p w:rsidR="005F10DD" w:rsidRPr="00FB3076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194"/>
        </w:tabs>
        <w:spacing w:before="0" w:after="68"/>
        <w:ind w:firstLine="640"/>
        <w:rPr>
          <w:sz w:val="24"/>
          <w:szCs w:val="24"/>
        </w:rPr>
      </w:pPr>
      <w:r w:rsidRPr="00FB3076">
        <w:rPr>
          <w:rStyle w:val="41"/>
          <w:i/>
          <w:iCs/>
          <w:sz w:val="24"/>
          <w:szCs w:val="24"/>
        </w:rPr>
        <w:t>Проект акта направлен разработчиком для подготовки настоящего</w:t>
      </w:r>
      <w:r w:rsidRPr="00FB3076">
        <w:rPr>
          <w:rStyle w:val="41"/>
          <w:i/>
          <w:iCs/>
          <w:sz w:val="24"/>
          <w:szCs w:val="24"/>
        </w:rPr>
        <w:br/>
        <w:t>заключения:</w:t>
      </w:r>
      <w:r w:rsidRPr="00FB3076">
        <w:rPr>
          <w:rStyle w:val="42"/>
          <w:sz w:val="24"/>
          <w:szCs w:val="24"/>
        </w:rPr>
        <w:t xml:space="preserve"> впервые.</w:t>
      </w:r>
    </w:p>
    <w:p w:rsidR="005F10DD" w:rsidRPr="00FB3076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194"/>
        </w:tabs>
        <w:spacing w:before="0" w:line="298" w:lineRule="exact"/>
        <w:ind w:firstLine="640"/>
        <w:rPr>
          <w:sz w:val="24"/>
          <w:szCs w:val="24"/>
        </w:rPr>
      </w:pPr>
      <w:r w:rsidRPr="00FB3076">
        <w:rPr>
          <w:rStyle w:val="41"/>
          <w:i/>
          <w:iCs/>
          <w:sz w:val="24"/>
          <w:szCs w:val="24"/>
        </w:rPr>
        <w:t>Даты предшествующего направления разработчиком проекта акта для</w:t>
      </w:r>
      <w:r w:rsidRPr="00FB3076">
        <w:rPr>
          <w:rStyle w:val="41"/>
          <w:i/>
          <w:iCs/>
          <w:sz w:val="24"/>
          <w:szCs w:val="24"/>
        </w:rPr>
        <w:br/>
        <w:t>подготовки заключения об оценке регулирующего воздействия, результаты</w:t>
      </w:r>
      <w:r w:rsidRPr="00FB3076">
        <w:rPr>
          <w:rStyle w:val="41"/>
          <w:i/>
          <w:iCs/>
          <w:sz w:val="24"/>
          <w:szCs w:val="24"/>
        </w:rPr>
        <w:br/>
        <w:t>рассмотрения проекта акта (указывается в случае направления разработчиком</w:t>
      </w:r>
      <w:r w:rsidRPr="00FB3076">
        <w:rPr>
          <w:rStyle w:val="41"/>
          <w:i/>
          <w:iCs/>
          <w:sz w:val="24"/>
          <w:szCs w:val="24"/>
        </w:rPr>
        <w:br/>
        <w:t>проекта акта повторно):</w:t>
      </w:r>
      <w:r w:rsidRPr="00FB3076">
        <w:rPr>
          <w:rStyle w:val="42"/>
          <w:sz w:val="24"/>
          <w:szCs w:val="24"/>
        </w:rPr>
        <w:t xml:space="preserve"> -.</w:t>
      </w:r>
    </w:p>
    <w:p w:rsidR="005F10DD" w:rsidRPr="00FB3076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368"/>
        </w:tabs>
        <w:spacing w:before="0" w:after="64" w:line="298" w:lineRule="exact"/>
        <w:ind w:firstLine="640"/>
        <w:rPr>
          <w:sz w:val="24"/>
          <w:szCs w:val="24"/>
        </w:rPr>
      </w:pPr>
      <w:r w:rsidRPr="00FB3076">
        <w:rPr>
          <w:rStyle w:val="41"/>
          <w:i/>
          <w:iCs/>
          <w:sz w:val="24"/>
          <w:szCs w:val="24"/>
        </w:rPr>
        <w:t>Полный электронный адрес размещения проекта акта в</w:t>
      </w:r>
      <w:r w:rsidRPr="00FB3076">
        <w:rPr>
          <w:rStyle w:val="41"/>
          <w:i/>
          <w:iCs/>
          <w:sz w:val="24"/>
          <w:szCs w:val="24"/>
        </w:rPr>
        <w:br/>
        <w:t>информационно-телекоммуникационной сети «Интернет»:</w:t>
      </w:r>
    </w:p>
    <w:p w:rsidR="00AD5014" w:rsidRPr="00FB3076" w:rsidRDefault="007F55D6" w:rsidP="00AD5014">
      <w:pPr>
        <w:pStyle w:val="40"/>
        <w:shd w:val="clear" w:color="auto" w:fill="auto"/>
        <w:tabs>
          <w:tab w:val="left" w:pos="1194"/>
        </w:tabs>
        <w:spacing w:before="0" w:after="0" w:line="293" w:lineRule="exact"/>
        <w:rPr>
          <w:i w:val="0"/>
          <w:sz w:val="24"/>
          <w:szCs w:val="24"/>
        </w:rPr>
      </w:pPr>
      <w:r w:rsidRPr="00FB3076">
        <w:rPr>
          <w:rStyle w:val="a3"/>
          <w:i w:val="0"/>
          <w:color w:val="000099"/>
          <w:sz w:val="24"/>
          <w:szCs w:val="24"/>
        </w:rPr>
        <w:t>http://lihoslavl69.ru/documents/the-assessment-of-the-regulatory-impact-of-the-draft-npa</w:t>
      </w:r>
    </w:p>
    <w:p w:rsidR="005F10DD" w:rsidRPr="00FB3076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194"/>
        </w:tabs>
        <w:spacing w:before="0" w:after="0" w:line="293" w:lineRule="exact"/>
        <w:ind w:firstLine="640"/>
        <w:rPr>
          <w:sz w:val="24"/>
          <w:szCs w:val="24"/>
        </w:rPr>
      </w:pPr>
      <w:r w:rsidRPr="00FB3076">
        <w:rPr>
          <w:rStyle w:val="41"/>
          <w:i/>
          <w:iCs/>
          <w:sz w:val="24"/>
          <w:szCs w:val="24"/>
        </w:rPr>
        <w:t>Информация о проведении публичных консультаций:</w:t>
      </w:r>
      <w:r w:rsidRPr="00FB3076">
        <w:rPr>
          <w:rStyle w:val="42"/>
          <w:sz w:val="24"/>
          <w:szCs w:val="24"/>
        </w:rPr>
        <w:t xml:space="preserve"> проводились.</w:t>
      </w:r>
    </w:p>
    <w:p w:rsidR="005F10DD" w:rsidRPr="00FB3076" w:rsidRDefault="00951132" w:rsidP="00F657DD">
      <w:pPr>
        <w:pStyle w:val="20"/>
        <w:shd w:val="clear" w:color="auto" w:fill="auto"/>
        <w:spacing w:before="0"/>
        <w:ind w:firstLine="709"/>
        <w:rPr>
          <w:sz w:val="24"/>
          <w:szCs w:val="24"/>
        </w:rPr>
      </w:pPr>
      <w:r w:rsidRPr="00FB3076">
        <w:rPr>
          <w:rStyle w:val="21"/>
          <w:sz w:val="24"/>
          <w:szCs w:val="24"/>
        </w:rPr>
        <w:t>Публичные консультации в рамках оценки регулирующего воздействия Проекта</w:t>
      </w:r>
    </w:p>
    <w:p w:rsidR="005F10DD" w:rsidRPr="00FB3076" w:rsidRDefault="00951132" w:rsidP="00F657DD">
      <w:pPr>
        <w:pStyle w:val="20"/>
        <w:shd w:val="clear" w:color="auto" w:fill="auto"/>
        <w:spacing w:before="0"/>
        <w:rPr>
          <w:sz w:val="24"/>
          <w:szCs w:val="24"/>
        </w:rPr>
      </w:pPr>
      <w:r w:rsidRPr="00FB3076">
        <w:rPr>
          <w:rStyle w:val="21"/>
          <w:sz w:val="24"/>
          <w:szCs w:val="24"/>
        </w:rPr>
        <w:t xml:space="preserve">проводились в период с </w:t>
      </w:r>
      <w:r w:rsidR="00FD6F33" w:rsidRPr="00FB3076">
        <w:rPr>
          <w:rStyle w:val="21"/>
          <w:sz w:val="24"/>
          <w:szCs w:val="24"/>
        </w:rPr>
        <w:t>2</w:t>
      </w:r>
      <w:r w:rsidR="007F55D6" w:rsidRPr="00FB3076">
        <w:rPr>
          <w:rStyle w:val="21"/>
          <w:sz w:val="24"/>
          <w:szCs w:val="24"/>
        </w:rPr>
        <w:t>2</w:t>
      </w:r>
      <w:r w:rsidRPr="00FB3076">
        <w:rPr>
          <w:rStyle w:val="21"/>
          <w:sz w:val="24"/>
          <w:szCs w:val="24"/>
        </w:rPr>
        <w:t xml:space="preserve"> </w:t>
      </w:r>
      <w:r w:rsidR="007F55D6" w:rsidRPr="00FB3076">
        <w:rPr>
          <w:rStyle w:val="21"/>
          <w:sz w:val="24"/>
          <w:szCs w:val="24"/>
        </w:rPr>
        <w:t>сентяб</w:t>
      </w:r>
      <w:r w:rsidRPr="00FB3076">
        <w:rPr>
          <w:rStyle w:val="21"/>
          <w:sz w:val="24"/>
          <w:szCs w:val="24"/>
        </w:rPr>
        <w:t>ря 20</w:t>
      </w:r>
      <w:r w:rsidR="007F55D6" w:rsidRPr="00FB3076">
        <w:rPr>
          <w:rStyle w:val="21"/>
          <w:sz w:val="24"/>
          <w:szCs w:val="24"/>
        </w:rPr>
        <w:t>20</w:t>
      </w:r>
      <w:r w:rsidRPr="00FB3076">
        <w:rPr>
          <w:rStyle w:val="21"/>
          <w:sz w:val="24"/>
          <w:szCs w:val="24"/>
        </w:rPr>
        <w:t xml:space="preserve"> года по </w:t>
      </w:r>
      <w:r w:rsidR="007F55D6" w:rsidRPr="00FB3076">
        <w:rPr>
          <w:rStyle w:val="21"/>
          <w:sz w:val="24"/>
          <w:szCs w:val="24"/>
        </w:rPr>
        <w:t>28</w:t>
      </w:r>
      <w:r w:rsidRPr="00FB3076">
        <w:rPr>
          <w:rStyle w:val="21"/>
          <w:sz w:val="24"/>
          <w:szCs w:val="24"/>
        </w:rPr>
        <w:t xml:space="preserve"> </w:t>
      </w:r>
      <w:r w:rsidR="00B37AD4" w:rsidRPr="00FB3076">
        <w:rPr>
          <w:rStyle w:val="21"/>
          <w:sz w:val="24"/>
          <w:szCs w:val="24"/>
        </w:rPr>
        <w:t>сентября 2020 года</w:t>
      </w:r>
      <w:r w:rsidRPr="00FB3076">
        <w:rPr>
          <w:rStyle w:val="21"/>
          <w:sz w:val="24"/>
          <w:szCs w:val="24"/>
        </w:rPr>
        <w:t>.</w:t>
      </w:r>
    </w:p>
    <w:p w:rsidR="005F10DD" w:rsidRPr="00FB3076" w:rsidRDefault="00951132" w:rsidP="00F657DD">
      <w:pPr>
        <w:pStyle w:val="20"/>
        <w:shd w:val="clear" w:color="auto" w:fill="auto"/>
        <w:spacing w:before="0"/>
        <w:ind w:firstLine="709"/>
        <w:rPr>
          <w:sz w:val="24"/>
          <w:szCs w:val="24"/>
        </w:rPr>
      </w:pPr>
      <w:r w:rsidRPr="00FB3076">
        <w:rPr>
          <w:rStyle w:val="21"/>
          <w:sz w:val="24"/>
          <w:szCs w:val="24"/>
        </w:rPr>
        <w:t>Извещение о проведении публичных консультаций</w:t>
      </w:r>
      <w:r w:rsidR="00B37AD4" w:rsidRPr="00FB3076">
        <w:rPr>
          <w:rStyle w:val="21"/>
          <w:sz w:val="24"/>
          <w:szCs w:val="24"/>
        </w:rPr>
        <w:t>,</w:t>
      </w:r>
      <w:r w:rsidRPr="00FB3076">
        <w:rPr>
          <w:rStyle w:val="21"/>
          <w:sz w:val="24"/>
          <w:szCs w:val="24"/>
        </w:rPr>
        <w:t xml:space="preserve"> текст Проекта, перечень</w:t>
      </w:r>
      <w:r w:rsidR="00FD6F33" w:rsidRPr="00FB3076">
        <w:rPr>
          <w:rStyle w:val="21"/>
          <w:sz w:val="24"/>
          <w:szCs w:val="24"/>
        </w:rPr>
        <w:t xml:space="preserve"> </w:t>
      </w:r>
      <w:r w:rsidRPr="00FB3076">
        <w:rPr>
          <w:rStyle w:val="21"/>
          <w:sz w:val="24"/>
          <w:szCs w:val="24"/>
        </w:rPr>
        <w:t>вопросов для участников и пояснительн</w:t>
      </w:r>
      <w:r w:rsidR="00F657DD" w:rsidRPr="00FB3076">
        <w:rPr>
          <w:rStyle w:val="21"/>
          <w:sz w:val="24"/>
          <w:szCs w:val="24"/>
        </w:rPr>
        <w:t>ая</w:t>
      </w:r>
      <w:r w:rsidRPr="00FB3076">
        <w:rPr>
          <w:rStyle w:val="21"/>
          <w:sz w:val="24"/>
          <w:szCs w:val="24"/>
        </w:rPr>
        <w:t xml:space="preserve"> записк</w:t>
      </w:r>
      <w:r w:rsidR="00F657DD" w:rsidRPr="00FB3076">
        <w:rPr>
          <w:rStyle w:val="21"/>
          <w:sz w:val="24"/>
          <w:szCs w:val="24"/>
        </w:rPr>
        <w:t>а</w:t>
      </w:r>
      <w:r w:rsidRPr="00FB3076">
        <w:rPr>
          <w:rStyle w:val="21"/>
          <w:sz w:val="24"/>
          <w:szCs w:val="24"/>
        </w:rPr>
        <w:t xml:space="preserve"> о рассматриваемом Проекте в</w:t>
      </w:r>
      <w:r w:rsidR="00FD6F33" w:rsidRPr="00FB3076">
        <w:rPr>
          <w:rStyle w:val="21"/>
          <w:sz w:val="24"/>
          <w:szCs w:val="24"/>
        </w:rPr>
        <w:t xml:space="preserve"> </w:t>
      </w:r>
      <w:r w:rsidRPr="00FB3076">
        <w:rPr>
          <w:rStyle w:val="21"/>
          <w:sz w:val="24"/>
          <w:szCs w:val="24"/>
        </w:rPr>
        <w:t>целях сбора мнений участников регулируемых отношений и других заинтересованных</w:t>
      </w:r>
      <w:r w:rsidR="00FD6F33" w:rsidRPr="00FB3076">
        <w:rPr>
          <w:rStyle w:val="21"/>
          <w:sz w:val="24"/>
          <w:szCs w:val="24"/>
        </w:rPr>
        <w:t xml:space="preserve"> </w:t>
      </w:r>
      <w:r w:rsidRPr="00FB3076">
        <w:rPr>
          <w:rStyle w:val="21"/>
          <w:sz w:val="24"/>
          <w:szCs w:val="24"/>
        </w:rPr>
        <w:t>лиц были размещены</w:t>
      </w:r>
      <w:r w:rsidR="00B37AD4" w:rsidRPr="00FB3076">
        <w:rPr>
          <w:rStyle w:val="21"/>
          <w:sz w:val="24"/>
          <w:szCs w:val="24"/>
        </w:rPr>
        <w:t xml:space="preserve"> 21</w:t>
      </w:r>
      <w:r w:rsidRPr="00FB3076">
        <w:rPr>
          <w:rStyle w:val="21"/>
          <w:sz w:val="24"/>
          <w:szCs w:val="24"/>
        </w:rPr>
        <w:t xml:space="preserve"> </w:t>
      </w:r>
      <w:r w:rsidR="00B37AD4" w:rsidRPr="00FB3076">
        <w:rPr>
          <w:rStyle w:val="21"/>
          <w:sz w:val="24"/>
          <w:szCs w:val="24"/>
        </w:rPr>
        <w:t xml:space="preserve">сентября 2020 года </w:t>
      </w:r>
      <w:r w:rsidRPr="00FB3076">
        <w:rPr>
          <w:rStyle w:val="21"/>
          <w:sz w:val="24"/>
          <w:szCs w:val="24"/>
        </w:rPr>
        <w:t xml:space="preserve">на официальном сайте </w:t>
      </w:r>
      <w:r w:rsidR="00FD6F33" w:rsidRPr="00FB3076">
        <w:rPr>
          <w:rStyle w:val="21"/>
          <w:sz w:val="24"/>
          <w:szCs w:val="24"/>
        </w:rPr>
        <w:t>Лихославльск</w:t>
      </w:r>
      <w:r w:rsidR="00B37AD4" w:rsidRPr="00FB3076">
        <w:rPr>
          <w:rStyle w:val="21"/>
          <w:sz w:val="24"/>
          <w:szCs w:val="24"/>
        </w:rPr>
        <w:t>ого муниципального</w:t>
      </w:r>
      <w:r w:rsidR="00FD6F33" w:rsidRPr="00FB3076">
        <w:rPr>
          <w:rStyle w:val="21"/>
          <w:sz w:val="24"/>
          <w:szCs w:val="24"/>
        </w:rPr>
        <w:t xml:space="preserve"> район</w:t>
      </w:r>
      <w:r w:rsidR="00B37AD4" w:rsidRPr="00FB3076">
        <w:rPr>
          <w:rStyle w:val="21"/>
          <w:sz w:val="24"/>
          <w:szCs w:val="24"/>
        </w:rPr>
        <w:t>а</w:t>
      </w:r>
      <w:r w:rsidRPr="00FB3076">
        <w:rPr>
          <w:rStyle w:val="21"/>
          <w:sz w:val="24"/>
          <w:szCs w:val="24"/>
        </w:rPr>
        <w:t xml:space="preserve"> в информационно-телекоммуникационной сети Интернет.</w:t>
      </w:r>
    </w:p>
    <w:p w:rsidR="005F10DD" w:rsidRPr="00FB3076" w:rsidRDefault="00951132" w:rsidP="00F657DD">
      <w:pPr>
        <w:pStyle w:val="20"/>
        <w:shd w:val="clear" w:color="auto" w:fill="auto"/>
        <w:spacing w:before="0"/>
        <w:ind w:firstLine="709"/>
        <w:rPr>
          <w:rStyle w:val="21"/>
          <w:sz w:val="24"/>
          <w:szCs w:val="24"/>
        </w:rPr>
      </w:pPr>
      <w:r w:rsidRPr="00FB3076">
        <w:rPr>
          <w:rStyle w:val="21"/>
          <w:sz w:val="24"/>
          <w:szCs w:val="24"/>
        </w:rPr>
        <w:t>Извещены о пр</w:t>
      </w:r>
      <w:r w:rsidR="00FD6F33" w:rsidRPr="00FB3076">
        <w:rPr>
          <w:rStyle w:val="21"/>
          <w:sz w:val="24"/>
          <w:szCs w:val="24"/>
        </w:rPr>
        <w:t>оведении публичных консультаций</w:t>
      </w:r>
      <w:r w:rsidRPr="00FB3076">
        <w:rPr>
          <w:rStyle w:val="21"/>
          <w:sz w:val="24"/>
          <w:szCs w:val="24"/>
        </w:rPr>
        <w:t>: уполномоченный по защите</w:t>
      </w:r>
      <w:r w:rsidR="00FD6F33" w:rsidRPr="00FB3076">
        <w:rPr>
          <w:rStyle w:val="21"/>
          <w:sz w:val="24"/>
          <w:szCs w:val="24"/>
        </w:rPr>
        <w:t xml:space="preserve"> </w:t>
      </w:r>
      <w:r w:rsidRPr="00FB3076">
        <w:rPr>
          <w:rStyle w:val="21"/>
          <w:sz w:val="24"/>
          <w:szCs w:val="24"/>
        </w:rPr>
        <w:t>прав предпринимателей в Тверской области;</w:t>
      </w:r>
      <w:r w:rsidR="00B37AD4" w:rsidRPr="00FB3076">
        <w:rPr>
          <w:rStyle w:val="21"/>
          <w:sz w:val="24"/>
          <w:szCs w:val="24"/>
        </w:rPr>
        <w:t xml:space="preserve"> </w:t>
      </w:r>
      <w:r w:rsidR="00B37AD4" w:rsidRPr="00FB3076">
        <w:rPr>
          <w:sz w:val="24"/>
          <w:szCs w:val="24"/>
        </w:rPr>
        <w:t xml:space="preserve">Тверское областное региональное отделение общероссийской общественной организации «Деловая Россия»; </w:t>
      </w:r>
      <w:r w:rsidR="00B37AD4" w:rsidRPr="00FB3076">
        <w:rPr>
          <w:rStyle w:val="21"/>
          <w:sz w:val="24"/>
          <w:szCs w:val="24"/>
        </w:rPr>
        <w:t xml:space="preserve">Тверское региональное отделение общероссийской общественной организации малого и среднего предпринимательства «ОПОРА РОССИИ»; Союз «Тверская торгово-промышленная палата»; </w:t>
      </w:r>
      <w:r w:rsidR="00B37AD4" w:rsidRPr="00FB3076">
        <w:rPr>
          <w:sz w:val="24"/>
          <w:szCs w:val="24"/>
        </w:rPr>
        <w:t xml:space="preserve">Тверское региональное отделение Российского союза промышленников и предпринимателей; Ассоциация молодых предпринимателей Тверской области; Некоммерческое партнерство «Тверской деловой клуб»; Профессиональный союз предпринимателей города Твери «Солидарность»; </w:t>
      </w:r>
      <w:r w:rsidR="00FB3076" w:rsidRPr="00FB3076">
        <w:rPr>
          <w:sz w:val="24"/>
          <w:szCs w:val="24"/>
        </w:rPr>
        <w:t xml:space="preserve">Некоммерческое партнерство «Тверская ремесленная палата»; </w:t>
      </w:r>
      <w:r w:rsidR="00FB3076" w:rsidRPr="00FB3076">
        <w:rPr>
          <w:rStyle w:val="21"/>
          <w:sz w:val="24"/>
          <w:szCs w:val="24"/>
        </w:rPr>
        <w:t xml:space="preserve">индивидуальный предприниматель (заместитель председателя Совета предпринимателей при Главе Лихославльского района); </w:t>
      </w:r>
      <w:r w:rsidR="00B37AD4" w:rsidRPr="00FB3076">
        <w:rPr>
          <w:rStyle w:val="21"/>
          <w:sz w:val="24"/>
          <w:szCs w:val="24"/>
        </w:rPr>
        <w:t>индивидуальный предприниматель (</w:t>
      </w:r>
      <w:r w:rsidRPr="00FB3076">
        <w:rPr>
          <w:rStyle w:val="21"/>
          <w:sz w:val="24"/>
          <w:szCs w:val="24"/>
        </w:rPr>
        <w:t>член Совета предпринимател</w:t>
      </w:r>
      <w:r w:rsidR="00FD6F33" w:rsidRPr="00FB3076">
        <w:rPr>
          <w:rStyle w:val="21"/>
          <w:sz w:val="24"/>
          <w:szCs w:val="24"/>
        </w:rPr>
        <w:t xml:space="preserve">ей </w:t>
      </w:r>
      <w:r w:rsidRPr="00FB3076">
        <w:rPr>
          <w:rStyle w:val="21"/>
          <w:sz w:val="24"/>
          <w:szCs w:val="24"/>
        </w:rPr>
        <w:t xml:space="preserve">при Главе </w:t>
      </w:r>
      <w:r w:rsidR="00FD6F33" w:rsidRPr="00FB3076">
        <w:rPr>
          <w:rStyle w:val="21"/>
          <w:sz w:val="24"/>
          <w:szCs w:val="24"/>
        </w:rPr>
        <w:t>Лихославльского района</w:t>
      </w:r>
      <w:r w:rsidR="00B37AD4" w:rsidRPr="00FB3076">
        <w:rPr>
          <w:rStyle w:val="21"/>
          <w:sz w:val="24"/>
          <w:szCs w:val="24"/>
        </w:rPr>
        <w:t>)</w:t>
      </w:r>
      <w:r w:rsidR="00FB3076">
        <w:rPr>
          <w:rStyle w:val="21"/>
          <w:sz w:val="24"/>
          <w:szCs w:val="24"/>
        </w:rPr>
        <w:t xml:space="preserve"> </w:t>
      </w:r>
      <w:r w:rsidRPr="00FB3076">
        <w:rPr>
          <w:rStyle w:val="21"/>
          <w:sz w:val="24"/>
          <w:szCs w:val="24"/>
        </w:rPr>
        <w:t>(</w:t>
      </w:r>
      <w:r w:rsidR="0070300E" w:rsidRPr="00FB3076">
        <w:rPr>
          <w:rStyle w:val="21"/>
          <w:sz w:val="24"/>
          <w:szCs w:val="24"/>
        </w:rPr>
        <w:t>извещение</w:t>
      </w:r>
      <w:r w:rsidRPr="00FB3076">
        <w:rPr>
          <w:rStyle w:val="21"/>
          <w:sz w:val="24"/>
          <w:szCs w:val="24"/>
        </w:rPr>
        <w:t xml:space="preserve"> о проведении публичных</w:t>
      </w:r>
      <w:r w:rsidR="00FD6F33" w:rsidRPr="00FB3076">
        <w:rPr>
          <w:rStyle w:val="21"/>
          <w:sz w:val="24"/>
          <w:szCs w:val="24"/>
        </w:rPr>
        <w:t xml:space="preserve"> </w:t>
      </w:r>
      <w:r w:rsidRPr="00FB3076">
        <w:rPr>
          <w:rStyle w:val="21"/>
          <w:sz w:val="24"/>
          <w:szCs w:val="24"/>
        </w:rPr>
        <w:t>консультаций</w:t>
      </w:r>
      <w:r w:rsidR="00FB3076">
        <w:rPr>
          <w:rStyle w:val="21"/>
          <w:sz w:val="24"/>
          <w:szCs w:val="24"/>
        </w:rPr>
        <w:t xml:space="preserve"> было</w:t>
      </w:r>
      <w:r w:rsidR="00FD6F33" w:rsidRPr="00FB3076">
        <w:rPr>
          <w:rStyle w:val="21"/>
          <w:sz w:val="24"/>
          <w:szCs w:val="24"/>
        </w:rPr>
        <w:t xml:space="preserve"> направлен</w:t>
      </w:r>
      <w:r w:rsidR="0070300E" w:rsidRPr="00FB3076">
        <w:rPr>
          <w:rStyle w:val="21"/>
          <w:sz w:val="24"/>
          <w:szCs w:val="24"/>
        </w:rPr>
        <w:t>о</w:t>
      </w:r>
      <w:r w:rsidR="00FD6F33" w:rsidRPr="00FB3076">
        <w:rPr>
          <w:rStyle w:val="21"/>
          <w:sz w:val="24"/>
          <w:szCs w:val="24"/>
        </w:rPr>
        <w:t xml:space="preserve"> на эл</w:t>
      </w:r>
      <w:r w:rsidR="00FB3076">
        <w:rPr>
          <w:rStyle w:val="21"/>
          <w:sz w:val="24"/>
          <w:szCs w:val="24"/>
        </w:rPr>
        <w:t>.</w:t>
      </w:r>
      <w:r w:rsidR="00FD6F33" w:rsidRPr="00FB3076">
        <w:rPr>
          <w:rStyle w:val="21"/>
          <w:sz w:val="24"/>
          <w:szCs w:val="24"/>
        </w:rPr>
        <w:t xml:space="preserve"> </w:t>
      </w:r>
      <w:r w:rsidRPr="00FB3076">
        <w:rPr>
          <w:rStyle w:val="21"/>
          <w:sz w:val="24"/>
          <w:szCs w:val="24"/>
        </w:rPr>
        <w:t xml:space="preserve">адреса </w:t>
      </w:r>
      <w:r w:rsidR="00FD6F33" w:rsidRPr="00FB3076">
        <w:rPr>
          <w:rStyle w:val="21"/>
          <w:sz w:val="24"/>
          <w:szCs w:val="24"/>
        </w:rPr>
        <w:t>2</w:t>
      </w:r>
      <w:r w:rsidR="00B37AD4" w:rsidRPr="00FB3076">
        <w:rPr>
          <w:rStyle w:val="21"/>
          <w:sz w:val="24"/>
          <w:szCs w:val="24"/>
        </w:rPr>
        <w:t>1</w:t>
      </w:r>
      <w:r w:rsidR="00FB3076">
        <w:rPr>
          <w:rStyle w:val="21"/>
          <w:sz w:val="24"/>
          <w:szCs w:val="24"/>
        </w:rPr>
        <w:t>.09.2020)</w:t>
      </w:r>
      <w:r w:rsidRPr="00FB3076">
        <w:rPr>
          <w:rStyle w:val="21"/>
          <w:sz w:val="24"/>
          <w:szCs w:val="24"/>
        </w:rPr>
        <w:t>.</w:t>
      </w:r>
    </w:p>
    <w:p w:rsidR="00FD6F33" w:rsidRPr="00FB3076" w:rsidRDefault="00FD6F33">
      <w:pPr>
        <w:pStyle w:val="20"/>
        <w:shd w:val="clear" w:color="auto" w:fill="auto"/>
        <w:spacing w:before="0"/>
        <w:ind w:firstLine="640"/>
        <w:rPr>
          <w:sz w:val="24"/>
          <w:szCs w:val="24"/>
        </w:rPr>
        <w:sectPr w:rsidR="00FD6F33" w:rsidRPr="00FB3076">
          <w:pgSz w:w="11900" w:h="16840"/>
          <w:pgMar w:top="968" w:right="848" w:bottom="968" w:left="1193" w:header="0" w:footer="3" w:gutter="0"/>
          <w:cols w:space="720"/>
          <w:noEndnote/>
          <w:docGrid w:linePitch="360"/>
        </w:sectPr>
      </w:pPr>
    </w:p>
    <w:p w:rsidR="005F10DD" w:rsidRPr="00FB3076" w:rsidRDefault="00951132" w:rsidP="00F657DD">
      <w:pPr>
        <w:pStyle w:val="20"/>
        <w:shd w:val="clear" w:color="auto" w:fill="auto"/>
        <w:spacing w:before="0" w:after="86"/>
        <w:ind w:firstLine="709"/>
        <w:rPr>
          <w:sz w:val="24"/>
          <w:szCs w:val="24"/>
        </w:rPr>
      </w:pPr>
      <w:r w:rsidRPr="00FB3076">
        <w:rPr>
          <w:rStyle w:val="21"/>
          <w:sz w:val="24"/>
          <w:szCs w:val="24"/>
        </w:rPr>
        <w:lastRenderedPageBreak/>
        <w:t>Из информации, содержащейся в своде предложений, являющ</w:t>
      </w:r>
      <w:r w:rsidR="0070300E" w:rsidRPr="00FB3076">
        <w:rPr>
          <w:rStyle w:val="21"/>
          <w:sz w:val="24"/>
          <w:szCs w:val="24"/>
        </w:rPr>
        <w:t>и</w:t>
      </w:r>
      <w:r w:rsidRPr="00FB3076">
        <w:rPr>
          <w:rStyle w:val="21"/>
          <w:sz w:val="24"/>
          <w:szCs w:val="24"/>
        </w:rPr>
        <w:t>мся приложением</w:t>
      </w:r>
      <w:r w:rsidR="00FD6F33" w:rsidRPr="00FB3076">
        <w:rPr>
          <w:rStyle w:val="21"/>
          <w:sz w:val="24"/>
          <w:szCs w:val="24"/>
        </w:rPr>
        <w:t xml:space="preserve"> </w:t>
      </w:r>
      <w:r w:rsidRPr="00FB3076">
        <w:rPr>
          <w:rStyle w:val="21"/>
          <w:sz w:val="24"/>
          <w:szCs w:val="24"/>
        </w:rPr>
        <w:t>к сводному отчету, следует, что в ходе проведения публичных консультаций с</w:t>
      </w:r>
      <w:r w:rsidR="00FD6F33" w:rsidRPr="00FB3076">
        <w:rPr>
          <w:rStyle w:val="21"/>
          <w:sz w:val="24"/>
          <w:szCs w:val="24"/>
        </w:rPr>
        <w:t xml:space="preserve"> 2</w:t>
      </w:r>
      <w:r w:rsidR="00FB3076">
        <w:rPr>
          <w:rStyle w:val="21"/>
          <w:sz w:val="24"/>
          <w:szCs w:val="24"/>
        </w:rPr>
        <w:t>2</w:t>
      </w:r>
      <w:r w:rsidR="00FD6F33" w:rsidRPr="00FB3076">
        <w:rPr>
          <w:rStyle w:val="21"/>
          <w:sz w:val="24"/>
          <w:szCs w:val="24"/>
        </w:rPr>
        <w:t>.</w:t>
      </w:r>
      <w:r w:rsidR="00FB3076">
        <w:rPr>
          <w:rStyle w:val="21"/>
          <w:sz w:val="24"/>
          <w:szCs w:val="24"/>
        </w:rPr>
        <w:t>09</w:t>
      </w:r>
      <w:r w:rsidRPr="00FB3076">
        <w:rPr>
          <w:rStyle w:val="21"/>
          <w:sz w:val="24"/>
          <w:szCs w:val="24"/>
        </w:rPr>
        <w:t>.20</w:t>
      </w:r>
      <w:r w:rsidR="00FB3076">
        <w:rPr>
          <w:rStyle w:val="21"/>
          <w:sz w:val="24"/>
          <w:szCs w:val="24"/>
        </w:rPr>
        <w:t>20</w:t>
      </w:r>
      <w:r w:rsidRPr="00FB3076">
        <w:rPr>
          <w:rStyle w:val="21"/>
          <w:sz w:val="24"/>
          <w:szCs w:val="24"/>
        </w:rPr>
        <w:t xml:space="preserve"> по </w:t>
      </w:r>
      <w:r w:rsidR="00FB3076">
        <w:rPr>
          <w:rStyle w:val="21"/>
          <w:sz w:val="24"/>
          <w:szCs w:val="24"/>
        </w:rPr>
        <w:t>28</w:t>
      </w:r>
      <w:r w:rsidRPr="00FB3076">
        <w:rPr>
          <w:rStyle w:val="21"/>
          <w:sz w:val="24"/>
          <w:szCs w:val="24"/>
        </w:rPr>
        <w:t>.</w:t>
      </w:r>
      <w:r w:rsidR="0070300E" w:rsidRPr="00FB3076">
        <w:rPr>
          <w:rStyle w:val="21"/>
          <w:sz w:val="24"/>
          <w:szCs w:val="24"/>
        </w:rPr>
        <w:t>0</w:t>
      </w:r>
      <w:r w:rsidR="00FB3076">
        <w:rPr>
          <w:rStyle w:val="21"/>
          <w:sz w:val="24"/>
          <w:szCs w:val="24"/>
        </w:rPr>
        <w:t>9</w:t>
      </w:r>
      <w:r w:rsidRPr="00FB3076">
        <w:rPr>
          <w:rStyle w:val="21"/>
          <w:sz w:val="24"/>
          <w:szCs w:val="24"/>
        </w:rPr>
        <w:t>.20</w:t>
      </w:r>
      <w:r w:rsidR="0070300E" w:rsidRPr="00FB3076">
        <w:rPr>
          <w:rStyle w:val="21"/>
          <w:sz w:val="24"/>
          <w:szCs w:val="24"/>
        </w:rPr>
        <w:t>20</w:t>
      </w:r>
      <w:r w:rsidRPr="00FB3076">
        <w:rPr>
          <w:rStyle w:val="21"/>
          <w:sz w:val="24"/>
          <w:szCs w:val="24"/>
        </w:rPr>
        <w:t xml:space="preserve"> замечания и предложения, касающиеся предлагаемого</w:t>
      </w:r>
      <w:r w:rsidR="00FD6F33" w:rsidRPr="00FB3076">
        <w:rPr>
          <w:rStyle w:val="21"/>
          <w:sz w:val="24"/>
          <w:szCs w:val="24"/>
        </w:rPr>
        <w:t xml:space="preserve"> </w:t>
      </w:r>
      <w:r w:rsidRPr="00FB3076">
        <w:rPr>
          <w:rStyle w:val="21"/>
          <w:sz w:val="24"/>
          <w:szCs w:val="24"/>
        </w:rPr>
        <w:t>правового регулирования, от перечисленных заинтересованных органов, организаций и</w:t>
      </w:r>
      <w:r w:rsidR="00FD6F33" w:rsidRPr="00FB3076">
        <w:rPr>
          <w:rStyle w:val="21"/>
          <w:sz w:val="24"/>
          <w:szCs w:val="24"/>
        </w:rPr>
        <w:t xml:space="preserve"> </w:t>
      </w:r>
      <w:r w:rsidRPr="00FB3076">
        <w:rPr>
          <w:rStyle w:val="21"/>
          <w:sz w:val="24"/>
          <w:szCs w:val="24"/>
        </w:rPr>
        <w:t>лиц, в адрес разработчика не поступил</w:t>
      </w:r>
      <w:r w:rsidR="0070300E" w:rsidRPr="00FB3076">
        <w:rPr>
          <w:rStyle w:val="21"/>
          <w:sz w:val="24"/>
          <w:szCs w:val="24"/>
        </w:rPr>
        <w:t>и</w:t>
      </w:r>
      <w:r w:rsidRPr="00FB3076">
        <w:rPr>
          <w:rStyle w:val="21"/>
          <w:sz w:val="24"/>
          <w:szCs w:val="24"/>
        </w:rPr>
        <w:t>.</w:t>
      </w:r>
    </w:p>
    <w:p w:rsidR="005F10DD" w:rsidRPr="00FB3076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142"/>
        </w:tabs>
        <w:spacing w:before="0" w:after="242" w:line="260" w:lineRule="exact"/>
        <w:ind w:firstLine="680"/>
        <w:rPr>
          <w:sz w:val="24"/>
          <w:szCs w:val="24"/>
        </w:rPr>
      </w:pPr>
      <w:r w:rsidRPr="00FB3076">
        <w:rPr>
          <w:rStyle w:val="41"/>
          <w:i/>
          <w:iCs/>
          <w:sz w:val="24"/>
          <w:szCs w:val="24"/>
        </w:rPr>
        <w:t>Иная информация о подготовке настоящего заключения:</w:t>
      </w:r>
      <w:r w:rsidR="00EF424D" w:rsidRPr="00FB3076">
        <w:rPr>
          <w:rStyle w:val="41"/>
          <w:i/>
          <w:iCs/>
          <w:sz w:val="24"/>
          <w:szCs w:val="24"/>
        </w:rPr>
        <w:t xml:space="preserve"> -</w:t>
      </w:r>
    </w:p>
    <w:p w:rsidR="005F10DD" w:rsidRPr="00FB3076" w:rsidRDefault="0095113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808"/>
        </w:tabs>
        <w:spacing w:after="184"/>
        <w:ind w:left="3340"/>
        <w:jc w:val="left"/>
        <w:rPr>
          <w:sz w:val="24"/>
          <w:szCs w:val="24"/>
        </w:rPr>
      </w:pPr>
      <w:bookmarkStart w:id="3" w:name="bookmark3"/>
      <w:r w:rsidRPr="00FB3076">
        <w:rPr>
          <w:rStyle w:val="11"/>
          <w:b/>
          <w:bCs/>
          <w:sz w:val="24"/>
          <w:szCs w:val="24"/>
        </w:rPr>
        <w:t>Соблюдение разработчиком порядка проведения оценки</w:t>
      </w:r>
      <w:r w:rsidRPr="00FB3076">
        <w:rPr>
          <w:rStyle w:val="11"/>
          <w:b/>
          <w:bCs/>
          <w:sz w:val="24"/>
          <w:szCs w:val="24"/>
        </w:rPr>
        <w:br/>
        <w:t>регулирующего воздействия</w:t>
      </w:r>
      <w:bookmarkEnd w:id="3"/>
    </w:p>
    <w:p w:rsidR="005F10DD" w:rsidRPr="00FB3076" w:rsidRDefault="00951132" w:rsidP="00EF424D">
      <w:pPr>
        <w:pStyle w:val="40"/>
        <w:numPr>
          <w:ilvl w:val="1"/>
          <w:numId w:val="1"/>
        </w:numPr>
        <w:shd w:val="clear" w:color="auto" w:fill="auto"/>
        <w:tabs>
          <w:tab w:val="left" w:pos="1130"/>
        </w:tabs>
        <w:spacing w:before="0" w:after="0" w:line="288" w:lineRule="exact"/>
        <w:ind w:firstLine="709"/>
        <w:rPr>
          <w:sz w:val="24"/>
          <w:szCs w:val="24"/>
        </w:rPr>
      </w:pPr>
      <w:r w:rsidRPr="00FB3076">
        <w:rPr>
          <w:rStyle w:val="41"/>
          <w:i/>
          <w:iCs/>
          <w:sz w:val="24"/>
          <w:szCs w:val="24"/>
        </w:rPr>
        <w:t>Вывод о соблюдении разработчиком порядка проведения оценки</w:t>
      </w:r>
      <w:r w:rsidRPr="00FB3076">
        <w:rPr>
          <w:rStyle w:val="41"/>
          <w:i/>
          <w:iCs/>
          <w:sz w:val="24"/>
          <w:szCs w:val="24"/>
        </w:rPr>
        <w:br/>
        <w:t>регулирующего воздействия:</w:t>
      </w:r>
    </w:p>
    <w:p w:rsidR="005F10DD" w:rsidRDefault="00951132" w:rsidP="00FB3076">
      <w:pPr>
        <w:pStyle w:val="a5"/>
        <w:framePr w:w="9715" w:wrap="notBeside" w:vAnchor="text" w:hAnchor="text" w:xAlign="center" w:y="1"/>
        <w:shd w:val="clear" w:color="auto" w:fill="auto"/>
        <w:tabs>
          <w:tab w:val="left" w:leader="underscore" w:pos="3115"/>
          <w:tab w:val="left" w:leader="underscore" w:pos="6355"/>
          <w:tab w:val="left" w:leader="underscore" w:pos="9571"/>
        </w:tabs>
        <w:ind w:firstLine="0"/>
        <w:jc w:val="both"/>
      </w:pPr>
      <w:r w:rsidRPr="00FB3076">
        <w:rPr>
          <w:rStyle w:val="a6"/>
          <w:sz w:val="24"/>
          <w:szCs w:val="24"/>
        </w:rPr>
        <w:t>Оценка регулирующего воздействия проведена в соответствии с Порядком, в</w:t>
      </w:r>
      <w:r w:rsidRPr="00FB3076">
        <w:rPr>
          <w:rStyle w:val="a6"/>
          <w:sz w:val="24"/>
          <w:szCs w:val="24"/>
        </w:rPr>
        <w:br/>
      </w:r>
      <w:r w:rsidRPr="00FB3076">
        <w:rPr>
          <w:rStyle w:val="a7"/>
          <w:sz w:val="24"/>
          <w:szCs w:val="24"/>
        </w:rPr>
        <w:t>установленные сроки:</w:t>
      </w:r>
      <w:r w:rsidRPr="00FB3076">
        <w:rPr>
          <w:rStyle w:val="a8"/>
          <w:sz w:val="24"/>
          <w:szCs w:val="24"/>
        </w:rPr>
        <w:tab/>
      </w:r>
      <w:r>
        <w:rPr>
          <w:rStyle w:val="a8"/>
        </w:rPr>
        <w:tab/>
      </w:r>
      <w:r>
        <w:rPr>
          <w:rStyle w:val="a8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0"/>
        <w:gridCol w:w="3240"/>
        <w:gridCol w:w="3235"/>
      </w:tblGrid>
      <w:tr w:rsidR="005F10DD">
        <w:trPr>
          <w:trHeight w:hRule="exact" w:val="269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0DD" w:rsidRPr="00FB3076" w:rsidRDefault="00951132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sz w:val="20"/>
                <w:szCs w:val="20"/>
              </w:rPr>
            </w:pPr>
            <w:r w:rsidRPr="00FB3076">
              <w:rPr>
                <w:rStyle w:val="295pt"/>
                <w:sz w:val="20"/>
                <w:szCs w:val="20"/>
              </w:rPr>
              <w:t>Основание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0DD" w:rsidRPr="00FB3076" w:rsidRDefault="00951132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sz w:val="20"/>
                <w:szCs w:val="20"/>
              </w:rPr>
            </w:pPr>
            <w:r w:rsidRPr="00FB3076">
              <w:rPr>
                <w:rStyle w:val="295pt"/>
                <w:sz w:val="20"/>
                <w:szCs w:val="20"/>
              </w:rPr>
              <w:t>Содержание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10DD" w:rsidRPr="00FB3076" w:rsidRDefault="00951132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sz w:val="20"/>
                <w:szCs w:val="20"/>
              </w:rPr>
            </w:pPr>
            <w:r w:rsidRPr="00FB3076">
              <w:rPr>
                <w:rStyle w:val="295pt"/>
                <w:sz w:val="20"/>
                <w:szCs w:val="20"/>
              </w:rPr>
              <w:t>Исполнение</w:t>
            </w:r>
          </w:p>
        </w:tc>
      </w:tr>
      <w:tr w:rsidR="005F10DD">
        <w:trPr>
          <w:trHeight w:hRule="exact" w:val="1262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0DD" w:rsidRPr="00FB3076" w:rsidRDefault="00951132" w:rsidP="00A53436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sz w:val="20"/>
                <w:szCs w:val="20"/>
              </w:rPr>
            </w:pPr>
            <w:r w:rsidRPr="00FB3076">
              <w:rPr>
                <w:rStyle w:val="295pt"/>
                <w:sz w:val="20"/>
                <w:szCs w:val="20"/>
              </w:rPr>
              <w:t>п.</w:t>
            </w:r>
            <w:r w:rsidR="006C7C0B" w:rsidRPr="00FB3076">
              <w:rPr>
                <w:rStyle w:val="295pt"/>
                <w:sz w:val="20"/>
                <w:szCs w:val="20"/>
              </w:rPr>
              <w:t>8</w:t>
            </w:r>
            <w:r w:rsidRPr="00FB3076">
              <w:rPr>
                <w:rStyle w:val="295pt"/>
                <w:sz w:val="20"/>
                <w:szCs w:val="20"/>
              </w:rPr>
              <w:t>. Порядка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0DD" w:rsidRPr="00FB3076" w:rsidRDefault="00951132" w:rsidP="00FB368D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50" w:lineRule="exact"/>
              <w:jc w:val="center"/>
              <w:rPr>
                <w:sz w:val="20"/>
                <w:szCs w:val="20"/>
              </w:rPr>
            </w:pPr>
            <w:r w:rsidRPr="00FB3076">
              <w:rPr>
                <w:rStyle w:val="295pt"/>
                <w:sz w:val="20"/>
                <w:szCs w:val="20"/>
              </w:rPr>
              <w:t>Состав информации</w:t>
            </w:r>
            <w:r w:rsidR="00FB3076">
              <w:rPr>
                <w:rStyle w:val="295pt"/>
                <w:sz w:val="20"/>
                <w:szCs w:val="20"/>
              </w:rPr>
              <w:t>,</w:t>
            </w:r>
            <w:r w:rsidR="00FB368D">
              <w:rPr>
                <w:rStyle w:val="295pt"/>
                <w:sz w:val="20"/>
                <w:szCs w:val="20"/>
              </w:rPr>
              <w:t xml:space="preserve"> </w:t>
            </w:r>
            <w:r w:rsidRPr="00FB3076">
              <w:rPr>
                <w:rStyle w:val="295pt"/>
                <w:sz w:val="20"/>
                <w:szCs w:val="20"/>
              </w:rPr>
              <w:t>представленной для проведения</w:t>
            </w:r>
            <w:r w:rsidRPr="00FB3076">
              <w:rPr>
                <w:rStyle w:val="295pt"/>
                <w:sz w:val="20"/>
                <w:szCs w:val="20"/>
              </w:rPr>
              <w:br/>
              <w:t>публичных консультаций и</w:t>
            </w:r>
            <w:r w:rsidRPr="00FB3076">
              <w:rPr>
                <w:rStyle w:val="295pt"/>
                <w:sz w:val="20"/>
                <w:szCs w:val="20"/>
              </w:rPr>
              <w:br/>
              <w:t>направление в</w:t>
            </w:r>
            <w:r w:rsidRPr="00FB3076">
              <w:rPr>
                <w:rStyle w:val="295pt"/>
                <w:sz w:val="20"/>
                <w:szCs w:val="20"/>
              </w:rPr>
              <w:br/>
              <w:t>уполномоченный орган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0DD" w:rsidRPr="00FB3076" w:rsidRDefault="00951132" w:rsidP="00A53436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50" w:lineRule="exact"/>
              <w:jc w:val="center"/>
              <w:rPr>
                <w:sz w:val="20"/>
                <w:szCs w:val="20"/>
              </w:rPr>
            </w:pPr>
            <w:r w:rsidRPr="00FB3076">
              <w:rPr>
                <w:rStyle w:val="295pt"/>
                <w:sz w:val="20"/>
                <w:szCs w:val="20"/>
              </w:rPr>
              <w:t>Соответствует, информация</w:t>
            </w:r>
            <w:r w:rsidRPr="00FB3076">
              <w:rPr>
                <w:rStyle w:val="295pt"/>
                <w:sz w:val="20"/>
                <w:szCs w:val="20"/>
              </w:rPr>
              <w:br/>
              <w:t>представлена в полной мере</w:t>
            </w:r>
          </w:p>
        </w:tc>
      </w:tr>
      <w:tr w:rsidR="005F10DD">
        <w:trPr>
          <w:trHeight w:hRule="exact" w:val="1498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0DD" w:rsidRPr="00FB3076" w:rsidRDefault="00951132" w:rsidP="00A53436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sz w:val="20"/>
                <w:szCs w:val="20"/>
              </w:rPr>
            </w:pPr>
            <w:r w:rsidRPr="00FB3076">
              <w:rPr>
                <w:rStyle w:val="295pt"/>
                <w:sz w:val="20"/>
                <w:szCs w:val="20"/>
              </w:rPr>
              <w:t xml:space="preserve">п. </w:t>
            </w:r>
            <w:r w:rsidR="006C7C0B" w:rsidRPr="00FB3076">
              <w:rPr>
                <w:rStyle w:val="295pt"/>
                <w:sz w:val="20"/>
                <w:szCs w:val="20"/>
              </w:rPr>
              <w:t>12.</w:t>
            </w:r>
            <w:r w:rsidRPr="00FB3076">
              <w:rPr>
                <w:rStyle w:val="295pt"/>
                <w:sz w:val="20"/>
                <w:szCs w:val="20"/>
              </w:rPr>
              <w:t xml:space="preserve"> Порядка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0DD" w:rsidRPr="00FB3076" w:rsidRDefault="00951132" w:rsidP="00FB5701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45" w:lineRule="exact"/>
              <w:jc w:val="center"/>
              <w:rPr>
                <w:sz w:val="20"/>
                <w:szCs w:val="20"/>
              </w:rPr>
            </w:pPr>
            <w:r w:rsidRPr="00FB3076">
              <w:rPr>
                <w:rStyle w:val="295pt"/>
                <w:sz w:val="20"/>
                <w:szCs w:val="20"/>
              </w:rPr>
              <w:t>Срок для проведения</w:t>
            </w:r>
            <w:r w:rsidRPr="00FB3076">
              <w:rPr>
                <w:rStyle w:val="295pt"/>
                <w:sz w:val="20"/>
                <w:szCs w:val="20"/>
              </w:rPr>
              <w:br/>
              <w:t>публичных консультаций для</w:t>
            </w:r>
            <w:r w:rsidRPr="00FB3076">
              <w:rPr>
                <w:rStyle w:val="295pt"/>
                <w:sz w:val="20"/>
                <w:szCs w:val="20"/>
              </w:rPr>
              <w:br/>
              <w:t>правовых актов имеющих</w:t>
            </w:r>
            <w:r w:rsidRPr="00FB3076">
              <w:rPr>
                <w:rStyle w:val="295pt"/>
                <w:sz w:val="20"/>
                <w:szCs w:val="20"/>
              </w:rPr>
              <w:br/>
            </w:r>
            <w:r w:rsidR="00FB5701">
              <w:rPr>
                <w:rStyle w:val="295pt"/>
                <w:sz w:val="20"/>
                <w:szCs w:val="20"/>
              </w:rPr>
              <w:t>среднюю</w:t>
            </w:r>
            <w:r w:rsidRPr="00FB3076">
              <w:rPr>
                <w:rStyle w:val="295pt"/>
                <w:sz w:val="20"/>
                <w:szCs w:val="20"/>
              </w:rPr>
              <w:t xml:space="preserve"> степень</w:t>
            </w:r>
            <w:r w:rsidRPr="00FB3076">
              <w:rPr>
                <w:rStyle w:val="295pt"/>
                <w:sz w:val="20"/>
                <w:szCs w:val="20"/>
              </w:rPr>
              <w:br/>
              <w:t xml:space="preserve">регулирующего воздействий </w:t>
            </w:r>
            <w:r w:rsidRPr="00FB3076">
              <w:rPr>
                <w:rStyle w:val="295pt0"/>
                <w:sz w:val="20"/>
                <w:szCs w:val="20"/>
              </w:rPr>
              <w:t>-</w:t>
            </w:r>
            <w:r w:rsidRPr="00FB3076">
              <w:rPr>
                <w:rStyle w:val="295pt0"/>
                <w:sz w:val="20"/>
                <w:szCs w:val="20"/>
              </w:rPr>
              <w:br/>
            </w:r>
            <w:r w:rsidR="00A53436" w:rsidRPr="00FB3076">
              <w:rPr>
                <w:rStyle w:val="295pt"/>
                <w:sz w:val="20"/>
                <w:szCs w:val="20"/>
              </w:rPr>
              <w:t xml:space="preserve">не менее </w:t>
            </w:r>
            <w:r w:rsidR="00FB5701">
              <w:rPr>
                <w:rStyle w:val="295pt"/>
                <w:sz w:val="20"/>
                <w:szCs w:val="20"/>
              </w:rPr>
              <w:t>7</w:t>
            </w:r>
            <w:r w:rsidRPr="00FB3076">
              <w:rPr>
                <w:rStyle w:val="295pt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0DD" w:rsidRPr="00FB3076" w:rsidRDefault="00951132" w:rsidP="00FB5701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45" w:lineRule="exact"/>
              <w:jc w:val="center"/>
              <w:rPr>
                <w:sz w:val="20"/>
                <w:szCs w:val="20"/>
              </w:rPr>
            </w:pPr>
            <w:r w:rsidRPr="00FB3076">
              <w:rPr>
                <w:rStyle w:val="295pt"/>
                <w:sz w:val="20"/>
                <w:szCs w:val="20"/>
              </w:rPr>
              <w:t>Исполнено, длительность</w:t>
            </w:r>
            <w:r w:rsidRPr="00FB3076">
              <w:rPr>
                <w:rStyle w:val="295pt"/>
                <w:sz w:val="20"/>
                <w:szCs w:val="20"/>
              </w:rPr>
              <w:br/>
              <w:t>публичных консультаций</w:t>
            </w:r>
            <w:r w:rsidRPr="00FB3076">
              <w:rPr>
                <w:rStyle w:val="295pt"/>
                <w:sz w:val="20"/>
                <w:szCs w:val="20"/>
              </w:rPr>
              <w:br/>
              <w:t xml:space="preserve">составила </w:t>
            </w:r>
            <w:r w:rsidR="00FB5701">
              <w:rPr>
                <w:rStyle w:val="295pt"/>
                <w:sz w:val="20"/>
                <w:szCs w:val="20"/>
              </w:rPr>
              <w:t>7</w:t>
            </w:r>
            <w:r w:rsidRPr="00FB3076">
              <w:rPr>
                <w:rStyle w:val="295pt"/>
                <w:sz w:val="20"/>
                <w:szCs w:val="20"/>
              </w:rPr>
              <w:t xml:space="preserve"> календарных дней</w:t>
            </w:r>
          </w:p>
        </w:tc>
      </w:tr>
      <w:tr w:rsidR="005F10DD">
        <w:trPr>
          <w:trHeight w:hRule="exact" w:val="773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0DD" w:rsidRPr="00FB3076" w:rsidRDefault="00951132" w:rsidP="00A53436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sz w:val="20"/>
                <w:szCs w:val="20"/>
              </w:rPr>
            </w:pPr>
            <w:r w:rsidRPr="00FB3076">
              <w:rPr>
                <w:rStyle w:val="295pt"/>
                <w:sz w:val="20"/>
                <w:szCs w:val="20"/>
              </w:rPr>
              <w:t xml:space="preserve">Приложение </w:t>
            </w:r>
            <w:r w:rsidR="006C7C0B" w:rsidRPr="00FB3076">
              <w:rPr>
                <w:rStyle w:val="295pt"/>
                <w:sz w:val="20"/>
                <w:szCs w:val="20"/>
              </w:rPr>
              <w:t>1</w:t>
            </w:r>
            <w:r w:rsidRPr="00FB3076">
              <w:rPr>
                <w:rStyle w:val="295pt"/>
                <w:sz w:val="20"/>
                <w:szCs w:val="20"/>
              </w:rPr>
              <w:t xml:space="preserve"> к Порядку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0DD" w:rsidRPr="00FB3076" w:rsidRDefault="00951132" w:rsidP="00A53436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50" w:lineRule="exact"/>
              <w:jc w:val="center"/>
              <w:rPr>
                <w:sz w:val="20"/>
                <w:szCs w:val="20"/>
              </w:rPr>
            </w:pPr>
            <w:r w:rsidRPr="00FB3076">
              <w:rPr>
                <w:rStyle w:val="295pt"/>
                <w:sz w:val="20"/>
                <w:szCs w:val="20"/>
              </w:rPr>
              <w:t>Состав сведений Сводного</w:t>
            </w:r>
            <w:r w:rsidRPr="00FB3076">
              <w:rPr>
                <w:rStyle w:val="295pt"/>
                <w:sz w:val="20"/>
                <w:szCs w:val="20"/>
              </w:rPr>
              <w:br/>
              <w:t>отчета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10DD" w:rsidRPr="00FB3076" w:rsidRDefault="00951132" w:rsidP="00FB5701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50" w:lineRule="exact"/>
              <w:jc w:val="center"/>
              <w:rPr>
                <w:sz w:val="20"/>
                <w:szCs w:val="20"/>
              </w:rPr>
            </w:pPr>
            <w:r w:rsidRPr="00FB3076">
              <w:rPr>
                <w:rStyle w:val="295pt"/>
                <w:sz w:val="20"/>
                <w:szCs w:val="20"/>
              </w:rPr>
              <w:t>Соот</w:t>
            </w:r>
            <w:r w:rsidR="00A53436" w:rsidRPr="00FB3076">
              <w:rPr>
                <w:rStyle w:val="295pt"/>
                <w:sz w:val="20"/>
                <w:szCs w:val="20"/>
              </w:rPr>
              <w:t>ветствует, сведения</w:t>
            </w:r>
            <w:r w:rsidR="00A53436" w:rsidRPr="00FB3076">
              <w:rPr>
                <w:rStyle w:val="295pt"/>
                <w:sz w:val="20"/>
                <w:szCs w:val="20"/>
              </w:rPr>
              <w:br/>
              <w:t>представлен</w:t>
            </w:r>
            <w:r w:rsidRPr="00FB3076">
              <w:rPr>
                <w:rStyle w:val="295pt"/>
                <w:sz w:val="20"/>
                <w:szCs w:val="20"/>
              </w:rPr>
              <w:t>ы по всем</w:t>
            </w:r>
            <w:r w:rsidRPr="00FB3076">
              <w:rPr>
                <w:rStyle w:val="295pt"/>
                <w:sz w:val="20"/>
                <w:szCs w:val="20"/>
              </w:rPr>
              <w:br/>
              <w:t>разделам</w:t>
            </w:r>
          </w:p>
        </w:tc>
      </w:tr>
      <w:tr w:rsidR="005F10DD">
        <w:trPr>
          <w:trHeight w:hRule="exact" w:val="259"/>
          <w:jc w:val="center"/>
        </w:trPr>
        <w:tc>
          <w:tcPr>
            <w:tcW w:w="97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10DD" w:rsidRPr="00FB3076" w:rsidRDefault="00951132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sz w:val="20"/>
                <w:szCs w:val="20"/>
              </w:rPr>
            </w:pPr>
            <w:r w:rsidRPr="00FB3076">
              <w:rPr>
                <w:rStyle w:val="295pt"/>
                <w:sz w:val="20"/>
                <w:szCs w:val="20"/>
              </w:rPr>
              <w:t>Соответствие отчетов установленной форме</w:t>
            </w:r>
          </w:p>
        </w:tc>
      </w:tr>
      <w:tr w:rsidR="005F10DD">
        <w:trPr>
          <w:trHeight w:hRule="exact" w:val="523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10DD" w:rsidRPr="00FB3076" w:rsidRDefault="00951132" w:rsidP="00A53436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50" w:lineRule="exact"/>
              <w:jc w:val="center"/>
              <w:rPr>
                <w:sz w:val="20"/>
                <w:szCs w:val="20"/>
              </w:rPr>
            </w:pPr>
            <w:r w:rsidRPr="00FB3076">
              <w:rPr>
                <w:rStyle w:val="295pt"/>
                <w:sz w:val="20"/>
                <w:szCs w:val="20"/>
              </w:rPr>
              <w:t>Форма представленного</w:t>
            </w:r>
            <w:r w:rsidRPr="00FB3076">
              <w:rPr>
                <w:rStyle w:val="295pt"/>
                <w:sz w:val="20"/>
                <w:szCs w:val="20"/>
              </w:rPr>
              <w:br/>
              <w:t>Сводного отчета</w:t>
            </w:r>
          </w:p>
        </w:tc>
        <w:tc>
          <w:tcPr>
            <w:tcW w:w="6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0DD" w:rsidRPr="00FB3076" w:rsidRDefault="008963FA" w:rsidP="00A53436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sz w:val="20"/>
                <w:szCs w:val="20"/>
              </w:rPr>
            </w:pPr>
            <w:r w:rsidRPr="00FB3076">
              <w:rPr>
                <w:rStyle w:val="295pt"/>
                <w:sz w:val="20"/>
                <w:szCs w:val="20"/>
              </w:rPr>
              <w:t>Соответствует Приложению 1</w:t>
            </w:r>
            <w:r w:rsidR="00951132" w:rsidRPr="00FB3076">
              <w:rPr>
                <w:rStyle w:val="295pt"/>
                <w:sz w:val="20"/>
                <w:szCs w:val="20"/>
              </w:rPr>
              <w:t xml:space="preserve"> к Порядку</w:t>
            </w:r>
          </w:p>
        </w:tc>
      </w:tr>
    </w:tbl>
    <w:p w:rsidR="005F10DD" w:rsidRDefault="005F10DD">
      <w:pPr>
        <w:framePr w:w="9715" w:wrap="notBeside" w:vAnchor="text" w:hAnchor="text" w:xAlign="center" w:y="1"/>
        <w:rPr>
          <w:sz w:val="2"/>
          <w:szCs w:val="2"/>
        </w:rPr>
      </w:pPr>
    </w:p>
    <w:p w:rsidR="005F10DD" w:rsidRDefault="005F10DD">
      <w:pPr>
        <w:rPr>
          <w:sz w:val="2"/>
          <w:szCs w:val="2"/>
        </w:rPr>
      </w:pPr>
    </w:p>
    <w:p w:rsidR="005F10DD" w:rsidRPr="00FB3076" w:rsidRDefault="00951132" w:rsidP="00A53436">
      <w:pPr>
        <w:pStyle w:val="40"/>
        <w:numPr>
          <w:ilvl w:val="1"/>
          <w:numId w:val="1"/>
        </w:numPr>
        <w:shd w:val="clear" w:color="auto" w:fill="auto"/>
        <w:tabs>
          <w:tab w:val="left" w:pos="1387"/>
        </w:tabs>
        <w:spacing w:before="128" w:after="0" w:line="293" w:lineRule="exact"/>
        <w:ind w:firstLine="709"/>
        <w:rPr>
          <w:sz w:val="24"/>
          <w:szCs w:val="24"/>
        </w:rPr>
      </w:pPr>
      <w:r w:rsidRPr="00FB3076">
        <w:rPr>
          <w:rStyle w:val="41"/>
          <w:i/>
          <w:iCs/>
          <w:sz w:val="24"/>
          <w:szCs w:val="24"/>
        </w:rPr>
        <w:t>Вывод об эффективности проведенных разработчиком публичных</w:t>
      </w:r>
      <w:r w:rsidRPr="00FB3076">
        <w:rPr>
          <w:rStyle w:val="41"/>
          <w:i/>
          <w:iCs/>
          <w:sz w:val="24"/>
          <w:szCs w:val="24"/>
        </w:rPr>
        <w:br/>
        <w:t>консульта</w:t>
      </w:r>
      <w:r w:rsidR="00A53436" w:rsidRPr="00FB3076">
        <w:rPr>
          <w:rStyle w:val="41"/>
          <w:i/>
          <w:iCs/>
          <w:sz w:val="24"/>
          <w:szCs w:val="24"/>
        </w:rPr>
        <w:t>ц</w:t>
      </w:r>
      <w:r w:rsidRPr="00FB3076">
        <w:rPr>
          <w:rStyle w:val="41"/>
          <w:i/>
          <w:iCs/>
          <w:sz w:val="24"/>
          <w:szCs w:val="24"/>
        </w:rPr>
        <w:t>ий:</w:t>
      </w:r>
    </w:p>
    <w:p w:rsidR="005F10DD" w:rsidRPr="00FB3076" w:rsidRDefault="00951132" w:rsidP="00A53436">
      <w:pPr>
        <w:pStyle w:val="20"/>
        <w:shd w:val="clear" w:color="auto" w:fill="auto"/>
        <w:spacing w:before="0" w:after="184" w:line="298" w:lineRule="exact"/>
        <w:ind w:firstLine="709"/>
        <w:rPr>
          <w:sz w:val="24"/>
          <w:szCs w:val="24"/>
        </w:rPr>
      </w:pPr>
      <w:r w:rsidRPr="00FB3076">
        <w:rPr>
          <w:rStyle w:val="21"/>
          <w:sz w:val="24"/>
          <w:szCs w:val="24"/>
        </w:rPr>
        <w:t>В ходе проведения пуб</w:t>
      </w:r>
      <w:r w:rsidR="008963FA" w:rsidRPr="00FB3076">
        <w:rPr>
          <w:rStyle w:val="21"/>
          <w:sz w:val="24"/>
          <w:szCs w:val="24"/>
        </w:rPr>
        <w:t xml:space="preserve">личных консультаций в период </w:t>
      </w:r>
      <w:r w:rsidR="00FB368D" w:rsidRPr="00FB3076">
        <w:rPr>
          <w:rStyle w:val="21"/>
          <w:sz w:val="24"/>
          <w:szCs w:val="24"/>
        </w:rPr>
        <w:t>с 2</w:t>
      </w:r>
      <w:r w:rsidR="00FB368D">
        <w:rPr>
          <w:rStyle w:val="21"/>
          <w:sz w:val="24"/>
          <w:szCs w:val="24"/>
        </w:rPr>
        <w:t>2</w:t>
      </w:r>
      <w:r w:rsidR="00FB368D" w:rsidRPr="00FB3076">
        <w:rPr>
          <w:rStyle w:val="21"/>
          <w:sz w:val="24"/>
          <w:szCs w:val="24"/>
        </w:rPr>
        <w:t>.</w:t>
      </w:r>
      <w:r w:rsidR="00FB368D">
        <w:rPr>
          <w:rStyle w:val="21"/>
          <w:sz w:val="24"/>
          <w:szCs w:val="24"/>
        </w:rPr>
        <w:t>09</w:t>
      </w:r>
      <w:r w:rsidR="00FB368D" w:rsidRPr="00FB3076">
        <w:rPr>
          <w:rStyle w:val="21"/>
          <w:sz w:val="24"/>
          <w:szCs w:val="24"/>
        </w:rPr>
        <w:t>.20</w:t>
      </w:r>
      <w:r w:rsidR="00FB368D">
        <w:rPr>
          <w:rStyle w:val="21"/>
          <w:sz w:val="24"/>
          <w:szCs w:val="24"/>
        </w:rPr>
        <w:t>20</w:t>
      </w:r>
      <w:r w:rsidR="00FB368D" w:rsidRPr="00FB3076">
        <w:rPr>
          <w:rStyle w:val="21"/>
          <w:sz w:val="24"/>
          <w:szCs w:val="24"/>
        </w:rPr>
        <w:t xml:space="preserve"> по </w:t>
      </w:r>
      <w:r w:rsidR="00FB368D">
        <w:rPr>
          <w:rStyle w:val="21"/>
          <w:sz w:val="24"/>
          <w:szCs w:val="24"/>
        </w:rPr>
        <w:t>28</w:t>
      </w:r>
      <w:r w:rsidR="00FB368D" w:rsidRPr="00FB3076">
        <w:rPr>
          <w:rStyle w:val="21"/>
          <w:sz w:val="24"/>
          <w:szCs w:val="24"/>
        </w:rPr>
        <w:t>.0</w:t>
      </w:r>
      <w:r w:rsidR="00FB368D">
        <w:rPr>
          <w:rStyle w:val="21"/>
          <w:sz w:val="24"/>
          <w:szCs w:val="24"/>
        </w:rPr>
        <w:t>9</w:t>
      </w:r>
      <w:r w:rsidR="00FB368D" w:rsidRPr="00FB3076">
        <w:rPr>
          <w:rStyle w:val="21"/>
          <w:sz w:val="24"/>
          <w:szCs w:val="24"/>
        </w:rPr>
        <w:t>.2020</w:t>
      </w:r>
      <w:r w:rsidRPr="00FB3076">
        <w:rPr>
          <w:rStyle w:val="21"/>
          <w:sz w:val="24"/>
          <w:szCs w:val="24"/>
        </w:rPr>
        <w:br/>
        <w:t>от заинтересованных органов, организаций и лиц информация для проведения оценки</w:t>
      </w:r>
      <w:r w:rsidRPr="00FB3076">
        <w:rPr>
          <w:rStyle w:val="21"/>
          <w:sz w:val="24"/>
          <w:szCs w:val="24"/>
        </w:rPr>
        <w:br/>
        <w:t>регулирующего воздействия не была получена, что, в свою очередь, не позволило</w:t>
      </w:r>
      <w:r w:rsidRPr="00FB3076">
        <w:rPr>
          <w:rStyle w:val="21"/>
          <w:sz w:val="24"/>
          <w:szCs w:val="24"/>
        </w:rPr>
        <w:br/>
        <w:t>оценить отношение основных групп предпринимательской и инвестиционной</w:t>
      </w:r>
      <w:r w:rsidRPr="00FB3076">
        <w:rPr>
          <w:rStyle w:val="21"/>
          <w:sz w:val="24"/>
          <w:szCs w:val="24"/>
        </w:rPr>
        <w:br/>
        <w:t>деятельности, на которых вводимое регулирование окажет воздействие.</w:t>
      </w:r>
    </w:p>
    <w:p w:rsidR="005F10DD" w:rsidRPr="00FB3076" w:rsidRDefault="0095113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176"/>
        </w:tabs>
        <w:spacing w:after="180"/>
        <w:ind w:left="1260" w:right="1140" w:firstLine="1600"/>
        <w:jc w:val="left"/>
        <w:rPr>
          <w:sz w:val="24"/>
          <w:szCs w:val="24"/>
        </w:rPr>
      </w:pPr>
      <w:bookmarkStart w:id="4" w:name="bookmark4"/>
      <w:r w:rsidRPr="00FB3076">
        <w:rPr>
          <w:rStyle w:val="11"/>
          <w:b/>
          <w:bCs/>
          <w:sz w:val="24"/>
          <w:szCs w:val="24"/>
        </w:rPr>
        <w:t>Полнота и обоснованность оценки</w:t>
      </w:r>
      <w:r w:rsidRPr="00FB3076">
        <w:rPr>
          <w:rStyle w:val="11"/>
          <w:b/>
          <w:bCs/>
          <w:sz w:val="24"/>
          <w:szCs w:val="24"/>
        </w:rPr>
        <w:br/>
        <w:t>регулирующего воздействия, представленной в Сводном отчете</w:t>
      </w:r>
      <w:bookmarkEnd w:id="4"/>
    </w:p>
    <w:p w:rsidR="005F10DD" w:rsidRPr="00FB3076" w:rsidRDefault="00951132" w:rsidP="00A53436">
      <w:pPr>
        <w:pStyle w:val="40"/>
        <w:numPr>
          <w:ilvl w:val="1"/>
          <w:numId w:val="1"/>
        </w:numPr>
        <w:shd w:val="clear" w:color="auto" w:fill="auto"/>
        <w:tabs>
          <w:tab w:val="left" w:pos="1387"/>
        </w:tabs>
        <w:spacing w:before="0" w:after="0" w:line="293" w:lineRule="exact"/>
        <w:ind w:firstLine="709"/>
        <w:rPr>
          <w:sz w:val="24"/>
          <w:szCs w:val="24"/>
        </w:rPr>
      </w:pPr>
      <w:r w:rsidRPr="00FB3076">
        <w:rPr>
          <w:rStyle w:val="41"/>
          <w:i/>
          <w:iCs/>
          <w:sz w:val="24"/>
          <w:szCs w:val="24"/>
        </w:rPr>
        <w:t>Точность формулировки выявленной проблемы:</w:t>
      </w:r>
    </w:p>
    <w:p w:rsidR="005F10DD" w:rsidRPr="00FB3076" w:rsidRDefault="00951132" w:rsidP="00A53436">
      <w:pPr>
        <w:pStyle w:val="20"/>
        <w:shd w:val="clear" w:color="auto" w:fill="auto"/>
        <w:spacing w:before="0"/>
        <w:ind w:firstLine="709"/>
        <w:rPr>
          <w:sz w:val="24"/>
          <w:szCs w:val="24"/>
        </w:rPr>
      </w:pPr>
      <w:r w:rsidRPr="00FB3076">
        <w:rPr>
          <w:rStyle w:val="21"/>
          <w:sz w:val="24"/>
          <w:szCs w:val="24"/>
        </w:rPr>
        <w:t>В разделе 2 Сводного отчета сформулирована проблема, на решение которой</w:t>
      </w:r>
      <w:r w:rsidRPr="00FB3076">
        <w:rPr>
          <w:rStyle w:val="21"/>
          <w:sz w:val="24"/>
          <w:szCs w:val="24"/>
        </w:rPr>
        <w:br/>
        <w:t>направлено регулирование:</w:t>
      </w:r>
    </w:p>
    <w:p w:rsidR="000A089B" w:rsidRPr="000A089B" w:rsidRDefault="000A089B" w:rsidP="000A089B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89B">
        <w:rPr>
          <w:rFonts w:ascii="Times New Roman" w:hAnsi="Times New Roman"/>
          <w:sz w:val="24"/>
          <w:szCs w:val="24"/>
        </w:rPr>
        <w:t>Правилами определения размера арендной платы, порядке, условиях и сроках внесения арендной платы за пользование земельными участками, находящимися в муниципальной собственности муниципального образования «Лихославльский район» при заключении договоров аренды таких земельных участков без проведения торгов, утвержденными Решением Собрания депутатов  Лихославльского района пятого созыва  от 09.11.2015 №102 были учтены не все категории арендаторов, которым предоставляются земельные участки без торгов, по определенным размерам арендной платы.</w:t>
      </w:r>
    </w:p>
    <w:p w:rsidR="000A089B" w:rsidRPr="000A089B" w:rsidRDefault="000A089B" w:rsidP="000A089B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89B">
        <w:rPr>
          <w:rFonts w:ascii="Times New Roman" w:hAnsi="Times New Roman" w:cs="Times New Roman"/>
          <w:sz w:val="24"/>
          <w:szCs w:val="24"/>
        </w:rPr>
        <w:lastRenderedPageBreak/>
        <w:t>В проекте решения Собрания депутатов Лихославльского района шестого созыва «Об утверждении порядка определения размера арендной платы за земельные участки, находящиеся в муниципальной собственности Лихославльского муниципального района и предоставленные в аренду без проведения торгов»:</w:t>
      </w:r>
    </w:p>
    <w:p w:rsidR="000A089B" w:rsidRPr="000A089B" w:rsidRDefault="000A089B" w:rsidP="000A089B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89B">
        <w:rPr>
          <w:rFonts w:ascii="Times New Roman" w:hAnsi="Times New Roman" w:cs="Times New Roman"/>
          <w:sz w:val="24"/>
          <w:szCs w:val="24"/>
        </w:rPr>
        <w:t xml:space="preserve">- определяются категории арендаторов, которым устанавливается размер арендной платы в зависимости от ставки земельного налога; </w:t>
      </w:r>
    </w:p>
    <w:p w:rsidR="000A089B" w:rsidRPr="000A089B" w:rsidRDefault="000A089B" w:rsidP="000A089B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89B">
        <w:rPr>
          <w:rFonts w:ascii="Times New Roman" w:hAnsi="Times New Roman" w:cs="Times New Roman"/>
          <w:sz w:val="24"/>
          <w:szCs w:val="24"/>
        </w:rPr>
        <w:t>- устанавливается размер арендной платы для юридических лиц, переоформивших право постоянного (бессрочного) пользования земельными участками на право аренды земельных участков;</w:t>
      </w:r>
    </w:p>
    <w:p w:rsidR="000A089B" w:rsidRPr="000A089B" w:rsidRDefault="000A089B" w:rsidP="000A089B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89B">
        <w:rPr>
          <w:rFonts w:ascii="Times New Roman" w:hAnsi="Times New Roman" w:cs="Times New Roman"/>
          <w:sz w:val="24"/>
          <w:szCs w:val="24"/>
        </w:rPr>
        <w:t xml:space="preserve">- устанавливаются годовые размеры арендной платы для лиц, переоформивших право пожизненного наследуемого владения земельными участками на право аренды и арендную плату за пользование земельными участками, предоставленными для жилищного строительства в случаях, указанных Федеральным законом от 25.10.2001 № 137-ФЗ «О введении в действие Земельного кодекса Российской Федерации» в зависимости от сроков ввода объектов в эксплуатацию; </w:t>
      </w:r>
    </w:p>
    <w:p w:rsidR="000A089B" w:rsidRPr="000A089B" w:rsidRDefault="000A089B" w:rsidP="000A089B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89B">
        <w:rPr>
          <w:rFonts w:ascii="Times New Roman" w:hAnsi="Times New Roman" w:cs="Times New Roman"/>
          <w:sz w:val="24"/>
          <w:szCs w:val="24"/>
        </w:rPr>
        <w:t xml:space="preserve">- определяются размеры арендной платы при заключении договора аренды земельного участка с собственником объекта незавершенного строительства, за исключением индивидуального жилищного строительства, осуществляемого физическими лицами и исчисления арендной платы при завершении строительства. </w:t>
      </w:r>
    </w:p>
    <w:p w:rsidR="005F10DD" w:rsidRPr="000A089B" w:rsidRDefault="000A089B" w:rsidP="000A089B">
      <w:pPr>
        <w:pStyle w:val="20"/>
        <w:shd w:val="clear" w:color="auto" w:fill="auto"/>
        <w:spacing w:before="0"/>
        <w:ind w:firstLine="709"/>
        <w:rPr>
          <w:sz w:val="24"/>
          <w:szCs w:val="24"/>
        </w:rPr>
      </w:pPr>
      <w:r w:rsidRPr="000A089B">
        <w:rPr>
          <w:sz w:val="24"/>
          <w:szCs w:val="24"/>
        </w:rPr>
        <w:t>Рассматриваемым проектом НПА предлагается утвердить данный порядок при заключении договоров аренды земельных участков с юридическими лицами, индивидуальными предпринимателями и физическими лицами.</w:t>
      </w:r>
    </w:p>
    <w:p w:rsidR="005F10DD" w:rsidRPr="00FB3076" w:rsidRDefault="00951132" w:rsidP="00C70268">
      <w:pPr>
        <w:pStyle w:val="20"/>
        <w:shd w:val="clear" w:color="auto" w:fill="auto"/>
        <w:spacing w:before="0"/>
        <w:ind w:firstLine="709"/>
        <w:rPr>
          <w:sz w:val="24"/>
          <w:szCs w:val="24"/>
        </w:rPr>
      </w:pPr>
      <w:r w:rsidRPr="00FB3076">
        <w:rPr>
          <w:rStyle w:val="21"/>
          <w:sz w:val="24"/>
          <w:szCs w:val="24"/>
        </w:rPr>
        <w:t>Выявленная проблема сформулирован</w:t>
      </w:r>
      <w:r w:rsidR="00C70268" w:rsidRPr="00FB3076">
        <w:rPr>
          <w:rStyle w:val="21"/>
          <w:sz w:val="24"/>
          <w:szCs w:val="24"/>
        </w:rPr>
        <w:t xml:space="preserve">а </w:t>
      </w:r>
      <w:r w:rsidRPr="00FB3076">
        <w:rPr>
          <w:rStyle w:val="21"/>
          <w:sz w:val="24"/>
          <w:szCs w:val="24"/>
        </w:rPr>
        <w:t>корректно.</w:t>
      </w:r>
    </w:p>
    <w:p w:rsidR="005F10DD" w:rsidRPr="00FB3076" w:rsidRDefault="00951132" w:rsidP="00C70268">
      <w:pPr>
        <w:pStyle w:val="40"/>
        <w:numPr>
          <w:ilvl w:val="1"/>
          <w:numId w:val="1"/>
        </w:numPr>
        <w:shd w:val="clear" w:color="auto" w:fill="auto"/>
        <w:tabs>
          <w:tab w:val="left" w:pos="1373"/>
        </w:tabs>
        <w:spacing w:before="0" w:after="0" w:line="293" w:lineRule="exact"/>
        <w:ind w:firstLine="709"/>
        <w:rPr>
          <w:sz w:val="24"/>
          <w:szCs w:val="24"/>
        </w:rPr>
      </w:pPr>
      <w:r w:rsidRPr="00FB3076">
        <w:rPr>
          <w:rStyle w:val="41"/>
          <w:i/>
          <w:iCs/>
          <w:sz w:val="24"/>
          <w:szCs w:val="24"/>
        </w:rPr>
        <w:t>Адекватность определения целей предлагаемого регулирования и их</w:t>
      </w:r>
      <w:r w:rsidRPr="00FB3076">
        <w:rPr>
          <w:rStyle w:val="41"/>
          <w:i/>
          <w:iCs/>
          <w:sz w:val="24"/>
          <w:szCs w:val="24"/>
        </w:rPr>
        <w:br/>
        <w:t>практическая реализуемость:</w:t>
      </w:r>
    </w:p>
    <w:p w:rsidR="00D53D43" w:rsidRDefault="00951132" w:rsidP="00C70268">
      <w:pPr>
        <w:pStyle w:val="20"/>
        <w:shd w:val="clear" w:color="auto" w:fill="auto"/>
        <w:spacing w:before="0"/>
        <w:ind w:firstLine="709"/>
        <w:rPr>
          <w:sz w:val="24"/>
          <w:szCs w:val="24"/>
        </w:rPr>
      </w:pPr>
      <w:r w:rsidRPr="00FB3076">
        <w:rPr>
          <w:rStyle w:val="21"/>
          <w:sz w:val="24"/>
          <w:szCs w:val="24"/>
        </w:rPr>
        <w:t>В разделе 3 Сводного отчета сформулирована цель, на решение которой</w:t>
      </w:r>
      <w:r w:rsidR="00C70268" w:rsidRPr="00FB3076">
        <w:rPr>
          <w:rStyle w:val="21"/>
          <w:sz w:val="24"/>
          <w:szCs w:val="24"/>
        </w:rPr>
        <w:t xml:space="preserve"> </w:t>
      </w:r>
      <w:r w:rsidRPr="00FB3076">
        <w:rPr>
          <w:rStyle w:val="21"/>
          <w:sz w:val="24"/>
          <w:szCs w:val="24"/>
        </w:rPr>
        <w:t xml:space="preserve">направлено </w:t>
      </w:r>
      <w:r w:rsidRPr="00D53D43">
        <w:rPr>
          <w:rStyle w:val="21"/>
          <w:sz w:val="24"/>
          <w:szCs w:val="24"/>
        </w:rPr>
        <w:t>регулирование:</w:t>
      </w:r>
      <w:r w:rsidR="00D53D43" w:rsidRPr="00D53D43">
        <w:rPr>
          <w:sz w:val="24"/>
          <w:szCs w:val="24"/>
        </w:rPr>
        <w:t xml:space="preserve"> </w:t>
      </w:r>
    </w:p>
    <w:p w:rsidR="005F10DD" w:rsidRPr="00FB3076" w:rsidRDefault="000A089B" w:rsidP="00C70268">
      <w:pPr>
        <w:pStyle w:val="20"/>
        <w:shd w:val="clear" w:color="auto" w:fill="auto"/>
        <w:spacing w:before="0"/>
        <w:ind w:firstLine="709"/>
        <w:rPr>
          <w:sz w:val="24"/>
          <w:szCs w:val="24"/>
        </w:rPr>
      </w:pPr>
      <w:r w:rsidRPr="00E83247">
        <w:rPr>
          <w:sz w:val="24"/>
          <w:szCs w:val="24"/>
        </w:rPr>
        <w:t>Установление единого подхода к определению размера арендной платы за пользование земельными участками, находящимися в муниципальной собственности Лихославльского муниципального района на основе государственной кадастровой оценки земель Лихославльского района с различными категориями арендаторов.</w:t>
      </w:r>
    </w:p>
    <w:p w:rsidR="005F10DD" w:rsidRPr="00FB3076" w:rsidRDefault="00951132" w:rsidP="00C70268">
      <w:pPr>
        <w:pStyle w:val="20"/>
        <w:shd w:val="clear" w:color="auto" w:fill="auto"/>
        <w:spacing w:before="0"/>
        <w:ind w:firstLine="709"/>
        <w:rPr>
          <w:sz w:val="24"/>
          <w:szCs w:val="24"/>
        </w:rPr>
      </w:pPr>
      <w:r w:rsidRPr="00FB3076">
        <w:rPr>
          <w:rStyle w:val="21"/>
          <w:sz w:val="24"/>
          <w:szCs w:val="24"/>
        </w:rPr>
        <w:t>Данная цель напрямую вытекает из проблемы, адекватна и реализуема на</w:t>
      </w:r>
      <w:r w:rsidRPr="00FB3076">
        <w:rPr>
          <w:rStyle w:val="21"/>
          <w:sz w:val="24"/>
          <w:szCs w:val="24"/>
        </w:rPr>
        <w:br/>
        <w:t>практике</w:t>
      </w:r>
      <w:r w:rsidR="00C70268" w:rsidRPr="00FB3076">
        <w:rPr>
          <w:rStyle w:val="21"/>
          <w:sz w:val="24"/>
          <w:szCs w:val="24"/>
        </w:rPr>
        <w:t>,</w:t>
      </w:r>
      <w:r w:rsidRPr="00FB3076">
        <w:rPr>
          <w:rStyle w:val="21"/>
          <w:sz w:val="24"/>
          <w:szCs w:val="24"/>
        </w:rPr>
        <w:t xml:space="preserve"> о чем свидетельствует представленный Проект.</w:t>
      </w:r>
    </w:p>
    <w:p w:rsidR="005F10DD" w:rsidRPr="00FB3076" w:rsidRDefault="00951132" w:rsidP="00C70268">
      <w:pPr>
        <w:pStyle w:val="40"/>
        <w:numPr>
          <w:ilvl w:val="1"/>
          <w:numId w:val="1"/>
        </w:numPr>
        <w:shd w:val="clear" w:color="auto" w:fill="auto"/>
        <w:tabs>
          <w:tab w:val="left" w:pos="1373"/>
        </w:tabs>
        <w:spacing w:before="0" w:after="0" w:line="293" w:lineRule="exact"/>
        <w:ind w:firstLine="709"/>
        <w:rPr>
          <w:sz w:val="24"/>
          <w:szCs w:val="24"/>
        </w:rPr>
      </w:pPr>
      <w:r w:rsidRPr="00FB3076">
        <w:rPr>
          <w:rStyle w:val="41"/>
          <w:i/>
          <w:iCs/>
          <w:sz w:val="24"/>
          <w:szCs w:val="24"/>
        </w:rPr>
        <w:t>Проверяемость показателей достижения целей правового</w:t>
      </w:r>
      <w:r w:rsidRPr="00FB3076">
        <w:rPr>
          <w:rStyle w:val="41"/>
          <w:i/>
          <w:iCs/>
          <w:sz w:val="24"/>
          <w:szCs w:val="24"/>
        </w:rPr>
        <w:br/>
        <w:t>регулирования и возможность последующего мониторинга их достижения:</w:t>
      </w:r>
    </w:p>
    <w:p w:rsidR="005F10DD" w:rsidRPr="00FB3076" w:rsidRDefault="00951132" w:rsidP="009F7234">
      <w:pPr>
        <w:pStyle w:val="20"/>
        <w:shd w:val="clear" w:color="auto" w:fill="auto"/>
        <w:spacing w:before="0"/>
        <w:ind w:firstLine="709"/>
        <w:rPr>
          <w:sz w:val="24"/>
          <w:szCs w:val="24"/>
        </w:rPr>
      </w:pPr>
      <w:r w:rsidRPr="00FB3076">
        <w:rPr>
          <w:rStyle w:val="21"/>
          <w:sz w:val="24"/>
          <w:szCs w:val="24"/>
        </w:rPr>
        <w:t>В разделе 3 Сводного отчета показател</w:t>
      </w:r>
      <w:r w:rsidR="009F7234" w:rsidRPr="00FB3076">
        <w:rPr>
          <w:rStyle w:val="21"/>
          <w:sz w:val="24"/>
          <w:szCs w:val="24"/>
        </w:rPr>
        <w:t>и</w:t>
      </w:r>
      <w:r w:rsidRPr="00FB3076">
        <w:rPr>
          <w:rStyle w:val="21"/>
          <w:sz w:val="24"/>
          <w:szCs w:val="24"/>
        </w:rPr>
        <w:t xml:space="preserve"> достижения цели</w:t>
      </w:r>
      <w:r w:rsidR="009F7234" w:rsidRPr="00FB3076">
        <w:rPr>
          <w:rStyle w:val="21"/>
          <w:sz w:val="24"/>
          <w:szCs w:val="24"/>
        </w:rPr>
        <w:t>,</w:t>
      </w:r>
      <w:r w:rsidRPr="00FB3076">
        <w:rPr>
          <w:rStyle w:val="21"/>
          <w:sz w:val="24"/>
          <w:szCs w:val="24"/>
        </w:rPr>
        <w:t xml:space="preserve"> на</w:t>
      </w:r>
      <w:r w:rsidR="009F7234" w:rsidRPr="00FB3076">
        <w:rPr>
          <w:rStyle w:val="21"/>
          <w:sz w:val="24"/>
          <w:szCs w:val="24"/>
        </w:rPr>
        <w:t xml:space="preserve"> </w:t>
      </w:r>
      <w:r w:rsidRPr="00FB3076">
        <w:rPr>
          <w:rStyle w:val="21"/>
          <w:sz w:val="24"/>
          <w:szCs w:val="24"/>
        </w:rPr>
        <w:t>решение к</w:t>
      </w:r>
      <w:r w:rsidR="009F7234" w:rsidRPr="00FB3076">
        <w:rPr>
          <w:rStyle w:val="21"/>
          <w:sz w:val="24"/>
          <w:szCs w:val="24"/>
        </w:rPr>
        <w:t>оторой направлено регулирование - отсутствуют, мониторинг достижения цели - не требуется.</w:t>
      </w:r>
    </w:p>
    <w:p w:rsidR="005F10DD" w:rsidRPr="00FB3076" w:rsidRDefault="009F7234" w:rsidP="009F7234">
      <w:pPr>
        <w:pStyle w:val="20"/>
        <w:shd w:val="clear" w:color="auto" w:fill="auto"/>
        <w:spacing w:before="0"/>
        <w:ind w:firstLine="709"/>
        <w:rPr>
          <w:sz w:val="24"/>
          <w:szCs w:val="24"/>
        </w:rPr>
      </w:pPr>
      <w:r w:rsidRPr="00FB3076">
        <w:rPr>
          <w:rStyle w:val="21"/>
          <w:sz w:val="24"/>
          <w:szCs w:val="24"/>
        </w:rPr>
        <w:t>Сроки достижения</w:t>
      </w:r>
      <w:r w:rsidR="00951132" w:rsidRPr="00FB3076">
        <w:rPr>
          <w:rStyle w:val="21"/>
          <w:sz w:val="24"/>
          <w:szCs w:val="24"/>
        </w:rPr>
        <w:t xml:space="preserve"> цели</w:t>
      </w:r>
      <w:r w:rsidRPr="00FB3076">
        <w:rPr>
          <w:rStyle w:val="21"/>
          <w:sz w:val="24"/>
          <w:szCs w:val="24"/>
        </w:rPr>
        <w:t xml:space="preserve"> – с момента вступления в законную силу предлагаемого правового регулирования</w:t>
      </w:r>
      <w:r w:rsidR="00951132" w:rsidRPr="00FB3076">
        <w:rPr>
          <w:rStyle w:val="21"/>
          <w:sz w:val="24"/>
          <w:szCs w:val="24"/>
        </w:rPr>
        <w:t>.</w:t>
      </w:r>
    </w:p>
    <w:p w:rsidR="005F10DD" w:rsidRPr="00FB3076" w:rsidRDefault="00951132" w:rsidP="009F7234">
      <w:pPr>
        <w:pStyle w:val="40"/>
        <w:numPr>
          <w:ilvl w:val="1"/>
          <w:numId w:val="1"/>
        </w:numPr>
        <w:shd w:val="clear" w:color="auto" w:fill="auto"/>
        <w:tabs>
          <w:tab w:val="left" w:pos="1373"/>
        </w:tabs>
        <w:spacing w:before="0" w:after="0" w:line="293" w:lineRule="exact"/>
        <w:ind w:firstLine="709"/>
        <w:rPr>
          <w:sz w:val="24"/>
          <w:szCs w:val="24"/>
        </w:rPr>
      </w:pPr>
      <w:r w:rsidRPr="00FB3076">
        <w:rPr>
          <w:rStyle w:val="41"/>
          <w:i/>
          <w:iCs/>
          <w:sz w:val="24"/>
          <w:szCs w:val="24"/>
        </w:rPr>
        <w:t>Обоснованность качественного и количественного определения групп,</w:t>
      </w:r>
      <w:r w:rsidR="009F7234" w:rsidRPr="00FB3076">
        <w:rPr>
          <w:rStyle w:val="41"/>
          <w:i/>
          <w:iCs/>
          <w:sz w:val="24"/>
          <w:szCs w:val="24"/>
        </w:rPr>
        <w:t xml:space="preserve"> </w:t>
      </w:r>
      <w:r w:rsidRPr="00FB3076">
        <w:rPr>
          <w:rStyle w:val="41"/>
          <w:i/>
          <w:iCs/>
          <w:sz w:val="24"/>
          <w:szCs w:val="24"/>
        </w:rPr>
        <w:t>затрагиваемых регулированием:</w:t>
      </w:r>
    </w:p>
    <w:p w:rsidR="005F10DD" w:rsidRPr="00FB3076" w:rsidRDefault="00951132" w:rsidP="009F7234">
      <w:pPr>
        <w:pStyle w:val="20"/>
        <w:shd w:val="clear" w:color="auto" w:fill="auto"/>
        <w:spacing w:before="0"/>
        <w:ind w:firstLine="709"/>
        <w:rPr>
          <w:sz w:val="24"/>
          <w:szCs w:val="24"/>
        </w:rPr>
      </w:pPr>
      <w:r w:rsidRPr="00FB3076">
        <w:rPr>
          <w:rStyle w:val="21"/>
          <w:sz w:val="24"/>
          <w:szCs w:val="24"/>
        </w:rPr>
        <w:t xml:space="preserve">В разделе </w:t>
      </w:r>
      <w:r w:rsidR="00406FDA" w:rsidRPr="00FB3076">
        <w:rPr>
          <w:rStyle w:val="21"/>
          <w:sz w:val="24"/>
          <w:szCs w:val="24"/>
        </w:rPr>
        <w:t>4</w:t>
      </w:r>
      <w:r w:rsidRPr="00FB3076">
        <w:rPr>
          <w:rStyle w:val="21"/>
          <w:sz w:val="24"/>
          <w:szCs w:val="24"/>
        </w:rPr>
        <w:t xml:space="preserve"> Сводного отчета выделены группы, затрагиваемые регулированием:</w:t>
      </w:r>
    </w:p>
    <w:p w:rsidR="005F10DD" w:rsidRPr="000A089B" w:rsidRDefault="000A089B" w:rsidP="009F7234">
      <w:pPr>
        <w:pStyle w:val="20"/>
        <w:shd w:val="clear" w:color="auto" w:fill="auto"/>
        <w:spacing w:before="0"/>
        <w:ind w:firstLine="709"/>
        <w:rPr>
          <w:sz w:val="24"/>
          <w:szCs w:val="24"/>
        </w:rPr>
      </w:pPr>
      <w:r w:rsidRPr="000A089B">
        <w:rPr>
          <w:sz w:val="24"/>
          <w:szCs w:val="24"/>
        </w:rPr>
        <w:t>Юридические лица, индивидуальные предприниматели, физические лица</w:t>
      </w:r>
      <w:r w:rsidR="00951132" w:rsidRPr="000A089B">
        <w:rPr>
          <w:rStyle w:val="21"/>
          <w:sz w:val="24"/>
          <w:szCs w:val="24"/>
        </w:rPr>
        <w:t>.</w:t>
      </w:r>
    </w:p>
    <w:p w:rsidR="005F10DD" w:rsidRPr="00FB3076" w:rsidRDefault="00951132" w:rsidP="00BB5F1D">
      <w:pPr>
        <w:pStyle w:val="20"/>
        <w:shd w:val="clear" w:color="auto" w:fill="auto"/>
        <w:spacing w:before="0"/>
        <w:ind w:firstLine="709"/>
        <w:rPr>
          <w:sz w:val="24"/>
          <w:szCs w:val="24"/>
        </w:rPr>
      </w:pPr>
      <w:r w:rsidRPr="00FB3076">
        <w:rPr>
          <w:rStyle w:val="21"/>
          <w:sz w:val="24"/>
          <w:szCs w:val="24"/>
        </w:rPr>
        <w:t>Количественный состав может изменяться.</w:t>
      </w:r>
    </w:p>
    <w:p w:rsidR="005F10DD" w:rsidRPr="00FB3076" w:rsidRDefault="00951132" w:rsidP="00BB5F1D">
      <w:pPr>
        <w:pStyle w:val="20"/>
        <w:shd w:val="clear" w:color="auto" w:fill="auto"/>
        <w:spacing w:before="0"/>
        <w:ind w:firstLine="709"/>
        <w:rPr>
          <w:sz w:val="24"/>
          <w:szCs w:val="24"/>
        </w:rPr>
      </w:pPr>
      <w:r w:rsidRPr="00FB3076">
        <w:rPr>
          <w:rStyle w:val="21"/>
          <w:sz w:val="24"/>
          <w:szCs w:val="24"/>
        </w:rPr>
        <w:t>Приведенный качественный состав групп, затрагиваемый регулированием,</w:t>
      </w:r>
      <w:r w:rsidR="00BB5F1D" w:rsidRPr="00FB3076">
        <w:rPr>
          <w:rStyle w:val="21"/>
          <w:sz w:val="24"/>
          <w:szCs w:val="24"/>
        </w:rPr>
        <w:t xml:space="preserve"> </w:t>
      </w:r>
      <w:r w:rsidRPr="00FB3076">
        <w:rPr>
          <w:rStyle w:val="21"/>
          <w:sz w:val="24"/>
          <w:szCs w:val="24"/>
        </w:rPr>
        <w:t>полностью обоснован.</w:t>
      </w:r>
    </w:p>
    <w:p w:rsidR="00406FDA" w:rsidRPr="00FB3076" w:rsidRDefault="00951132" w:rsidP="00BB5F1D">
      <w:pPr>
        <w:pStyle w:val="40"/>
        <w:numPr>
          <w:ilvl w:val="1"/>
          <w:numId w:val="1"/>
        </w:numPr>
        <w:shd w:val="clear" w:color="auto" w:fill="auto"/>
        <w:tabs>
          <w:tab w:val="left" w:pos="1373"/>
        </w:tabs>
        <w:spacing w:before="0" w:after="0" w:line="293" w:lineRule="exact"/>
        <w:ind w:firstLine="709"/>
        <w:rPr>
          <w:rStyle w:val="41"/>
          <w:i/>
          <w:iCs/>
          <w:sz w:val="24"/>
          <w:szCs w:val="24"/>
          <w:u w:val="none"/>
        </w:rPr>
      </w:pPr>
      <w:r w:rsidRPr="00FB3076">
        <w:rPr>
          <w:rStyle w:val="41"/>
          <w:i/>
          <w:iCs/>
          <w:sz w:val="24"/>
          <w:szCs w:val="24"/>
        </w:rPr>
        <w:t>Корректность о</w:t>
      </w:r>
      <w:r w:rsidR="00BB5F1D" w:rsidRPr="00FB3076">
        <w:rPr>
          <w:rStyle w:val="41"/>
          <w:i/>
          <w:iCs/>
          <w:sz w:val="24"/>
          <w:szCs w:val="24"/>
        </w:rPr>
        <w:t>ц</w:t>
      </w:r>
      <w:r w:rsidRPr="00FB3076">
        <w:rPr>
          <w:rStyle w:val="41"/>
          <w:i/>
          <w:iCs/>
          <w:sz w:val="24"/>
          <w:szCs w:val="24"/>
        </w:rPr>
        <w:t>енки разработчиком дополнительных расходов бюджета</w:t>
      </w:r>
      <w:r w:rsidRPr="00FB3076">
        <w:rPr>
          <w:rStyle w:val="41"/>
          <w:i/>
          <w:iCs/>
          <w:sz w:val="24"/>
          <w:szCs w:val="24"/>
        </w:rPr>
        <w:br/>
        <w:t xml:space="preserve"> </w:t>
      </w:r>
      <w:r w:rsidR="00BB5F1D" w:rsidRPr="00FB3076">
        <w:rPr>
          <w:rStyle w:val="41"/>
          <w:i/>
          <w:iCs/>
          <w:sz w:val="24"/>
          <w:szCs w:val="24"/>
        </w:rPr>
        <w:t>Лихославльск</w:t>
      </w:r>
      <w:r w:rsidR="00C40A53">
        <w:rPr>
          <w:rStyle w:val="41"/>
          <w:i/>
          <w:iCs/>
          <w:sz w:val="24"/>
          <w:szCs w:val="24"/>
        </w:rPr>
        <w:t xml:space="preserve">ого </w:t>
      </w:r>
      <w:r w:rsidR="00C40A53" w:rsidRPr="00FB3076">
        <w:rPr>
          <w:rStyle w:val="41"/>
          <w:i/>
          <w:iCs/>
          <w:sz w:val="24"/>
          <w:szCs w:val="24"/>
        </w:rPr>
        <w:t>муниципального</w:t>
      </w:r>
      <w:r w:rsidR="00BB5F1D" w:rsidRPr="00FB3076">
        <w:rPr>
          <w:rStyle w:val="41"/>
          <w:i/>
          <w:iCs/>
          <w:sz w:val="24"/>
          <w:szCs w:val="24"/>
        </w:rPr>
        <w:t xml:space="preserve"> район</w:t>
      </w:r>
      <w:r w:rsidR="00C40A53">
        <w:rPr>
          <w:rStyle w:val="41"/>
          <w:i/>
          <w:iCs/>
          <w:sz w:val="24"/>
          <w:szCs w:val="24"/>
        </w:rPr>
        <w:t>а</w:t>
      </w:r>
      <w:bookmarkStart w:id="5" w:name="_GoBack"/>
      <w:bookmarkEnd w:id="5"/>
      <w:r w:rsidRPr="00FB3076">
        <w:rPr>
          <w:rStyle w:val="41"/>
          <w:i/>
          <w:iCs/>
          <w:sz w:val="24"/>
          <w:szCs w:val="24"/>
        </w:rPr>
        <w:t>, связ</w:t>
      </w:r>
      <w:r w:rsidR="00BB5F1D" w:rsidRPr="00FB3076">
        <w:rPr>
          <w:rStyle w:val="41"/>
          <w:i/>
          <w:iCs/>
          <w:sz w:val="24"/>
          <w:szCs w:val="24"/>
        </w:rPr>
        <w:t xml:space="preserve">анных с введением предлагаемого </w:t>
      </w:r>
      <w:r w:rsidRPr="00FB3076">
        <w:rPr>
          <w:rStyle w:val="41"/>
          <w:i/>
          <w:iCs/>
          <w:sz w:val="24"/>
          <w:szCs w:val="24"/>
        </w:rPr>
        <w:t xml:space="preserve">правового регулирования: </w:t>
      </w:r>
    </w:p>
    <w:p w:rsidR="005F10DD" w:rsidRPr="00FB3076" w:rsidRDefault="00406FDA" w:rsidP="00406FDA">
      <w:pPr>
        <w:pStyle w:val="40"/>
        <w:shd w:val="clear" w:color="auto" w:fill="auto"/>
        <w:tabs>
          <w:tab w:val="left" w:pos="1373"/>
        </w:tabs>
        <w:spacing w:before="0" w:after="0" w:line="293" w:lineRule="exact"/>
        <w:ind w:firstLine="709"/>
        <w:rPr>
          <w:i w:val="0"/>
          <w:sz w:val="24"/>
          <w:szCs w:val="24"/>
        </w:rPr>
      </w:pPr>
      <w:r w:rsidRPr="00FB3076">
        <w:rPr>
          <w:rStyle w:val="21"/>
          <w:i w:val="0"/>
          <w:sz w:val="24"/>
          <w:szCs w:val="24"/>
        </w:rPr>
        <w:t xml:space="preserve">В разделе 6 Сводного отчета обозначено, что введение </w:t>
      </w:r>
      <w:r w:rsidRPr="00FB3076">
        <w:rPr>
          <w:i w:val="0"/>
          <w:sz w:val="24"/>
          <w:szCs w:val="24"/>
        </w:rPr>
        <w:t>предлагаемого правового регулирования не повлечет дополнительных расходов бюджета Лихославльск</w:t>
      </w:r>
      <w:r w:rsidR="00642C26">
        <w:rPr>
          <w:i w:val="0"/>
          <w:sz w:val="24"/>
          <w:szCs w:val="24"/>
        </w:rPr>
        <w:t>ого муниципального</w:t>
      </w:r>
      <w:r w:rsidRPr="00FB3076">
        <w:rPr>
          <w:i w:val="0"/>
          <w:sz w:val="24"/>
          <w:szCs w:val="24"/>
        </w:rPr>
        <w:t xml:space="preserve"> район</w:t>
      </w:r>
      <w:r w:rsidR="00642C26">
        <w:rPr>
          <w:i w:val="0"/>
          <w:sz w:val="24"/>
          <w:szCs w:val="24"/>
        </w:rPr>
        <w:t>а</w:t>
      </w:r>
      <w:r w:rsidRPr="00FB3076">
        <w:rPr>
          <w:rStyle w:val="21"/>
          <w:i w:val="0"/>
          <w:sz w:val="24"/>
          <w:szCs w:val="24"/>
        </w:rPr>
        <w:t>.</w:t>
      </w:r>
    </w:p>
    <w:p w:rsidR="00406FDA" w:rsidRPr="00FB3076" w:rsidRDefault="00951132" w:rsidP="00BB5F1D">
      <w:pPr>
        <w:pStyle w:val="40"/>
        <w:numPr>
          <w:ilvl w:val="1"/>
          <w:numId w:val="1"/>
        </w:numPr>
        <w:shd w:val="clear" w:color="auto" w:fill="auto"/>
        <w:tabs>
          <w:tab w:val="left" w:pos="1373"/>
        </w:tabs>
        <w:spacing w:before="0" w:after="0" w:line="293" w:lineRule="exact"/>
        <w:ind w:firstLine="709"/>
        <w:rPr>
          <w:rStyle w:val="41"/>
          <w:i/>
          <w:iCs/>
          <w:sz w:val="24"/>
          <w:szCs w:val="24"/>
          <w:u w:val="none"/>
        </w:rPr>
      </w:pPr>
      <w:r w:rsidRPr="00FB3076">
        <w:rPr>
          <w:rStyle w:val="41"/>
          <w:i/>
          <w:iCs/>
          <w:sz w:val="24"/>
          <w:szCs w:val="24"/>
        </w:rPr>
        <w:lastRenderedPageBreak/>
        <w:t>Корректность определения новых обязанностей или ограничений для</w:t>
      </w:r>
      <w:r w:rsidRPr="00FB3076">
        <w:rPr>
          <w:rStyle w:val="41"/>
          <w:i/>
          <w:iCs/>
          <w:sz w:val="24"/>
          <w:szCs w:val="24"/>
        </w:rPr>
        <w:br/>
        <w:t>субъектов предпринимательской, инвестиционной и иной деятельности либо</w:t>
      </w:r>
      <w:r w:rsidRPr="00FB3076">
        <w:rPr>
          <w:rStyle w:val="41"/>
          <w:i/>
          <w:iCs/>
          <w:sz w:val="24"/>
          <w:szCs w:val="24"/>
        </w:rPr>
        <w:br/>
        <w:t>изменение содержания существующих обязанностей и ограничений:</w:t>
      </w:r>
      <w:r w:rsidR="00BB5F1D" w:rsidRPr="00FB3076">
        <w:rPr>
          <w:rStyle w:val="41"/>
          <w:i/>
          <w:iCs/>
          <w:sz w:val="24"/>
          <w:szCs w:val="24"/>
        </w:rPr>
        <w:t xml:space="preserve"> </w:t>
      </w:r>
    </w:p>
    <w:p w:rsidR="005F10DD" w:rsidRPr="00FB3076" w:rsidRDefault="00406FDA" w:rsidP="00406FDA">
      <w:pPr>
        <w:pStyle w:val="40"/>
        <w:shd w:val="clear" w:color="auto" w:fill="auto"/>
        <w:tabs>
          <w:tab w:val="left" w:pos="1373"/>
        </w:tabs>
        <w:spacing w:before="0" w:after="0" w:line="293" w:lineRule="exact"/>
        <w:ind w:firstLine="709"/>
        <w:rPr>
          <w:rStyle w:val="41"/>
          <w:iCs/>
          <w:sz w:val="24"/>
          <w:szCs w:val="24"/>
          <w:u w:val="none"/>
        </w:rPr>
      </w:pPr>
      <w:r w:rsidRPr="00FB3076">
        <w:rPr>
          <w:rStyle w:val="21"/>
          <w:i w:val="0"/>
          <w:sz w:val="24"/>
          <w:szCs w:val="24"/>
        </w:rPr>
        <w:t xml:space="preserve">В разделе 7 Сводного отчета обозначено, что введение </w:t>
      </w:r>
      <w:r w:rsidRPr="00FB3076">
        <w:rPr>
          <w:i w:val="0"/>
          <w:sz w:val="24"/>
          <w:szCs w:val="24"/>
        </w:rPr>
        <w:t xml:space="preserve">предлагаемого правового регулирования не повлечет </w:t>
      </w:r>
      <w:r w:rsidR="00A758CA" w:rsidRPr="00FB3076">
        <w:rPr>
          <w:i w:val="0"/>
          <w:sz w:val="24"/>
          <w:szCs w:val="24"/>
        </w:rPr>
        <w:t>изменение обязанностей (ограничений) потенциальных адресатов предлагаемого правового регулирования</w:t>
      </w:r>
      <w:r w:rsidR="00BB5F1D" w:rsidRPr="00FB3076">
        <w:rPr>
          <w:rStyle w:val="41"/>
          <w:iCs/>
          <w:sz w:val="24"/>
          <w:szCs w:val="24"/>
          <w:u w:val="none"/>
        </w:rPr>
        <w:t>.</w:t>
      </w:r>
    </w:p>
    <w:p w:rsidR="00282C14" w:rsidRPr="00FB3076" w:rsidRDefault="00282C14" w:rsidP="00BB5F1D">
      <w:pPr>
        <w:pStyle w:val="40"/>
        <w:numPr>
          <w:ilvl w:val="1"/>
          <w:numId w:val="1"/>
        </w:numPr>
        <w:shd w:val="clear" w:color="auto" w:fill="auto"/>
        <w:tabs>
          <w:tab w:val="left" w:pos="1158"/>
        </w:tabs>
        <w:spacing w:before="0" w:after="0" w:line="293" w:lineRule="exact"/>
        <w:ind w:right="180" w:firstLine="709"/>
        <w:rPr>
          <w:rStyle w:val="41"/>
          <w:i/>
          <w:iCs/>
          <w:sz w:val="24"/>
          <w:szCs w:val="24"/>
          <w:u w:val="none"/>
        </w:rPr>
      </w:pPr>
      <w:r w:rsidRPr="00FB3076">
        <w:rPr>
          <w:rStyle w:val="41"/>
          <w:i/>
          <w:iCs/>
          <w:sz w:val="24"/>
          <w:szCs w:val="24"/>
        </w:rPr>
        <w:t>Корректность оценки издержек и выгод затрагиваемых групп:</w:t>
      </w:r>
    </w:p>
    <w:p w:rsidR="00282C14" w:rsidRPr="00FB3076" w:rsidRDefault="00282C14" w:rsidP="00282C14">
      <w:pPr>
        <w:pStyle w:val="40"/>
        <w:shd w:val="clear" w:color="auto" w:fill="auto"/>
        <w:tabs>
          <w:tab w:val="left" w:pos="1158"/>
        </w:tabs>
        <w:spacing w:before="0" w:after="0" w:line="293" w:lineRule="exact"/>
        <w:ind w:right="180" w:firstLine="709"/>
        <w:rPr>
          <w:rStyle w:val="41"/>
          <w:i/>
          <w:iCs/>
          <w:sz w:val="24"/>
          <w:szCs w:val="24"/>
          <w:u w:val="none"/>
        </w:rPr>
      </w:pPr>
      <w:r w:rsidRPr="00FB3076">
        <w:rPr>
          <w:rStyle w:val="21"/>
          <w:i w:val="0"/>
          <w:sz w:val="24"/>
          <w:szCs w:val="24"/>
        </w:rPr>
        <w:t>Издержки и выгоды адресатов предлагаемого правового регулирования, не</w:t>
      </w:r>
      <w:r w:rsidRPr="00FB3076">
        <w:rPr>
          <w:rStyle w:val="21"/>
          <w:i w:val="0"/>
          <w:sz w:val="24"/>
          <w:szCs w:val="24"/>
        </w:rPr>
        <w:br/>
        <w:t>поддающиеся количественной оценке: отсутствуют.</w:t>
      </w:r>
    </w:p>
    <w:p w:rsidR="005F10DD" w:rsidRPr="00FB3076" w:rsidRDefault="00951132" w:rsidP="00BB5F1D">
      <w:pPr>
        <w:pStyle w:val="40"/>
        <w:numPr>
          <w:ilvl w:val="1"/>
          <w:numId w:val="1"/>
        </w:numPr>
        <w:shd w:val="clear" w:color="auto" w:fill="auto"/>
        <w:tabs>
          <w:tab w:val="left" w:pos="1158"/>
        </w:tabs>
        <w:spacing w:before="0" w:after="0" w:line="293" w:lineRule="exact"/>
        <w:ind w:right="180" w:firstLine="709"/>
        <w:rPr>
          <w:sz w:val="24"/>
          <w:szCs w:val="24"/>
        </w:rPr>
      </w:pPr>
      <w:r w:rsidRPr="00FB3076">
        <w:rPr>
          <w:rStyle w:val="41"/>
          <w:i/>
          <w:iCs/>
          <w:sz w:val="24"/>
          <w:szCs w:val="24"/>
        </w:rPr>
        <w:t>Корректность оценки рисков неблагоприятных последствий применения</w:t>
      </w:r>
      <w:r w:rsidRPr="00FB3076">
        <w:rPr>
          <w:rStyle w:val="41"/>
          <w:i/>
          <w:iCs/>
          <w:sz w:val="24"/>
          <w:szCs w:val="24"/>
        </w:rPr>
        <w:br/>
        <w:t>предлагаемого правового регулирования:</w:t>
      </w:r>
    </w:p>
    <w:p w:rsidR="005F10DD" w:rsidRPr="00FB3076" w:rsidRDefault="00951132" w:rsidP="00A758CA">
      <w:pPr>
        <w:pStyle w:val="20"/>
        <w:shd w:val="clear" w:color="auto" w:fill="auto"/>
        <w:spacing w:before="0"/>
        <w:ind w:right="180" w:firstLine="709"/>
        <w:rPr>
          <w:sz w:val="24"/>
          <w:szCs w:val="24"/>
        </w:rPr>
      </w:pPr>
      <w:r w:rsidRPr="00FB3076">
        <w:rPr>
          <w:rStyle w:val="21"/>
          <w:sz w:val="24"/>
          <w:szCs w:val="24"/>
        </w:rPr>
        <w:t>В разделе 8 Сводного отчета обозначено, что риски решения проблемы</w:t>
      </w:r>
      <w:r w:rsidRPr="00FB3076">
        <w:rPr>
          <w:rStyle w:val="21"/>
          <w:sz w:val="24"/>
          <w:szCs w:val="24"/>
        </w:rPr>
        <w:br/>
        <w:t>предложенным способом правового регулирования отсутствуют.</w:t>
      </w:r>
    </w:p>
    <w:p w:rsidR="005F10DD" w:rsidRPr="00FB3076" w:rsidRDefault="00951132" w:rsidP="009D0A36">
      <w:pPr>
        <w:pStyle w:val="20"/>
        <w:shd w:val="clear" w:color="auto" w:fill="auto"/>
        <w:spacing w:before="0"/>
        <w:ind w:right="180" w:firstLine="709"/>
        <w:rPr>
          <w:sz w:val="24"/>
          <w:szCs w:val="24"/>
        </w:rPr>
      </w:pPr>
      <w:r w:rsidRPr="00FB3076">
        <w:rPr>
          <w:rStyle w:val="21"/>
          <w:sz w:val="24"/>
          <w:szCs w:val="24"/>
        </w:rPr>
        <w:t>Данные оценки, сделанные при проведении оценки регулир</w:t>
      </w:r>
      <w:r w:rsidR="009D0A36" w:rsidRPr="00FB3076">
        <w:rPr>
          <w:rStyle w:val="21"/>
          <w:sz w:val="24"/>
          <w:szCs w:val="24"/>
        </w:rPr>
        <w:t>ующего</w:t>
      </w:r>
      <w:r w:rsidRPr="00FB3076">
        <w:rPr>
          <w:rStyle w:val="21"/>
          <w:sz w:val="24"/>
          <w:szCs w:val="24"/>
        </w:rPr>
        <w:br/>
        <w:t>воздействия, следует признать корректными.</w:t>
      </w:r>
    </w:p>
    <w:p w:rsidR="005F10DD" w:rsidRPr="00FB3076" w:rsidRDefault="00951132" w:rsidP="009D0A36">
      <w:pPr>
        <w:pStyle w:val="40"/>
        <w:numPr>
          <w:ilvl w:val="1"/>
          <w:numId w:val="1"/>
        </w:numPr>
        <w:shd w:val="clear" w:color="auto" w:fill="auto"/>
        <w:tabs>
          <w:tab w:val="left" w:pos="1517"/>
        </w:tabs>
        <w:spacing w:before="0" w:after="0" w:line="293" w:lineRule="exact"/>
        <w:ind w:right="180" w:firstLine="709"/>
        <w:rPr>
          <w:sz w:val="24"/>
          <w:szCs w:val="24"/>
        </w:rPr>
      </w:pPr>
      <w:r w:rsidRPr="00FB3076">
        <w:rPr>
          <w:rStyle w:val="41"/>
          <w:i/>
          <w:iCs/>
          <w:sz w:val="24"/>
          <w:szCs w:val="24"/>
        </w:rPr>
        <w:t>Полнота рассмотрения всех возможных вариантов правового</w:t>
      </w:r>
      <w:r w:rsidRPr="00FB3076">
        <w:rPr>
          <w:rStyle w:val="41"/>
          <w:i/>
          <w:iCs/>
          <w:sz w:val="24"/>
          <w:szCs w:val="24"/>
        </w:rPr>
        <w:br/>
        <w:t>регулирования выявленной проблемы:</w:t>
      </w:r>
    </w:p>
    <w:p w:rsidR="005F10DD" w:rsidRPr="00FB3076" w:rsidRDefault="00951132" w:rsidP="00282C14">
      <w:pPr>
        <w:pStyle w:val="20"/>
        <w:shd w:val="clear" w:color="auto" w:fill="auto"/>
        <w:spacing w:before="0"/>
        <w:ind w:right="180" w:firstLine="709"/>
        <w:rPr>
          <w:sz w:val="24"/>
          <w:szCs w:val="24"/>
        </w:rPr>
      </w:pPr>
      <w:r w:rsidRPr="00FB3076">
        <w:rPr>
          <w:rStyle w:val="21"/>
          <w:sz w:val="24"/>
          <w:szCs w:val="24"/>
        </w:rPr>
        <w:t>В разделе 9 Сводного отчета при проведении оценки регулирующего воздействия</w:t>
      </w:r>
      <w:r w:rsidRPr="00FB3076">
        <w:rPr>
          <w:rStyle w:val="21"/>
          <w:sz w:val="24"/>
          <w:szCs w:val="24"/>
        </w:rPr>
        <w:br/>
        <w:t>был рассмотрен один вариант решения проблемы (регулирования):</w:t>
      </w:r>
      <w:r w:rsidR="009D0A36" w:rsidRPr="00FB3076">
        <w:rPr>
          <w:rStyle w:val="21"/>
          <w:sz w:val="24"/>
          <w:szCs w:val="24"/>
        </w:rPr>
        <w:t xml:space="preserve"> принятие предлагаемого правового регулирования, иные варианты отсутствуют.</w:t>
      </w:r>
    </w:p>
    <w:p w:rsidR="005F10DD" w:rsidRPr="00FB3076" w:rsidRDefault="00951132" w:rsidP="009D0A36">
      <w:pPr>
        <w:pStyle w:val="a9"/>
        <w:ind w:firstLine="709"/>
        <w:jc w:val="both"/>
        <w:rPr>
          <w:sz w:val="24"/>
          <w:szCs w:val="24"/>
        </w:rPr>
      </w:pPr>
      <w:r w:rsidRPr="00FB3076">
        <w:rPr>
          <w:rStyle w:val="21"/>
          <w:rFonts w:eastAsia="Calibri"/>
          <w:sz w:val="24"/>
          <w:szCs w:val="24"/>
        </w:rPr>
        <w:t>Возможный вариант правового регулирования выявленной проблемы рассмотрен</w:t>
      </w:r>
      <w:r w:rsidRPr="00FB3076">
        <w:rPr>
          <w:rStyle w:val="21"/>
          <w:rFonts w:eastAsia="Calibri"/>
          <w:sz w:val="24"/>
          <w:szCs w:val="24"/>
        </w:rPr>
        <w:br/>
        <w:t>полно и корректно.</w:t>
      </w:r>
    </w:p>
    <w:p w:rsidR="005F10DD" w:rsidRPr="00FB3076" w:rsidRDefault="00951132" w:rsidP="00282C14">
      <w:pPr>
        <w:pStyle w:val="40"/>
        <w:numPr>
          <w:ilvl w:val="1"/>
          <w:numId w:val="1"/>
        </w:numPr>
        <w:shd w:val="clear" w:color="auto" w:fill="auto"/>
        <w:tabs>
          <w:tab w:val="left" w:pos="1560"/>
        </w:tabs>
        <w:spacing w:before="0" w:after="0" w:line="293" w:lineRule="exact"/>
        <w:ind w:right="180" w:firstLine="709"/>
        <w:rPr>
          <w:sz w:val="24"/>
          <w:szCs w:val="24"/>
        </w:rPr>
      </w:pPr>
      <w:r w:rsidRPr="00FB3076">
        <w:rPr>
          <w:rStyle w:val="41"/>
          <w:i/>
          <w:iCs/>
          <w:sz w:val="24"/>
          <w:szCs w:val="24"/>
        </w:rPr>
        <w:t>Корректность о</w:t>
      </w:r>
      <w:r w:rsidR="00282C14" w:rsidRPr="00FB3076">
        <w:rPr>
          <w:rStyle w:val="41"/>
          <w:i/>
          <w:iCs/>
          <w:sz w:val="24"/>
          <w:szCs w:val="24"/>
        </w:rPr>
        <w:t>ц</w:t>
      </w:r>
      <w:r w:rsidRPr="00FB3076">
        <w:rPr>
          <w:rStyle w:val="41"/>
          <w:i/>
          <w:iCs/>
          <w:sz w:val="24"/>
          <w:szCs w:val="24"/>
        </w:rPr>
        <w:t>енки положительных и отри</w:t>
      </w:r>
      <w:r w:rsidR="00282C14" w:rsidRPr="00FB3076">
        <w:rPr>
          <w:rStyle w:val="41"/>
          <w:i/>
          <w:iCs/>
          <w:sz w:val="24"/>
          <w:szCs w:val="24"/>
        </w:rPr>
        <w:t>ц</w:t>
      </w:r>
      <w:r w:rsidRPr="00FB3076">
        <w:rPr>
          <w:rStyle w:val="41"/>
          <w:i/>
          <w:iCs/>
          <w:sz w:val="24"/>
          <w:szCs w:val="24"/>
        </w:rPr>
        <w:t>ательных</w:t>
      </w:r>
      <w:r w:rsidRPr="00FB3076">
        <w:rPr>
          <w:rStyle w:val="41"/>
          <w:i/>
          <w:iCs/>
          <w:sz w:val="24"/>
          <w:szCs w:val="24"/>
        </w:rPr>
        <w:br/>
        <w:t>последствий различных вариантов регулирования (способов достижения</w:t>
      </w:r>
      <w:r w:rsidRPr="00FB3076">
        <w:rPr>
          <w:rStyle w:val="41"/>
          <w:i/>
          <w:iCs/>
          <w:sz w:val="24"/>
          <w:szCs w:val="24"/>
        </w:rPr>
        <w:br/>
        <w:t xml:space="preserve">поставленной </w:t>
      </w:r>
      <w:r w:rsidR="00282C14" w:rsidRPr="00FB3076">
        <w:rPr>
          <w:rStyle w:val="41"/>
          <w:i/>
          <w:iCs/>
          <w:sz w:val="24"/>
          <w:szCs w:val="24"/>
        </w:rPr>
        <w:t>ц</w:t>
      </w:r>
      <w:r w:rsidRPr="00FB3076">
        <w:rPr>
          <w:rStyle w:val="41"/>
          <w:i/>
          <w:iCs/>
          <w:sz w:val="24"/>
          <w:szCs w:val="24"/>
        </w:rPr>
        <w:t>ели):</w:t>
      </w:r>
    </w:p>
    <w:p w:rsidR="005F10DD" w:rsidRPr="00FB3076" w:rsidRDefault="00951132" w:rsidP="00282C14">
      <w:pPr>
        <w:pStyle w:val="20"/>
        <w:shd w:val="clear" w:color="auto" w:fill="auto"/>
        <w:spacing w:before="0"/>
        <w:ind w:firstLine="709"/>
        <w:rPr>
          <w:sz w:val="24"/>
          <w:szCs w:val="24"/>
        </w:rPr>
      </w:pPr>
      <w:r w:rsidRPr="00FB3076">
        <w:rPr>
          <w:rStyle w:val="21"/>
          <w:sz w:val="24"/>
          <w:szCs w:val="24"/>
        </w:rPr>
        <w:t>Положительные и отрицательные последствия регулирования оценены корректно.</w:t>
      </w:r>
    </w:p>
    <w:p w:rsidR="005F10DD" w:rsidRPr="00FB3076" w:rsidRDefault="00951132" w:rsidP="00282C14">
      <w:pPr>
        <w:pStyle w:val="40"/>
        <w:numPr>
          <w:ilvl w:val="1"/>
          <w:numId w:val="1"/>
        </w:numPr>
        <w:shd w:val="clear" w:color="auto" w:fill="auto"/>
        <w:tabs>
          <w:tab w:val="left" w:pos="1279"/>
        </w:tabs>
        <w:spacing w:before="0" w:after="0" w:line="293" w:lineRule="exact"/>
        <w:ind w:firstLine="709"/>
        <w:rPr>
          <w:sz w:val="24"/>
          <w:szCs w:val="24"/>
        </w:rPr>
      </w:pPr>
      <w:r w:rsidRPr="00FB3076">
        <w:rPr>
          <w:rStyle w:val="41"/>
          <w:i/>
          <w:iCs/>
          <w:sz w:val="24"/>
          <w:szCs w:val="24"/>
        </w:rPr>
        <w:t>Обоснованность выбора предлагаемого способа регулирования:</w:t>
      </w:r>
    </w:p>
    <w:p w:rsidR="005F10DD" w:rsidRPr="00FB3076" w:rsidRDefault="00951132" w:rsidP="00282C14">
      <w:pPr>
        <w:pStyle w:val="20"/>
        <w:shd w:val="clear" w:color="auto" w:fill="auto"/>
        <w:spacing w:before="0"/>
        <w:ind w:firstLine="709"/>
        <w:rPr>
          <w:sz w:val="24"/>
          <w:szCs w:val="24"/>
        </w:rPr>
      </w:pPr>
      <w:r w:rsidRPr="00FB3076">
        <w:rPr>
          <w:rStyle w:val="21"/>
          <w:sz w:val="24"/>
          <w:szCs w:val="24"/>
        </w:rPr>
        <w:t>Выбор варианта регулирования следует признать обоснованным.</w:t>
      </w:r>
    </w:p>
    <w:p w:rsidR="005F10DD" w:rsidRPr="00FB3076" w:rsidRDefault="00951132" w:rsidP="00282C14">
      <w:pPr>
        <w:pStyle w:val="40"/>
        <w:numPr>
          <w:ilvl w:val="1"/>
          <w:numId w:val="1"/>
        </w:numPr>
        <w:shd w:val="clear" w:color="auto" w:fill="auto"/>
        <w:tabs>
          <w:tab w:val="left" w:pos="1517"/>
        </w:tabs>
        <w:spacing w:before="0" w:after="0" w:line="293" w:lineRule="exact"/>
        <w:ind w:right="180" w:firstLine="709"/>
        <w:rPr>
          <w:sz w:val="24"/>
          <w:szCs w:val="24"/>
        </w:rPr>
      </w:pPr>
      <w:r w:rsidRPr="00FB3076">
        <w:rPr>
          <w:rStyle w:val="41"/>
          <w:i/>
          <w:iCs/>
          <w:sz w:val="24"/>
          <w:szCs w:val="24"/>
        </w:rPr>
        <w:t>Полнота и корректность определения необходимых для достижения</w:t>
      </w:r>
      <w:r w:rsidRPr="00FB3076">
        <w:rPr>
          <w:rStyle w:val="41"/>
          <w:i/>
          <w:iCs/>
          <w:sz w:val="24"/>
          <w:szCs w:val="24"/>
        </w:rPr>
        <w:br/>
        <w:t>заявленных целей регулирования организационных, информационных и иных</w:t>
      </w:r>
      <w:r w:rsidRPr="00FB3076">
        <w:rPr>
          <w:rStyle w:val="41"/>
          <w:i/>
          <w:iCs/>
          <w:sz w:val="24"/>
          <w:szCs w:val="24"/>
        </w:rPr>
        <w:br/>
        <w:t xml:space="preserve">мероприятий на их реализацию </w:t>
      </w:r>
      <w:r w:rsidRPr="00FB3076">
        <w:rPr>
          <w:rStyle w:val="45"/>
          <w:i/>
          <w:iCs/>
          <w:sz w:val="24"/>
          <w:szCs w:val="24"/>
        </w:rPr>
        <w:t>-</w:t>
      </w:r>
    </w:p>
    <w:p w:rsidR="005F10DD" w:rsidRPr="00FB3076" w:rsidRDefault="00951132" w:rsidP="00282C14">
      <w:pPr>
        <w:pStyle w:val="40"/>
        <w:numPr>
          <w:ilvl w:val="1"/>
          <w:numId w:val="1"/>
        </w:numPr>
        <w:shd w:val="clear" w:color="auto" w:fill="auto"/>
        <w:tabs>
          <w:tab w:val="left" w:pos="1279"/>
        </w:tabs>
        <w:spacing w:before="0" w:after="0" w:line="293" w:lineRule="exact"/>
        <w:ind w:right="180" w:firstLine="709"/>
        <w:rPr>
          <w:sz w:val="24"/>
          <w:szCs w:val="24"/>
        </w:rPr>
      </w:pPr>
      <w:r w:rsidRPr="00FB3076">
        <w:rPr>
          <w:rStyle w:val="41"/>
          <w:i/>
          <w:iCs/>
          <w:sz w:val="24"/>
          <w:szCs w:val="24"/>
        </w:rPr>
        <w:t>Степень регулирующего воздействия проекта нормативного правового</w:t>
      </w:r>
      <w:r w:rsidRPr="00FB3076">
        <w:rPr>
          <w:rStyle w:val="41"/>
          <w:i/>
          <w:iCs/>
          <w:sz w:val="24"/>
          <w:szCs w:val="24"/>
        </w:rPr>
        <w:br/>
        <w:t>акта:</w:t>
      </w:r>
    </w:p>
    <w:p w:rsidR="005F10DD" w:rsidRPr="00FB3076" w:rsidRDefault="00951132" w:rsidP="00282C14">
      <w:pPr>
        <w:pStyle w:val="20"/>
        <w:shd w:val="clear" w:color="auto" w:fill="auto"/>
        <w:spacing w:before="0"/>
        <w:ind w:right="180" w:firstLine="709"/>
        <w:rPr>
          <w:sz w:val="24"/>
          <w:szCs w:val="24"/>
        </w:rPr>
      </w:pPr>
      <w:r w:rsidRPr="00FB3076">
        <w:rPr>
          <w:rStyle w:val="21"/>
          <w:sz w:val="24"/>
          <w:szCs w:val="24"/>
        </w:rPr>
        <w:t>На основании проведенной оценки регулирующего воздействия Проекта с</w:t>
      </w:r>
      <w:r w:rsidRPr="00FB3076">
        <w:rPr>
          <w:rStyle w:val="21"/>
          <w:sz w:val="24"/>
          <w:szCs w:val="24"/>
        </w:rPr>
        <w:br/>
        <w:t>учетом информации представленной в Сводном отчете, отделом экономики</w:t>
      </w:r>
      <w:r w:rsidR="00613FA1" w:rsidRPr="00FB3076">
        <w:rPr>
          <w:rStyle w:val="21"/>
          <w:sz w:val="24"/>
          <w:szCs w:val="24"/>
        </w:rPr>
        <w:t xml:space="preserve"> и потребительского рынка администрации Лихославльского района </w:t>
      </w:r>
      <w:r w:rsidRPr="00FB3076">
        <w:rPr>
          <w:rStyle w:val="21"/>
          <w:sz w:val="24"/>
          <w:szCs w:val="24"/>
        </w:rPr>
        <w:t>сделан вывод о том, что предлагаемое в Проекте</w:t>
      </w:r>
      <w:r w:rsidR="00613FA1" w:rsidRPr="00FB3076">
        <w:rPr>
          <w:rStyle w:val="21"/>
          <w:sz w:val="24"/>
          <w:szCs w:val="24"/>
        </w:rPr>
        <w:t xml:space="preserve"> </w:t>
      </w:r>
      <w:r w:rsidRPr="00FB3076">
        <w:rPr>
          <w:rStyle w:val="21"/>
          <w:sz w:val="24"/>
          <w:szCs w:val="24"/>
        </w:rPr>
        <w:t xml:space="preserve">правовое регулирование имеет </w:t>
      </w:r>
      <w:r w:rsidR="006E7C77">
        <w:rPr>
          <w:rStyle w:val="21"/>
          <w:sz w:val="24"/>
          <w:szCs w:val="24"/>
        </w:rPr>
        <w:t>среднюю</w:t>
      </w:r>
      <w:r w:rsidRPr="00FB3076">
        <w:rPr>
          <w:rStyle w:val="21"/>
          <w:sz w:val="24"/>
          <w:szCs w:val="24"/>
        </w:rPr>
        <w:t xml:space="preserve"> степень регулирующего воздействия и окажет</w:t>
      </w:r>
      <w:r w:rsidR="00613FA1" w:rsidRPr="00FB3076">
        <w:rPr>
          <w:rStyle w:val="21"/>
          <w:sz w:val="24"/>
          <w:szCs w:val="24"/>
        </w:rPr>
        <w:t xml:space="preserve"> </w:t>
      </w:r>
      <w:r w:rsidRPr="00FB3076">
        <w:rPr>
          <w:rStyle w:val="21"/>
          <w:sz w:val="24"/>
          <w:szCs w:val="24"/>
        </w:rPr>
        <w:t>незначительное воздействие на его потенциальных адресатов.</w:t>
      </w:r>
    </w:p>
    <w:p w:rsidR="005F10DD" w:rsidRPr="00FB3076" w:rsidRDefault="00951132" w:rsidP="00282C14">
      <w:pPr>
        <w:pStyle w:val="40"/>
        <w:numPr>
          <w:ilvl w:val="1"/>
          <w:numId w:val="1"/>
        </w:numPr>
        <w:shd w:val="clear" w:color="auto" w:fill="auto"/>
        <w:tabs>
          <w:tab w:val="left" w:pos="1126"/>
        </w:tabs>
        <w:spacing w:before="0" w:after="180" w:line="293" w:lineRule="exact"/>
        <w:ind w:firstLine="709"/>
        <w:rPr>
          <w:rStyle w:val="41"/>
          <w:i/>
          <w:iCs/>
          <w:sz w:val="24"/>
          <w:szCs w:val="24"/>
          <w:u w:val="none"/>
        </w:rPr>
      </w:pPr>
      <w:r w:rsidRPr="00FB3076">
        <w:rPr>
          <w:rStyle w:val="41"/>
          <w:i/>
          <w:iCs/>
          <w:sz w:val="24"/>
          <w:szCs w:val="24"/>
        </w:rPr>
        <w:t>Иные комментарии:</w:t>
      </w:r>
      <w:r w:rsidR="00EF424D" w:rsidRPr="00FB3076">
        <w:rPr>
          <w:rStyle w:val="41"/>
          <w:i/>
          <w:iCs/>
          <w:sz w:val="24"/>
          <w:szCs w:val="24"/>
        </w:rPr>
        <w:t xml:space="preserve"> </w:t>
      </w:r>
      <w:r w:rsidR="00282C14" w:rsidRPr="00FB3076">
        <w:rPr>
          <w:rStyle w:val="41"/>
          <w:i/>
          <w:iCs/>
          <w:sz w:val="24"/>
          <w:szCs w:val="24"/>
        </w:rPr>
        <w:t>-</w:t>
      </w:r>
    </w:p>
    <w:p w:rsidR="00613FA1" w:rsidRPr="00FB3076" w:rsidRDefault="00613FA1" w:rsidP="00613FA1">
      <w:pPr>
        <w:pStyle w:val="30"/>
        <w:shd w:val="clear" w:color="auto" w:fill="auto"/>
        <w:tabs>
          <w:tab w:val="left" w:pos="2223"/>
        </w:tabs>
        <w:jc w:val="center"/>
        <w:rPr>
          <w:rStyle w:val="31"/>
          <w:b/>
          <w:bCs/>
          <w:sz w:val="24"/>
          <w:szCs w:val="24"/>
        </w:rPr>
      </w:pPr>
    </w:p>
    <w:p w:rsidR="005F10DD" w:rsidRPr="00FB3076" w:rsidRDefault="00951132" w:rsidP="006E7C77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2223"/>
        </w:tabs>
        <w:spacing w:after="180"/>
        <w:ind w:left="1134"/>
        <w:jc w:val="center"/>
        <w:rPr>
          <w:sz w:val="24"/>
          <w:szCs w:val="24"/>
        </w:rPr>
      </w:pPr>
      <w:r w:rsidRPr="00FB3076">
        <w:rPr>
          <w:rStyle w:val="31"/>
          <w:b/>
          <w:bCs/>
          <w:sz w:val="24"/>
          <w:szCs w:val="24"/>
        </w:rPr>
        <w:t>Наличие в проекте нормативного правового акта</w:t>
      </w:r>
      <w:r w:rsidR="00613FA1" w:rsidRPr="00FB3076">
        <w:rPr>
          <w:rStyle w:val="31"/>
          <w:b/>
          <w:bCs/>
          <w:sz w:val="24"/>
          <w:szCs w:val="24"/>
        </w:rPr>
        <w:t xml:space="preserve"> </w:t>
      </w:r>
      <w:r w:rsidRPr="00FB3076">
        <w:rPr>
          <w:rStyle w:val="31"/>
          <w:b/>
          <w:bCs/>
          <w:sz w:val="24"/>
          <w:szCs w:val="24"/>
        </w:rPr>
        <w:t>положений, которые вводят избыточные обязанности, запреты и ограничения</w:t>
      </w:r>
      <w:r w:rsidR="00613FA1" w:rsidRPr="00FB3076">
        <w:rPr>
          <w:rStyle w:val="31"/>
          <w:b/>
          <w:bCs/>
          <w:sz w:val="24"/>
          <w:szCs w:val="24"/>
        </w:rPr>
        <w:t xml:space="preserve"> </w:t>
      </w:r>
      <w:r w:rsidRPr="00FB3076">
        <w:rPr>
          <w:rStyle w:val="31"/>
          <w:b/>
          <w:bCs/>
          <w:sz w:val="24"/>
          <w:szCs w:val="24"/>
        </w:rPr>
        <w:t>для субъектов предпринимательской и инвестиционной деятельности</w:t>
      </w:r>
      <w:r w:rsidR="00613FA1" w:rsidRPr="00FB3076">
        <w:rPr>
          <w:rStyle w:val="31"/>
          <w:b/>
          <w:bCs/>
          <w:sz w:val="24"/>
          <w:szCs w:val="24"/>
        </w:rPr>
        <w:t xml:space="preserve"> </w:t>
      </w:r>
      <w:r w:rsidRPr="00FB3076">
        <w:rPr>
          <w:rStyle w:val="31"/>
          <w:b/>
          <w:bCs/>
          <w:sz w:val="24"/>
          <w:szCs w:val="24"/>
        </w:rPr>
        <w:t>или способствующих их введению, а также положений, способствующих</w:t>
      </w:r>
      <w:r w:rsidR="00613FA1" w:rsidRPr="00FB3076">
        <w:rPr>
          <w:rStyle w:val="31"/>
          <w:b/>
          <w:bCs/>
          <w:sz w:val="24"/>
          <w:szCs w:val="24"/>
        </w:rPr>
        <w:t xml:space="preserve"> </w:t>
      </w:r>
      <w:r w:rsidRPr="00FB3076">
        <w:rPr>
          <w:rStyle w:val="31"/>
          <w:b/>
          <w:bCs/>
          <w:sz w:val="24"/>
          <w:szCs w:val="24"/>
        </w:rPr>
        <w:t>возникновению необоснованных расходов субъектов предпринимательской</w:t>
      </w:r>
      <w:r w:rsidR="00613FA1" w:rsidRPr="00FB3076">
        <w:rPr>
          <w:rStyle w:val="31"/>
          <w:b/>
          <w:bCs/>
          <w:sz w:val="24"/>
          <w:szCs w:val="24"/>
        </w:rPr>
        <w:t xml:space="preserve"> </w:t>
      </w:r>
      <w:r w:rsidRPr="00FB3076">
        <w:rPr>
          <w:rStyle w:val="31"/>
          <w:b/>
          <w:bCs/>
          <w:sz w:val="24"/>
          <w:szCs w:val="24"/>
        </w:rPr>
        <w:t xml:space="preserve">и инвестиционной деятельности и бюджета </w:t>
      </w:r>
      <w:r w:rsidR="006E7C77">
        <w:rPr>
          <w:rStyle w:val="11"/>
          <w:b/>
          <w:bCs/>
          <w:sz w:val="24"/>
          <w:szCs w:val="24"/>
        </w:rPr>
        <w:t>Лихославльского муниципального</w:t>
      </w:r>
      <w:r w:rsidR="00FB2E78" w:rsidRPr="00FB3076">
        <w:rPr>
          <w:rStyle w:val="11"/>
          <w:b/>
          <w:bCs/>
          <w:sz w:val="24"/>
          <w:szCs w:val="24"/>
        </w:rPr>
        <w:t xml:space="preserve"> район</w:t>
      </w:r>
      <w:r w:rsidR="006E7C77">
        <w:rPr>
          <w:rStyle w:val="11"/>
          <w:b/>
          <w:bCs/>
          <w:sz w:val="24"/>
          <w:szCs w:val="24"/>
        </w:rPr>
        <w:t>а</w:t>
      </w:r>
    </w:p>
    <w:p w:rsidR="005F10DD" w:rsidRPr="00FB3076" w:rsidRDefault="00951132" w:rsidP="00282C14">
      <w:pPr>
        <w:pStyle w:val="40"/>
        <w:numPr>
          <w:ilvl w:val="1"/>
          <w:numId w:val="1"/>
        </w:numPr>
        <w:shd w:val="clear" w:color="auto" w:fill="auto"/>
        <w:tabs>
          <w:tab w:val="left" w:pos="1342"/>
        </w:tabs>
        <w:spacing w:before="0" w:after="0" w:line="293" w:lineRule="exact"/>
        <w:ind w:firstLine="709"/>
        <w:rPr>
          <w:sz w:val="24"/>
          <w:szCs w:val="24"/>
        </w:rPr>
      </w:pPr>
      <w:r w:rsidRPr="00FB3076">
        <w:rPr>
          <w:rStyle w:val="41"/>
          <w:i/>
          <w:iCs/>
          <w:sz w:val="24"/>
          <w:szCs w:val="24"/>
        </w:rPr>
        <w:t>Наличие положений, которые вводят административные и иные</w:t>
      </w:r>
      <w:r w:rsidRPr="00FB3076">
        <w:rPr>
          <w:rStyle w:val="41"/>
          <w:i/>
          <w:iCs/>
          <w:sz w:val="24"/>
          <w:szCs w:val="24"/>
        </w:rPr>
        <w:br/>
        <w:t>ограничения и обязанности для субъектов предпринимательской, инвестиционной и</w:t>
      </w:r>
      <w:r w:rsidRPr="00FB3076">
        <w:rPr>
          <w:rStyle w:val="41"/>
          <w:i/>
          <w:iCs/>
          <w:sz w:val="24"/>
          <w:szCs w:val="24"/>
        </w:rPr>
        <w:br/>
        <w:t>иной деятельности или способствуют их введению, их обоснованность:</w:t>
      </w:r>
    </w:p>
    <w:p w:rsidR="005F10DD" w:rsidRPr="00FB3076" w:rsidRDefault="00951132" w:rsidP="00282C14">
      <w:pPr>
        <w:pStyle w:val="20"/>
        <w:shd w:val="clear" w:color="auto" w:fill="auto"/>
        <w:tabs>
          <w:tab w:val="left" w:pos="1342"/>
          <w:tab w:val="left" w:pos="4698"/>
          <w:tab w:val="left" w:pos="6675"/>
          <w:tab w:val="right" w:pos="9762"/>
        </w:tabs>
        <w:spacing w:before="0"/>
        <w:ind w:firstLine="709"/>
        <w:rPr>
          <w:sz w:val="24"/>
          <w:szCs w:val="24"/>
        </w:rPr>
      </w:pPr>
      <w:r w:rsidRPr="00FB3076">
        <w:rPr>
          <w:rStyle w:val="21"/>
          <w:sz w:val="24"/>
          <w:szCs w:val="24"/>
        </w:rPr>
        <w:t>По</w:t>
      </w:r>
      <w:r w:rsidRPr="00FB3076">
        <w:rPr>
          <w:rStyle w:val="21"/>
          <w:sz w:val="24"/>
          <w:szCs w:val="24"/>
        </w:rPr>
        <w:tab/>
        <w:t>итогам проведения оценки</w:t>
      </w:r>
      <w:r w:rsidRPr="00FB3076">
        <w:rPr>
          <w:rStyle w:val="21"/>
          <w:sz w:val="24"/>
          <w:szCs w:val="24"/>
        </w:rPr>
        <w:tab/>
        <w:t>регулирующего</w:t>
      </w:r>
      <w:r w:rsidRPr="00FB3076">
        <w:rPr>
          <w:rStyle w:val="21"/>
          <w:sz w:val="24"/>
          <w:szCs w:val="24"/>
        </w:rPr>
        <w:tab/>
        <w:t>воздействия не</w:t>
      </w:r>
      <w:r w:rsidRPr="00FB3076">
        <w:rPr>
          <w:rStyle w:val="21"/>
          <w:sz w:val="24"/>
          <w:szCs w:val="24"/>
        </w:rPr>
        <w:tab/>
        <w:t>выявлено</w:t>
      </w:r>
      <w:r w:rsidR="006E7C77">
        <w:rPr>
          <w:rStyle w:val="21"/>
          <w:sz w:val="24"/>
          <w:szCs w:val="24"/>
        </w:rPr>
        <w:t xml:space="preserve"> </w:t>
      </w:r>
      <w:r w:rsidRPr="00FB3076">
        <w:rPr>
          <w:rStyle w:val="21"/>
          <w:sz w:val="24"/>
          <w:szCs w:val="24"/>
        </w:rPr>
        <w:lastRenderedPageBreak/>
        <w:t>положений, которые вводят дополнительные административные и иные ограничения</w:t>
      </w:r>
      <w:r w:rsidRPr="00FB3076">
        <w:rPr>
          <w:rStyle w:val="21"/>
          <w:sz w:val="24"/>
          <w:szCs w:val="24"/>
        </w:rPr>
        <w:br/>
        <w:t>и обязанности для субъектов предпринимательской, инвестиционной и иной</w:t>
      </w:r>
      <w:r w:rsidRPr="00FB3076">
        <w:rPr>
          <w:rStyle w:val="21"/>
          <w:sz w:val="24"/>
          <w:szCs w:val="24"/>
        </w:rPr>
        <w:br/>
        <w:t>деятельности или способствуют их введению.</w:t>
      </w:r>
    </w:p>
    <w:p w:rsidR="005F10DD" w:rsidRPr="00FB3076" w:rsidRDefault="00951132" w:rsidP="00282C14">
      <w:pPr>
        <w:pStyle w:val="40"/>
        <w:numPr>
          <w:ilvl w:val="1"/>
          <w:numId w:val="1"/>
        </w:numPr>
        <w:shd w:val="clear" w:color="auto" w:fill="auto"/>
        <w:tabs>
          <w:tab w:val="left" w:pos="1640"/>
        </w:tabs>
        <w:spacing w:before="0" w:after="0" w:line="293" w:lineRule="exact"/>
        <w:ind w:firstLine="709"/>
        <w:rPr>
          <w:sz w:val="24"/>
          <w:szCs w:val="24"/>
        </w:rPr>
      </w:pPr>
      <w:r w:rsidRPr="00FB3076">
        <w:rPr>
          <w:rStyle w:val="41"/>
          <w:i/>
          <w:iCs/>
          <w:sz w:val="24"/>
          <w:szCs w:val="24"/>
        </w:rPr>
        <w:t>Наличие положений, которые способствуют возникновению</w:t>
      </w:r>
      <w:r w:rsidRPr="00FB3076">
        <w:rPr>
          <w:rStyle w:val="41"/>
          <w:i/>
          <w:iCs/>
          <w:sz w:val="24"/>
          <w:szCs w:val="24"/>
        </w:rPr>
        <w:br/>
        <w:t>дополнительных расходов субъектов предпринимательской и иной деятельности</w:t>
      </w:r>
      <w:r w:rsidRPr="00FB3076">
        <w:rPr>
          <w:rStyle w:val="44"/>
          <w:sz w:val="24"/>
          <w:szCs w:val="24"/>
        </w:rPr>
        <w:t xml:space="preserve">, </w:t>
      </w:r>
      <w:r w:rsidRPr="00FB3076">
        <w:rPr>
          <w:rStyle w:val="41"/>
          <w:i/>
          <w:iCs/>
          <w:sz w:val="24"/>
          <w:szCs w:val="24"/>
        </w:rPr>
        <w:t>их</w:t>
      </w:r>
      <w:r w:rsidRPr="00FB3076">
        <w:rPr>
          <w:rStyle w:val="41"/>
          <w:i/>
          <w:iCs/>
          <w:sz w:val="24"/>
          <w:szCs w:val="24"/>
        </w:rPr>
        <w:br/>
        <w:t>обоснованность:</w:t>
      </w:r>
    </w:p>
    <w:p w:rsidR="005F10DD" w:rsidRPr="00FB3076" w:rsidRDefault="00951132" w:rsidP="00282C14">
      <w:pPr>
        <w:pStyle w:val="20"/>
        <w:shd w:val="clear" w:color="auto" w:fill="auto"/>
        <w:tabs>
          <w:tab w:val="left" w:pos="1342"/>
          <w:tab w:val="left" w:pos="4678"/>
          <w:tab w:val="left" w:pos="6675"/>
          <w:tab w:val="right" w:pos="9762"/>
        </w:tabs>
        <w:spacing w:before="0"/>
        <w:ind w:firstLine="709"/>
        <w:rPr>
          <w:sz w:val="24"/>
          <w:szCs w:val="24"/>
        </w:rPr>
      </w:pPr>
      <w:r w:rsidRPr="00FB3076">
        <w:rPr>
          <w:rStyle w:val="21"/>
          <w:sz w:val="24"/>
          <w:szCs w:val="24"/>
        </w:rPr>
        <w:t>По</w:t>
      </w:r>
      <w:r w:rsidR="00FB2E78" w:rsidRPr="00FB3076">
        <w:rPr>
          <w:rStyle w:val="21"/>
          <w:sz w:val="24"/>
          <w:szCs w:val="24"/>
        </w:rPr>
        <w:t xml:space="preserve"> </w:t>
      </w:r>
      <w:r w:rsidRPr="00FB3076">
        <w:rPr>
          <w:rStyle w:val="21"/>
          <w:sz w:val="24"/>
          <w:szCs w:val="24"/>
        </w:rPr>
        <w:t>итогам проведения оценки</w:t>
      </w:r>
      <w:r w:rsidR="00FB2E78" w:rsidRPr="00FB3076">
        <w:rPr>
          <w:rStyle w:val="21"/>
          <w:sz w:val="24"/>
          <w:szCs w:val="24"/>
        </w:rPr>
        <w:t xml:space="preserve"> </w:t>
      </w:r>
      <w:r w:rsidRPr="00FB3076">
        <w:rPr>
          <w:rStyle w:val="21"/>
          <w:sz w:val="24"/>
          <w:szCs w:val="24"/>
        </w:rPr>
        <w:t>регулирующего</w:t>
      </w:r>
      <w:r w:rsidR="00FB2E78" w:rsidRPr="00FB3076">
        <w:rPr>
          <w:rStyle w:val="21"/>
          <w:sz w:val="24"/>
          <w:szCs w:val="24"/>
        </w:rPr>
        <w:t xml:space="preserve"> </w:t>
      </w:r>
      <w:r w:rsidRPr="00FB3076">
        <w:rPr>
          <w:rStyle w:val="21"/>
          <w:sz w:val="24"/>
          <w:szCs w:val="24"/>
        </w:rPr>
        <w:t>воздействия не</w:t>
      </w:r>
      <w:r w:rsidR="00FB2E78" w:rsidRPr="00FB3076">
        <w:rPr>
          <w:rStyle w:val="21"/>
          <w:sz w:val="24"/>
          <w:szCs w:val="24"/>
        </w:rPr>
        <w:t xml:space="preserve"> </w:t>
      </w:r>
      <w:r w:rsidRPr="00FB3076">
        <w:rPr>
          <w:rStyle w:val="21"/>
          <w:sz w:val="24"/>
          <w:szCs w:val="24"/>
        </w:rPr>
        <w:t>выявлено</w:t>
      </w:r>
      <w:r w:rsidR="00FB2E78" w:rsidRPr="00FB3076">
        <w:rPr>
          <w:rStyle w:val="21"/>
          <w:sz w:val="24"/>
          <w:szCs w:val="24"/>
        </w:rPr>
        <w:t xml:space="preserve"> </w:t>
      </w:r>
      <w:r w:rsidRPr="00FB3076">
        <w:rPr>
          <w:rStyle w:val="21"/>
          <w:sz w:val="24"/>
          <w:szCs w:val="24"/>
        </w:rPr>
        <w:t>положений, которые способствуют</w:t>
      </w:r>
      <w:r w:rsidR="00FB2E78" w:rsidRPr="00FB3076">
        <w:rPr>
          <w:rStyle w:val="21"/>
          <w:sz w:val="24"/>
          <w:szCs w:val="24"/>
        </w:rPr>
        <w:t xml:space="preserve"> </w:t>
      </w:r>
      <w:r w:rsidRPr="00FB3076">
        <w:rPr>
          <w:rStyle w:val="21"/>
          <w:sz w:val="24"/>
          <w:szCs w:val="24"/>
        </w:rPr>
        <w:t>возникновению</w:t>
      </w:r>
      <w:r w:rsidR="00FB2E78" w:rsidRPr="00FB3076">
        <w:rPr>
          <w:rStyle w:val="21"/>
          <w:sz w:val="24"/>
          <w:szCs w:val="24"/>
        </w:rPr>
        <w:t xml:space="preserve"> </w:t>
      </w:r>
      <w:r w:rsidRPr="00FB3076">
        <w:rPr>
          <w:rStyle w:val="21"/>
          <w:sz w:val="24"/>
          <w:szCs w:val="24"/>
        </w:rPr>
        <w:t>дополнительных</w:t>
      </w:r>
      <w:r w:rsidR="00FB2E78" w:rsidRPr="00FB3076">
        <w:rPr>
          <w:rStyle w:val="21"/>
          <w:sz w:val="24"/>
          <w:szCs w:val="24"/>
        </w:rPr>
        <w:t xml:space="preserve"> </w:t>
      </w:r>
      <w:r w:rsidRPr="00FB3076">
        <w:rPr>
          <w:rStyle w:val="21"/>
          <w:sz w:val="24"/>
          <w:szCs w:val="24"/>
        </w:rPr>
        <w:t>расходов</w:t>
      </w:r>
      <w:r w:rsidR="00FB2E78" w:rsidRPr="00FB3076">
        <w:rPr>
          <w:rStyle w:val="21"/>
          <w:sz w:val="24"/>
          <w:szCs w:val="24"/>
        </w:rPr>
        <w:t xml:space="preserve"> </w:t>
      </w:r>
      <w:r w:rsidRPr="00FB3076">
        <w:rPr>
          <w:rStyle w:val="21"/>
          <w:sz w:val="24"/>
          <w:szCs w:val="24"/>
        </w:rPr>
        <w:t>субъектов предпринимательской и иной деятельности.</w:t>
      </w:r>
    </w:p>
    <w:p w:rsidR="005F10DD" w:rsidRPr="00FB3076" w:rsidRDefault="00951132" w:rsidP="00282C14">
      <w:pPr>
        <w:pStyle w:val="40"/>
        <w:numPr>
          <w:ilvl w:val="1"/>
          <w:numId w:val="1"/>
        </w:numPr>
        <w:shd w:val="clear" w:color="auto" w:fill="auto"/>
        <w:tabs>
          <w:tab w:val="left" w:pos="1640"/>
          <w:tab w:val="left" w:pos="4678"/>
        </w:tabs>
        <w:spacing w:before="0" w:after="0" w:line="293" w:lineRule="exact"/>
        <w:ind w:firstLine="709"/>
        <w:rPr>
          <w:sz w:val="24"/>
          <w:szCs w:val="24"/>
        </w:rPr>
      </w:pPr>
      <w:r w:rsidRPr="00FB3076">
        <w:rPr>
          <w:rStyle w:val="41"/>
          <w:i/>
          <w:iCs/>
          <w:sz w:val="24"/>
          <w:szCs w:val="24"/>
        </w:rPr>
        <w:t>Наличие положений.</w:t>
      </w:r>
      <w:r w:rsidR="00FB2E78" w:rsidRPr="00FB3076">
        <w:rPr>
          <w:rStyle w:val="41"/>
          <w:i/>
          <w:iCs/>
          <w:sz w:val="24"/>
          <w:szCs w:val="24"/>
        </w:rPr>
        <w:t xml:space="preserve"> </w:t>
      </w:r>
      <w:r w:rsidRPr="00FB3076">
        <w:rPr>
          <w:rStyle w:val="41"/>
          <w:i/>
          <w:iCs/>
          <w:sz w:val="24"/>
          <w:szCs w:val="24"/>
        </w:rPr>
        <w:t>которые способствуют возникновению</w:t>
      </w:r>
      <w:r w:rsidR="00FB2E78" w:rsidRPr="00FB3076">
        <w:rPr>
          <w:rStyle w:val="41"/>
          <w:i/>
          <w:iCs/>
          <w:sz w:val="24"/>
          <w:szCs w:val="24"/>
        </w:rPr>
        <w:t xml:space="preserve"> </w:t>
      </w:r>
      <w:r w:rsidRPr="00FB3076">
        <w:rPr>
          <w:rStyle w:val="41"/>
          <w:i/>
          <w:iCs/>
          <w:sz w:val="24"/>
          <w:szCs w:val="24"/>
        </w:rPr>
        <w:t xml:space="preserve">дополнительных расходов бюджета </w:t>
      </w:r>
      <w:r w:rsidR="00282C14" w:rsidRPr="00FB3076">
        <w:rPr>
          <w:rStyle w:val="41"/>
          <w:i/>
          <w:iCs/>
          <w:sz w:val="24"/>
          <w:szCs w:val="24"/>
        </w:rPr>
        <w:t>Лихославльск</w:t>
      </w:r>
      <w:r w:rsidR="006E7C77">
        <w:rPr>
          <w:rStyle w:val="41"/>
          <w:i/>
          <w:iCs/>
          <w:sz w:val="24"/>
          <w:szCs w:val="24"/>
        </w:rPr>
        <w:t xml:space="preserve">ого </w:t>
      </w:r>
      <w:r w:rsidR="006E7C77" w:rsidRPr="00FB3076">
        <w:rPr>
          <w:rStyle w:val="41"/>
          <w:i/>
          <w:iCs/>
          <w:sz w:val="24"/>
          <w:szCs w:val="24"/>
        </w:rPr>
        <w:t>муниципального</w:t>
      </w:r>
      <w:r w:rsidR="00282C14" w:rsidRPr="00FB3076">
        <w:rPr>
          <w:rStyle w:val="41"/>
          <w:i/>
          <w:iCs/>
          <w:sz w:val="24"/>
          <w:szCs w:val="24"/>
        </w:rPr>
        <w:t xml:space="preserve"> район</w:t>
      </w:r>
      <w:r w:rsidR="006E7C77">
        <w:rPr>
          <w:rStyle w:val="41"/>
          <w:i/>
          <w:iCs/>
          <w:sz w:val="24"/>
          <w:szCs w:val="24"/>
        </w:rPr>
        <w:t>а</w:t>
      </w:r>
      <w:r w:rsidRPr="00FB3076">
        <w:rPr>
          <w:rStyle w:val="44"/>
          <w:sz w:val="24"/>
          <w:szCs w:val="24"/>
        </w:rPr>
        <w:t>,</w:t>
      </w:r>
      <w:r w:rsidR="005D701E" w:rsidRPr="00FB3076">
        <w:rPr>
          <w:rStyle w:val="44"/>
          <w:sz w:val="24"/>
          <w:szCs w:val="24"/>
        </w:rPr>
        <w:t xml:space="preserve"> </w:t>
      </w:r>
      <w:r w:rsidR="005D701E" w:rsidRPr="00FB3076">
        <w:rPr>
          <w:rStyle w:val="41"/>
          <w:i/>
          <w:iCs/>
          <w:sz w:val="24"/>
          <w:szCs w:val="24"/>
        </w:rPr>
        <w:t xml:space="preserve">их </w:t>
      </w:r>
      <w:r w:rsidRPr="00FB3076">
        <w:rPr>
          <w:rStyle w:val="41"/>
          <w:i/>
          <w:iCs/>
          <w:sz w:val="24"/>
          <w:szCs w:val="24"/>
        </w:rPr>
        <w:t>обоснованность:</w:t>
      </w:r>
    </w:p>
    <w:p w:rsidR="005F10DD" w:rsidRPr="00FB3076" w:rsidRDefault="00951132" w:rsidP="005D701E">
      <w:pPr>
        <w:pStyle w:val="20"/>
        <w:shd w:val="clear" w:color="auto" w:fill="auto"/>
        <w:spacing w:before="0" w:after="206"/>
        <w:ind w:firstLine="708"/>
        <w:rPr>
          <w:sz w:val="24"/>
          <w:szCs w:val="24"/>
        </w:rPr>
      </w:pPr>
      <w:r w:rsidRPr="00FB3076">
        <w:rPr>
          <w:rStyle w:val="21"/>
          <w:sz w:val="24"/>
          <w:szCs w:val="24"/>
        </w:rPr>
        <w:t>По итогам проведения оценки регулирующего воздействия не выявлено</w:t>
      </w:r>
      <w:r w:rsidRPr="00FB3076">
        <w:rPr>
          <w:rStyle w:val="21"/>
          <w:sz w:val="24"/>
          <w:szCs w:val="24"/>
        </w:rPr>
        <w:br/>
        <w:t>положений, которые способствуют возникновению дополнительных расходов</w:t>
      </w:r>
      <w:r w:rsidRPr="00FB3076">
        <w:rPr>
          <w:rStyle w:val="21"/>
          <w:sz w:val="24"/>
          <w:szCs w:val="24"/>
        </w:rPr>
        <w:br/>
        <w:t xml:space="preserve">бюджета </w:t>
      </w:r>
      <w:r w:rsidR="006E7C77">
        <w:rPr>
          <w:rStyle w:val="21"/>
          <w:sz w:val="24"/>
          <w:szCs w:val="24"/>
        </w:rPr>
        <w:t xml:space="preserve">Лихославльского </w:t>
      </w:r>
      <w:r w:rsidR="006E7C77" w:rsidRPr="00FB3076">
        <w:rPr>
          <w:rStyle w:val="21"/>
          <w:sz w:val="24"/>
          <w:szCs w:val="24"/>
        </w:rPr>
        <w:t>муниципального</w:t>
      </w:r>
      <w:r w:rsidR="00FB2E78" w:rsidRPr="00FB3076">
        <w:rPr>
          <w:rStyle w:val="21"/>
          <w:sz w:val="24"/>
          <w:szCs w:val="24"/>
        </w:rPr>
        <w:t xml:space="preserve"> район</w:t>
      </w:r>
      <w:r w:rsidR="006E7C77">
        <w:rPr>
          <w:rStyle w:val="21"/>
          <w:sz w:val="24"/>
          <w:szCs w:val="24"/>
        </w:rPr>
        <w:t>а</w:t>
      </w:r>
      <w:r w:rsidRPr="00FB3076">
        <w:rPr>
          <w:rStyle w:val="21"/>
          <w:sz w:val="24"/>
          <w:szCs w:val="24"/>
        </w:rPr>
        <w:t>.</w:t>
      </w:r>
    </w:p>
    <w:p w:rsidR="005F10DD" w:rsidRPr="00FB3076" w:rsidRDefault="0095113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342"/>
        </w:tabs>
        <w:spacing w:after="40" w:line="260" w:lineRule="exact"/>
        <w:ind w:firstLine="960"/>
        <w:jc w:val="both"/>
        <w:rPr>
          <w:sz w:val="24"/>
          <w:szCs w:val="24"/>
        </w:rPr>
      </w:pPr>
      <w:bookmarkStart w:id="6" w:name="bookmark6"/>
      <w:r w:rsidRPr="00FB3076">
        <w:rPr>
          <w:rStyle w:val="11"/>
          <w:b/>
          <w:bCs/>
          <w:sz w:val="24"/>
          <w:szCs w:val="24"/>
        </w:rPr>
        <w:t>Предложения по изменениям и дополнениям к проекту нормативного</w:t>
      </w:r>
      <w:bookmarkEnd w:id="6"/>
    </w:p>
    <w:p w:rsidR="005F10DD" w:rsidRPr="00FB3076" w:rsidRDefault="00951132">
      <w:pPr>
        <w:pStyle w:val="10"/>
        <w:keepNext/>
        <w:keepLines/>
        <w:shd w:val="clear" w:color="auto" w:fill="auto"/>
        <w:spacing w:after="186" w:line="260" w:lineRule="exact"/>
        <w:ind w:left="4440" w:firstLine="0"/>
        <w:jc w:val="left"/>
        <w:rPr>
          <w:sz w:val="24"/>
          <w:szCs w:val="24"/>
        </w:rPr>
      </w:pPr>
      <w:bookmarkStart w:id="7" w:name="bookmark7"/>
      <w:r w:rsidRPr="00FB3076">
        <w:rPr>
          <w:rStyle w:val="11"/>
          <w:b/>
          <w:bCs/>
          <w:sz w:val="24"/>
          <w:szCs w:val="24"/>
        </w:rPr>
        <w:t>правового акта</w:t>
      </w:r>
      <w:bookmarkEnd w:id="7"/>
    </w:p>
    <w:p w:rsidR="005F10DD" w:rsidRPr="00FB3076" w:rsidRDefault="00951132" w:rsidP="005D701E">
      <w:pPr>
        <w:pStyle w:val="40"/>
        <w:numPr>
          <w:ilvl w:val="1"/>
          <w:numId w:val="1"/>
        </w:numPr>
        <w:shd w:val="clear" w:color="auto" w:fill="auto"/>
        <w:tabs>
          <w:tab w:val="left" w:pos="1276"/>
        </w:tabs>
        <w:spacing w:before="0" w:after="176" w:line="288" w:lineRule="exact"/>
        <w:ind w:firstLine="709"/>
        <w:rPr>
          <w:sz w:val="24"/>
          <w:szCs w:val="24"/>
        </w:rPr>
      </w:pPr>
      <w:r w:rsidRPr="00FB3076">
        <w:rPr>
          <w:rStyle w:val="41"/>
          <w:i/>
          <w:iCs/>
          <w:sz w:val="24"/>
          <w:szCs w:val="24"/>
        </w:rPr>
        <w:t>Замечания и предложения уполномоченного органа к проекту</w:t>
      </w:r>
      <w:r w:rsidRPr="00FB3076">
        <w:rPr>
          <w:rStyle w:val="41"/>
          <w:i/>
          <w:iCs/>
          <w:sz w:val="24"/>
          <w:szCs w:val="24"/>
        </w:rPr>
        <w:br/>
        <w:t>нормативного правового акта (кон</w:t>
      </w:r>
      <w:r w:rsidR="005D701E" w:rsidRPr="00FB3076">
        <w:rPr>
          <w:rStyle w:val="41"/>
          <w:i/>
          <w:iCs/>
          <w:sz w:val="24"/>
          <w:szCs w:val="24"/>
        </w:rPr>
        <w:t>ц</w:t>
      </w:r>
      <w:r w:rsidRPr="00FB3076">
        <w:rPr>
          <w:rStyle w:val="41"/>
          <w:i/>
          <w:iCs/>
          <w:sz w:val="24"/>
          <w:szCs w:val="24"/>
        </w:rPr>
        <w:t>еп</w:t>
      </w:r>
      <w:r w:rsidR="005D701E" w:rsidRPr="00FB3076">
        <w:rPr>
          <w:rStyle w:val="41"/>
          <w:i/>
          <w:iCs/>
          <w:sz w:val="24"/>
          <w:szCs w:val="24"/>
        </w:rPr>
        <w:t>ц</w:t>
      </w:r>
      <w:r w:rsidRPr="00FB3076">
        <w:rPr>
          <w:rStyle w:val="41"/>
          <w:i/>
          <w:iCs/>
          <w:sz w:val="24"/>
          <w:szCs w:val="24"/>
        </w:rPr>
        <w:t>ии правового регулирования):</w:t>
      </w:r>
      <w:r w:rsidRPr="00FB3076">
        <w:rPr>
          <w:rStyle w:val="42"/>
          <w:sz w:val="24"/>
          <w:szCs w:val="24"/>
        </w:rPr>
        <w:t xml:space="preserve"> отсутствуют.</w:t>
      </w:r>
    </w:p>
    <w:p w:rsidR="005F10DD" w:rsidRPr="00FB3076" w:rsidRDefault="0095113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419"/>
        </w:tabs>
        <w:ind w:left="4080" w:firstLine="0"/>
        <w:jc w:val="both"/>
        <w:rPr>
          <w:rStyle w:val="11"/>
          <w:b/>
          <w:bCs/>
          <w:sz w:val="24"/>
          <w:szCs w:val="24"/>
        </w:rPr>
      </w:pPr>
      <w:bookmarkStart w:id="8" w:name="bookmark8"/>
      <w:r w:rsidRPr="00FB3076">
        <w:rPr>
          <w:rStyle w:val="11"/>
          <w:b/>
          <w:bCs/>
          <w:sz w:val="24"/>
          <w:szCs w:val="24"/>
        </w:rPr>
        <w:t>Общие выводы</w:t>
      </w:r>
      <w:bookmarkEnd w:id="8"/>
    </w:p>
    <w:p w:rsidR="005D701E" w:rsidRPr="00FB3076" w:rsidRDefault="005D701E" w:rsidP="005D701E">
      <w:pPr>
        <w:pStyle w:val="10"/>
        <w:keepNext/>
        <w:keepLines/>
        <w:shd w:val="clear" w:color="auto" w:fill="auto"/>
        <w:tabs>
          <w:tab w:val="left" w:pos="4419"/>
        </w:tabs>
        <w:ind w:left="4080" w:firstLine="0"/>
        <w:jc w:val="both"/>
        <w:rPr>
          <w:sz w:val="24"/>
          <w:szCs w:val="24"/>
        </w:rPr>
      </w:pPr>
    </w:p>
    <w:p w:rsidR="005F10DD" w:rsidRPr="00FB3076" w:rsidRDefault="00951132" w:rsidP="005D701E">
      <w:pPr>
        <w:pStyle w:val="40"/>
        <w:numPr>
          <w:ilvl w:val="1"/>
          <w:numId w:val="1"/>
        </w:numPr>
        <w:shd w:val="clear" w:color="auto" w:fill="auto"/>
        <w:tabs>
          <w:tab w:val="left" w:pos="1342"/>
        </w:tabs>
        <w:spacing w:before="0" w:after="0" w:line="293" w:lineRule="exact"/>
        <w:ind w:firstLine="709"/>
        <w:rPr>
          <w:sz w:val="24"/>
          <w:szCs w:val="24"/>
        </w:rPr>
      </w:pPr>
      <w:r w:rsidRPr="00FB3076">
        <w:rPr>
          <w:rStyle w:val="41"/>
          <w:i/>
          <w:iCs/>
          <w:sz w:val="24"/>
          <w:szCs w:val="24"/>
        </w:rPr>
        <w:t>Наличие необходимости повторного проведения процедур ОРВ с</w:t>
      </w:r>
      <w:r w:rsidRPr="00FB3076">
        <w:rPr>
          <w:rStyle w:val="41"/>
          <w:i/>
          <w:iCs/>
          <w:sz w:val="24"/>
          <w:szCs w:val="24"/>
        </w:rPr>
        <w:br/>
        <w:t>последующей доработкой и повторным направлением в уполномоченный орган</w:t>
      </w:r>
      <w:r w:rsidRPr="00FB3076">
        <w:rPr>
          <w:rStyle w:val="41"/>
          <w:i/>
          <w:iCs/>
          <w:sz w:val="24"/>
          <w:szCs w:val="24"/>
        </w:rPr>
        <w:br/>
        <w:t>сводного отчета и проекта нормативного правового акта для подготовки</w:t>
      </w:r>
      <w:r w:rsidRPr="00FB3076">
        <w:rPr>
          <w:rStyle w:val="41"/>
          <w:i/>
          <w:iCs/>
          <w:sz w:val="24"/>
          <w:szCs w:val="24"/>
        </w:rPr>
        <w:br/>
        <w:t>заключения об ОРВ:</w:t>
      </w:r>
    </w:p>
    <w:p w:rsidR="005F10DD" w:rsidRPr="00FB3076" w:rsidRDefault="00951132" w:rsidP="005D701E">
      <w:pPr>
        <w:pStyle w:val="20"/>
        <w:shd w:val="clear" w:color="auto" w:fill="auto"/>
        <w:spacing w:before="0"/>
        <w:ind w:firstLine="709"/>
        <w:rPr>
          <w:sz w:val="24"/>
          <w:szCs w:val="24"/>
        </w:rPr>
      </w:pPr>
      <w:r w:rsidRPr="00FB3076">
        <w:rPr>
          <w:rStyle w:val="21"/>
          <w:sz w:val="24"/>
          <w:szCs w:val="24"/>
        </w:rPr>
        <w:t>Процедура и порядок проведения оценки регулирующего воздействия</w:t>
      </w:r>
      <w:r w:rsidRPr="00FB3076">
        <w:rPr>
          <w:rStyle w:val="21"/>
          <w:sz w:val="24"/>
          <w:szCs w:val="24"/>
        </w:rPr>
        <w:br/>
        <w:t>соблюдены, оценка проведена в полной мере. В связи с вышеизложенным,</w:t>
      </w:r>
      <w:r w:rsidR="005D701E" w:rsidRPr="00FB3076">
        <w:rPr>
          <w:rStyle w:val="21"/>
          <w:sz w:val="24"/>
          <w:szCs w:val="24"/>
        </w:rPr>
        <w:t xml:space="preserve"> </w:t>
      </w:r>
      <w:r w:rsidRPr="00FB3076">
        <w:rPr>
          <w:rStyle w:val="21"/>
          <w:sz w:val="24"/>
          <w:szCs w:val="24"/>
        </w:rPr>
        <w:t>необходимость повторного проведения процедуры оценки регулирующего воздействия</w:t>
      </w:r>
      <w:r w:rsidRPr="00FB3076">
        <w:rPr>
          <w:rStyle w:val="21"/>
          <w:sz w:val="24"/>
          <w:szCs w:val="24"/>
        </w:rPr>
        <w:br/>
        <w:t>отсутствует.</w:t>
      </w:r>
    </w:p>
    <w:p w:rsidR="005F10DD" w:rsidRPr="00FB3076" w:rsidRDefault="00951132" w:rsidP="005D701E">
      <w:pPr>
        <w:pStyle w:val="40"/>
        <w:numPr>
          <w:ilvl w:val="1"/>
          <w:numId w:val="1"/>
        </w:numPr>
        <w:shd w:val="clear" w:color="auto" w:fill="auto"/>
        <w:spacing w:before="0" w:after="0" w:line="293" w:lineRule="exact"/>
        <w:ind w:firstLine="709"/>
        <w:rPr>
          <w:sz w:val="24"/>
          <w:szCs w:val="24"/>
        </w:rPr>
      </w:pPr>
      <w:r w:rsidRPr="00FB3076">
        <w:rPr>
          <w:rStyle w:val="41"/>
          <w:i/>
          <w:iCs/>
          <w:sz w:val="24"/>
          <w:szCs w:val="24"/>
        </w:rPr>
        <w:t xml:space="preserve"> Достаточность оснований для принятия решения о введении</w:t>
      </w:r>
      <w:r w:rsidR="00FB2E78" w:rsidRPr="00FB3076">
        <w:rPr>
          <w:rStyle w:val="41"/>
          <w:i/>
          <w:iCs/>
          <w:sz w:val="24"/>
          <w:szCs w:val="24"/>
        </w:rPr>
        <w:t xml:space="preserve"> </w:t>
      </w:r>
      <w:r w:rsidRPr="00FB3076">
        <w:rPr>
          <w:rStyle w:val="41"/>
          <w:i/>
          <w:iCs/>
          <w:sz w:val="24"/>
          <w:szCs w:val="24"/>
        </w:rPr>
        <w:t>предлагаемого</w:t>
      </w:r>
      <w:r w:rsidR="005D701E" w:rsidRPr="00FB3076">
        <w:rPr>
          <w:rStyle w:val="41"/>
          <w:i/>
          <w:iCs/>
          <w:sz w:val="24"/>
          <w:szCs w:val="24"/>
        </w:rPr>
        <w:t xml:space="preserve"> </w:t>
      </w:r>
      <w:r w:rsidRPr="00FB3076">
        <w:rPr>
          <w:rStyle w:val="41"/>
          <w:i/>
          <w:iCs/>
          <w:sz w:val="24"/>
          <w:szCs w:val="24"/>
        </w:rPr>
        <w:t>органом-разработчиком нового правового регулирования</w:t>
      </w:r>
      <w:r w:rsidR="00FB2E78" w:rsidRPr="00FB3076">
        <w:rPr>
          <w:rStyle w:val="41"/>
          <w:i/>
          <w:iCs/>
          <w:sz w:val="24"/>
          <w:szCs w:val="24"/>
        </w:rPr>
        <w:t xml:space="preserve"> </w:t>
      </w:r>
      <w:r w:rsidRPr="00FB3076">
        <w:rPr>
          <w:rStyle w:val="41"/>
          <w:i/>
          <w:iCs/>
          <w:sz w:val="24"/>
          <w:szCs w:val="24"/>
        </w:rPr>
        <w:t>(отрицательное или положительное заключение):</w:t>
      </w:r>
    </w:p>
    <w:p w:rsidR="005F10DD" w:rsidRPr="00FB3076" w:rsidRDefault="00951132" w:rsidP="00FB2E78">
      <w:pPr>
        <w:ind w:firstLine="709"/>
        <w:jc w:val="both"/>
        <w:rPr>
          <w:rStyle w:val="21"/>
          <w:rFonts w:eastAsia="Arial Unicode MS"/>
          <w:sz w:val="24"/>
          <w:szCs w:val="24"/>
        </w:rPr>
      </w:pPr>
      <w:r w:rsidRPr="00DA7F86">
        <w:rPr>
          <w:rStyle w:val="21"/>
          <w:rFonts w:eastAsia="Arial Unicode MS"/>
          <w:sz w:val="24"/>
          <w:szCs w:val="24"/>
        </w:rPr>
        <w:t>Рассмотрев Сводный отчет о проведении оценки регулирующего воздействия</w:t>
      </w:r>
      <w:r w:rsidRPr="00DA7F86">
        <w:rPr>
          <w:rStyle w:val="21"/>
          <w:rFonts w:eastAsia="Arial Unicode MS"/>
          <w:sz w:val="24"/>
          <w:szCs w:val="24"/>
        </w:rPr>
        <w:br/>
        <w:t xml:space="preserve">проекта </w:t>
      </w:r>
      <w:r w:rsidR="00DA7F86" w:rsidRPr="00DA7F86">
        <w:rPr>
          <w:rFonts w:ascii="Times New Roman" w:eastAsia="Times New Roman" w:hAnsi="Times New Roman"/>
          <w:bCs/>
        </w:rPr>
        <w:t>решения Собрания депутатов Лихославльского района шестого созыва «</w:t>
      </w:r>
      <w:r w:rsidR="00DA7F86" w:rsidRPr="00DA7F86">
        <w:rPr>
          <w:rFonts w:ascii="Times New Roman" w:hAnsi="Times New Roman"/>
        </w:rPr>
        <w:t>Об утверждении порядка определения размера арендной платы за земельные участки, находящиеся в муниципальной собственности Лихославльского муниципального района и предоставленные в аренду без торгов</w:t>
      </w:r>
      <w:r w:rsidR="00DA7F86" w:rsidRPr="00DA7F86">
        <w:rPr>
          <w:rFonts w:ascii="Times New Roman" w:eastAsia="Times New Roman" w:hAnsi="Times New Roman"/>
          <w:bCs/>
        </w:rPr>
        <w:t>»</w:t>
      </w:r>
      <w:r w:rsidR="00FB2E78" w:rsidRPr="00DA7F86">
        <w:rPr>
          <w:rFonts w:ascii="Times New Roman" w:hAnsi="Times New Roman" w:cs="Times New Roman"/>
        </w:rPr>
        <w:t xml:space="preserve"> </w:t>
      </w:r>
      <w:r w:rsidRPr="00DA7F86">
        <w:rPr>
          <w:rStyle w:val="21"/>
          <w:rFonts w:eastAsia="Arial Unicode MS"/>
          <w:sz w:val="24"/>
          <w:szCs w:val="24"/>
        </w:rPr>
        <w:t>отдел экономики</w:t>
      </w:r>
      <w:r w:rsidR="00FB2E78" w:rsidRPr="00DA7F86">
        <w:rPr>
          <w:rStyle w:val="21"/>
          <w:rFonts w:eastAsia="Arial Unicode MS"/>
          <w:sz w:val="24"/>
          <w:szCs w:val="24"/>
        </w:rPr>
        <w:t xml:space="preserve"> и потребительского рынка </w:t>
      </w:r>
      <w:r w:rsidRPr="00DA7F86">
        <w:rPr>
          <w:rStyle w:val="21"/>
          <w:rFonts w:eastAsia="Arial Unicode MS"/>
          <w:sz w:val="24"/>
          <w:szCs w:val="24"/>
        </w:rPr>
        <w:t xml:space="preserve">администрации </w:t>
      </w:r>
      <w:r w:rsidR="00FB2E78" w:rsidRPr="00DA7F86">
        <w:rPr>
          <w:rStyle w:val="21"/>
          <w:rFonts w:eastAsia="Arial Unicode MS"/>
          <w:sz w:val="24"/>
          <w:szCs w:val="24"/>
        </w:rPr>
        <w:t>Лихославльского</w:t>
      </w:r>
      <w:r w:rsidR="00FB2E78" w:rsidRPr="00FB3076">
        <w:rPr>
          <w:rStyle w:val="21"/>
          <w:rFonts w:eastAsia="Arial Unicode MS"/>
          <w:sz w:val="24"/>
          <w:szCs w:val="24"/>
        </w:rPr>
        <w:t xml:space="preserve"> района</w:t>
      </w:r>
      <w:r w:rsidRPr="00FB3076">
        <w:rPr>
          <w:rStyle w:val="21"/>
          <w:rFonts w:eastAsia="Arial Unicode MS"/>
          <w:sz w:val="24"/>
          <w:szCs w:val="24"/>
        </w:rPr>
        <w:t xml:space="preserve"> считает целесообразным введение предлагаемого</w:t>
      </w:r>
      <w:r w:rsidR="00FB2E78" w:rsidRPr="00FB3076">
        <w:rPr>
          <w:rStyle w:val="21"/>
          <w:rFonts w:eastAsia="Arial Unicode MS"/>
          <w:sz w:val="24"/>
          <w:szCs w:val="24"/>
        </w:rPr>
        <w:t xml:space="preserve"> </w:t>
      </w:r>
      <w:r w:rsidRPr="00FB3076">
        <w:rPr>
          <w:rStyle w:val="21"/>
          <w:rFonts w:eastAsia="Arial Unicode MS"/>
          <w:sz w:val="24"/>
          <w:szCs w:val="24"/>
        </w:rPr>
        <w:t>правового регулирования.</w:t>
      </w:r>
    </w:p>
    <w:p w:rsidR="005D701E" w:rsidRPr="00FB3076" w:rsidRDefault="005D701E" w:rsidP="00FB2E78">
      <w:pPr>
        <w:ind w:firstLine="709"/>
        <w:jc w:val="both"/>
      </w:pPr>
    </w:p>
    <w:p w:rsidR="005D701E" w:rsidRPr="00FB3076" w:rsidRDefault="005D701E" w:rsidP="00FB2E78">
      <w:pPr>
        <w:ind w:firstLine="709"/>
        <w:jc w:val="both"/>
      </w:pPr>
    </w:p>
    <w:p w:rsidR="00FB2E78" w:rsidRPr="00FB3076" w:rsidRDefault="00951132" w:rsidP="005D701E">
      <w:pPr>
        <w:pStyle w:val="20"/>
        <w:shd w:val="clear" w:color="auto" w:fill="auto"/>
        <w:spacing w:before="0"/>
        <w:rPr>
          <w:rStyle w:val="21"/>
          <w:sz w:val="24"/>
          <w:szCs w:val="24"/>
        </w:rPr>
      </w:pPr>
      <w:r w:rsidRPr="00FB3076">
        <w:rPr>
          <w:rStyle w:val="21"/>
          <w:sz w:val="24"/>
          <w:szCs w:val="24"/>
        </w:rPr>
        <w:t>Заведующий отделом экономики</w:t>
      </w:r>
      <w:r w:rsidR="00FB2E78" w:rsidRPr="00FB3076">
        <w:rPr>
          <w:rStyle w:val="21"/>
          <w:sz w:val="24"/>
          <w:szCs w:val="24"/>
        </w:rPr>
        <w:t xml:space="preserve"> </w:t>
      </w:r>
    </w:p>
    <w:p w:rsidR="005D701E" w:rsidRPr="00FB3076" w:rsidRDefault="005D701E" w:rsidP="005D701E">
      <w:pPr>
        <w:pStyle w:val="20"/>
        <w:shd w:val="clear" w:color="auto" w:fill="auto"/>
        <w:spacing w:before="0"/>
        <w:rPr>
          <w:rStyle w:val="21"/>
          <w:sz w:val="24"/>
          <w:szCs w:val="24"/>
        </w:rPr>
      </w:pPr>
      <w:r w:rsidRPr="00FB3076">
        <w:rPr>
          <w:rStyle w:val="21"/>
          <w:sz w:val="24"/>
          <w:szCs w:val="24"/>
        </w:rPr>
        <w:t>и</w:t>
      </w:r>
      <w:r w:rsidR="00FB2E78" w:rsidRPr="00FB3076">
        <w:rPr>
          <w:rStyle w:val="21"/>
          <w:sz w:val="24"/>
          <w:szCs w:val="24"/>
        </w:rPr>
        <w:t xml:space="preserve"> потребительского рынка </w:t>
      </w:r>
    </w:p>
    <w:p w:rsidR="005F10DD" w:rsidRPr="00FB3076" w:rsidRDefault="00951132" w:rsidP="005D701E">
      <w:pPr>
        <w:pStyle w:val="20"/>
        <w:shd w:val="clear" w:color="auto" w:fill="auto"/>
        <w:spacing w:before="0"/>
        <w:rPr>
          <w:sz w:val="24"/>
          <w:szCs w:val="24"/>
        </w:rPr>
      </w:pPr>
      <w:r w:rsidRPr="00FB3076">
        <w:rPr>
          <w:rStyle w:val="21"/>
          <w:sz w:val="24"/>
          <w:szCs w:val="24"/>
        </w:rPr>
        <w:t>администрации</w:t>
      </w:r>
      <w:r w:rsidR="005D701E" w:rsidRPr="00FB3076">
        <w:rPr>
          <w:rStyle w:val="21"/>
          <w:sz w:val="24"/>
          <w:szCs w:val="24"/>
        </w:rPr>
        <w:t xml:space="preserve"> </w:t>
      </w:r>
      <w:r w:rsidR="00FB2E78" w:rsidRPr="00FB3076">
        <w:rPr>
          <w:rStyle w:val="21"/>
          <w:sz w:val="24"/>
          <w:szCs w:val="24"/>
        </w:rPr>
        <w:t xml:space="preserve">Лихославльского района                             </w:t>
      </w:r>
      <w:r w:rsidR="005D701E" w:rsidRPr="00FB3076">
        <w:rPr>
          <w:rStyle w:val="21"/>
          <w:sz w:val="24"/>
          <w:szCs w:val="24"/>
        </w:rPr>
        <w:t xml:space="preserve">                         </w:t>
      </w:r>
      <w:r w:rsidR="00DA7F86">
        <w:rPr>
          <w:rStyle w:val="21"/>
          <w:sz w:val="24"/>
          <w:szCs w:val="24"/>
        </w:rPr>
        <w:t xml:space="preserve">                 </w:t>
      </w:r>
      <w:r w:rsidR="005D701E" w:rsidRPr="00FB3076">
        <w:rPr>
          <w:rStyle w:val="21"/>
          <w:sz w:val="24"/>
          <w:szCs w:val="24"/>
        </w:rPr>
        <w:t>О.А. Журавлева</w:t>
      </w:r>
      <w:r w:rsidRPr="00FB3076">
        <w:rPr>
          <w:rStyle w:val="21"/>
          <w:sz w:val="24"/>
          <w:szCs w:val="24"/>
        </w:rPr>
        <w:t xml:space="preserve"> </w:t>
      </w:r>
    </w:p>
    <w:sectPr w:rsidR="005F10DD" w:rsidRPr="00FB3076" w:rsidSect="00F657DD">
      <w:pgSz w:w="11900" w:h="16840"/>
      <w:pgMar w:top="685" w:right="843" w:bottom="1038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736" w:rsidRDefault="00E13736" w:rsidP="005F10DD">
      <w:r>
        <w:separator/>
      </w:r>
    </w:p>
  </w:endnote>
  <w:endnote w:type="continuationSeparator" w:id="0">
    <w:p w:rsidR="00E13736" w:rsidRDefault="00E13736" w:rsidP="005F1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736" w:rsidRDefault="00E13736"/>
  </w:footnote>
  <w:footnote w:type="continuationSeparator" w:id="0">
    <w:p w:rsidR="00E13736" w:rsidRDefault="00E1373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B51B97"/>
    <w:multiLevelType w:val="multilevel"/>
    <w:tmpl w:val="5E7E69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F10DD"/>
    <w:rsid w:val="0004716C"/>
    <w:rsid w:val="000A089B"/>
    <w:rsid w:val="00282C14"/>
    <w:rsid w:val="003D2B5F"/>
    <w:rsid w:val="00406FDA"/>
    <w:rsid w:val="0046080A"/>
    <w:rsid w:val="00474A2F"/>
    <w:rsid w:val="005B28D9"/>
    <w:rsid w:val="005D701E"/>
    <w:rsid w:val="005F10DD"/>
    <w:rsid w:val="00613FA1"/>
    <w:rsid w:val="00642C26"/>
    <w:rsid w:val="006C7C0B"/>
    <w:rsid w:val="006E7C77"/>
    <w:rsid w:val="0070300E"/>
    <w:rsid w:val="007F55D6"/>
    <w:rsid w:val="008963FA"/>
    <w:rsid w:val="008D6F3E"/>
    <w:rsid w:val="00946C69"/>
    <w:rsid w:val="00951132"/>
    <w:rsid w:val="009D0A36"/>
    <w:rsid w:val="009F7234"/>
    <w:rsid w:val="00A53436"/>
    <w:rsid w:val="00A758CA"/>
    <w:rsid w:val="00AD5014"/>
    <w:rsid w:val="00B318F0"/>
    <w:rsid w:val="00B37AD4"/>
    <w:rsid w:val="00B70163"/>
    <w:rsid w:val="00BB5F1D"/>
    <w:rsid w:val="00C40A53"/>
    <w:rsid w:val="00C70268"/>
    <w:rsid w:val="00D53D43"/>
    <w:rsid w:val="00DA13DD"/>
    <w:rsid w:val="00DA7F86"/>
    <w:rsid w:val="00E13736"/>
    <w:rsid w:val="00EC30B6"/>
    <w:rsid w:val="00EF424D"/>
    <w:rsid w:val="00F657DD"/>
    <w:rsid w:val="00FB2E78"/>
    <w:rsid w:val="00FB3076"/>
    <w:rsid w:val="00FB368D"/>
    <w:rsid w:val="00FB5701"/>
    <w:rsid w:val="00FD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29AACB-E7B1-4C9F-BAB1-7B2390BD7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10D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10DD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5F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sid w:val="005F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F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5F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F10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5F10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2">
    <w:name w:val="Основной текст (4) + Не курсив"/>
    <w:basedOn w:val="4"/>
    <w:rsid w:val="005F10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Exact">
    <w:name w:val="Основной текст (2) Exact"/>
    <w:basedOn w:val="a0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3">
    <w:name w:val="Основной текст (4)"/>
    <w:basedOn w:val="4"/>
    <w:rsid w:val="005F10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</w:rPr>
  </w:style>
  <w:style w:type="character" w:customStyle="1" w:styleId="a4">
    <w:name w:val="Подпись к таблице_"/>
    <w:basedOn w:val="a0"/>
    <w:link w:val="a5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"/>
    <w:basedOn w:val="a4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Подпись к таблице"/>
    <w:basedOn w:val="a4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8">
    <w:name w:val="Подпись к таблице"/>
    <w:basedOn w:val="a4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95pt">
    <w:name w:val="Основной текст (2) + 9;5 pt;Полужирный"/>
    <w:basedOn w:val="2"/>
    <w:rsid w:val="005F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Полужирный"/>
    <w:basedOn w:val="2"/>
    <w:rsid w:val="005F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4">
    <w:name w:val="Основной текст (4) + Не курсив"/>
    <w:basedOn w:val="4"/>
    <w:rsid w:val="005F10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5">
    <w:name w:val="Основной текст (4)"/>
    <w:basedOn w:val="4"/>
    <w:rsid w:val="005F10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12pt">
    <w:name w:val="Основной текст (3) + 12 pt;Курсив"/>
    <w:basedOn w:val="3"/>
    <w:rsid w:val="005F10D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FranklinGothicMedium12pt">
    <w:name w:val="Основной текст (3) + Franklin Gothic Medium;12 pt;Не полужирный;Курсив"/>
    <w:basedOn w:val="3"/>
    <w:rsid w:val="005F10DD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FranklinGothicMedium12pt0">
    <w:name w:val="Основной текст (3) + Franklin Gothic Medium;12 pt;Не полужирный;Курсив"/>
    <w:basedOn w:val="3"/>
    <w:rsid w:val="005F10DD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10">
    <w:name w:val="Заголовок №1"/>
    <w:basedOn w:val="a"/>
    <w:link w:val="1"/>
    <w:rsid w:val="005F10DD"/>
    <w:pPr>
      <w:shd w:val="clear" w:color="auto" w:fill="FFFFFF"/>
      <w:spacing w:line="293" w:lineRule="exact"/>
      <w:ind w:hanging="184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5F10DD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5F10DD"/>
    <w:pPr>
      <w:shd w:val="clear" w:color="auto" w:fill="FFFFFF"/>
      <w:spacing w:before="180" w:line="293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5F10DD"/>
    <w:pPr>
      <w:shd w:val="clear" w:color="auto" w:fill="FFFFFF"/>
      <w:spacing w:before="300" w:after="60" w:line="307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5">
    <w:name w:val="Подпись к таблице"/>
    <w:basedOn w:val="a"/>
    <w:link w:val="a4"/>
    <w:rsid w:val="005F10DD"/>
    <w:pPr>
      <w:shd w:val="clear" w:color="auto" w:fill="FFFFFF"/>
      <w:spacing w:line="302" w:lineRule="exact"/>
      <w:ind w:firstLine="600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613FA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a">
    <w:name w:val="Balloon Text"/>
    <w:basedOn w:val="a"/>
    <w:link w:val="ab"/>
    <w:uiPriority w:val="99"/>
    <w:semiHidden/>
    <w:unhideWhenUsed/>
    <w:rsid w:val="00EF424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F424D"/>
    <w:rPr>
      <w:rFonts w:ascii="Segoe UI" w:hAnsi="Segoe UI" w:cs="Segoe UI"/>
      <w:color w:val="000000"/>
      <w:sz w:val="18"/>
      <w:szCs w:val="18"/>
    </w:rPr>
  </w:style>
  <w:style w:type="paragraph" w:customStyle="1" w:styleId="ConsPlusNonformat">
    <w:name w:val="ConsPlusNonformat"/>
    <w:rsid w:val="00FB368D"/>
    <w:pPr>
      <w:widowControl/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5</Pages>
  <Words>2164</Words>
  <Characters>12337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13</cp:revision>
  <cp:lastPrinted>2020-01-09T13:29:00Z</cp:lastPrinted>
  <dcterms:created xsi:type="dcterms:W3CDTF">2017-12-07T05:54:00Z</dcterms:created>
  <dcterms:modified xsi:type="dcterms:W3CDTF">2020-10-01T09:58:00Z</dcterms:modified>
</cp:coreProperties>
</file>