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7B" w:rsidRPr="0018587E" w:rsidRDefault="0001507B" w:rsidP="000150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8587E">
        <w:rPr>
          <w:rFonts w:ascii="Times New Roman" w:hAnsi="Times New Roman"/>
          <w:b/>
          <w:sz w:val="26"/>
          <w:szCs w:val="26"/>
        </w:rPr>
        <w:t xml:space="preserve">СВОД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8587E">
        <w:rPr>
          <w:rFonts w:ascii="Times New Roman" w:hAnsi="Times New Roman"/>
          <w:b/>
          <w:sz w:val="26"/>
          <w:szCs w:val="26"/>
        </w:rPr>
        <w:t>ПРЕДЛОЖЕНИЙ</w:t>
      </w:r>
    </w:p>
    <w:p w:rsidR="0001507B" w:rsidRDefault="0001507B" w:rsidP="000150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8587E">
        <w:rPr>
          <w:rFonts w:ascii="Times New Roman" w:hAnsi="Times New Roman"/>
          <w:b/>
          <w:sz w:val="26"/>
          <w:szCs w:val="26"/>
        </w:rPr>
        <w:t xml:space="preserve">по результатам публичных консультаций </w:t>
      </w:r>
      <w:r w:rsidRPr="00946791">
        <w:rPr>
          <w:rFonts w:ascii="Times New Roman" w:hAnsi="Times New Roman"/>
          <w:b/>
          <w:sz w:val="26"/>
          <w:szCs w:val="26"/>
        </w:rPr>
        <w:t xml:space="preserve">по проекту </w:t>
      </w:r>
    </w:p>
    <w:p w:rsidR="0001507B" w:rsidRPr="00946791" w:rsidRDefault="004907C3" w:rsidP="000150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решения Собрания депутатов </w:t>
      </w:r>
      <w:r w:rsidR="0001507B" w:rsidRPr="00946791">
        <w:rPr>
          <w:rFonts w:ascii="Times New Roman" w:hAnsi="Times New Roman"/>
          <w:b/>
          <w:sz w:val="26"/>
          <w:szCs w:val="26"/>
        </w:rPr>
        <w:t xml:space="preserve"> Лихославльского района</w:t>
      </w:r>
      <w:r>
        <w:rPr>
          <w:rFonts w:ascii="Times New Roman" w:hAnsi="Times New Roman"/>
          <w:b/>
          <w:sz w:val="26"/>
          <w:szCs w:val="26"/>
        </w:rPr>
        <w:t xml:space="preserve"> шестого созыва</w:t>
      </w:r>
    </w:p>
    <w:p w:rsidR="0001507B" w:rsidRPr="00946791" w:rsidRDefault="0001507B" w:rsidP="000150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46791">
        <w:rPr>
          <w:rFonts w:ascii="Times New Roman" w:hAnsi="Times New Roman"/>
          <w:b/>
          <w:sz w:val="26"/>
          <w:szCs w:val="26"/>
        </w:rPr>
        <w:t>«</w:t>
      </w:r>
      <w:r w:rsidR="00FF6ECE">
        <w:rPr>
          <w:rFonts w:ascii="Times New Roman" w:hAnsi="Times New Roman"/>
          <w:b/>
          <w:sz w:val="26"/>
          <w:szCs w:val="26"/>
        </w:rPr>
        <w:t>Об утверждении порядка определения размера арендной платы за земельные участки, находящиеся в муниципальной собственности Лихославльского муниципального района и предоставленные в аренду без торгов</w:t>
      </w:r>
      <w:r w:rsidRPr="00946791">
        <w:rPr>
          <w:rFonts w:ascii="Times New Roman" w:hAnsi="Times New Roman"/>
          <w:b/>
          <w:sz w:val="26"/>
          <w:szCs w:val="26"/>
        </w:rPr>
        <w:t>».</w:t>
      </w:r>
    </w:p>
    <w:p w:rsidR="0001507B" w:rsidRPr="0018587E" w:rsidRDefault="0001507B" w:rsidP="000150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8587E">
        <w:rPr>
          <w:rFonts w:ascii="Times New Roman" w:hAnsi="Times New Roman"/>
          <w:b/>
          <w:sz w:val="26"/>
          <w:szCs w:val="26"/>
        </w:rPr>
        <w:t>(далее – Проект)</w:t>
      </w:r>
    </w:p>
    <w:p w:rsidR="0001507B" w:rsidRPr="0018587E" w:rsidRDefault="0001507B" w:rsidP="000150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507B" w:rsidRPr="00DE0478" w:rsidRDefault="0001507B" w:rsidP="0001507B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18587E">
        <w:rPr>
          <w:rFonts w:ascii="Times New Roman" w:hAnsi="Times New Roman"/>
          <w:b/>
          <w:bCs/>
          <w:sz w:val="26"/>
          <w:szCs w:val="26"/>
        </w:rPr>
        <w:tab/>
      </w:r>
      <w:r w:rsidRPr="0018587E">
        <w:rPr>
          <w:rFonts w:ascii="Times New Roman" w:hAnsi="Times New Roman"/>
          <w:b/>
          <w:bCs/>
          <w:sz w:val="26"/>
          <w:szCs w:val="26"/>
        </w:rPr>
        <w:tab/>
      </w:r>
      <w:r w:rsidRPr="0018587E">
        <w:rPr>
          <w:rFonts w:ascii="Times New Roman" w:hAnsi="Times New Roman"/>
          <w:b/>
          <w:bCs/>
          <w:sz w:val="26"/>
          <w:szCs w:val="26"/>
        </w:rPr>
        <w:tab/>
      </w:r>
      <w:r w:rsidRPr="0018587E">
        <w:rPr>
          <w:rFonts w:ascii="Times New Roman" w:hAnsi="Times New Roman"/>
          <w:b/>
          <w:bCs/>
          <w:sz w:val="26"/>
          <w:szCs w:val="26"/>
        </w:rPr>
        <w:tab/>
      </w:r>
      <w:r w:rsidRPr="0018587E">
        <w:rPr>
          <w:rFonts w:ascii="Times New Roman" w:hAnsi="Times New Roman"/>
          <w:b/>
          <w:bCs/>
          <w:sz w:val="26"/>
          <w:szCs w:val="26"/>
        </w:rPr>
        <w:tab/>
      </w:r>
      <w:r w:rsidRPr="0018587E">
        <w:rPr>
          <w:rFonts w:ascii="Times New Roman" w:hAnsi="Times New Roman"/>
          <w:b/>
          <w:bCs/>
          <w:sz w:val="26"/>
          <w:szCs w:val="26"/>
        </w:rPr>
        <w:tab/>
      </w:r>
      <w:r w:rsidRPr="0018587E">
        <w:rPr>
          <w:rFonts w:ascii="Times New Roman" w:hAnsi="Times New Roman"/>
          <w:b/>
          <w:bCs/>
          <w:sz w:val="26"/>
          <w:szCs w:val="26"/>
        </w:rPr>
        <w:tab/>
      </w:r>
      <w:r w:rsidR="00FF6ECE">
        <w:rPr>
          <w:rFonts w:ascii="Times New Roman" w:hAnsi="Times New Roman"/>
          <w:bCs/>
          <w:sz w:val="26"/>
          <w:szCs w:val="26"/>
        </w:rPr>
        <w:t>29</w:t>
      </w:r>
      <w:r w:rsidRPr="00BA7E10">
        <w:rPr>
          <w:rFonts w:ascii="Times New Roman" w:hAnsi="Times New Roman"/>
          <w:bCs/>
          <w:sz w:val="26"/>
          <w:szCs w:val="26"/>
        </w:rPr>
        <w:t>.</w:t>
      </w:r>
      <w:r w:rsidR="00FF6ECE">
        <w:rPr>
          <w:rFonts w:ascii="Times New Roman" w:hAnsi="Times New Roman"/>
          <w:bCs/>
          <w:sz w:val="26"/>
          <w:szCs w:val="26"/>
        </w:rPr>
        <w:t>09</w:t>
      </w:r>
      <w:r w:rsidRPr="00DE0478">
        <w:rPr>
          <w:rFonts w:ascii="Times New Roman" w:hAnsi="Times New Roman"/>
          <w:bCs/>
          <w:sz w:val="26"/>
          <w:szCs w:val="26"/>
        </w:rPr>
        <w:t>.20</w:t>
      </w:r>
      <w:r>
        <w:rPr>
          <w:rFonts w:ascii="Times New Roman" w:hAnsi="Times New Roman"/>
          <w:bCs/>
          <w:sz w:val="26"/>
          <w:szCs w:val="26"/>
        </w:rPr>
        <w:t>20</w:t>
      </w:r>
    </w:p>
    <w:p w:rsidR="0001507B" w:rsidRPr="0018587E" w:rsidRDefault="0001507B" w:rsidP="0001507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1507B" w:rsidRPr="0018587E" w:rsidRDefault="0001507B" w:rsidP="0001507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18587E">
        <w:rPr>
          <w:rFonts w:ascii="Times New Roman" w:hAnsi="Times New Roman"/>
          <w:sz w:val="26"/>
          <w:szCs w:val="26"/>
        </w:rPr>
        <w:t xml:space="preserve">В соответствии с требованиями пункта </w:t>
      </w:r>
      <w:r>
        <w:rPr>
          <w:rFonts w:ascii="Times New Roman" w:hAnsi="Times New Roman"/>
          <w:sz w:val="26"/>
          <w:szCs w:val="26"/>
        </w:rPr>
        <w:t>10</w:t>
      </w:r>
      <w:r w:rsidRPr="0018587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Поряд</w:t>
      </w:r>
      <w:r w:rsidRPr="00946791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а</w:t>
      </w:r>
      <w:r w:rsidRPr="00946791">
        <w:rPr>
          <w:rFonts w:ascii="Times New Roman" w:hAnsi="Times New Roman"/>
          <w:sz w:val="26"/>
          <w:szCs w:val="26"/>
        </w:rPr>
        <w:t xml:space="preserve"> проведения оценки регулирующего воздействия проектов нормативных правовых актов муниципального образования «Лихославльский район» и экспертизы нормативных правовых актов муниципального образования «Лихославльский район»</w:t>
      </w:r>
      <w:r>
        <w:rPr>
          <w:rFonts w:ascii="Times New Roman" w:hAnsi="Times New Roman"/>
          <w:sz w:val="26"/>
          <w:szCs w:val="26"/>
        </w:rPr>
        <w:t xml:space="preserve">, утвержденного постановлением администрации Лихославльского района </w:t>
      </w:r>
      <w:r w:rsidRPr="0018587E">
        <w:rPr>
          <w:rFonts w:ascii="Times New Roman" w:hAnsi="Times New Roman"/>
          <w:sz w:val="26"/>
          <w:szCs w:val="26"/>
        </w:rPr>
        <w:t>от 2</w:t>
      </w:r>
      <w:r>
        <w:rPr>
          <w:rFonts w:ascii="Times New Roman" w:hAnsi="Times New Roman"/>
          <w:sz w:val="26"/>
          <w:szCs w:val="26"/>
        </w:rPr>
        <w:t>5</w:t>
      </w:r>
      <w:r w:rsidRPr="0018587E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9</w:t>
      </w:r>
      <w:r w:rsidRPr="0018587E">
        <w:rPr>
          <w:rFonts w:ascii="Times New Roman" w:hAnsi="Times New Roman"/>
          <w:sz w:val="26"/>
          <w:szCs w:val="26"/>
        </w:rPr>
        <w:t xml:space="preserve">.2017 № </w:t>
      </w:r>
      <w:r>
        <w:rPr>
          <w:rFonts w:ascii="Times New Roman" w:hAnsi="Times New Roman"/>
          <w:sz w:val="26"/>
          <w:szCs w:val="26"/>
        </w:rPr>
        <w:t>326</w:t>
      </w:r>
      <w:r w:rsidRPr="0018587E">
        <w:rPr>
          <w:rFonts w:ascii="Times New Roman" w:hAnsi="Times New Roman"/>
          <w:sz w:val="26"/>
          <w:szCs w:val="26"/>
        </w:rPr>
        <w:t xml:space="preserve"> о проведении публичных консультаций по Проекту были извещены следующие заинтересованные органы, организации, лица (</w:t>
      </w:r>
      <w:r>
        <w:rPr>
          <w:rFonts w:ascii="Times New Roman" w:hAnsi="Times New Roman"/>
          <w:sz w:val="26"/>
          <w:szCs w:val="26"/>
        </w:rPr>
        <w:t>извещение</w:t>
      </w:r>
      <w:r w:rsidRPr="0018587E">
        <w:rPr>
          <w:rFonts w:ascii="Times New Roman" w:hAnsi="Times New Roman"/>
          <w:sz w:val="26"/>
          <w:szCs w:val="26"/>
        </w:rPr>
        <w:t xml:space="preserve"> о проведении публичных консультаций  был</w:t>
      </w:r>
      <w:r>
        <w:rPr>
          <w:rFonts w:ascii="Times New Roman" w:hAnsi="Times New Roman"/>
          <w:sz w:val="26"/>
          <w:szCs w:val="26"/>
        </w:rPr>
        <w:t>о направлено</w:t>
      </w:r>
      <w:r w:rsidRPr="0018587E">
        <w:rPr>
          <w:rFonts w:ascii="Times New Roman" w:hAnsi="Times New Roman"/>
          <w:sz w:val="26"/>
          <w:szCs w:val="26"/>
        </w:rPr>
        <w:t xml:space="preserve"> на электронные адреса</w:t>
      </w:r>
      <w:r w:rsidR="00D51D22">
        <w:rPr>
          <w:rFonts w:ascii="Times New Roman" w:hAnsi="Times New Roman"/>
          <w:sz w:val="26"/>
          <w:szCs w:val="26"/>
        </w:rPr>
        <w:t xml:space="preserve"> 21.09.2020</w:t>
      </w:r>
      <w:r w:rsidRPr="0018587E">
        <w:rPr>
          <w:rFonts w:ascii="Times New Roman" w:hAnsi="Times New Roman"/>
          <w:sz w:val="26"/>
          <w:szCs w:val="26"/>
        </w:rPr>
        <w:t>):</w:t>
      </w:r>
      <w:proofErr w:type="gramEnd"/>
    </w:p>
    <w:p w:rsidR="0001507B" w:rsidRDefault="0001507B" w:rsidP="0001507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18587E">
        <w:rPr>
          <w:rFonts w:ascii="Times New Roman" w:hAnsi="Times New Roman"/>
          <w:sz w:val="26"/>
          <w:szCs w:val="26"/>
        </w:rPr>
        <w:t>Уполномоченный по защите прав предпринимателей в Тверской области;</w:t>
      </w:r>
    </w:p>
    <w:p w:rsidR="00D51D22" w:rsidRDefault="00D51D22" w:rsidP="0001507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Тверское областное региональное отделение общероссийской общественной организации «Деловая Россия»;</w:t>
      </w:r>
    </w:p>
    <w:p w:rsidR="007E0627" w:rsidRDefault="007E0627" w:rsidP="007E062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059E4">
        <w:rPr>
          <w:rFonts w:ascii="Times New Roman" w:hAnsi="Times New Roman"/>
          <w:sz w:val="26"/>
          <w:szCs w:val="26"/>
        </w:rPr>
        <w:t>Тверское региональное отделе</w:t>
      </w:r>
      <w:r>
        <w:rPr>
          <w:rFonts w:ascii="Times New Roman" w:hAnsi="Times New Roman"/>
          <w:sz w:val="26"/>
          <w:szCs w:val="26"/>
        </w:rPr>
        <w:t xml:space="preserve">ние общероссийской общественной </w:t>
      </w:r>
      <w:r w:rsidRPr="003059E4">
        <w:rPr>
          <w:rFonts w:ascii="Times New Roman" w:hAnsi="Times New Roman"/>
          <w:sz w:val="26"/>
          <w:szCs w:val="26"/>
        </w:rPr>
        <w:t>организации малого и среднего предпринимательства «ОПОРА РОССИИ»</w:t>
      </w:r>
      <w:r>
        <w:rPr>
          <w:rFonts w:ascii="Times New Roman" w:hAnsi="Times New Roman"/>
          <w:sz w:val="26"/>
          <w:szCs w:val="26"/>
        </w:rPr>
        <w:t>;</w:t>
      </w:r>
    </w:p>
    <w:p w:rsidR="007E0627" w:rsidRPr="003059E4" w:rsidRDefault="007E0627" w:rsidP="007E062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059E4">
        <w:rPr>
          <w:rFonts w:ascii="Times New Roman" w:hAnsi="Times New Roman"/>
          <w:sz w:val="26"/>
          <w:szCs w:val="26"/>
        </w:rPr>
        <w:t>Союз «Тверская торгово-промышленная палата»</w:t>
      </w:r>
      <w:r>
        <w:rPr>
          <w:rFonts w:ascii="Times New Roman" w:hAnsi="Times New Roman"/>
          <w:sz w:val="26"/>
          <w:szCs w:val="26"/>
        </w:rPr>
        <w:t>;</w:t>
      </w:r>
    </w:p>
    <w:p w:rsidR="00D51D22" w:rsidRDefault="007E0627" w:rsidP="0001507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Тверское региональное отделение Российского союза промышленников и предпринимателей;</w:t>
      </w:r>
    </w:p>
    <w:p w:rsidR="007E0627" w:rsidRDefault="007E0627" w:rsidP="0001507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Ассоциация молодых предпринимателей Тверской области;</w:t>
      </w:r>
    </w:p>
    <w:p w:rsidR="007E0627" w:rsidRDefault="007E0627" w:rsidP="0001507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Некоммерческое партнерство «Тверской деловой клуб»;</w:t>
      </w:r>
    </w:p>
    <w:p w:rsidR="007E0627" w:rsidRDefault="007E0627" w:rsidP="0001507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Профессиональный союз предпринимателей города Твери «Солидарность»</w:t>
      </w:r>
    </w:p>
    <w:p w:rsidR="007E0627" w:rsidRDefault="00166BEE" w:rsidP="0001507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Некоммерческое партнерство «Тверская ремесленная палата»;</w:t>
      </w:r>
    </w:p>
    <w:p w:rsidR="00166BEE" w:rsidRPr="00F34775" w:rsidRDefault="001107C3" w:rsidP="00F347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34775">
        <w:rPr>
          <w:rFonts w:ascii="Times New Roman" w:hAnsi="Times New Roman"/>
          <w:sz w:val="26"/>
          <w:szCs w:val="26"/>
        </w:rPr>
        <w:t>10.</w:t>
      </w:r>
      <w:r>
        <w:rPr>
          <w:rFonts w:ascii="Times New Roman" w:hAnsi="Times New Roman"/>
          <w:sz w:val="26"/>
          <w:szCs w:val="26"/>
        </w:rPr>
        <w:t xml:space="preserve">  </w:t>
      </w:r>
      <w:r w:rsidR="00166BEE" w:rsidRPr="00F34775">
        <w:rPr>
          <w:rFonts w:ascii="Times New Roman" w:hAnsi="Times New Roman"/>
          <w:sz w:val="26"/>
          <w:szCs w:val="26"/>
        </w:rPr>
        <w:t>Индивидуальный предприниматель, заместитель председателя Совета предпринимателей при Главе Лихославльского района;</w:t>
      </w:r>
    </w:p>
    <w:p w:rsidR="0001507B" w:rsidRPr="00F34775" w:rsidRDefault="00F34775" w:rsidP="001107C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</w:t>
      </w:r>
      <w:r w:rsidR="001107C3">
        <w:rPr>
          <w:rFonts w:ascii="Times New Roman" w:hAnsi="Times New Roman"/>
          <w:sz w:val="26"/>
          <w:szCs w:val="26"/>
        </w:rPr>
        <w:t xml:space="preserve">   </w:t>
      </w:r>
      <w:bookmarkStart w:id="0" w:name="_GoBack"/>
      <w:bookmarkEnd w:id="0"/>
      <w:r w:rsidR="00D51D22" w:rsidRPr="00F34775">
        <w:rPr>
          <w:rFonts w:ascii="Times New Roman" w:hAnsi="Times New Roman"/>
          <w:sz w:val="26"/>
          <w:szCs w:val="26"/>
        </w:rPr>
        <w:t>Индивидуальный предприниматель,</w:t>
      </w:r>
      <w:r w:rsidR="0001507B" w:rsidRPr="00F34775">
        <w:rPr>
          <w:rFonts w:ascii="Times New Roman" w:hAnsi="Times New Roman"/>
          <w:sz w:val="26"/>
          <w:szCs w:val="26"/>
        </w:rPr>
        <w:t xml:space="preserve"> член Совета предпринимателей при Главе Лихославльского района; </w:t>
      </w:r>
    </w:p>
    <w:p w:rsidR="0001507B" w:rsidRPr="0018587E" w:rsidRDefault="0001507B" w:rsidP="0001507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1507B" w:rsidRPr="004477E7" w:rsidRDefault="0001507B" w:rsidP="0001507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477E7">
        <w:rPr>
          <w:rFonts w:ascii="Times New Roman" w:hAnsi="Times New Roman"/>
          <w:sz w:val="26"/>
          <w:szCs w:val="26"/>
        </w:rPr>
        <w:t>В результате проведения публичных консультаций предложения и замечания не поступили.</w:t>
      </w:r>
    </w:p>
    <w:p w:rsidR="0001507B" w:rsidRDefault="0001507B" w:rsidP="0001507B">
      <w:pPr>
        <w:spacing w:after="0" w:line="240" w:lineRule="auto"/>
        <w:ind w:firstLine="426"/>
        <w:jc w:val="both"/>
        <w:rPr>
          <w:rFonts w:ascii="Times New Roman" w:hAnsi="Times New Roman"/>
          <w:bCs/>
          <w:sz w:val="26"/>
          <w:szCs w:val="26"/>
        </w:rPr>
      </w:pPr>
    </w:p>
    <w:p w:rsidR="0001507B" w:rsidRDefault="0001507B" w:rsidP="0001507B">
      <w:pPr>
        <w:spacing w:after="0" w:line="240" w:lineRule="auto"/>
        <w:ind w:firstLine="426"/>
        <w:jc w:val="both"/>
        <w:rPr>
          <w:rFonts w:ascii="Times New Roman" w:hAnsi="Times New Roman"/>
          <w:bCs/>
          <w:sz w:val="26"/>
          <w:szCs w:val="26"/>
        </w:rPr>
      </w:pPr>
    </w:p>
    <w:p w:rsidR="0001507B" w:rsidRPr="00B957A9" w:rsidRDefault="00F34775" w:rsidP="0001507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Председатель комитета по управлению</w:t>
      </w:r>
    </w:p>
    <w:p w:rsidR="0001507B" w:rsidRPr="00B957A9" w:rsidRDefault="00F34775" w:rsidP="0001507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имуществом</w:t>
      </w:r>
      <w:r w:rsidR="0001507B" w:rsidRPr="00B957A9">
        <w:rPr>
          <w:rFonts w:ascii="Times New Roman" w:hAnsi="Times New Roman"/>
          <w:bCs/>
          <w:sz w:val="26"/>
          <w:szCs w:val="26"/>
        </w:rPr>
        <w:t xml:space="preserve"> Лихославльского района </w:t>
      </w:r>
      <w:r w:rsidR="0001507B" w:rsidRPr="00B957A9">
        <w:rPr>
          <w:rFonts w:ascii="Times New Roman" w:hAnsi="Times New Roman"/>
          <w:bCs/>
          <w:sz w:val="26"/>
          <w:szCs w:val="26"/>
        </w:rPr>
        <w:tab/>
      </w:r>
      <w:r w:rsidR="0001507B" w:rsidRPr="00B957A9">
        <w:rPr>
          <w:rFonts w:ascii="Times New Roman" w:hAnsi="Times New Roman"/>
          <w:bCs/>
          <w:sz w:val="26"/>
          <w:szCs w:val="26"/>
        </w:rPr>
        <w:tab/>
      </w:r>
      <w:r w:rsidR="0001507B" w:rsidRPr="00B957A9">
        <w:rPr>
          <w:rFonts w:ascii="Times New Roman" w:hAnsi="Times New Roman"/>
          <w:bCs/>
          <w:sz w:val="26"/>
          <w:szCs w:val="26"/>
        </w:rPr>
        <w:tab/>
        <w:t xml:space="preserve">                 </w:t>
      </w:r>
      <w:r w:rsidR="0001507B">
        <w:rPr>
          <w:rFonts w:ascii="Times New Roman" w:hAnsi="Times New Roman"/>
          <w:bCs/>
          <w:sz w:val="26"/>
          <w:szCs w:val="26"/>
        </w:rPr>
        <w:t xml:space="preserve">  </w:t>
      </w:r>
      <w:r w:rsidR="0001507B" w:rsidRPr="00B957A9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Т.А. Жогаль</w:t>
      </w:r>
    </w:p>
    <w:p w:rsidR="008948C4" w:rsidRDefault="008948C4"/>
    <w:sectPr w:rsidR="008948C4" w:rsidSect="0018587E">
      <w:footerReference w:type="default" r:id="rId8"/>
      <w:pgSz w:w="11906" w:h="16838"/>
      <w:pgMar w:top="851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335" w:rsidRDefault="00A91335">
      <w:pPr>
        <w:spacing w:after="0" w:line="240" w:lineRule="auto"/>
      </w:pPr>
      <w:r>
        <w:separator/>
      </w:r>
    </w:p>
  </w:endnote>
  <w:endnote w:type="continuationSeparator" w:id="0">
    <w:p w:rsidR="00A91335" w:rsidRDefault="00A91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93" w:rsidRPr="0038438F" w:rsidRDefault="0001507B">
    <w:pPr>
      <w:pStyle w:val="a3"/>
      <w:jc w:val="center"/>
      <w:rPr>
        <w:rFonts w:ascii="Times New Roman" w:hAnsi="Times New Roman"/>
      </w:rPr>
    </w:pPr>
    <w:r w:rsidRPr="0038438F">
      <w:rPr>
        <w:rFonts w:ascii="Times New Roman" w:hAnsi="Times New Roman"/>
      </w:rPr>
      <w:fldChar w:fldCharType="begin"/>
    </w:r>
    <w:r w:rsidRPr="0038438F">
      <w:rPr>
        <w:rFonts w:ascii="Times New Roman" w:hAnsi="Times New Roman"/>
      </w:rPr>
      <w:instrText>PAGE   \* MERGEFORMAT</w:instrText>
    </w:r>
    <w:r w:rsidRPr="0038438F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38438F">
      <w:rPr>
        <w:rFonts w:ascii="Times New Roman" w:hAnsi="Times New Roman"/>
      </w:rPr>
      <w:fldChar w:fldCharType="end"/>
    </w:r>
  </w:p>
  <w:p w:rsidR="00042F93" w:rsidRDefault="00A9133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335" w:rsidRDefault="00A91335">
      <w:pPr>
        <w:spacing w:after="0" w:line="240" w:lineRule="auto"/>
      </w:pPr>
      <w:r>
        <w:separator/>
      </w:r>
    </w:p>
  </w:footnote>
  <w:footnote w:type="continuationSeparator" w:id="0">
    <w:p w:rsidR="00A91335" w:rsidRDefault="00A91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7DE"/>
    <w:multiLevelType w:val="hybridMultilevel"/>
    <w:tmpl w:val="DB1EA7E0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541313A6"/>
    <w:multiLevelType w:val="hybridMultilevel"/>
    <w:tmpl w:val="DB1EA7E0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59A13929"/>
    <w:multiLevelType w:val="hybridMultilevel"/>
    <w:tmpl w:val="BF98A89A"/>
    <w:lvl w:ilvl="0" w:tplc="05BE9A6C">
      <w:start w:val="1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8A"/>
    <w:rsid w:val="0001507B"/>
    <w:rsid w:val="001107C3"/>
    <w:rsid w:val="00166BEE"/>
    <w:rsid w:val="0022198A"/>
    <w:rsid w:val="004907C3"/>
    <w:rsid w:val="00740267"/>
    <w:rsid w:val="007E0627"/>
    <w:rsid w:val="008948C4"/>
    <w:rsid w:val="00A91335"/>
    <w:rsid w:val="00D51D22"/>
    <w:rsid w:val="00F34775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1507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01507B"/>
    <w:rPr>
      <w:rFonts w:ascii="Calibri" w:eastAsia="Calibri" w:hAnsi="Calibri" w:cs="Times New Roman"/>
      <w:lang w:val="x-none"/>
    </w:rPr>
  </w:style>
  <w:style w:type="paragraph" w:styleId="a5">
    <w:name w:val="List Paragraph"/>
    <w:basedOn w:val="a"/>
    <w:uiPriority w:val="34"/>
    <w:qFormat/>
    <w:rsid w:val="00166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1507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01507B"/>
    <w:rPr>
      <w:rFonts w:ascii="Calibri" w:eastAsia="Calibri" w:hAnsi="Calibri" w:cs="Times New Roman"/>
      <w:lang w:val="x-none"/>
    </w:rPr>
  </w:style>
  <w:style w:type="paragraph" w:styleId="a5">
    <w:name w:val="List Paragraph"/>
    <w:basedOn w:val="a"/>
    <w:uiPriority w:val="34"/>
    <w:qFormat/>
    <w:rsid w:val="00166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2020-09-21T07:51:00Z</dcterms:created>
  <dcterms:modified xsi:type="dcterms:W3CDTF">2020-09-29T05:57:00Z</dcterms:modified>
</cp:coreProperties>
</file>