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D63" w:rsidRDefault="004E37C3" w:rsidP="00884319">
      <w:pPr>
        <w:ind w:left="5103"/>
        <w:jc w:val="both"/>
        <w:rPr>
          <w:b/>
          <w:sz w:val="28"/>
          <w:szCs w:val="28"/>
        </w:rPr>
      </w:pPr>
      <w:bookmarkStart w:id="0" w:name="_GoBack"/>
      <w:bookmarkEnd w:id="0"/>
      <w:r w:rsidRPr="004E37C3">
        <w:rPr>
          <w:b/>
          <w:sz w:val="28"/>
          <w:szCs w:val="28"/>
        </w:rPr>
        <w:t xml:space="preserve">Приложение </w:t>
      </w:r>
    </w:p>
    <w:p w:rsidR="00602D01" w:rsidRPr="004E37C3" w:rsidRDefault="004E37C3" w:rsidP="00044D63">
      <w:pPr>
        <w:ind w:left="4536"/>
        <w:jc w:val="both"/>
        <w:rPr>
          <w:b/>
          <w:sz w:val="28"/>
          <w:szCs w:val="28"/>
        </w:rPr>
      </w:pPr>
      <w:r w:rsidRPr="004E37C3">
        <w:rPr>
          <w:b/>
          <w:sz w:val="28"/>
          <w:szCs w:val="28"/>
        </w:rPr>
        <w:t>к Постан</w:t>
      </w:r>
      <w:r w:rsidR="009A1F01">
        <w:rPr>
          <w:b/>
          <w:sz w:val="28"/>
          <w:szCs w:val="28"/>
        </w:rPr>
        <w:t xml:space="preserve">овлению администрации </w:t>
      </w:r>
      <w:proofErr w:type="spellStart"/>
      <w:r w:rsidR="009A1F01">
        <w:rPr>
          <w:b/>
          <w:sz w:val="28"/>
          <w:szCs w:val="28"/>
        </w:rPr>
        <w:t>Кавского</w:t>
      </w:r>
      <w:proofErr w:type="spellEnd"/>
      <w:r w:rsidR="009A1F01">
        <w:rPr>
          <w:b/>
          <w:sz w:val="28"/>
          <w:szCs w:val="28"/>
        </w:rPr>
        <w:t xml:space="preserve"> сельского поселения </w:t>
      </w:r>
      <w:r w:rsidRPr="004E37C3">
        <w:rPr>
          <w:b/>
          <w:sz w:val="28"/>
          <w:szCs w:val="28"/>
        </w:rPr>
        <w:t xml:space="preserve"> </w:t>
      </w:r>
      <w:proofErr w:type="spellStart"/>
      <w:r w:rsidRPr="004E37C3">
        <w:rPr>
          <w:b/>
          <w:sz w:val="28"/>
          <w:szCs w:val="28"/>
        </w:rPr>
        <w:t>Лихославль</w:t>
      </w:r>
      <w:r w:rsidR="009A1F01">
        <w:rPr>
          <w:b/>
          <w:sz w:val="28"/>
          <w:szCs w:val="28"/>
        </w:rPr>
        <w:t>ского</w:t>
      </w:r>
      <w:proofErr w:type="spellEnd"/>
      <w:r w:rsidR="009A1F01">
        <w:rPr>
          <w:b/>
          <w:sz w:val="28"/>
          <w:szCs w:val="28"/>
        </w:rPr>
        <w:t xml:space="preserve"> района</w:t>
      </w:r>
      <w:r w:rsidRPr="004E37C3">
        <w:rPr>
          <w:b/>
          <w:sz w:val="28"/>
          <w:szCs w:val="28"/>
        </w:rPr>
        <w:t xml:space="preserve"> от </w:t>
      </w:r>
      <w:r w:rsidR="00AF5395" w:rsidRPr="00AF5395">
        <w:rPr>
          <w:b/>
          <w:sz w:val="28"/>
          <w:szCs w:val="28"/>
        </w:rPr>
        <w:t xml:space="preserve">02.04.2020 № </w:t>
      </w:r>
      <w:r w:rsidR="00AF5395">
        <w:rPr>
          <w:b/>
          <w:sz w:val="28"/>
          <w:szCs w:val="28"/>
        </w:rPr>
        <w:t>11-а</w:t>
      </w:r>
    </w:p>
    <w:p w:rsidR="004E37C3" w:rsidRPr="004E37C3" w:rsidRDefault="004E37C3" w:rsidP="00884319">
      <w:pPr>
        <w:ind w:left="5103"/>
        <w:jc w:val="both"/>
        <w:rPr>
          <w:b/>
          <w:sz w:val="28"/>
          <w:szCs w:val="28"/>
        </w:rPr>
      </w:pPr>
    </w:p>
    <w:p w:rsidR="00602D01" w:rsidRPr="004E37C3" w:rsidRDefault="004E37C3" w:rsidP="00044D63">
      <w:pPr>
        <w:ind w:left="4678" w:firstLine="709"/>
        <w:jc w:val="both"/>
        <w:rPr>
          <w:b/>
          <w:sz w:val="28"/>
          <w:szCs w:val="28"/>
        </w:rPr>
      </w:pPr>
      <w:r w:rsidRPr="004E37C3">
        <w:rPr>
          <w:b/>
          <w:sz w:val="28"/>
          <w:szCs w:val="28"/>
        </w:rPr>
        <w:t>«Утверждена</w:t>
      </w:r>
    </w:p>
    <w:p w:rsidR="00602D01" w:rsidRPr="004E37C3" w:rsidRDefault="00602D01" w:rsidP="00044D63">
      <w:pPr>
        <w:ind w:left="4678"/>
        <w:jc w:val="both"/>
        <w:rPr>
          <w:b/>
          <w:sz w:val="28"/>
          <w:szCs w:val="28"/>
        </w:rPr>
      </w:pPr>
      <w:r w:rsidRPr="004E37C3">
        <w:rPr>
          <w:b/>
          <w:sz w:val="28"/>
          <w:szCs w:val="28"/>
        </w:rPr>
        <w:t>постановлением администрации</w:t>
      </w:r>
    </w:p>
    <w:p w:rsidR="00602D01" w:rsidRPr="004E37C3" w:rsidRDefault="00911E70" w:rsidP="00044D63">
      <w:pPr>
        <w:ind w:left="4678"/>
        <w:jc w:val="both"/>
        <w:rPr>
          <w:b/>
          <w:sz w:val="28"/>
          <w:szCs w:val="28"/>
        </w:rPr>
      </w:pPr>
      <w:proofErr w:type="spellStart"/>
      <w:r>
        <w:rPr>
          <w:b/>
          <w:sz w:val="28"/>
          <w:szCs w:val="28"/>
        </w:rPr>
        <w:t>Кавского</w:t>
      </w:r>
      <w:proofErr w:type="spellEnd"/>
      <w:r>
        <w:rPr>
          <w:b/>
          <w:sz w:val="28"/>
          <w:szCs w:val="28"/>
        </w:rPr>
        <w:t xml:space="preserve"> сельского поселения </w:t>
      </w:r>
      <w:proofErr w:type="spellStart"/>
      <w:r w:rsidR="00602D01" w:rsidRPr="004E37C3">
        <w:rPr>
          <w:b/>
          <w:sz w:val="28"/>
          <w:szCs w:val="28"/>
        </w:rPr>
        <w:t>Лихославль</w:t>
      </w:r>
      <w:r>
        <w:rPr>
          <w:b/>
          <w:sz w:val="28"/>
          <w:szCs w:val="28"/>
        </w:rPr>
        <w:t>ского</w:t>
      </w:r>
      <w:proofErr w:type="spellEnd"/>
      <w:r>
        <w:rPr>
          <w:b/>
          <w:sz w:val="28"/>
          <w:szCs w:val="28"/>
        </w:rPr>
        <w:t xml:space="preserve"> района</w:t>
      </w:r>
    </w:p>
    <w:p w:rsidR="004E37C3" w:rsidRPr="004E37C3" w:rsidRDefault="00885108" w:rsidP="00044D63">
      <w:pPr>
        <w:ind w:left="4678"/>
        <w:jc w:val="both"/>
        <w:rPr>
          <w:b/>
          <w:sz w:val="28"/>
          <w:szCs w:val="28"/>
        </w:rPr>
      </w:pPr>
      <w:r w:rsidRPr="00AF5395">
        <w:rPr>
          <w:b/>
          <w:sz w:val="28"/>
          <w:szCs w:val="28"/>
        </w:rPr>
        <w:t xml:space="preserve">от </w:t>
      </w:r>
      <w:r w:rsidR="00AF5395" w:rsidRPr="00AF5395">
        <w:rPr>
          <w:b/>
          <w:sz w:val="28"/>
          <w:szCs w:val="28"/>
        </w:rPr>
        <w:t>03</w:t>
      </w:r>
      <w:r w:rsidR="004E37C3" w:rsidRPr="00AF5395">
        <w:rPr>
          <w:b/>
          <w:sz w:val="28"/>
          <w:szCs w:val="28"/>
        </w:rPr>
        <w:t>.04.</w:t>
      </w:r>
      <w:r w:rsidR="00AF5395" w:rsidRPr="00AF5395">
        <w:rPr>
          <w:b/>
          <w:sz w:val="28"/>
          <w:szCs w:val="28"/>
        </w:rPr>
        <w:t>2020</w:t>
      </w:r>
      <w:r w:rsidR="00602D01" w:rsidRPr="00AF5395">
        <w:rPr>
          <w:b/>
          <w:sz w:val="28"/>
          <w:szCs w:val="28"/>
        </w:rPr>
        <w:t xml:space="preserve"> № </w:t>
      </w:r>
      <w:r w:rsidR="00AF5395">
        <w:rPr>
          <w:b/>
          <w:sz w:val="28"/>
          <w:szCs w:val="28"/>
        </w:rPr>
        <w:t>12-а</w:t>
      </w:r>
      <w:r w:rsidR="004E37C3" w:rsidRPr="004E37C3">
        <w:rPr>
          <w:b/>
          <w:sz w:val="28"/>
          <w:szCs w:val="28"/>
        </w:rPr>
        <w:t xml:space="preserve"> </w:t>
      </w:r>
    </w:p>
    <w:p w:rsidR="00602D01" w:rsidRPr="004E37C3" w:rsidRDefault="00602D01" w:rsidP="00044D63">
      <w:pPr>
        <w:ind w:left="4678"/>
        <w:jc w:val="both"/>
        <w:rPr>
          <w:b/>
          <w:sz w:val="28"/>
          <w:szCs w:val="28"/>
        </w:rPr>
      </w:pPr>
    </w:p>
    <w:p w:rsidR="009671EC" w:rsidRPr="004E37C3" w:rsidRDefault="009671EC" w:rsidP="00EA6CF6">
      <w:pPr>
        <w:ind w:left="5387" w:firstLine="709"/>
        <w:jc w:val="both"/>
        <w:rPr>
          <w:b/>
          <w:sz w:val="28"/>
          <w:szCs w:val="28"/>
        </w:rPr>
      </w:pPr>
    </w:p>
    <w:p w:rsidR="009671EC" w:rsidRPr="004E37C3" w:rsidRDefault="009671EC" w:rsidP="00EA6CF6">
      <w:pPr>
        <w:ind w:left="5387" w:firstLine="709"/>
        <w:jc w:val="both"/>
        <w:rPr>
          <w:b/>
          <w:sz w:val="28"/>
          <w:szCs w:val="28"/>
        </w:rPr>
      </w:pPr>
    </w:p>
    <w:p w:rsidR="009671EC" w:rsidRDefault="009671EC" w:rsidP="00EA6CF6">
      <w:pPr>
        <w:ind w:firstLine="709"/>
        <w:jc w:val="both"/>
        <w:rPr>
          <w:b/>
          <w:sz w:val="28"/>
          <w:szCs w:val="28"/>
        </w:rPr>
      </w:pPr>
    </w:p>
    <w:p w:rsidR="003D2681" w:rsidRDefault="003D2681" w:rsidP="00EA6CF6">
      <w:pPr>
        <w:ind w:firstLine="709"/>
        <w:jc w:val="both"/>
        <w:rPr>
          <w:b/>
          <w:sz w:val="28"/>
          <w:szCs w:val="28"/>
        </w:rPr>
      </w:pPr>
    </w:p>
    <w:p w:rsidR="003D2681" w:rsidRDefault="003D2681" w:rsidP="00EA6CF6">
      <w:pPr>
        <w:ind w:firstLine="709"/>
        <w:jc w:val="both"/>
        <w:rPr>
          <w:b/>
          <w:sz w:val="28"/>
          <w:szCs w:val="28"/>
        </w:rPr>
      </w:pPr>
    </w:p>
    <w:p w:rsidR="003D2681" w:rsidRDefault="003D2681" w:rsidP="00EA6CF6">
      <w:pPr>
        <w:ind w:firstLine="709"/>
        <w:jc w:val="both"/>
        <w:rPr>
          <w:b/>
          <w:sz w:val="28"/>
          <w:szCs w:val="28"/>
        </w:rPr>
      </w:pPr>
    </w:p>
    <w:p w:rsidR="003D2681" w:rsidRDefault="003D2681" w:rsidP="00EA6CF6">
      <w:pPr>
        <w:ind w:firstLine="709"/>
        <w:jc w:val="both"/>
        <w:rPr>
          <w:b/>
          <w:sz w:val="28"/>
          <w:szCs w:val="28"/>
        </w:rPr>
      </w:pPr>
    </w:p>
    <w:p w:rsidR="003D2681" w:rsidRDefault="003D2681" w:rsidP="00EA6CF6">
      <w:pPr>
        <w:ind w:firstLine="709"/>
        <w:jc w:val="both"/>
        <w:rPr>
          <w:b/>
          <w:sz w:val="28"/>
          <w:szCs w:val="28"/>
        </w:rPr>
      </w:pPr>
    </w:p>
    <w:p w:rsidR="003D2681" w:rsidRDefault="003D2681" w:rsidP="00EA6CF6">
      <w:pPr>
        <w:ind w:firstLine="709"/>
        <w:jc w:val="both"/>
        <w:rPr>
          <w:b/>
          <w:sz w:val="28"/>
          <w:szCs w:val="28"/>
        </w:rPr>
      </w:pPr>
    </w:p>
    <w:p w:rsidR="003D2681" w:rsidRDefault="003D2681" w:rsidP="00EA6CF6">
      <w:pPr>
        <w:ind w:firstLine="709"/>
        <w:jc w:val="both"/>
        <w:rPr>
          <w:b/>
          <w:sz w:val="28"/>
          <w:szCs w:val="28"/>
        </w:rPr>
      </w:pPr>
    </w:p>
    <w:p w:rsidR="003D2681" w:rsidRPr="004E37C3" w:rsidRDefault="003D2681" w:rsidP="00EA6CF6">
      <w:pPr>
        <w:ind w:firstLine="709"/>
        <w:jc w:val="both"/>
        <w:rPr>
          <w:b/>
          <w:sz w:val="28"/>
          <w:szCs w:val="28"/>
        </w:rPr>
      </w:pPr>
    </w:p>
    <w:p w:rsidR="00602D01" w:rsidRPr="004E37C3" w:rsidRDefault="00602D01" w:rsidP="00EA6CF6">
      <w:pPr>
        <w:pStyle w:val="11"/>
        <w:spacing w:before="0" w:after="0" w:line="240" w:lineRule="auto"/>
        <w:ind w:firstLine="709"/>
        <w:contextualSpacing/>
        <w:outlineLvl w:val="0"/>
        <w:rPr>
          <w:rFonts w:ascii="Times New Roman" w:hAnsi="Times New Roman"/>
          <w:b/>
          <w:lang w:val="ru-RU"/>
        </w:rPr>
      </w:pPr>
      <w:r w:rsidRPr="004E37C3">
        <w:rPr>
          <w:rFonts w:ascii="Times New Roman" w:hAnsi="Times New Roman"/>
          <w:b/>
          <w:lang w:val="ru-RU"/>
        </w:rPr>
        <w:t>СХЕМА ВОДОСНАБ</w:t>
      </w:r>
      <w:r w:rsidR="009B3F9C">
        <w:rPr>
          <w:rFonts w:ascii="Times New Roman" w:hAnsi="Times New Roman"/>
          <w:b/>
          <w:lang w:val="ru-RU"/>
        </w:rPr>
        <w:t xml:space="preserve">ЖЕНИЯ И ВОДООТВЕДЕНИЯ кавского сельского ПОСЕЛЕНИЯ </w:t>
      </w:r>
      <w:r w:rsidRPr="004E37C3">
        <w:rPr>
          <w:rFonts w:ascii="Times New Roman" w:hAnsi="Times New Roman"/>
          <w:b/>
          <w:lang w:val="ru-RU"/>
        </w:rPr>
        <w:t xml:space="preserve"> ЛИХОСЛАВЛЬ</w:t>
      </w:r>
      <w:r w:rsidR="009B3F9C">
        <w:rPr>
          <w:rFonts w:ascii="Times New Roman" w:hAnsi="Times New Roman"/>
          <w:b/>
          <w:lang w:val="ru-RU"/>
        </w:rPr>
        <w:t>ского района</w:t>
      </w:r>
      <w:r w:rsidRPr="004E37C3">
        <w:rPr>
          <w:rFonts w:ascii="Times New Roman" w:hAnsi="Times New Roman"/>
          <w:b/>
          <w:lang w:val="ru-RU"/>
        </w:rPr>
        <w:t xml:space="preserve"> ТВЕРСКОЙ ОБЛАСТИ</w:t>
      </w:r>
    </w:p>
    <w:p w:rsidR="009671EC" w:rsidRPr="004E37C3" w:rsidRDefault="009671EC" w:rsidP="00EA6CF6">
      <w:pPr>
        <w:pStyle w:val="Default"/>
        <w:ind w:firstLine="709"/>
        <w:jc w:val="center"/>
        <w:rPr>
          <w:sz w:val="28"/>
          <w:szCs w:val="28"/>
        </w:rPr>
      </w:pPr>
    </w:p>
    <w:p w:rsidR="004E37C3" w:rsidRPr="004E37C3" w:rsidRDefault="004E37C3" w:rsidP="00EA6CF6">
      <w:pPr>
        <w:pStyle w:val="Default"/>
        <w:ind w:firstLine="709"/>
        <w:jc w:val="center"/>
        <w:rPr>
          <w:sz w:val="28"/>
          <w:szCs w:val="28"/>
        </w:rPr>
      </w:pPr>
    </w:p>
    <w:p w:rsidR="004E37C3" w:rsidRPr="004E37C3" w:rsidRDefault="004E37C3" w:rsidP="00EA6CF6">
      <w:pPr>
        <w:pStyle w:val="Default"/>
        <w:ind w:firstLine="709"/>
        <w:jc w:val="center"/>
        <w:rPr>
          <w:sz w:val="28"/>
          <w:szCs w:val="28"/>
        </w:rPr>
      </w:pPr>
    </w:p>
    <w:p w:rsidR="004E37C3" w:rsidRPr="004E37C3" w:rsidRDefault="004E37C3" w:rsidP="00EA6CF6">
      <w:pPr>
        <w:pStyle w:val="Default"/>
        <w:ind w:firstLine="709"/>
        <w:jc w:val="center"/>
        <w:rPr>
          <w:sz w:val="28"/>
          <w:szCs w:val="28"/>
        </w:rPr>
      </w:pPr>
    </w:p>
    <w:p w:rsidR="004E37C3" w:rsidRPr="004E37C3" w:rsidRDefault="004E37C3" w:rsidP="00EA6CF6">
      <w:pPr>
        <w:pStyle w:val="Default"/>
        <w:ind w:firstLine="709"/>
        <w:jc w:val="center"/>
        <w:rPr>
          <w:sz w:val="28"/>
          <w:szCs w:val="28"/>
        </w:rPr>
      </w:pPr>
    </w:p>
    <w:p w:rsidR="004E37C3" w:rsidRPr="004E37C3" w:rsidRDefault="004E37C3" w:rsidP="00EA6CF6">
      <w:pPr>
        <w:pStyle w:val="Default"/>
        <w:ind w:firstLine="709"/>
        <w:jc w:val="center"/>
        <w:rPr>
          <w:sz w:val="28"/>
          <w:szCs w:val="28"/>
        </w:rPr>
      </w:pPr>
    </w:p>
    <w:p w:rsidR="004E37C3" w:rsidRPr="004E37C3" w:rsidRDefault="004E37C3" w:rsidP="00EA6CF6">
      <w:pPr>
        <w:pStyle w:val="Default"/>
        <w:ind w:firstLine="709"/>
        <w:jc w:val="center"/>
        <w:rPr>
          <w:sz w:val="28"/>
          <w:szCs w:val="28"/>
        </w:rPr>
      </w:pPr>
    </w:p>
    <w:p w:rsidR="004E37C3" w:rsidRPr="004E37C3" w:rsidRDefault="004E37C3" w:rsidP="00EA6CF6">
      <w:pPr>
        <w:pStyle w:val="Default"/>
        <w:ind w:firstLine="709"/>
        <w:jc w:val="center"/>
        <w:rPr>
          <w:sz w:val="28"/>
          <w:szCs w:val="28"/>
        </w:rPr>
      </w:pPr>
    </w:p>
    <w:p w:rsidR="004E37C3" w:rsidRPr="004E37C3" w:rsidRDefault="004E37C3" w:rsidP="00EA6CF6">
      <w:pPr>
        <w:pStyle w:val="Default"/>
        <w:ind w:firstLine="709"/>
        <w:jc w:val="center"/>
        <w:rPr>
          <w:sz w:val="28"/>
          <w:szCs w:val="28"/>
        </w:rPr>
      </w:pPr>
    </w:p>
    <w:p w:rsidR="004E37C3" w:rsidRPr="004E37C3" w:rsidRDefault="004E37C3" w:rsidP="00EA6CF6">
      <w:pPr>
        <w:pStyle w:val="Default"/>
        <w:ind w:firstLine="709"/>
        <w:jc w:val="center"/>
        <w:rPr>
          <w:sz w:val="28"/>
          <w:szCs w:val="28"/>
        </w:rPr>
      </w:pPr>
    </w:p>
    <w:p w:rsidR="004E37C3" w:rsidRPr="004E37C3" w:rsidRDefault="004E37C3" w:rsidP="00EA6CF6">
      <w:pPr>
        <w:pStyle w:val="Default"/>
        <w:ind w:firstLine="709"/>
        <w:jc w:val="center"/>
        <w:rPr>
          <w:sz w:val="28"/>
          <w:szCs w:val="28"/>
        </w:rPr>
      </w:pPr>
    </w:p>
    <w:p w:rsidR="004E37C3" w:rsidRPr="004E37C3" w:rsidRDefault="004E37C3" w:rsidP="00EA6CF6">
      <w:pPr>
        <w:pStyle w:val="Default"/>
        <w:ind w:firstLine="709"/>
        <w:jc w:val="center"/>
        <w:rPr>
          <w:sz w:val="28"/>
          <w:szCs w:val="28"/>
        </w:rPr>
      </w:pPr>
    </w:p>
    <w:p w:rsidR="004E37C3" w:rsidRDefault="004E37C3" w:rsidP="00EA6CF6">
      <w:pPr>
        <w:pStyle w:val="Default"/>
        <w:ind w:firstLine="709"/>
        <w:jc w:val="center"/>
        <w:rPr>
          <w:sz w:val="28"/>
          <w:szCs w:val="28"/>
        </w:rPr>
      </w:pPr>
    </w:p>
    <w:p w:rsidR="003D2681" w:rsidRDefault="003D2681" w:rsidP="00EA6CF6">
      <w:pPr>
        <w:pStyle w:val="Default"/>
        <w:ind w:firstLine="709"/>
        <w:jc w:val="center"/>
        <w:rPr>
          <w:sz w:val="28"/>
          <w:szCs w:val="28"/>
        </w:rPr>
      </w:pPr>
    </w:p>
    <w:p w:rsidR="003D2681" w:rsidRDefault="003D2681" w:rsidP="00EA6CF6">
      <w:pPr>
        <w:pStyle w:val="Default"/>
        <w:ind w:firstLine="709"/>
        <w:jc w:val="center"/>
        <w:rPr>
          <w:sz w:val="28"/>
          <w:szCs w:val="28"/>
        </w:rPr>
      </w:pPr>
    </w:p>
    <w:p w:rsidR="003D2681" w:rsidRDefault="003D2681" w:rsidP="00EA6CF6">
      <w:pPr>
        <w:pStyle w:val="Default"/>
        <w:ind w:firstLine="709"/>
        <w:jc w:val="center"/>
        <w:rPr>
          <w:sz w:val="28"/>
          <w:szCs w:val="28"/>
        </w:rPr>
      </w:pPr>
    </w:p>
    <w:p w:rsidR="009671EC" w:rsidRPr="004E37C3" w:rsidRDefault="00602D01" w:rsidP="00044D63">
      <w:pPr>
        <w:pStyle w:val="Default"/>
        <w:jc w:val="center"/>
        <w:rPr>
          <w:b/>
          <w:sz w:val="28"/>
          <w:szCs w:val="28"/>
        </w:rPr>
      </w:pPr>
      <w:r w:rsidRPr="004E37C3">
        <w:rPr>
          <w:b/>
          <w:sz w:val="28"/>
          <w:szCs w:val="28"/>
        </w:rPr>
        <w:t>г. Лихославль</w:t>
      </w:r>
    </w:p>
    <w:p w:rsidR="00602D01" w:rsidRDefault="00885108" w:rsidP="00044D63">
      <w:pPr>
        <w:pStyle w:val="Default"/>
        <w:jc w:val="center"/>
        <w:rPr>
          <w:b/>
          <w:sz w:val="28"/>
          <w:szCs w:val="28"/>
        </w:rPr>
      </w:pPr>
      <w:r w:rsidRPr="004D5D54">
        <w:rPr>
          <w:b/>
          <w:sz w:val="28"/>
          <w:szCs w:val="28"/>
        </w:rPr>
        <w:t>20</w:t>
      </w:r>
      <w:r w:rsidR="009B3F9C">
        <w:rPr>
          <w:b/>
          <w:sz w:val="28"/>
          <w:szCs w:val="28"/>
        </w:rPr>
        <w:t>20</w:t>
      </w:r>
    </w:p>
    <w:p w:rsidR="00AF5395" w:rsidRDefault="00AF5395" w:rsidP="00044D63">
      <w:pPr>
        <w:pStyle w:val="Default"/>
        <w:jc w:val="center"/>
        <w:rPr>
          <w:b/>
          <w:sz w:val="28"/>
          <w:szCs w:val="28"/>
        </w:rPr>
      </w:pPr>
    </w:p>
    <w:p w:rsidR="007B1ABE" w:rsidRPr="004E37C3" w:rsidRDefault="007B1ABE" w:rsidP="00044D63">
      <w:pPr>
        <w:pStyle w:val="Default"/>
        <w:numPr>
          <w:ilvl w:val="0"/>
          <w:numId w:val="3"/>
        </w:numPr>
        <w:ind w:left="0" w:firstLine="0"/>
        <w:contextualSpacing/>
        <w:jc w:val="center"/>
        <w:outlineLvl w:val="0"/>
        <w:rPr>
          <w:b/>
          <w:bCs/>
          <w:color w:val="auto"/>
          <w:sz w:val="28"/>
          <w:szCs w:val="28"/>
        </w:rPr>
      </w:pPr>
      <w:r w:rsidRPr="004E37C3">
        <w:rPr>
          <w:b/>
          <w:bCs/>
          <w:color w:val="auto"/>
          <w:sz w:val="28"/>
          <w:szCs w:val="28"/>
        </w:rPr>
        <w:lastRenderedPageBreak/>
        <w:t>ПАСПОРТ СХЕМЫ</w:t>
      </w:r>
    </w:p>
    <w:p w:rsidR="007B1ABE" w:rsidRPr="004E37C3" w:rsidRDefault="007B1ABE" w:rsidP="00EA6CF6">
      <w:pPr>
        <w:pStyle w:val="Default"/>
        <w:ind w:left="1069" w:firstLine="709"/>
        <w:contextualSpacing/>
        <w:outlineLvl w:val="0"/>
        <w:rPr>
          <w:color w:val="auto"/>
          <w:sz w:val="28"/>
          <w:szCs w:val="28"/>
        </w:rPr>
      </w:pPr>
    </w:p>
    <w:p w:rsidR="007B1ABE" w:rsidRPr="004E37C3" w:rsidRDefault="007B1ABE" w:rsidP="00EA6CF6">
      <w:pPr>
        <w:pStyle w:val="Default"/>
        <w:ind w:firstLine="709"/>
        <w:contextualSpacing/>
        <w:jc w:val="both"/>
        <w:outlineLvl w:val="0"/>
        <w:rPr>
          <w:color w:val="auto"/>
          <w:sz w:val="28"/>
          <w:szCs w:val="28"/>
        </w:rPr>
      </w:pPr>
      <w:r w:rsidRPr="004E37C3">
        <w:rPr>
          <w:b/>
          <w:bCs/>
          <w:color w:val="auto"/>
          <w:sz w:val="28"/>
          <w:szCs w:val="28"/>
        </w:rPr>
        <w:t>Наименование</w:t>
      </w:r>
      <w:r w:rsidR="009671EC" w:rsidRPr="004E37C3">
        <w:rPr>
          <w:b/>
          <w:bCs/>
          <w:color w:val="auto"/>
          <w:sz w:val="28"/>
          <w:szCs w:val="28"/>
        </w:rPr>
        <w:t>:</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Схема водоснабжения и водоотведения</w:t>
      </w:r>
      <w:r w:rsidR="009B3F9C">
        <w:rPr>
          <w:sz w:val="28"/>
          <w:szCs w:val="28"/>
        </w:rPr>
        <w:t xml:space="preserve"> </w:t>
      </w:r>
      <w:proofErr w:type="spellStart"/>
      <w:r w:rsidR="009B3F9C">
        <w:rPr>
          <w:sz w:val="28"/>
          <w:szCs w:val="28"/>
        </w:rPr>
        <w:t>Кавского</w:t>
      </w:r>
      <w:proofErr w:type="spellEnd"/>
      <w:r w:rsidR="009B3F9C">
        <w:rPr>
          <w:sz w:val="28"/>
          <w:szCs w:val="28"/>
        </w:rPr>
        <w:t xml:space="preserve"> сельского поселения </w:t>
      </w:r>
      <w:proofErr w:type="spellStart"/>
      <w:r w:rsidRPr="004E37C3">
        <w:rPr>
          <w:sz w:val="28"/>
          <w:szCs w:val="28"/>
        </w:rPr>
        <w:t>Лихославль</w:t>
      </w:r>
      <w:r w:rsidR="009B3F9C">
        <w:rPr>
          <w:sz w:val="28"/>
          <w:szCs w:val="28"/>
        </w:rPr>
        <w:t>ского</w:t>
      </w:r>
      <w:proofErr w:type="spellEnd"/>
      <w:r w:rsidR="009B3F9C">
        <w:rPr>
          <w:sz w:val="28"/>
          <w:szCs w:val="28"/>
        </w:rPr>
        <w:t xml:space="preserve"> района</w:t>
      </w:r>
      <w:r w:rsidRPr="004E37C3">
        <w:rPr>
          <w:sz w:val="28"/>
          <w:szCs w:val="28"/>
        </w:rPr>
        <w:t xml:space="preserve"> Тверской области</w:t>
      </w:r>
      <w:r w:rsidR="009B3F9C">
        <w:rPr>
          <w:color w:val="auto"/>
          <w:sz w:val="28"/>
          <w:szCs w:val="28"/>
        </w:rPr>
        <w:t xml:space="preserve"> на 2020</w:t>
      </w:r>
      <w:r w:rsidRPr="004E37C3">
        <w:rPr>
          <w:color w:val="auto"/>
          <w:sz w:val="28"/>
          <w:szCs w:val="28"/>
        </w:rPr>
        <w:t xml:space="preserve"> – 2027 годы. </w:t>
      </w:r>
    </w:p>
    <w:p w:rsidR="007B1ABE" w:rsidRPr="004E37C3" w:rsidRDefault="007B1ABE" w:rsidP="00EA6CF6">
      <w:pPr>
        <w:pStyle w:val="Default"/>
        <w:ind w:firstLine="709"/>
        <w:contextualSpacing/>
        <w:jc w:val="both"/>
        <w:rPr>
          <w:color w:val="auto"/>
          <w:sz w:val="28"/>
          <w:szCs w:val="28"/>
        </w:rPr>
      </w:pPr>
      <w:r w:rsidRPr="004E37C3">
        <w:rPr>
          <w:b/>
          <w:bCs/>
          <w:color w:val="auto"/>
          <w:sz w:val="28"/>
          <w:szCs w:val="28"/>
        </w:rPr>
        <w:t xml:space="preserve">Инициатор проекта (муниципальный заказчик) </w:t>
      </w:r>
      <w:r w:rsidR="004E37C3" w:rsidRPr="004E37C3">
        <w:rPr>
          <w:color w:val="auto"/>
          <w:sz w:val="28"/>
          <w:szCs w:val="28"/>
        </w:rPr>
        <w:t>А</w:t>
      </w:r>
      <w:r w:rsidRPr="004E37C3">
        <w:rPr>
          <w:color w:val="auto"/>
          <w:sz w:val="28"/>
          <w:szCs w:val="28"/>
        </w:rPr>
        <w:t>дминистраци</w:t>
      </w:r>
      <w:r w:rsidR="004E37C3" w:rsidRPr="004E37C3">
        <w:rPr>
          <w:color w:val="auto"/>
          <w:sz w:val="28"/>
          <w:szCs w:val="28"/>
        </w:rPr>
        <w:t>я</w:t>
      </w:r>
      <w:r w:rsidRPr="004E37C3">
        <w:rPr>
          <w:color w:val="auto"/>
          <w:sz w:val="28"/>
          <w:szCs w:val="28"/>
        </w:rPr>
        <w:t xml:space="preserve"> </w:t>
      </w:r>
      <w:proofErr w:type="spellStart"/>
      <w:r w:rsidR="009B3F9C">
        <w:rPr>
          <w:sz w:val="28"/>
          <w:szCs w:val="28"/>
        </w:rPr>
        <w:t>Кавского</w:t>
      </w:r>
      <w:proofErr w:type="spellEnd"/>
      <w:r w:rsidR="009B3F9C">
        <w:rPr>
          <w:sz w:val="28"/>
          <w:szCs w:val="28"/>
        </w:rPr>
        <w:t xml:space="preserve"> сельского поселения</w:t>
      </w:r>
      <w:r w:rsidRPr="004E37C3">
        <w:rPr>
          <w:sz w:val="28"/>
          <w:szCs w:val="28"/>
        </w:rPr>
        <w:t xml:space="preserve"> </w:t>
      </w:r>
      <w:proofErr w:type="spellStart"/>
      <w:r w:rsidRPr="004E37C3">
        <w:rPr>
          <w:sz w:val="28"/>
          <w:szCs w:val="28"/>
        </w:rPr>
        <w:t>Лихославль</w:t>
      </w:r>
      <w:r w:rsidR="009B3F9C">
        <w:rPr>
          <w:sz w:val="28"/>
          <w:szCs w:val="28"/>
        </w:rPr>
        <w:t>ского</w:t>
      </w:r>
      <w:proofErr w:type="spellEnd"/>
      <w:r w:rsidR="009B3F9C">
        <w:rPr>
          <w:sz w:val="28"/>
          <w:szCs w:val="28"/>
        </w:rPr>
        <w:t xml:space="preserve"> района</w:t>
      </w:r>
      <w:r w:rsidRPr="004E37C3">
        <w:rPr>
          <w:sz w:val="28"/>
          <w:szCs w:val="28"/>
        </w:rPr>
        <w:t xml:space="preserve"> Тверской области</w:t>
      </w:r>
      <w:r w:rsidRPr="004E37C3">
        <w:rPr>
          <w:color w:val="auto"/>
          <w:sz w:val="28"/>
          <w:szCs w:val="28"/>
        </w:rPr>
        <w:t xml:space="preserve">. </w:t>
      </w:r>
    </w:p>
    <w:p w:rsidR="007B1ABE" w:rsidRPr="004E37C3" w:rsidRDefault="007B1ABE" w:rsidP="00B1571B">
      <w:pPr>
        <w:pStyle w:val="Default"/>
        <w:ind w:firstLine="709"/>
        <w:contextualSpacing/>
        <w:rPr>
          <w:color w:val="auto"/>
          <w:sz w:val="28"/>
          <w:szCs w:val="28"/>
        </w:rPr>
      </w:pPr>
      <w:r w:rsidRPr="004E37C3">
        <w:rPr>
          <w:b/>
          <w:bCs/>
          <w:color w:val="auto"/>
          <w:sz w:val="28"/>
          <w:szCs w:val="28"/>
        </w:rPr>
        <w:t xml:space="preserve">Местонахождение проекта </w:t>
      </w:r>
      <w:r w:rsidRPr="004E37C3">
        <w:rPr>
          <w:color w:val="auto"/>
          <w:sz w:val="28"/>
          <w:szCs w:val="28"/>
        </w:rPr>
        <w:t xml:space="preserve">Россия, </w:t>
      </w:r>
      <w:r w:rsidRPr="004E37C3">
        <w:rPr>
          <w:sz w:val="28"/>
          <w:szCs w:val="28"/>
        </w:rPr>
        <w:t>Тверская область</w:t>
      </w:r>
      <w:r w:rsidR="009B3F9C">
        <w:rPr>
          <w:sz w:val="28"/>
          <w:szCs w:val="28"/>
        </w:rPr>
        <w:t xml:space="preserve">, </w:t>
      </w:r>
      <w:proofErr w:type="spellStart"/>
      <w:r w:rsidR="006F6703" w:rsidRPr="004E37C3">
        <w:rPr>
          <w:sz w:val="28"/>
          <w:szCs w:val="28"/>
        </w:rPr>
        <w:t>Лихославль</w:t>
      </w:r>
      <w:r w:rsidR="006F6703">
        <w:rPr>
          <w:color w:val="auto"/>
          <w:sz w:val="28"/>
          <w:szCs w:val="28"/>
        </w:rPr>
        <w:t>ский</w:t>
      </w:r>
      <w:proofErr w:type="spellEnd"/>
      <w:r w:rsidR="006F6703">
        <w:rPr>
          <w:color w:val="auto"/>
          <w:sz w:val="28"/>
          <w:szCs w:val="28"/>
        </w:rPr>
        <w:t xml:space="preserve"> район, </w:t>
      </w:r>
      <w:r w:rsidR="006F6703">
        <w:rPr>
          <w:sz w:val="28"/>
          <w:szCs w:val="28"/>
        </w:rPr>
        <w:t xml:space="preserve"> </w:t>
      </w:r>
      <w:r w:rsidR="009B3F9C">
        <w:rPr>
          <w:sz w:val="28"/>
          <w:szCs w:val="28"/>
        </w:rPr>
        <w:t>д.</w:t>
      </w:r>
      <w:r w:rsidR="00044D63">
        <w:rPr>
          <w:sz w:val="28"/>
          <w:szCs w:val="28"/>
        </w:rPr>
        <w:t xml:space="preserve"> </w:t>
      </w:r>
      <w:proofErr w:type="spellStart"/>
      <w:r w:rsidR="006F6703">
        <w:rPr>
          <w:sz w:val="28"/>
          <w:szCs w:val="28"/>
        </w:rPr>
        <w:t>Кава</w:t>
      </w:r>
      <w:proofErr w:type="spellEnd"/>
      <w:proofErr w:type="gramStart"/>
      <w:r w:rsidR="009B3F9C">
        <w:rPr>
          <w:sz w:val="28"/>
          <w:szCs w:val="28"/>
        </w:rPr>
        <w:t xml:space="preserve"> </w:t>
      </w:r>
      <w:r w:rsidR="00B1571B">
        <w:rPr>
          <w:color w:val="auto"/>
          <w:sz w:val="28"/>
          <w:szCs w:val="28"/>
        </w:rPr>
        <w:t>.</w:t>
      </w:r>
      <w:proofErr w:type="gramEnd"/>
    </w:p>
    <w:p w:rsidR="007B1ABE" w:rsidRPr="004E37C3" w:rsidRDefault="007B1ABE" w:rsidP="00EA6CF6">
      <w:pPr>
        <w:pStyle w:val="Default"/>
        <w:ind w:firstLine="709"/>
        <w:contextualSpacing/>
        <w:jc w:val="both"/>
        <w:rPr>
          <w:b/>
          <w:bCs/>
          <w:color w:val="auto"/>
          <w:sz w:val="28"/>
          <w:szCs w:val="28"/>
        </w:rPr>
      </w:pPr>
      <w:r w:rsidRPr="004E37C3">
        <w:rPr>
          <w:b/>
          <w:bCs/>
          <w:color w:val="auto"/>
          <w:sz w:val="28"/>
          <w:szCs w:val="28"/>
        </w:rPr>
        <w:t>Нормативно-правовая база для разработки схемы</w:t>
      </w:r>
      <w:r w:rsidR="00A42E19" w:rsidRPr="004E37C3">
        <w:rPr>
          <w:b/>
          <w:bCs/>
          <w:color w:val="auto"/>
          <w:sz w:val="28"/>
          <w:szCs w:val="28"/>
        </w:rPr>
        <w:t>:</w:t>
      </w:r>
      <w:r w:rsidRPr="004E37C3">
        <w:rPr>
          <w:b/>
          <w:bCs/>
          <w:color w:val="auto"/>
          <w:sz w:val="28"/>
          <w:szCs w:val="28"/>
        </w:rPr>
        <w:t xml:space="preserve">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Водный кодекс Российской Федерации;</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 </w:t>
      </w:r>
      <w:r w:rsidR="006F6703">
        <w:rPr>
          <w:color w:val="auto"/>
          <w:sz w:val="28"/>
          <w:szCs w:val="28"/>
        </w:rPr>
        <w:t>Федеральный закон от 30.12.2004</w:t>
      </w:r>
      <w:r w:rsidRPr="004E37C3">
        <w:rPr>
          <w:color w:val="auto"/>
          <w:sz w:val="28"/>
          <w:szCs w:val="28"/>
        </w:rPr>
        <w:t xml:space="preserve"> № 210-ФЗ «Об основах регулирования тарифов организаций коммунального комплекса»;</w:t>
      </w:r>
    </w:p>
    <w:p w:rsidR="00A42E19" w:rsidRPr="004E37C3" w:rsidRDefault="00A42E19" w:rsidP="00EA6CF6">
      <w:pPr>
        <w:pStyle w:val="Default"/>
        <w:ind w:firstLine="709"/>
        <w:contextualSpacing/>
        <w:jc w:val="both"/>
        <w:rPr>
          <w:color w:val="auto"/>
          <w:sz w:val="28"/>
          <w:szCs w:val="28"/>
        </w:rPr>
      </w:pPr>
      <w:r w:rsidRPr="004E37C3">
        <w:rPr>
          <w:color w:val="auto"/>
          <w:sz w:val="28"/>
          <w:szCs w:val="28"/>
        </w:rPr>
        <w:t>- Федеральный закон от 07.12.2011 №416-ФЗ «О водоснабжении и водоотведении»;</w:t>
      </w:r>
    </w:p>
    <w:p w:rsidR="00A42E19" w:rsidRPr="004E37C3" w:rsidRDefault="00A42E19" w:rsidP="00EA6CF6">
      <w:pPr>
        <w:pStyle w:val="Default"/>
        <w:ind w:firstLine="709"/>
        <w:contextualSpacing/>
        <w:jc w:val="both"/>
        <w:rPr>
          <w:color w:val="auto"/>
          <w:sz w:val="28"/>
          <w:szCs w:val="28"/>
        </w:rPr>
      </w:pPr>
      <w:r w:rsidRPr="004E37C3">
        <w:rPr>
          <w:color w:val="auto"/>
          <w:sz w:val="28"/>
          <w:szCs w:val="28"/>
        </w:rPr>
        <w:t>- Федерал</w:t>
      </w:r>
      <w:r w:rsidR="002D3E4F" w:rsidRPr="004E37C3">
        <w:rPr>
          <w:color w:val="auto"/>
          <w:sz w:val="28"/>
          <w:szCs w:val="28"/>
        </w:rPr>
        <w:t>ьны</w:t>
      </w:r>
      <w:r w:rsidR="004E37C3" w:rsidRPr="004E37C3">
        <w:rPr>
          <w:color w:val="auto"/>
          <w:sz w:val="28"/>
          <w:szCs w:val="28"/>
        </w:rPr>
        <w:t>й закон от</w:t>
      </w:r>
      <w:r w:rsidR="006F6703">
        <w:rPr>
          <w:color w:val="auto"/>
          <w:sz w:val="28"/>
          <w:szCs w:val="28"/>
        </w:rPr>
        <w:t xml:space="preserve"> </w:t>
      </w:r>
      <w:r w:rsidR="004E37C3" w:rsidRPr="004E37C3">
        <w:rPr>
          <w:color w:val="auto"/>
          <w:sz w:val="28"/>
          <w:szCs w:val="28"/>
        </w:rPr>
        <w:t>30.12.2012 №</w:t>
      </w:r>
      <w:r w:rsidR="006F6703">
        <w:rPr>
          <w:color w:val="auto"/>
          <w:sz w:val="28"/>
          <w:szCs w:val="28"/>
        </w:rPr>
        <w:t xml:space="preserve"> </w:t>
      </w:r>
      <w:r w:rsidR="004E37C3" w:rsidRPr="004E37C3">
        <w:rPr>
          <w:color w:val="auto"/>
          <w:sz w:val="28"/>
          <w:szCs w:val="28"/>
        </w:rPr>
        <w:t>289-ФЗ; «</w:t>
      </w:r>
      <w:r w:rsidR="002D3E4F" w:rsidRPr="004E37C3">
        <w:rPr>
          <w:color w:val="auto"/>
          <w:sz w:val="28"/>
          <w:szCs w:val="28"/>
        </w:rPr>
        <w:t>Основные направления, принципы, задачи и плановые значения показателей развития централизованных систем водоснабжения и водоотведения»</w:t>
      </w:r>
    </w:p>
    <w:p w:rsidR="002D3E4F" w:rsidRPr="004E37C3" w:rsidRDefault="002D3E4F" w:rsidP="00EA6CF6">
      <w:pPr>
        <w:pStyle w:val="Default"/>
        <w:ind w:firstLine="709"/>
        <w:contextualSpacing/>
        <w:jc w:val="both"/>
        <w:rPr>
          <w:color w:val="auto"/>
          <w:sz w:val="28"/>
          <w:szCs w:val="28"/>
        </w:rPr>
      </w:pPr>
      <w:r w:rsidRPr="004E37C3">
        <w:rPr>
          <w:color w:val="auto"/>
          <w:sz w:val="28"/>
          <w:szCs w:val="28"/>
        </w:rPr>
        <w:t>- Федеральный закон от 07.05.2013 №103-ФЗ;</w:t>
      </w:r>
    </w:p>
    <w:p w:rsidR="002D3E4F" w:rsidRPr="004E37C3" w:rsidRDefault="002D3E4F" w:rsidP="00EA6CF6">
      <w:pPr>
        <w:pStyle w:val="Default"/>
        <w:ind w:firstLine="709"/>
        <w:contextualSpacing/>
        <w:jc w:val="both"/>
        <w:rPr>
          <w:color w:val="auto"/>
          <w:sz w:val="28"/>
          <w:szCs w:val="28"/>
        </w:rPr>
      </w:pPr>
      <w:r w:rsidRPr="004E37C3">
        <w:rPr>
          <w:color w:val="auto"/>
          <w:sz w:val="28"/>
          <w:szCs w:val="28"/>
        </w:rPr>
        <w:t>- Федеральный закон от</w:t>
      </w:r>
      <w:r w:rsidR="00481DAF" w:rsidRPr="004E37C3">
        <w:rPr>
          <w:color w:val="auto"/>
          <w:sz w:val="28"/>
          <w:szCs w:val="28"/>
        </w:rPr>
        <w:t xml:space="preserve"> 30.12.2012 №291-ФЗ;</w:t>
      </w:r>
    </w:p>
    <w:p w:rsidR="004E37C3" w:rsidRPr="004E37C3" w:rsidRDefault="004E37C3" w:rsidP="00EA6CF6">
      <w:pPr>
        <w:pStyle w:val="Default"/>
        <w:ind w:firstLine="709"/>
        <w:contextualSpacing/>
        <w:jc w:val="both"/>
        <w:rPr>
          <w:color w:val="auto"/>
          <w:sz w:val="28"/>
          <w:szCs w:val="28"/>
        </w:rPr>
      </w:pPr>
      <w:r w:rsidRPr="004E37C3">
        <w:rPr>
          <w:color w:val="auto"/>
          <w:sz w:val="28"/>
          <w:szCs w:val="28"/>
        </w:rPr>
        <w:t>- Федеральный закон от 07.12.2011 № 416-ФЗ «О водоснабжении и водоотведении»</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 - Постановление Правительства Рос</w:t>
      </w:r>
      <w:r w:rsidR="0075398D">
        <w:rPr>
          <w:color w:val="auto"/>
          <w:sz w:val="28"/>
          <w:szCs w:val="28"/>
        </w:rPr>
        <w:t>сийской Федерации от 05.09.2013</w:t>
      </w:r>
      <w:r w:rsidRPr="004E37C3">
        <w:rPr>
          <w:color w:val="auto"/>
          <w:sz w:val="28"/>
          <w:szCs w:val="28"/>
        </w:rPr>
        <w:t xml:space="preserve"> № 782 «О схемах водоснабжения и водоотведения»;</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Приказ Министерства регионального развити</w:t>
      </w:r>
      <w:r w:rsidR="0075398D">
        <w:rPr>
          <w:color w:val="auto"/>
          <w:sz w:val="28"/>
          <w:szCs w:val="28"/>
        </w:rPr>
        <w:t xml:space="preserve">я Российской Федерации от 06.05.2011 </w:t>
      </w:r>
      <w:r w:rsidRPr="004E37C3">
        <w:rPr>
          <w:color w:val="auto"/>
          <w:sz w:val="28"/>
          <w:szCs w:val="28"/>
        </w:rPr>
        <w:t xml:space="preserve"> № 204 «О разработке </w:t>
      </w:r>
      <w:proofErr w:type="gramStart"/>
      <w:r w:rsidRPr="004E37C3">
        <w:rPr>
          <w:color w:val="auto"/>
          <w:sz w:val="28"/>
          <w:szCs w:val="28"/>
        </w:rPr>
        <w:t>программ комплексного развития систем коммунальной инфраструктуры муниципальных образований</w:t>
      </w:r>
      <w:proofErr w:type="gramEnd"/>
      <w:r w:rsidRPr="004E37C3">
        <w:rPr>
          <w:color w:val="auto"/>
          <w:sz w:val="28"/>
          <w:szCs w:val="28"/>
        </w:rPr>
        <w:t>»;</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СП 31.13330.2012 «Водоснабжение. Наружные сети и сооружения». Актуализированная редакция СНИП 2.04.02-84* Приказ Министерства регионального развития Рос</w:t>
      </w:r>
      <w:r w:rsidR="0075398D">
        <w:rPr>
          <w:color w:val="auto"/>
          <w:sz w:val="28"/>
          <w:szCs w:val="28"/>
        </w:rPr>
        <w:t>сийской Федерации от 29.12.2011</w:t>
      </w:r>
      <w:r w:rsidRPr="004E37C3">
        <w:rPr>
          <w:color w:val="auto"/>
          <w:sz w:val="28"/>
          <w:szCs w:val="28"/>
        </w:rPr>
        <w:t xml:space="preserve"> № 635/14;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w:t>
      </w:r>
      <w:r w:rsidR="0075398D">
        <w:rPr>
          <w:color w:val="auto"/>
          <w:sz w:val="28"/>
          <w:szCs w:val="28"/>
        </w:rPr>
        <w:t xml:space="preserve"> СП (Свод правил) от 29.12.2011</w:t>
      </w:r>
      <w:r w:rsidRPr="004E37C3">
        <w:rPr>
          <w:color w:val="auto"/>
          <w:sz w:val="28"/>
          <w:szCs w:val="28"/>
        </w:rPr>
        <w:t xml:space="preserve"> № 13330 2012;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СНиП 2.04.01-85* «Внутренний водопровод и канализация зданий» (Официальное издание), М.: ГУП ЦПП, 2003. Дата редакции: 01.01.2003.</w:t>
      </w:r>
    </w:p>
    <w:p w:rsidR="007B1ABE" w:rsidRPr="004E37C3" w:rsidRDefault="007B1ABE" w:rsidP="00EA6CF6">
      <w:pPr>
        <w:pStyle w:val="Default"/>
        <w:ind w:firstLine="709"/>
        <w:contextualSpacing/>
        <w:jc w:val="both"/>
        <w:outlineLvl w:val="0"/>
        <w:rPr>
          <w:color w:val="auto"/>
          <w:sz w:val="28"/>
          <w:szCs w:val="28"/>
        </w:rPr>
      </w:pPr>
      <w:r w:rsidRPr="004E37C3">
        <w:rPr>
          <w:b/>
          <w:bCs/>
          <w:color w:val="auto"/>
          <w:sz w:val="28"/>
          <w:szCs w:val="28"/>
        </w:rPr>
        <w:t xml:space="preserve">Цели схемы: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обеспечение развития систем централизованного водоснабжения и водоотведения для суще</w:t>
      </w:r>
      <w:r w:rsidR="00925E56">
        <w:rPr>
          <w:color w:val="auto"/>
          <w:sz w:val="28"/>
          <w:szCs w:val="28"/>
        </w:rPr>
        <w:t>ствующего</w:t>
      </w:r>
      <w:r w:rsidRPr="004E37C3">
        <w:rPr>
          <w:color w:val="auto"/>
          <w:sz w:val="28"/>
          <w:szCs w:val="28"/>
        </w:rPr>
        <w:t xml:space="preserve"> жилищного комплекса, а также объектов социально-культурного и рекреационного назначения в период до 2027 года;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 улучшение работы систем водоснабжения и водоотведения;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 повышение качества питьевой воды, поступающей к потребителям;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lastRenderedPageBreak/>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 снижение вредного воздействия на окружающую среду. </w:t>
      </w:r>
    </w:p>
    <w:p w:rsidR="007B1ABE" w:rsidRPr="004E37C3" w:rsidRDefault="007B1ABE" w:rsidP="00EA6CF6">
      <w:pPr>
        <w:pStyle w:val="Default"/>
        <w:ind w:firstLine="709"/>
        <w:contextualSpacing/>
        <w:jc w:val="both"/>
        <w:outlineLvl w:val="0"/>
        <w:rPr>
          <w:color w:val="auto"/>
          <w:sz w:val="28"/>
          <w:szCs w:val="28"/>
        </w:rPr>
      </w:pPr>
      <w:r w:rsidRPr="004E37C3">
        <w:rPr>
          <w:b/>
          <w:bCs/>
          <w:color w:val="auto"/>
          <w:sz w:val="28"/>
          <w:szCs w:val="28"/>
        </w:rPr>
        <w:t xml:space="preserve">Способ достижения цели: </w:t>
      </w:r>
    </w:p>
    <w:p w:rsidR="007B1ABE" w:rsidRPr="004E37C3" w:rsidRDefault="004D5D54" w:rsidP="00EA6CF6">
      <w:pPr>
        <w:pStyle w:val="Default"/>
        <w:ind w:firstLine="709"/>
        <w:contextualSpacing/>
        <w:jc w:val="both"/>
        <w:rPr>
          <w:color w:val="auto"/>
          <w:sz w:val="28"/>
          <w:szCs w:val="28"/>
        </w:rPr>
      </w:pPr>
      <w:r>
        <w:rPr>
          <w:color w:val="auto"/>
          <w:sz w:val="28"/>
          <w:szCs w:val="28"/>
        </w:rPr>
        <w:t>-</w:t>
      </w:r>
      <w:r w:rsidR="007B1ABE" w:rsidRPr="004E37C3">
        <w:rPr>
          <w:color w:val="auto"/>
          <w:sz w:val="28"/>
          <w:szCs w:val="28"/>
        </w:rPr>
        <w:t xml:space="preserve">реконструкция существующих водозаборных узлов;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строительство централизованной сети магистральных водоводов, обеспечивающих возможность качественного снабжения водой населения и организаций (юридических лиц)</w:t>
      </w:r>
      <w:r w:rsidR="0075398D">
        <w:rPr>
          <w:color w:val="auto"/>
          <w:sz w:val="28"/>
          <w:szCs w:val="28"/>
        </w:rPr>
        <w:t xml:space="preserve"> </w:t>
      </w:r>
      <w:proofErr w:type="spellStart"/>
      <w:r w:rsidR="00925E56">
        <w:rPr>
          <w:sz w:val="28"/>
          <w:szCs w:val="28"/>
        </w:rPr>
        <w:t>Кавского</w:t>
      </w:r>
      <w:proofErr w:type="spellEnd"/>
      <w:r w:rsidR="00925E56">
        <w:rPr>
          <w:sz w:val="28"/>
          <w:szCs w:val="28"/>
        </w:rPr>
        <w:t xml:space="preserve"> сельского поселения </w:t>
      </w:r>
      <w:proofErr w:type="spellStart"/>
      <w:r w:rsidRPr="004E37C3">
        <w:rPr>
          <w:sz w:val="28"/>
          <w:szCs w:val="28"/>
        </w:rPr>
        <w:t>Лихославль</w:t>
      </w:r>
      <w:r w:rsidR="00925E56">
        <w:rPr>
          <w:sz w:val="28"/>
          <w:szCs w:val="28"/>
        </w:rPr>
        <w:t>ского</w:t>
      </w:r>
      <w:proofErr w:type="spellEnd"/>
      <w:r w:rsidR="00925E56">
        <w:rPr>
          <w:sz w:val="28"/>
          <w:szCs w:val="28"/>
        </w:rPr>
        <w:t xml:space="preserve"> района</w:t>
      </w:r>
      <w:r w:rsidRPr="004E37C3">
        <w:rPr>
          <w:sz w:val="28"/>
          <w:szCs w:val="28"/>
        </w:rPr>
        <w:t xml:space="preserve"> Тверской области</w:t>
      </w:r>
      <w:r w:rsidR="004D5D54">
        <w:rPr>
          <w:color w:val="auto"/>
          <w:sz w:val="28"/>
          <w:szCs w:val="28"/>
        </w:rPr>
        <w:t>;</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 реконструкция существующих сетей и канализационных очистных сооружений; </w:t>
      </w:r>
    </w:p>
    <w:p w:rsidR="007B1ABE" w:rsidRPr="005D33D3" w:rsidRDefault="007B1ABE" w:rsidP="00EA6CF6">
      <w:pPr>
        <w:pStyle w:val="Default"/>
        <w:ind w:firstLine="709"/>
        <w:contextualSpacing/>
        <w:jc w:val="both"/>
        <w:rPr>
          <w:color w:val="auto"/>
          <w:sz w:val="28"/>
          <w:szCs w:val="28"/>
        </w:rPr>
      </w:pPr>
      <w:r w:rsidRPr="005D33D3">
        <w:rPr>
          <w:color w:val="auto"/>
          <w:sz w:val="28"/>
          <w:szCs w:val="28"/>
        </w:rPr>
        <w:t xml:space="preserve">- строительство централизованной сети водоотведения с насосными станциями подкачки и планируемыми канализационными очистными сооружениями; </w:t>
      </w:r>
    </w:p>
    <w:p w:rsidR="007B1ABE" w:rsidRPr="005D33D3" w:rsidRDefault="007B1ABE" w:rsidP="00EA6CF6">
      <w:pPr>
        <w:pStyle w:val="Default"/>
        <w:ind w:firstLine="709"/>
        <w:contextualSpacing/>
        <w:jc w:val="both"/>
        <w:rPr>
          <w:color w:val="auto"/>
          <w:sz w:val="28"/>
          <w:szCs w:val="28"/>
        </w:rPr>
      </w:pPr>
      <w:r w:rsidRPr="005D33D3">
        <w:rPr>
          <w:color w:val="auto"/>
          <w:sz w:val="28"/>
          <w:szCs w:val="28"/>
        </w:rPr>
        <w:t xml:space="preserve">- модернизация объектов инженерной инфраструктуры путем внедрения </w:t>
      </w:r>
      <w:proofErr w:type="spellStart"/>
      <w:r w:rsidRPr="005D33D3">
        <w:rPr>
          <w:color w:val="auto"/>
          <w:sz w:val="28"/>
          <w:szCs w:val="28"/>
        </w:rPr>
        <w:t>ресурсо</w:t>
      </w:r>
      <w:proofErr w:type="spellEnd"/>
      <w:r w:rsidRPr="005D33D3">
        <w:rPr>
          <w:color w:val="auto"/>
          <w:sz w:val="28"/>
          <w:szCs w:val="28"/>
        </w:rPr>
        <w:t xml:space="preserve">- и энергосберегающих технологий; </w:t>
      </w:r>
    </w:p>
    <w:p w:rsidR="007B1ABE" w:rsidRPr="005D33D3" w:rsidRDefault="007B1ABE" w:rsidP="00EA6CF6">
      <w:pPr>
        <w:pStyle w:val="Default"/>
        <w:ind w:firstLine="709"/>
        <w:contextualSpacing/>
        <w:jc w:val="both"/>
        <w:rPr>
          <w:color w:val="auto"/>
          <w:sz w:val="28"/>
          <w:szCs w:val="28"/>
        </w:rPr>
      </w:pPr>
      <w:r w:rsidRPr="005D33D3">
        <w:rPr>
          <w:color w:val="auto"/>
          <w:sz w:val="28"/>
          <w:szCs w:val="28"/>
        </w:rPr>
        <w:t xml:space="preserve">- установка приборов учета водных ресурсов и стоков; </w:t>
      </w:r>
    </w:p>
    <w:p w:rsidR="007B1ABE" w:rsidRPr="004E37C3" w:rsidRDefault="007B1ABE" w:rsidP="00EA6CF6">
      <w:pPr>
        <w:pStyle w:val="Default"/>
        <w:ind w:firstLine="709"/>
        <w:contextualSpacing/>
        <w:jc w:val="both"/>
        <w:rPr>
          <w:color w:val="auto"/>
          <w:sz w:val="28"/>
          <w:szCs w:val="28"/>
        </w:rPr>
      </w:pPr>
      <w:r w:rsidRPr="005D33D3">
        <w:rPr>
          <w:color w:val="auto"/>
          <w:sz w:val="28"/>
          <w:szCs w:val="28"/>
        </w:rPr>
        <w:t>-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r w:rsidRPr="004E37C3">
        <w:rPr>
          <w:color w:val="auto"/>
          <w:sz w:val="28"/>
          <w:szCs w:val="28"/>
        </w:rPr>
        <w:t xml:space="preserve"> </w:t>
      </w:r>
    </w:p>
    <w:p w:rsidR="007B1ABE" w:rsidRPr="004E37C3" w:rsidRDefault="007B1ABE" w:rsidP="00EA6CF6">
      <w:pPr>
        <w:pStyle w:val="Default"/>
        <w:ind w:firstLine="709"/>
        <w:contextualSpacing/>
        <w:jc w:val="both"/>
        <w:outlineLvl w:val="0"/>
        <w:rPr>
          <w:b/>
          <w:bCs/>
          <w:color w:val="auto"/>
          <w:sz w:val="28"/>
          <w:szCs w:val="28"/>
        </w:rPr>
      </w:pPr>
      <w:r w:rsidRPr="004E37C3">
        <w:rPr>
          <w:b/>
          <w:bCs/>
          <w:color w:val="auto"/>
          <w:sz w:val="28"/>
          <w:szCs w:val="28"/>
        </w:rPr>
        <w:t>Сроки и этапы реализации схемы</w:t>
      </w:r>
      <w:r w:rsidR="009671EC" w:rsidRPr="004E37C3">
        <w:rPr>
          <w:b/>
          <w:bCs/>
          <w:color w:val="auto"/>
          <w:sz w:val="28"/>
          <w:szCs w:val="28"/>
        </w:rPr>
        <w:t>.</w:t>
      </w:r>
      <w:r w:rsidRPr="004E37C3">
        <w:rPr>
          <w:b/>
          <w:bCs/>
          <w:color w:val="auto"/>
          <w:sz w:val="28"/>
          <w:szCs w:val="28"/>
        </w:rPr>
        <w:t xml:space="preserve"> </w:t>
      </w:r>
    </w:p>
    <w:p w:rsidR="007B1ABE" w:rsidRPr="004E37C3" w:rsidRDefault="007B1ABE" w:rsidP="00925E56">
      <w:pPr>
        <w:pStyle w:val="Default"/>
        <w:ind w:firstLine="709"/>
        <w:contextualSpacing/>
        <w:jc w:val="both"/>
        <w:rPr>
          <w:color w:val="auto"/>
          <w:sz w:val="28"/>
          <w:szCs w:val="28"/>
        </w:rPr>
      </w:pPr>
      <w:r w:rsidRPr="004E37C3">
        <w:rPr>
          <w:color w:val="auto"/>
          <w:sz w:val="28"/>
          <w:szCs w:val="28"/>
        </w:rPr>
        <w:t>Схема б</w:t>
      </w:r>
      <w:r w:rsidR="00887F0D">
        <w:rPr>
          <w:color w:val="auto"/>
          <w:sz w:val="28"/>
          <w:szCs w:val="28"/>
        </w:rPr>
        <w:t>удет реализована в период с 2020</w:t>
      </w:r>
      <w:r w:rsidRPr="004E37C3">
        <w:rPr>
          <w:color w:val="auto"/>
          <w:sz w:val="28"/>
          <w:szCs w:val="28"/>
        </w:rPr>
        <w:t xml:space="preserve"> по 2027 </w:t>
      </w:r>
      <w:r w:rsidR="00925E56">
        <w:rPr>
          <w:color w:val="auto"/>
          <w:sz w:val="28"/>
          <w:szCs w:val="28"/>
        </w:rPr>
        <w:t xml:space="preserve">годы. </w:t>
      </w:r>
      <w:r w:rsidRPr="004E37C3">
        <w:rPr>
          <w:color w:val="auto"/>
          <w:sz w:val="28"/>
          <w:szCs w:val="28"/>
        </w:rPr>
        <w:t xml:space="preserve">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 реконструкция существующих водозаборных узлов;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 строительство узлов водоподготовки на существующих водозаборах; </w:t>
      </w:r>
    </w:p>
    <w:p w:rsidR="007B1ABE" w:rsidRPr="004E37C3" w:rsidRDefault="00644E85" w:rsidP="00644E85">
      <w:pPr>
        <w:pStyle w:val="Default"/>
        <w:ind w:firstLine="709"/>
        <w:contextualSpacing/>
        <w:jc w:val="both"/>
        <w:rPr>
          <w:color w:val="auto"/>
          <w:sz w:val="28"/>
          <w:szCs w:val="28"/>
        </w:rPr>
      </w:pPr>
      <w:r>
        <w:rPr>
          <w:color w:val="auto"/>
          <w:sz w:val="28"/>
          <w:szCs w:val="28"/>
        </w:rPr>
        <w:t xml:space="preserve">- перекладка </w:t>
      </w:r>
      <w:r w:rsidR="007B1ABE" w:rsidRPr="004E37C3">
        <w:rPr>
          <w:color w:val="auto"/>
          <w:sz w:val="28"/>
          <w:szCs w:val="28"/>
        </w:rPr>
        <w:t xml:space="preserve"> канализационных коллекторов на территориях существу</w:t>
      </w:r>
      <w:r>
        <w:rPr>
          <w:color w:val="auto"/>
          <w:sz w:val="28"/>
          <w:szCs w:val="28"/>
        </w:rPr>
        <w:t>ющей и перспективной застройки;</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 реконструкция канализационных очистных сооружений с учетом увеличения производительности;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 строительство канализационных очистных сооружений с применением новых технологий очистки сточных вод; </w:t>
      </w:r>
    </w:p>
    <w:p w:rsidR="007B1ABE" w:rsidRPr="004E37C3" w:rsidRDefault="007B1ABE" w:rsidP="00EA6CF6">
      <w:pPr>
        <w:pStyle w:val="Default"/>
        <w:ind w:firstLine="709"/>
        <w:contextualSpacing/>
        <w:jc w:val="both"/>
        <w:outlineLvl w:val="0"/>
        <w:rPr>
          <w:color w:val="auto"/>
          <w:sz w:val="28"/>
          <w:szCs w:val="28"/>
        </w:rPr>
      </w:pPr>
      <w:r w:rsidRPr="004E37C3">
        <w:rPr>
          <w:b/>
          <w:bCs/>
          <w:color w:val="auto"/>
          <w:sz w:val="28"/>
          <w:szCs w:val="28"/>
        </w:rPr>
        <w:t xml:space="preserve">Финансовые ресурсы, необходимые для реализации схемы </w:t>
      </w:r>
    </w:p>
    <w:p w:rsidR="007B1ABE" w:rsidRPr="00644E85" w:rsidRDefault="007B1ABE" w:rsidP="00EA6CF6">
      <w:pPr>
        <w:pStyle w:val="Default"/>
        <w:ind w:firstLine="709"/>
        <w:contextualSpacing/>
        <w:jc w:val="both"/>
        <w:rPr>
          <w:color w:val="auto"/>
          <w:sz w:val="28"/>
          <w:szCs w:val="28"/>
        </w:rPr>
      </w:pPr>
      <w:r w:rsidRPr="00644E85">
        <w:rPr>
          <w:color w:val="auto"/>
          <w:sz w:val="28"/>
          <w:szCs w:val="28"/>
        </w:rPr>
        <w:t xml:space="preserve">Общий объем финансирования схемы составляет </w:t>
      </w:r>
      <w:r w:rsidR="00887F0D" w:rsidRPr="00644E85">
        <w:rPr>
          <w:color w:val="auto"/>
          <w:sz w:val="28"/>
          <w:szCs w:val="28"/>
          <w:u w:val="single"/>
        </w:rPr>
        <w:t>17000</w:t>
      </w:r>
      <w:r w:rsidRPr="00644E85">
        <w:rPr>
          <w:color w:val="auto"/>
          <w:sz w:val="28"/>
          <w:szCs w:val="28"/>
        </w:rPr>
        <w:t xml:space="preserve"> тыс. руб., в том числе: </w:t>
      </w:r>
    </w:p>
    <w:p w:rsidR="007B1ABE" w:rsidRPr="00644E85" w:rsidRDefault="00887F0D" w:rsidP="00EA6CF6">
      <w:pPr>
        <w:pStyle w:val="Default"/>
        <w:ind w:firstLine="709"/>
        <w:contextualSpacing/>
        <w:jc w:val="both"/>
        <w:rPr>
          <w:color w:val="auto"/>
          <w:sz w:val="28"/>
          <w:szCs w:val="28"/>
        </w:rPr>
      </w:pPr>
      <w:r w:rsidRPr="00644E85">
        <w:rPr>
          <w:color w:val="auto"/>
          <w:sz w:val="28"/>
          <w:szCs w:val="28"/>
          <w:u w:val="single"/>
        </w:rPr>
        <w:t>9400</w:t>
      </w:r>
      <w:r w:rsidR="007B1ABE" w:rsidRPr="00644E85">
        <w:rPr>
          <w:color w:val="auto"/>
          <w:sz w:val="28"/>
          <w:szCs w:val="28"/>
        </w:rPr>
        <w:t xml:space="preserve"> тыс. руб. - финансирование мероприятий по водоснабжению; </w:t>
      </w:r>
    </w:p>
    <w:p w:rsidR="007B1ABE" w:rsidRPr="004E37C3" w:rsidRDefault="00887F0D" w:rsidP="00EA6CF6">
      <w:pPr>
        <w:pStyle w:val="Default"/>
        <w:ind w:firstLine="709"/>
        <w:contextualSpacing/>
        <w:jc w:val="both"/>
        <w:rPr>
          <w:color w:val="auto"/>
          <w:sz w:val="28"/>
          <w:szCs w:val="28"/>
        </w:rPr>
      </w:pPr>
      <w:r w:rsidRPr="00644E85">
        <w:rPr>
          <w:color w:val="auto"/>
          <w:sz w:val="28"/>
          <w:szCs w:val="28"/>
          <w:u w:val="single"/>
        </w:rPr>
        <w:t>7600</w:t>
      </w:r>
      <w:r w:rsidR="007B1ABE" w:rsidRPr="00644E85">
        <w:rPr>
          <w:color w:val="auto"/>
          <w:sz w:val="28"/>
          <w:szCs w:val="28"/>
        </w:rPr>
        <w:t xml:space="preserve">  тыс. руб. - финансирование мероприятий по водоотведению.</w:t>
      </w:r>
      <w:r w:rsidR="007B1ABE" w:rsidRPr="004E37C3">
        <w:rPr>
          <w:color w:val="auto"/>
          <w:sz w:val="28"/>
          <w:szCs w:val="28"/>
        </w:rPr>
        <w:t xml:space="preserve"> </w:t>
      </w:r>
    </w:p>
    <w:p w:rsidR="007B1ABE" w:rsidRPr="004E37C3" w:rsidRDefault="007B1ABE" w:rsidP="00EA6CF6">
      <w:pPr>
        <w:pStyle w:val="Default"/>
        <w:ind w:firstLine="709"/>
        <w:contextualSpacing/>
        <w:jc w:val="both"/>
        <w:rPr>
          <w:color w:val="auto"/>
          <w:sz w:val="28"/>
          <w:szCs w:val="28"/>
        </w:rPr>
      </w:pPr>
      <w:r w:rsidRPr="004E37C3">
        <w:rPr>
          <w:color w:val="auto"/>
          <w:sz w:val="28"/>
          <w:szCs w:val="28"/>
        </w:rPr>
        <w:t xml:space="preserve">Финансирование мероприятий планируется проводить за счет получаемой прибыли предприятий коммунального хозяйства от продажи воды и оказания услуг по приему сточных вод, в части установления надбавки к ценам (тарифам) для потребителей, платы за подключение к инженерным системам водоснабжения и водоотведения, а также и за счет средств внебюджетных источников. </w:t>
      </w:r>
    </w:p>
    <w:p w:rsidR="007B1ABE" w:rsidRPr="004E37C3" w:rsidRDefault="007B1ABE" w:rsidP="00EA6CF6">
      <w:pPr>
        <w:pStyle w:val="Default"/>
        <w:ind w:firstLine="709"/>
        <w:contextualSpacing/>
        <w:jc w:val="both"/>
        <w:outlineLvl w:val="0"/>
        <w:rPr>
          <w:color w:val="auto"/>
          <w:sz w:val="28"/>
          <w:szCs w:val="28"/>
        </w:rPr>
      </w:pPr>
      <w:r w:rsidRPr="004E37C3">
        <w:rPr>
          <w:b/>
          <w:bCs/>
          <w:color w:val="auto"/>
          <w:sz w:val="28"/>
          <w:szCs w:val="28"/>
        </w:rPr>
        <w:t>Ожидаемые результаты от реализации мероприятий схемы</w:t>
      </w:r>
      <w:r w:rsidR="009671EC" w:rsidRPr="004E37C3">
        <w:rPr>
          <w:b/>
          <w:bCs/>
          <w:color w:val="auto"/>
          <w:sz w:val="28"/>
          <w:szCs w:val="28"/>
        </w:rPr>
        <w:t>.</w:t>
      </w:r>
      <w:r w:rsidRPr="004E37C3">
        <w:rPr>
          <w:b/>
          <w:bCs/>
          <w:color w:val="auto"/>
          <w:sz w:val="28"/>
          <w:szCs w:val="28"/>
        </w:rPr>
        <w:t xml:space="preserve"> </w:t>
      </w:r>
    </w:p>
    <w:p w:rsidR="007B1ABE" w:rsidRPr="004E37C3" w:rsidRDefault="007B1ABE" w:rsidP="00EA6CF6">
      <w:pPr>
        <w:pStyle w:val="Default"/>
        <w:numPr>
          <w:ilvl w:val="0"/>
          <w:numId w:val="2"/>
        </w:numPr>
        <w:tabs>
          <w:tab w:val="left" w:pos="709"/>
        </w:tabs>
        <w:ind w:firstLine="709"/>
        <w:contextualSpacing/>
        <w:jc w:val="both"/>
        <w:rPr>
          <w:color w:val="auto"/>
          <w:sz w:val="28"/>
          <w:szCs w:val="28"/>
        </w:rPr>
      </w:pPr>
      <w:r w:rsidRPr="004E37C3">
        <w:rPr>
          <w:color w:val="auto"/>
          <w:sz w:val="28"/>
          <w:szCs w:val="28"/>
        </w:rPr>
        <w:lastRenderedPageBreak/>
        <w:t xml:space="preserve">1. Создание современной коммунальной инфраструктуры </w:t>
      </w:r>
      <w:proofErr w:type="spellStart"/>
      <w:r w:rsidR="00B266ED">
        <w:rPr>
          <w:sz w:val="28"/>
          <w:szCs w:val="28"/>
        </w:rPr>
        <w:t>Кавского</w:t>
      </w:r>
      <w:proofErr w:type="spellEnd"/>
      <w:r w:rsidR="00B266ED">
        <w:rPr>
          <w:sz w:val="28"/>
          <w:szCs w:val="28"/>
        </w:rPr>
        <w:t xml:space="preserve"> сельского поселения</w:t>
      </w:r>
      <w:r w:rsidRPr="004E37C3">
        <w:rPr>
          <w:sz w:val="28"/>
          <w:szCs w:val="28"/>
        </w:rPr>
        <w:t xml:space="preserve"> </w:t>
      </w:r>
      <w:proofErr w:type="spellStart"/>
      <w:r w:rsidRPr="004E37C3">
        <w:rPr>
          <w:sz w:val="28"/>
          <w:szCs w:val="28"/>
        </w:rPr>
        <w:t>Лихославль</w:t>
      </w:r>
      <w:r w:rsidR="00B266ED">
        <w:rPr>
          <w:sz w:val="28"/>
          <w:szCs w:val="28"/>
        </w:rPr>
        <w:t>ского</w:t>
      </w:r>
      <w:proofErr w:type="spellEnd"/>
      <w:r w:rsidR="00B266ED">
        <w:rPr>
          <w:sz w:val="28"/>
          <w:szCs w:val="28"/>
        </w:rPr>
        <w:t xml:space="preserve"> района</w:t>
      </w:r>
      <w:r w:rsidRPr="004E37C3">
        <w:rPr>
          <w:sz w:val="28"/>
          <w:szCs w:val="28"/>
        </w:rPr>
        <w:t xml:space="preserve"> Тверской области</w:t>
      </w:r>
      <w:r w:rsidRPr="004E37C3">
        <w:rPr>
          <w:color w:val="auto"/>
          <w:sz w:val="28"/>
          <w:szCs w:val="28"/>
        </w:rPr>
        <w:t xml:space="preserve">. </w:t>
      </w:r>
    </w:p>
    <w:p w:rsidR="007B1ABE" w:rsidRPr="004E37C3" w:rsidRDefault="007B1ABE" w:rsidP="00EA6CF6">
      <w:pPr>
        <w:pStyle w:val="Default"/>
        <w:numPr>
          <w:ilvl w:val="0"/>
          <w:numId w:val="2"/>
        </w:numPr>
        <w:tabs>
          <w:tab w:val="left" w:pos="709"/>
        </w:tabs>
        <w:ind w:firstLine="709"/>
        <w:contextualSpacing/>
        <w:jc w:val="both"/>
        <w:rPr>
          <w:color w:val="auto"/>
          <w:sz w:val="28"/>
          <w:szCs w:val="28"/>
        </w:rPr>
      </w:pPr>
      <w:r w:rsidRPr="004E37C3">
        <w:rPr>
          <w:color w:val="auto"/>
          <w:sz w:val="28"/>
          <w:szCs w:val="28"/>
        </w:rPr>
        <w:t xml:space="preserve">2. Повышение качества предоставления коммунальных услуг. </w:t>
      </w:r>
    </w:p>
    <w:p w:rsidR="007B1ABE" w:rsidRPr="004E37C3" w:rsidRDefault="007B1ABE" w:rsidP="00EA6CF6">
      <w:pPr>
        <w:pStyle w:val="Default"/>
        <w:numPr>
          <w:ilvl w:val="0"/>
          <w:numId w:val="2"/>
        </w:numPr>
        <w:tabs>
          <w:tab w:val="left" w:pos="709"/>
        </w:tabs>
        <w:ind w:firstLine="709"/>
        <w:contextualSpacing/>
        <w:jc w:val="both"/>
        <w:rPr>
          <w:color w:val="auto"/>
          <w:sz w:val="28"/>
          <w:szCs w:val="28"/>
        </w:rPr>
      </w:pPr>
      <w:r w:rsidRPr="004E37C3">
        <w:rPr>
          <w:color w:val="auto"/>
          <w:sz w:val="28"/>
          <w:szCs w:val="28"/>
        </w:rPr>
        <w:t xml:space="preserve">3. Снижение уровня износа объектов водоснабжения и водоотведения. </w:t>
      </w:r>
    </w:p>
    <w:p w:rsidR="007B1ABE" w:rsidRPr="004E37C3" w:rsidRDefault="007B1ABE" w:rsidP="00EA6CF6">
      <w:pPr>
        <w:pStyle w:val="Default"/>
        <w:numPr>
          <w:ilvl w:val="0"/>
          <w:numId w:val="2"/>
        </w:numPr>
        <w:tabs>
          <w:tab w:val="left" w:pos="709"/>
        </w:tabs>
        <w:ind w:firstLine="709"/>
        <w:contextualSpacing/>
        <w:jc w:val="both"/>
        <w:rPr>
          <w:color w:val="auto"/>
          <w:sz w:val="28"/>
          <w:szCs w:val="28"/>
        </w:rPr>
      </w:pPr>
      <w:r w:rsidRPr="004E37C3">
        <w:rPr>
          <w:color w:val="auto"/>
          <w:sz w:val="28"/>
          <w:szCs w:val="28"/>
        </w:rPr>
        <w:t xml:space="preserve">4. Улучшение экологической ситуации на территории. </w:t>
      </w:r>
    </w:p>
    <w:p w:rsidR="007B1ABE" w:rsidRPr="004E37C3" w:rsidRDefault="007B1ABE" w:rsidP="00EA6CF6">
      <w:pPr>
        <w:pStyle w:val="Default"/>
        <w:numPr>
          <w:ilvl w:val="0"/>
          <w:numId w:val="2"/>
        </w:numPr>
        <w:tabs>
          <w:tab w:val="left" w:pos="709"/>
        </w:tabs>
        <w:ind w:firstLine="709"/>
        <w:contextualSpacing/>
        <w:jc w:val="both"/>
        <w:rPr>
          <w:color w:val="auto"/>
          <w:sz w:val="28"/>
          <w:szCs w:val="28"/>
        </w:rPr>
      </w:pPr>
      <w:r w:rsidRPr="004E37C3">
        <w:rPr>
          <w:color w:val="auto"/>
          <w:sz w:val="28"/>
          <w:szCs w:val="28"/>
        </w:rPr>
        <w:t xml:space="preserve">5. 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 и водоотведения. </w:t>
      </w:r>
    </w:p>
    <w:p w:rsidR="007B1ABE" w:rsidRPr="004E37C3" w:rsidRDefault="007B1ABE" w:rsidP="00EA6CF6">
      <w:pPr>
        <w:pStyle w:val="Default"/>
        <w:ind w:firstLine="709"/>
        <w:contextualSpacing/>
        <w:jc w:val="both"/>
        <w:outlineLvl w:val="0"/>
        <w:rPr>
          <w:color w:val="auto"/>
          <w:sz w:val="28"/>
          <w:szCs w:val="28"/>
        </w:rPr>
      </w:pPr>
      <w:r w:rsidRPr="004E37C3">
        <w:rPr>
          <w:b/>
          <w:bCs/>
          <w:color w:val="auto"/>
          <w:sz w:val="28"/>
          <w:szCs w:val="28"/>
        </w:rPr>
        <w:t>Контроль исполнения инвестиционной программы</w:t>
      </w:r>
      <w:r w:rsidR="009671EC" w:rsidRPr="004E37C3">
        <w:rPr>
          <w:b/>
          <w:bCs/>
          <w:color w:val="auto"/>
          <w:sz w:val="28"/>
          <w:szCs w:val="28"/>
        </w:rPr>
        <w:t>.</w:t>
      </w:r>
      <w:r w:rsidRPr="004E37C3">
        <w:rPr>
          <w:b/>
          <w:bCs/>
          <w:color w:val="auto"/>
          <w:sz w:val="28"/>
          <w:szCs w:val="28"/>
        </w:rPr>
        <w:t xml:space="preserve"> </w:t>
      </w:r>
    </w:p>
    <w:p w:rsidR="00602D01" w:rsidRPr="004E37C3" w:rsidRDefault="007B1ABE" w:rsidP="00EA6CF6">
      <w:pPr>
        <w:pStyle w:val="Default"/>
        <w:ind w:firstLine="709"/>
        <w:contextualSpacing/>
        <w:jc w:val="both"/>
        <w:rPr>
          <w:color w:val="auto"/>
          <w:sz w:val="28"/>
          <w:szCs w:val="28"/>
        </w:rPr>
      </w:pPr>
      <w:r w:rsidRPr="004E37C3">
        <w:rPr>
          <w:color w:val="auto"/>
          <w:sz w:val="28"/>
          <w:szCs w:val="28"/>
        </w:rPr>
        <w:t xml:space="preserve">Оперативный контроль осуществляет отдел ЖКХ </w:t>
      </w:r>
      <w:r w:rsidR="000A4B5F" w:rsidRPr="004E37C3">
        <w:rPr>
          <w:color w:val="auto"/>
          <w:sz w:val="28"/>
          <w:szCs w:val="28"/>
        </w:rPr>
        <w:t xml:space="preserve">и жилищной политики </w:t>
      </w:r>
      <w:r w:rsidRPr="004E37C3">
        <w:rPr>
          <w:color w:val="auto"/>
          <w:sz w:val="28"/>
          <w:szCs w:val="28"/>
        </w:rPr>
        <w:t>администрации Лихославль</w:t>
      </w:r>
      <w:r w:rsidR="000A4B5F" w:rsidRPr="004E37C3">
        <w:rPr>
          <w:color w:val="auto"/>
          <w:sz w:val="28"/>
          <w:szCs w:val="28"/>
        </w:rPr>
        <w:t>ского района</w:t>
      </w:r>
      <w:r w:rsidR="00884319">
        <w:rPr>
          <w:color w:val="auto"/>
          <w:sz w:val="28"/>
          <w:szCs w:val="28"/>
        </w:rPr>
        <w:t xml:space="preserve"> (по согласованию)</w:t>
      </w:r>
      <w:r w:rsidRPr="004E37C3">
        <w:rPr>
          <w:color w:val="auto"/>
          <w:sz w:val="28"/>
          <w:szCs w:val="28"/>
        </w:rPr>
        <w:t>.</w:t>
      </w:r>
    </w:p>
    <w:p w:rsidR="00602D01" w:rsidRPr="004E37C3" w:rsidRDefault="00602D01" w:rsidP="00EA6CF6">
      <w:pPr>
        <w:ind w:firstLine="709"/>
        <w:rPr>
          <w:sz w:val="28"/>
          <w:szCs w:val="28"/>
        </w:rPr>
      </w:pPr>
    </w:p>
    <w:p w:rsidR="003D2024" w:rsidRPr="004E37C3" w:rsidRDefault="00602D01" w:rsidP="00965FB5">
      <w:pPr>
        <w:pStyle w:val="Default"/>
        <w:contextualSpacing/>
        <w:jc w:val="center"/>
        <w:outlineLvl w:val="0"/>
        <w:rPr>
          <w:b/>
          <w:bCs/>
          <w:color w:val="auto"/>
          <w:sz w:val="28"/>
          <w:szCs w:val="28"/>
        </w:rPr>
      </w:pPr>
      <w:r w:rsidRPr="004E37C3">
        <w:rPr>
          <w:b/>
          <w:bCs/>
          <w:color w:val="auto"/>
          <w:sz w:val="28"/>
          <w:szCs w:val="28"/>
        </w:rPr>
        <w:t>ОБЩИЕ СВЕДЕНИЯ</w:t>
      </w:r>
    </w:p>
    <w:p w:rsidR="00602D01" w:rsidRPr="004E37C3" w:rsidRDefault="00602D01" w:rsidP="00965FB5">
      <w:pPr>
        <w:pStyle w:val="Default"/>
        <w:contextualSpacing/>
        <w:jc w:val="center"/>
        <w:outlineLvl w:val="0"/>
        <w:rPr>
          <w:b/>
          <w:color w:val="auto"/>
          <w:sz w:val="28"/>
          <w:szCs w:val="28"/>
        </w:rPr>
      </w:pPr>
      <w:r w:rsidRPr="004E37C3">
        <w:rPr>
          <w:b/>
          <w:bCs/>
          <w:color w:val="auto"/>
          <w:sz w:val="28"/>
          <w:szCs w:val="28"/>
        </w:rPr>
        <w:t>о</w:t>
      </w:r>
      <w:r w:rsidR="00B266ED">
        <w:rPr>
          <w:b/>
          <w:color w:val="auto"/>
          <w:sz w:val="28"/>
          <w:szCs w:val="28"/>
        </w:rPr>
        <w:t xml:space="preserve"> </w:t>
      </w:r>
      <w:proofErr w:type="spellStart"/>
      <w:r w:rsidR="00B266ED">
        <w:rPr>
          <w:b/>
          <w:color w:val="auto"/>
          <w:sz w:val="28"/>
          <w:szCs w:val="28"/>
        </w:rPr>
        <w:t>Кавском</w:t>
      </w:r>
      <w:proofErr w:type="spellEnd"/>
      <w:r w:rsidR="00B266ED">
        <w:rPr>
          <w:b/>
          <w:color w:val="auto"/>
          <w:sz w:val="28"/>
          <w:szCs w:val="28"/>
        </w:rPr>
        <w:t xml:space="preserve"> сельском поселении </w:t>
      </w:r>
      <w:proofErr w:type="spellStart"/>
      <w:r w:rsidRPr="004E37C3">
        <w:rPr>
          <w:b/>
          <w:color w:val="auto"/>
          <w:sz w:val="28"/>
          <w:szCs w:val="28"/>
        </w:rPr>
        <w:t>Лихославль</w:t>
      </w:r>
      <w:r w:rsidR="00B266ED">
        <w:rPr>
          <w:b/>
          <w:color w:val="auto"/>
          <w:sz w:val="28"/>
          <w:szCs w:val="28"/>
        </w:rPr>
        <w:t>ского</w:t>
      </w:r>
      <w:proofErr w:type="spellEnd"/>
      <w:r w:rsidR="00B266ED">
        <w:rPr>
          <w:b/>
          <w:color w:val="auto"/>
          <w:sz w:val="28"/>
          <w:szCs w:val="28"/>
        </w:rPr>
        <w:t xml:space="preserve"> района</w:t>
      </w:r>
      <w:r w:rsidRPr="004E37C3">
        <w:rPr>
          <w:b/>
          <w:color w:val="auto"/>
          <w:sz w:val="28"/>
          <w:szCs w:val="28"/>
        </w:rPr>
        <w:t xml:space="preserve"> Тверской области</w:t>
      </w:r>
    </w:p>
    <w:p w:rsidR="00965FB5" w:rsidRDefault="009A1F01" w:rsidP="009A1F01">
      <w:pPr>
        <w:ind w:right="-21" w:firstLine="567"/>
        <w:jc w:val="both"/>
        <w:rPr>
          <w:color w:val="000000"/>
          <w:sz w:val="28"/>
          <w:szCs w:val="28"/>
        </w:rPr>
      </w:pPr>
      <w:r w:rsidRPr="00887F0D">
        <w:rPr>
          <w:color w:val="000000"/>
          <w:sz w:val="28"/>
          <w:szCs w:val="28"/>
        </w:rPr>
        <w:t xml:space="preserve">В состав </w:t>
      </w:r>
      <w:proofErr w:type="spellStart"/>
      <w:r w:rsidRPr="00887F0D">
        <w:rPr>
          <w:color w:val="000000"/>
          <w:sz w:val="28"/>
          <w:szCs w:val="28"/>
        </w:rPr>
        <w:t>Кавского</w:t>
      </w:r>
      <w:proofErr w:type="spellEnd"/>
      <w:r w:rsidRPr="00887F0D">
        <w:rPr>
          <w:color w:val="000000"/>
          <w:sz w:val="28"/>
          <w:szCs w:val="28"/>
        </w:rPr>
        <w:t xml:space="preserve"> сельского поселени</w:t>
      </w:r>
      <w:r w:rsidR="00965FB5">
        <w:rPr>
          <w:color w:val="000000"/>
          <w:sz w:val="28"/>
          <w:szCs w:val="28"/>
        </w:rPr>
        <w:t>я входят 27 населённых пунктов.</w:t>
      </w:r>
    </w:p>
    <w:p w:rsidR="00965FB5" w:rsidRDefault="009A1F01" w:rsidP="009A1F01">
      <w:pPr>
        <w:ind w:right="-21" w:firstLine="567"/>
        <w:jc w:val="both"/>
        <w:rPr>
          <w:color w:val="000000"/>
          <w:sz w:val="28"/>
          <w:szCs w:val="28"/>
        </w:rPr>
      </w:pPr>
      <w:r w:rsidRPr="00887F0D">
        <w:rPr>
          <w:color w:val="000000"/>
          <w:sz w:val="28"/>
          <w:szCs w:val="28"/>
        </w:rPr>
        <w:t xml:space="preserve">Деревня </w:t>
      </w:r>
      <w:proofErr w:type="spellStart"/>
      <w:r w:rsidRPr="00887F0D">
        <w:rPr>
          <w:color w:val="000000"/>
          <w:sz w:val="28"/>
          <w:szCs w:val="28"/>
        </w:rPr>
        <w:t>Кава</w:t>
      </w:r>
      <w:proofErr w:type="spellEnd"/>
      <w:r w:rsidRPr="00887F0D">
        <w:rPr>
          <w:color w:val="000000"/>
          <w:sz w:val="28"/>
          <w:szCs w:val="28"/>
        </w:rPr>
        <w:t xml:space="preserve"> является административным центром поселения. </w:t>
      </w:r>
    </w:p>
    <w:p w:rsidR="009A1F01" w:rsidRPr="00887F0D" w:rsidRDefault="009A1F01" w:rsidP="009A1F01">
      <w:pPr>
        <w:ind w:right="-21" w:firstLine="567"/>
        <w:jc w:val="both"/>
        <w:rPr>
          <w:color w:val="000000"/>
          <w:sz w:val="28"/>
          <w:szCs w:val="28"/>
        </w:rPr>
      </w:pPr>
      <w:proofErr w:type="spellStart"/>
      <w:r w:rsidRPr="00887F0D">
        <w:rPr>
          <w:color w:val="000000"/>
          <w:sz w:val="28"/>
          <w:szCs w:val="28"/>
        </w:rPr>
        <w:t>Кавское</w:t>
      </w:r>
      <w:proofErr w:type="spellEnd"/>
      <w:r w:rsidRPr="00887F0D">
        <w:rPr>
          <w:color w:val="000000"/>
          <w:sz w:val="28"/>
          <w:szCs w:val="28"/>
        </w:rPr>
        <w:t xml:space="preserve"> сельское поселение</w:t>
      </w:r>
      <w:r w:rsidRPr="00887F0D">
        <w:rPr>
          <w:b/>
          <w:color w:val="000000"/>
          <w:sz w:val="28"/>
          <w:szCs w:val="28"/>
        </w:rPr>
        <w:t xml:space="preserve"> </w:t>
      </w:r>
      <w:r w:rsidRPr="00887F0D">
        <w:rPr>
          <w:color w:val="000000"/>
          <w:sz w:val="28"/>
          <w:szCs w:val="28"/>
        </w:rPr>
        <w:t xml:space="preserve">входит в состав </w:t>
      </w:r>
      <w:proofErr w:type="spellStart"/>
      <w:r w:rsidRPr="00887F0D">
        <w:rPr>
          <w:color w:val="000000"/>
          <w:sz w:val="28"/>
          <w:szCs w:val="28"/>
        </w:rPr>
        <w:t>Лихославльского</w:t>
      </w:r>
      <w:proofErr w:type="spellEnd"/>
      <w:r w:rsidRPr="00887F0D">
        <w:rPr>
          <w:color w:val="000000"/>
          <w:sz w:val="28"/>
          <w:szCs w:val="28"/>
        </w:rPr>
        <w:t xml:space="preserve"> района Тверской области.</w:t>
      </w:r>
    </w:p>
    <w:p w:rsidR="009A1F01" w:rsidRPr="00887F0D" w:rsidRDefault="009A1F01" w:rsidP="009A1F01">
      <w:pPr>
        <w:ind w:right="-21" w:firstLine="567"/>
        <w:jc w:val="both"/>
        <w:rPr>
          <w:color w:val="000000"/>
          <w:sz w:val="28"/>
          <w:szCs w:val="28"/>
        </w:rPr>
      </w:pPr>
      <w:r w:rsidRPr="00887F0D">
        <w:rPr>
          <w:color w:val="000000"/>
          <w:sz w:val="28"/>
          <w:szCs w:val="28"/>
        </w:rPr>
        <w:t xml:space="preserve">Численность населения </w:t>
      </w:r>
      <w:proofErr w:type="spellStart"/>
      <w:r w:rsidRPr="00887F0D">
        <w:rPr>
          <w:color w:val="000000"/>
          <w:sz w:val="28"/>
          <w:szCs w:val="28"/>
        </w:rPr>
        <w:t>Кавского</w:t>
      </w:r>
      <w:proofErr w:type="spellEnd"/>
      <w:r w:rsidRPr="00887F0D">
        <w:rPr>
          <w:color w:val="000000"/>
          <w:sz w:val="28"/>
          <w:szCs w:val="28"/>
        </w:rPr>
        <w:t xml:space="preserve"> с</w:t>
      </w:r>
      <w:r w:rsidR="00887F0D">
        <w:rPr>
          <w:color w:val="000000"/>
          <w:sz w:val="28"/>
          <w:szCs w:val="28"/>
        </w:rPr>
        <w:t>ельского поселения на 01.01.2020</w:t>
      </w:r>
      <w:r w:rsidRPr="00887F0D">
        <w:rPr>
          <w:color w:val="000000"/>
          <w:sz w:val="28"/>
          <w:szCs w:val="28"/>
        </w:rPr>
        <w:t xml:space="preserve"> – 1565 человек.</w:t>
      </w:r>
    </w:p>
    <w:p w:rsidR="009A1F01" w:rsidRPr="00887F0D" w:rsidRDefault="00887F0D" w:rsidP="00887F0D">
      <w:pPr>
        <w:ind w:firstLine="567"/>
        <w:jc w:val="both"/>
        <w:rPr>
          <w:color w:val="000000"/>
          <w:sz w:val="28"/>
          <w:szCs w:val="28"/>
        </w:rPr>
      </w:pPr>
      <w:r>
        <w:rPr>
          <w:color w:val="000000"/>
          <w:sz w:val="28"/>
          <w:szCs w:val="28"/>
        </w:rPr>
        <w:t>По состоянию на 01.01.2020</w:t>
      </w:r>
      <w:r w:rsidR="009A1F01" w:rsidRPr="00887F0D">
        <w:rPr>
          <w:color w:val="000000"/>
          <w:sz w:val="28"/>
          <w:szCs w:val="28"/>
        </w:rPr>
        <w:t xml:space="preserve"> на территории </w:t>
      </w:r>
      <w:proofErr w:type="spellStart"/>
      <w:r w:rsidR="009A1F01" w:rsidRPr="00887F0D">
        <w:rPr>
          <w:color w:val="000000"/>
          <w:sz w:val="28"/>
          <w:szCs w:val="28"/>
        </w:rPr>
        <w:t>Кавского</w:t>
      </w:r>
      <w:proofErr w:type="spellEnd"/>
      <w:r w:rsidR="009A1F01" w:rsidRPr="00887F0D">
        <w:rPr>
          <w:color w:val="000000"/>
          <w:sz w:val="28"/>
          <w:szCs w:val="28"/>
        </w:rPr>
        <w:t xml:space="preserve"> сельского поселения расположено 27 населенных пунктов, которые группируются по численности жителей, зарегистрированных по месту жительства (постоянное население) и водоснабжению жителей поселения (таблица 1).</w:t>
      </w:r>
    </w:p>
    <w:p w:rsidR="00965FB5" w:rsidRDefault="009A1F01" w:rsidP="009A1F01">
      <w:pPr>
        <w:ind w:firstLine="709"/>
        <w:jc w:val="both"/>
        <w:rPr>
          <w:rFonts w:eastAsia="Calibri"/>
          <w:color w:val="000000"/>
          <w:sz w:val="28"/>
          <w:szCs w:val="28"/>
          <w:lang w:eastAsia="en-US"/>
        </w:rPr>
      </w:pPr>
      <w:r w:rsidRPr="00887F0D">
        <w:rPr>
          <w:rFonts w:eastAsia="Calibri"/>
          <w:color w:val="000000"/>
          <w:sz w:val="28"/>
          <w:szCs w:val="28"/>
          <w:lang w:eastAsia="en-US"/>
        </w:rPr>
        <w:t>Самыми крупными населенными пунктами являются</w:t>
      </w:r>
      <w:r w:rsidR="00965FB5">
        <w:rPr>
          <w:rFonts w:eastAsia="Calibri"/>
          <w:color w:val="000000"/>
          <w:sz w:val="28"/>
          <w:szCs w:val="28"/>
          <w:lang w:eastAsia="en-US"/>
        </w:rPr>
        <w:t>:</w:t>
      </w:r>
    </w:p>
    <w:p w:rsidR="00965FB5" w:rsidRDefault="00965FB5" w:rsidP="009A1F01">
      <w:pPr>
        <w:ind w:firstLine="709"/>
        <w:jc w:val="both"/>
        <w:rPr>
          <w:rFonts w:eastAsia="Calibri"/>
          <w:color w:val="000000"/>
          <w:sz w:val="28"/>
          <w:szCs w:val="28"/>
        </w:rPr>
      </w:pPr>
      <w:r>
        <w:rPr>
          <w:rFonts w:eastAsia="Calibri"/>
          <w:color w:val="000000"/>
          <w:sz w:val="28"/>
          <w:szCs w:val="28"/>
          <w:lang w:eastAsia="en-US"/>
        </w:rPr>
        <w:t>-</w:t>
      </w:r>
      <w:r w:rsidR="009A1F01" w:rsidRPr="00887F0D">
        <w:rPr>
          <w:rFonts w:eastAsia="Calibri"/>
          <w:color w:val="000000"/>
          <w:sz w:val="28"/>
          <w:szCs w:val="28"/>
          <w:lang w:eastAsia="en-US"/>
        </w:rPr>
        <w:t xml:space="preserve"> </w:t>
      </w:r>
      <w:r w:rsidR="009A1F01" w:rsidRPr="00887F0D">
        <w:rPr>
          <w:rFonts w:eastAsia="Calibri"/>
          <w:color w:val="000000"/>
          <w:sz w:val="28"/>
          <w:szCs w:val="28"/>
        </w:rPr>
        <w:t>пос.</w:t>
      </w:r>
      <w:r>
        <w:rPr>
          <w:rFonts w:eastAsia="Calibri"/>
          <w:color w:val="000000"/>
          <w:sz w:val="28"/>
          <w:szCs w:val="28"/>
        </w:rPr>
        <w:t xml:space="preserve"> </w:t>
      </w:r>
      <w:proofErr w:type="gramStart"/>
      <w:r w:rsidR="009A1F01" w:rsidRPr="00887F0D">
        <w:rPr>
          <w:rFonts w:eastAsia="Calibri"/>
          <w:color w:val="000000"/>
          <w:sz w:val="28"/>
          <w:szCs w:val="28"/>
        </w:rPr>
        <w:t>Приозерный</w:t>
      </w:r>
      <w:proofErr w:type="gramEnd"/>
      <w:r w:rsidR="009A1F01" w:rsidRPr="00887F0D">
        <w:rPr>
          <w:rFonts w:eastAsia="Calibri"/>
          <w:color w:val="000000"/>
          <w:sz w:val="28"/>
          <w:szCs w:val="28"/>
        </w:rPr>
        <w:t xml:space="preserve"> (</w:t>
      </w:r>
      <w:r w:rsidR="009A1F01" w:rsidRPr="00887F0D">
        <w:rPr>
          <w:rFonts w:eastAsia="Calibri"/>
          <w:color w:val="000000"/>
          <w:sz w:val="28"/>
          <w:szCs w:val="28"/>
          <w:lang w:eastAsia="en-US"/>
        </w:rPr>
        <w:t>425</w:t>
      </w:r>
      <w:r w:rsidR="009A1F01" w:rsidRPr="00887F0D">
        <w:rPr>
          <w:rFonts w:eastAsia="Calibri"/>
          <w:color w:val="000000"/>
          <w:sz w:val="28"/>
          <w:szCs w:val="28"/>
        </w:rPr>
        <w:t xml:space="preserve"> чел.), численность которого составляет 27</w:t>
      </w:r>
      <w:r w:rsidR="009A1F01" w:rsidRPr="00887F0D">
        <w:rPr>
          <w:rFonts w:eastAsia="Calibri"/>
          <w:color w:val="000000"/>
          <w:sz w:val="28"/>
          <w:szCs w:val="28"/>
          <w:lang w:eastAsia="en-US"/>
        </w:rPr>
        <w:t xml:space="preserve">% </w:t>
      </w:r>
      <w:r w:rsidR="009A1F01" w:rsidRPr="00887F0D">
        <w:rPr>
          <w:rFonts w:eastAsia="Calibri"/>
          <w:color w:val="000000"/>
          <w:sz w:val="28"/>
          <w:szCs w:val="28"/>
        </w:rPr>
        <w:t xml:space="preserve">от всего населения </w:t>
      </w:r>
      <w:proofErr w:type="spellStart"/>
      <w:r w:rsidR="009A1F01" w:rsidRPr="00887F0D">
        <w:rPr>
          <w:rFonts w:eastAsia="Calibri"/>
          <w:color w:val="000000"/>
          <w:sz w:val="28"/>
          <w:szCs w:val="28"/>
        </w:rPr>
        <w:t>Кавского</w:t>
      </w:r>
      <w:proofErr w:type="spellEnd"/>
      <w:r w:rsidR="009A1F01" w:rsidRPr="00887F0D">
        <w:rPr>
          <w:rFonts w:eastAsia="Calibri"/>
          <w:color w:val="000000"/>
          <w:sz w:val="28"/>
          <w:szCs w:val="28"/>
        </w:rPr>
        <w:t xml:space="preserve"> сельского поселения, </w:t>
      </w:r>
    </w:p>
    <w:p w:rsidR="00965FB5" w:rsidRDefault="00965FB5" w:rsidP="009A1F01">
      <w:pPr>
        <w:ind w:firstLine="709"/>
        <w:jc w:val="both"/>
        <w:rPr>
          <w:rFonts w:eastAsia="Calibri"/>
          <w:color w:val="000000"/>
          <w:sz w:val="28"/>
          <w:szCs w:val="28"/>
        </w:rPr>
      </w:pPr>
      <w:r>
        <w:rPr>
          <w:rFonts w:eastAsia="Calibri"/>
          <w:color w:val="000000"/>
          <w:sz w:val="28"/>
          <w:szCs w:val="28"/>
        </w:rPr>
        <w:t>-</w:t>
      </w:r>
      <w:r w:rsidR="009A1F01" w:rsidRPr="00887F0D">
        <w:rPr>
          <w:rFonts w:eastAsia="Calibri"/>
          <w:color w:val="000000"/>
          <w:sz w:val="28"/>
          <w:szCs w:val="28"/>
        </w:rPr>
        <w:t>дер.</w:t>
      </w:r>
      <w:r>
        <w:rPr>
          <w:rFonts w:eastAsia="Calibri"/>
          <w:color w:val="000000"/>
          <w:sz w:val="28"/>
          <w:szCs w:val="28"/>
        </w:rPr>
        <w:t xml:space="preserve"> </w:t>
      </w:r>
      <w:proofErr w:type="spellStart"/>
      <w:r w:rsidR="009A1F01" w:rsidRPr="00887F0D">
        <w:rPr>
          <w:rFonts w:eastAsia="Calibri"/>
          <w:color w:val="000000"/>
          <w:sz w:val="28"/>
          <w:szCs w:val="28"/>
        </w:rPr>
        <w:t>Кузовино</w:t>
      </w:r>
      <w:proofErr w:type="spellEnd"/>
      <w:r w:rsidR="009A1F01" w:rsidRPr="00887F0D">
        <w:rPr>
          <w:rFonts w:eastAsia="Calibri"/>
          <w:color w:val="000000"/>
          <w:sz w:val="28"/>
          <w:szCs w:val="28"/>
        </w:rPr>
        <w:t xml:space="preserve"> (314 чел.), что составляет 20%,</w:t>
      </w:r>
    </w:p>
    <w:p w:rsidR="009A1F01" w:rsidRPr="00887F0D" w:rsidRDefault="009A1F01" w:rsidP="009A1F01">
      <w:pPr>
        <w:ind w:firstLine="709"/>
        <w:jc w:val="both"/>
        <w:rPr>
          <w:rFonts w:eastAsia="Calibri"/>
          <w:color w:val="000000"/>
          <w:sz w:val="28"/>
          <w:szCs w:val="28"/>
          <w:lang w:eastAsia="en-US"/>
        </w:rPr>
      </w:pPr>
      <w:r w:rsidRPr="00887F0D">
        <w:rPr>
          <w:rFonts w:eastAsia="Calibri"/>
          <w:color w:val="000000"/>
          <w:sz w:val="28"/>
          <w:szCs w:val="28"/>
        </w:rPr>
        <w:t xml:space="preserve"> </w:t>
      </w:r>
      <w:proofErr w:type="spellStart"/>
      <w:r w:rsidRPr="00887F0D">
        <w:rPr>
          <w:rFonts w:eastAsia="Calibri"/>
          <w:color w:val="000000"/>
          <w:sz w:val="28"/>
          <w:szCs w:val="28"/>
        </w:rPr>
        <w:t>дер</w:t>
      </w:r>
      <w:proofErr w:type="gramStart"/>
      <w:r w:rsidRPr="00887F0D">
        <w:rPr>
          <w:rFonts w:eastAsia="Calibri"/>
          <w:color w:val="000000"/>
          <w:sz w:val="28"/>
          <w:szCs w:val="28"/>
        </w:rPr>
        <w:t>.К</w:t>
      </w:r>
      <w:proofErr w:type="gramEnd"/>
      <w:r w:rsidRPr="00887F0D">
        <w:rPr>
          <w:rFonts w:eastAsia="Calibri"/>
          <w:color w:val="000000"/>
          <w:sz w:val="28"/>
          <w:szCs w:val="28"/>
        </w:rPr>
        <w:t>ава</w:t>
      </w:r>
      <w:proofErr w:type="spellEnd"/>
      <w:r w:rsidRPr="00887F0D">
        <w:rPr>
          <w:rFonts w:eastAsia="Calibri"/>
          <w:color w:val="000000"/>
          <w:sz w:val="28"/>
          <w:szCs w:val="28"/>
        </w:rPr>
        <w:t xml:space="preserve"> (269 чел.) - 17%</w:t>
      </w:r>
      <w:r w:rsidRPr="00887F0D">
        <w:rPr>
          <w:rFonts w:eastAsia="Calibri"/>
          <w:color w:val="000000"/>
          <w:sz w:val="28"/>
          <w:szCs w:val="28"/>
          <w:lang w:eastAsia="en-US"/>
        </w:rPr>
        <w:t>.</w:t>
      </w:r>
    </w:p>
    <w:p w:rsidR="009A1F01" w:rsidRPr="00887F0D" w:rsidRDefault="009A1F01" w:rsidP="009A1F01">
      <w:pPr>
        <w:ind w:firstLine="709"/>
        <w:jc w:val="both"/>
        <w:rPr>
          <w:color w:val="222222"/>
          <w:sz w:val="28"/>
          <w:szCs w:val="28"/>
        </w:rPr>
      </w:pPr>
      <w:r w:rsidRPr="00887F0D">
        <w:rPr>
          <w:color w:val="222222"/>
          <w:sz w:val="28"/>
          <w:szCs w:val="28"/>
        </w:rPr>
        <w:t xml:space="preserve">В </w:t>
      </w:r>
      <w:proofErr w:type="spellStart"/>
      <w:r w:rsidRPr="00887F0D">
        <w:rPr>
          <w:color w:val="222222"/>
          <w:sz w:val="28"/>
          <w:szCs w:val="28"/>
        </w:rPr>
        <w:t>Кавском</w:t>
      </w:r>
      <w:proofErr w:type="spellEnd"/>
      <w:r w:rsidRPr="00887F0D">
        <w:rPr>
          <w:color w:val="222222"/>
          <w:sz w:val="28"/>
          <w:szCs w:val="28"/>
        </w:rPr>
        <w:t xml:space="preserve"> сельском поселении жилая застройка представлена застройкой смешанного типа: индивидуальными жилыми домами и многоквартирными жилыми домами.</w:t>
      </w:r>
    </w:p>
    <w:p w:rsidR="00965FB5" w:rsidRDefault="009A1F01" w:rsidP="009A1F01">
      <w:pPr>
        <w:ind w:firstLine="709"/>
        <w:jc w:val="both"/>
        <w:rPr>
          <w:sz w:val="28"/>
          <w:szCs w:val="28"/>
        </w:rPr>
      </w:pPr>
      <w:r w:rsidRPr="00887F0D">
        <w:rPr>
          <w:sz w:val="28"/>
          <w:szCs w:val="28"/>
        </w:rPr>
        <w:t xml:space="preserve">В структуре существующего жилищного фонда поселения индивидуальный жилищный фонд составляет 605 домов, общей площадью 32,81 тыс.кв.м. В деревнях идет процесс капитализации жилищного фонда – замена некапитальных деревянных домов </w:t>
      </w:r>
      <w:proofErr w:type="gramStart"/>
      <w:r w:rsidRPr="00887F0D">
        <w:rPr>
          <w:sz w:val="28"/>
          <w:szCs w:val="28"/>
        </w:rPr>
        <w:t>на</w:t>
      </w:r>
      <w:proofErr w:type="gramEnd"/>
      <w:r w:rsidRPr="00887F0D">
        <w:rPr>
          <w:sz w:val="28"/>
          <w:szCs w:val="28"/>
        </w:rPr>
        <w:t xml:space="preserve"> капитальные. </w:t>
      </w:r>
    </w:p>
    <w:p w:rsidR="009A1F01" w:rsidRPr="00887F0D" w:rsidRDefault="009A1F01" w:rsidP="009A1F01">
      <w:pPr>
        <w:ind w:firstLine="709"/>
        <w:jc w:val="both"/>
        <w:rPr>
          <w:sz w:val="28"/>
          <w:szCs w:val="28"/>
        </w:rPr>
      </w:pPr>
      <w:r w:rsidRPr="00887F0D">
        <w:rPr>
          <w:sz w:val="28"/>
          <w:szCs w:val="28"/>
        </w:rPr>
        <w:t xml:space="preserve">Уровень инженерного благоустройства деревень – низкий (индивидуальные выгреба, колодцы). Централизованы системы электроснабжения и частично газоснабжения. К системе централизованного водоснабжения подключено 53% индивидуальных жилых домов, а к сети канализации 3,6%домов. </w:t>
      </w:r>
    </w:p>
    <w:p w:rsidR="009A1F01" w:rsidRPr="00887F0D" w:rsidRDefault="009A1F01" w:rsidP="009A1F01">
      <w:pPr>
        <w:ind w:firstLine="709"/>
        <w:jc w:val="both"/>
        <w:rPr>
          <w:sz w:val="28"/>
          <w:szCs w:val="28"/>
        </w:rPr>
      </w:pPr>
      <w:r w:rsidRPr="00887F0D">
        <w:rPr>
          <w:sz w:val="28"/>
          <w:szCs w:val="28"/>
        </w:rPr>
        <w:lastRenderedPageBreak/>
        <w:t>Около 20% индивидуального жилищного фонда населенных пунктов относится к жилищному фонду с временным проживанием.</w:t>
      </w:r>
    </w:p>
    <w:p w:rsidR="009A1F01" w:rsidRPr="00887F0D" w:rsidRDefault="009A1F01" w:rsidP="009A1F01">
      <w:pPr>
        <w:ind w:firstLine="709"/>
        <w:jc w:val="both"/>
        <w:rPr>
          <w:sz w:val="28"/>
          <w:szCs w:val="28"/>
        </w:rPr>
      </w:pPr>
      <w:r w:rsidRPr="00887F0D">
        <w:rPr>
          <w:sz w:val="28"/>
          <w:szCs w:val="28"/>
        </w:rPr>
        <w:t xml:space="preserve">Сложившаяся в </w:t>
      </w:r>
      <w:proofErr w:type="spellStart"/>
      <w:r w:rsidRPr="00887F0D">
        <w:rPr>
          <w:sz w:val="28"/>
          <w:szCs w:val="28"/>
        </w:rPr>
        <w:t>Кавском</w:t>
      </w:r>
      <w:proofErr w:type="spellEnd"/>
      <w:r w:rsidRPr="00887F0D">
        <w:rPr>
          <w:sz w:val="28"/>
          <w:szCs w:val="28"/>
        </w:rPr>
        <w:t xml:space="preserve"> сельском поселении система постоянного проживания дополняется развитой системой временного (сезонного) проживания, формирующейся на базе садоводческих товариществ и так называемых «дачников». Дополнительными факторами, вызывающими повышенный спрос, являются относительно чистая экологическая среда и природно-рекреационный потенциал территории, транспортная доступность к деревням и местам приложения труда.</w:t>
      </w:r>
    </w:p>
    <w:p w:rsidR="009A1F01" w:rsidRPr="00887F0D" w:rsidRDefault="009A1F01" w:rsidP="009A1F01">
      <w:pPr>
        <w:ind w:firstLine="709"/>
        <w:jc w:val="both"/>
        <w:rPr>
          <w:color w:val="000000"/>
          <w:sz w:val="28"/>
          <w:szCs w:val="28"/>
        </w:rPr>
      </w:pPr>
      <w:r w:rsidRPr="00887F0D">
        <w:rPr>
          <w:color w:val="000000"/>
          <w:sz w:val="28"/>
          <w:szCs w:val="28"/>
        </w:rPr>
        <w:t xml:space="preserve">Уровень благоустройства жилищного фонда поселения на 01.01.2014 отражен в таблице </w:t>
      </w:r>
      <w:r w:rsidR="00965FB5">
        <w:rPr>
          <w:color w:val="000000"/>
          <w:sz w:val="28"/>
          <w:szCs w:val="28"/>
        </w:rPr>
        <w:t>1</w:t>
      </w:r>
      <w:r w:rsidRPr="00887F0D">
        <w:rPr>
          <w:color w:val="000000"/>
          <w:sz w:val="28"/>
          <w:szCs w:val="28"/>
        </w:rPr>
        <w:t>.</w:t>
      </w:r>
    </w:p>
    <w:p w:rsidR="009A1F01" w:rsidRPr="00A96D2E" w:rsidRDefault="009A1F01" w:rsidP="009A1F01">
      <w:pPr>
        <w:ind w:firstLine="709"/>
        <w:jc w:val="right"/>
        <w:rPr>
          <w:color w:val="000000"/>
        </w:rPr>
      </w:pPr>
      <w:r w:rsidRPr="00A96D2E">
        <w:rPr>
          <w:color w:val="000000"/>
        </w:rPr>
        <w:t xml:space="preserve">Таблица </w:t>
      </w:r>
      <w:r w:rsidR="00965FB5">
        <w:rPr>
          <w:color w:val="000000"/>
        </w:rPr>
        <w:t>1</w:t>
      </w:r>
    </w:p>
    <w:p w:rsidR="009A1F01" w:rsidRPr="00A96D2E" w:rsidRDefault="009A1F01" w:rsidP="009A1F01">
      <w:pPr>
        <w:ind w:firstLine="709"/>
        <w:jc w:val="right"/>
        <w:rPr>
          <w:color w:val="000000"/>
        </w:rPr>
      </w:pPr>
    </w:p>
    <w:tbl>
      <w:tblPr>
        <w:tblW w:w="4949" w:type="pct"/>
        <w:tblLook w:val="04A0"/>
      </w:tblPr>
      <w:tblGrid>
        <w:gridCol w:w="5388"/>
        <w:gridCol w:w="2134"/>
        <w:gridCol w:w="1952"/>
      </w:tblGrid>
      <w:tr w:rsidR="009A1F01" w:rsidRPr="00A96D2E" w:rsidTr="005E75D4">
        <w:trPr>
          <w:trHeight w:val="423"/>
          <w:tblHeader/>
        </w:trPr>
        <w:tc>
          <w:tcPr>
            <w:tcW w:w="2844" w:type="pct"/>
            <w:tcBorders>
              <w:top w:val="single" w:sz="4" w:space="0" w:color="auto"/>
              <w:left w:val="single" w:sz="4" w:space="0" w:color="auto"/>
              <w:bottom w:val="single" w:sz="4" w:space="0" w:color="auto"/>
              <w:right w:val="single" w:sz="4" w:space="0" w:color="auto"/>
            </w:tcBorders>
            <w:shd w:val="clear" w:color="auto" w:fill="auto"/>
            <w:vAlign w:val="center"/>
          </w:tcPr>
          <w:p w:rsidR="009A1F01" w:rsidRPr="00A96D2E" w:rsidRDefault="009A1F01" w:rsidP="005E75D4">
            <w:pPr>
              <w:jc w:val="center"/>
              <w:rPr>
                <w:b/>
                <w:color w:val="000000"/>
              </w:rPr>
            </w:pPr>
            <w:r w:rsidRPr="00A96D2E">
              <w:rPr>
                <w:b/>
                <w:color w:val="000000"/>
              </w:rPr>
              <w:t>Обеспеченность инженерным оборудованием</w:t>
            </w:r>
          </w:p>
        </w:tc>
        <w:tc>
          <w:tcPr>
            <w:tcW w:w="1126" w:type="pct"/>
            <w:tcBorders>
              <w:top w:val="single" w:sz="4" w:space="0" w:color="auto"/>
              <w:left w:val="nil"/>
              <w:bottom w:val="single" w:sz="4" w:space="0" w:color="auto"/>
              <w:right w:val="single" w:sz="4" w:space="0" w:color="auto"/>
            </w:tcBorders>
            <w:shd w:val="clear" w:color="auto" w:fill="auto"/>
            <w:noWrap/>
            <w:vAlign w:val="center"/>
          </w:tcPr>
          <w:p w:rsidR="009A1F01" w:rsidRPr="00A96D2E" w:rsidRDefault="009A1F01" w:rsidP="005E75D4">
            <w:pPr>
              <w:jc w:val="center"/>
              <w:rPr>
                <w:b/>
                <w:color w:val="000000"/>
              </w:rPr>
            </w:pPr>
            <w:r w:rsidRPr="00A96D2E">
              <w:rPr>
                <w:b/>
                <w:color w:val="000000"/>
              </w:rPr>
              <w:t>тыс</w:t>
            </w:r>
            <w:proofErr w:type="gramStart"/>
            <w:r w:rsidRPr="00A96D2E">
              <w:rPr>
                <w:b/>
                <w:color w:val="000000"/>
              </w:rPr>
              <w:t>.м</w:t>
            </w:r>
            <w:proofErr w:type="gramEnd"/>
            <w:r w:rsidRPr="00A96D2E">
              <w:rPr>
                <w:b/>
                <w:color w:val="000000"/>
                <w:vertAlign w:val="superscript"/>
              </w:rPr>
              <w:t>2</w:t>
            </w:r>
            <w:r w:rsidRPr="00A96D2E">
              <w:rPr>
                <w:b/>
                <w:color w:val="000000"/>
              </w:rPr>
              <w:t xml:space="preserve"> жилья</w:t>
            </w:r>
          </w:p>
        </w:tc>
        <w:tc>
          <w:tcPr>
            <w:tcW w:w="1030" w:type="pct"/>
            <w:tcBorders>
              <w:top w:val="single" w:sz="4" w:space="0" w:color="auto"/>
              <w:left w:val="nil"/>
              <w:bottom w:val="single" w:sz="4" w:space="0" w:color="auto"/>
              <w:right w:val="single" w:sz="4" w:space="0" w:color="auto"/>
            </w:tcBorders>
            <w:shd w:val="clear" w:color="auto" w:fill="auto"/>
            <w:noWrap/>
            <w:vAlign w:val="center"/>
          </w:tcPr>
          <w:p w:rsidR="009A1F01" w:rsidRPr="00A96D2E" w:rsidRDefault="009A1F01" w:rsidP="005E75D4">
            <w:pPr>
              <w:jc w:val="center"/>
              <w:rPr>
                <w:b/>
                <w:color w:val="000000"/>
              </w:rPr>
            </w:pPr>
            <w:r w:rsidRPr="00A96D2E">
              <w:rPr>
                <w:b/>
                <w:color w:val="000000"/>
              </w:rPr>
              <w:t>%</w:t>
            </w:r>
          </w:p>
        </w:tc>
      </w:tr>
      <w:tr w:rsidR="009A1F01" w:rsidRPr="00A96D2E" w:rsidTr="005E75D4">
        <w:trPr>
          <w:trHeight w:val="255"/>
        </w:trPr>
        <w:tc>
          <w:tcPr>
            <w:tcW w:w="2844" w:type="pct"/>
            <w:tcBorders>
              <w:top w:val="nil"/>
              <w:left w:val="single" w:sz="4" w:space="0" w:color="auto"/>
              <w:bottom w:val="single" w:sz="4" w:space="0" w:color="auto"/>
              <w:right w:val="single" w:sz="4" w:space="0" w:color="auto"/>
            </w:tcBorders>
            <w:shd w:val="clear" w:color="auto" w:fill="auto"/>
            <w:noWrap/>
            <w:vAlign w:val="bottom"/>
          </w:tcPr>
          <w:p w:rsidR="009A1F01" w:rsidRPr="00A96D2E" w:rsidRDefault="009A1F01" w:rsidP="005E75D4">
            <w:pPr>
              <w:rPr>
                <w:color w:val="000000"/>
              </w:rPr>
            </w:pPr>
            <w:r w:rsidRPr="00A96D2E">
              <w:rPr>
                <w:color w:val="000000"/>
              </w:rPr>
              <w:t>Водопроводом</w:t>
            </w:r>
          </w:p>
        </w:tc>
        <w:tc>
          <w:tcPr>
            <w:tcW w:w="1126" w:type="pct"/>
            <w:tcBorders>
              <w:top w:val="nil"/>
              <w:left w:val="nil"/>
              <w:bottom w:val="single" w:sz="4" w:space="0" w:color="auto"/>
              <w:right w:val="single" w:sz="4" w:space="0" w:color="auto"/>
            </w:tcBorders>
            <w:shd w:val="clear" w:color="000000" w:fill="FFFFFF"/>
            <w:vAlign w:val="bottom"/>
          </w:tcPr>
          <w:p w:rsidR="009A1F01" w:rsidRPr="00A96D2E" w:rsidRDefault="009A1F01" w:rsidP="005E75D4">
            <w:pPr>
              <w:jc w:val="center"/>
              <w:rPr>
                <w:color w:val="000000"/>
              </w:rPr>
            </w:pPr>
            <w:r w:rsidRPr="00A96D2E">
              <w:rPr>
                <w:color w:val="000000"/>
              </w:rPr>
              <w:t>17,4</w:t>
            </w:r>
          </w:p>
        </w:tc>
        <w:tc>
          <w:tcPr>
            <w:tcW w:w="1030" w:type="pct"/>
            <w:tcBorders>
              <w:top w:val="nil"/>
              <w:left w:val="nil"/>
              <w:bottom w:val="single" w:sz="4" w:space="0" w:color="auto"/>
              <w:right w:val="single" w:sz="4" w:space="0" w:color="auto"/>
            </w:tcBorders>
            <w:shd w:val="clear" w:color="auto" w:fill="auto"/>
            <w:noWrap/>
            <w:vAlign w:val="bottom"/>
          </w:tcPr>
          <w:p w:rsidR="009A1F01" w:rsidRPr="00A96D2E" w:rsidRDefault="009A1F01" w:rsidP="005E75D4">
            <w:pPr>
              <w:jc w:val="center"/>
              <w:rPr>
                <w:color w:val="000000"/>
              </w:rPr>
            </w:pPr>
            <w:r w:rsidRPr="00A96D2E">
              <w:rPr>
                <w:color w:val="000000"/>
              </w:rPr>
              <w:t>46</w:t>
            </w:r>
          </w:p>
        </w:tc>
      </w:tr>
      <w:tr w:rsidR="009A1F01" w:rsidRPr="00A96D2E" w:rsidTr="005E75D4">
        <w:trPr>
          <w:trHeight w:val="255"/>
        </w:trPr>
        <w:tc>
          <w:tcPr>
            <w:tcW w:w="2844" w:type="pct"/>
            <w:tcBorders>
              <w:top w:val="nil"/>
              <w:left w:val="single" w:sz="4" w:space="0" w:color="auto"/>
              <w:bottom w:val="single" w:sz="4" w:space="0" w:color="auto"/>
              <w:right w:val="single" w:sz="4" w:space="0" w:color="auto"/>
            </w:tcBorders>
            <w:shd w:val="clear" w:color="auto" w:fill="auto"/>
            <w:noWrap/>
            <w:vAlign w:val="bottom"/>
          </w:tcPr>
          <w:p w:rsidR="009A1F01" w:rsidRPr="00A96D2E" w:rsidRDefault="009A1F01" w:rsidP="005E75D4">
            <w:pPr>
              <w:rPr>
                <w:color w:val="000000"/>
              </w:rPr>
            </w:pPr>
            <w:r w:rsidRPr="00A96D2E">
              <w:rPr>
                <w:color w:val="000000"/>
              </w:rPr>
              <w:t>Канализацией</w:t>
            </w:r>
          </w:p>
        </w:tc>
        <w:tc>
          <w:tcPr>
            <w:tcW w:w="1126" w:type="pct"/>
            <w:tcBorders>
              <w:top w:val="nil"/>
              <w:left w:val="nil"/>
              <w:bottom w:val="single" w:sz="4" w:space="0" w:color="auto"/>
              <w:right w:val="single" w:sz="4" w:space="0" w:color="auto"/>
            </w:tcBorders>
            <w:shd w:val="clear" w:color="auto" w:fill="auto"/>
            <w:vAlign w:val="bottom"/>
          </w:tcPr>
          <w:p w:rsidR="009A1F01" w:rsidRPr="00A96D2E" w:rsidRDefault="009A1F01" w:rsidP="005E75D4">
            <w:pPr>
              <w:jc w:val="center"/>
              <w:rPr>
                <w:color w:val="000000"/>
              </w:rPr>
            </w:pPr>
            <w:r w:rsidRPr="00A96D2E">
              <w:rPr>
                <w:color w:val="000000"/>
              </w:rPr>
              <w:t>5,6</w:t>
            </w:r>
          </w:p>
        </w:tc>
        <w:tc>
          <w:tcPr>
            <w:tcW w:w="1030" w:type="pct"/>
            <w:tcBorders>
              <w:top w:val="nil"/>
              <w:left w:val="nil"/>
              <w:bottom w:val="single" w:sz="4" w:space="0" w:color="auto"/>
              <w:right w:val="single" w:sz="4" w:space="0" w:color="auto"/>
            </w:tcBorders>
            <w:shd w:val="clear" w:color="auto" w:fill="auto"/>
            <w:noWrap/>
            <w:vAlign w:val="bottom"/>
          </w:tcPr>
          <w:p w:rsidR="009A1F01" w:rsidRPr="00A96D2E" w:rsidRDefault="009A1F01" w:rsidP="005E75D4">
            <w:pPr>
              <w:jc w:val="center"/>
              <w:rPr>
                <w:color w:val="000000"/>
              </w:rPr>
            </w:pPr>
            <w:r w:rsidRPr="00A96D2E">
              <w:rPr>
                <w:color w:val="000000"/>
              </w:rPr>
              <w:t>15</w:t>
            </w:r>
          </w:p>
        </w:tc>
      </w:tr>
      <w:tr w:rsidR="009A1F01" w:rsidRPr="00A96D2E" w:rsidTr="005E75D4">
        <w:trPr>
          <w:trHeight w:val="255"/>
        </w:trPr>
        <w:tc>
          <w:tcPr>
            <w:tcW w:w="2844" w:type="pct"/>
            <w:tcBorders>
              <w:top w:val="nil"/>
              <w:left w:val="single" w:sz="4" w:space="0" w:color="auto"/>
              <w:bottom w:val="single" w:sz="4" w:space="0" w:color="auto"/>
              <w:right w:val="single" w:sz="4" w:space="0" w:color="auto"/>
            </w:tcBorders>
            <w:shd w:val="clear" w:color="auto" w:fill="auto"/>
            <w:noWrap/>
            <w:vAlign w:val="bottom"/>
          </w:tcPr>
          <w:p w:rsidR="009A1F01" w:rsidRPr="00A96D2E" w:rsidRDefault="009A1F01" w:rsidP="005E75D4">
            <w:pPr>
              <w:rPr>
                <w:color w:val="000000"/>
              </w:rPr>
            </w:pPr>
            <w:r w:rsidRPr="00A96D2E">
              <w:rPr>
                <w:color w:val="000000"/>
              </w:rPr>
              <w:t>Центральным отоплением</w:t>
            </w:r>
          </w:p>
        </w:tc>
        <w:tc>
          <w:tcPr>
            <w:tcW w:w="1126" w:type="pct"/>
            <w:tcBorders>
              <w:top w:val="nil"/>
              <w:left w:val="nil"/>
              <w:bottom w:val="single" w:sz="4" w:space="0" w:color="auto"/>
              <w:right w:val="single" w:sz="4" w:space="0" w:color="auto"/>
            </w:tcBorders>
            <w:shd w:val="clear" w:color="auto" w:fill="auto"/>
            <w:vAlign w:val="bottom"/>
          </w:tcPr>
          <w:p w:rsidR="009A1F01" w:rsidRPr="00A96D2E" w:rsidRDefault="009A1F01" w:rsidP="005E75D4">
            <w:pPr>
              <w:jc w:val="center"/>
              <w:rPr>
                <w:color w:val="000000"/>
              </w:rPr>
            </w:pPr>
            <w:r w:rsidRPr="00A96D2E">
              <w:rPr>
                <w:color w:val="000000"/>
              </w:rPr>
              <w:t>2,73</w:t>
            </w:r>
          </w:p>
        </w:tc>
        <w:tc>
          <w:tcPr>
            <w:tcW w:w="1030" w:type="pct"/>
            <w:tcBorders>
              <w:top w:val="nil"/>
              <w:left w:val="nil"/>
              <w:bottom w:val="single" w:sz="4" w:space="0" w:color="auto"/>
              <w:right w:val="single" w:sz="4" w:space="0" w:color="auto"/>
            </w:tcBorders>
            <w:shd w:val="clear" w:color="auto" w:fill="auto"/>
            <w:noWrap/>
            <w:vAlign w:val="bottom"/>
          </w:tcPr>
          <w:p w:rsidR="009A1F01" w:rsidRPr="00A96D2E" w:rsidRDefault="009A1F01" w:rsidP="005E75D4">
            <w:pPr>
              <w:jc w:val="center"/>
              <w:rPr>
                <w:color w:val="000000"/>
              </w:rPr>
            </w:pPr>
            <w:r w:rsidRPr="00A96D2E">
              <w:rPr>
                <w:color w:val="000000"/>
              </w:rPr>
              <w:t>12,5</w:t>
            </w:r>
          </w:p>
        </w:tc>
      </w:tr>
      <w:tr w:rsidR="009A1F01" w:rsidRPr="00A96D2E" w:rsidTr="005E75D4">
        <w:trPr>
          <w:trHeight w:val="255"/>
        </w:trPr>
        <w:tc>
          <w:tcPr>
            <w:tcW w:w="2844" w:type="pct"/>
            <w:tcBorders>
              <w:top w:val="nil"/>
              <w:left w:val="single" w:sz="4" w:space="0" w:color="auto"/>
              <w:bottom w:val="single" w:sz="4" w:space="0" w:color="auto"/>
              <w:right w:val="single" w:sz="4" w:space="0" w:color="auto"/>
            </w:tcBorders>
            <w:shd w:val="clear" w:color="auto" w:fill="auto"/>
            <w:noWrap/>
            <w:vAlign w:val="bottom"/>
          </w:tcPr>
          <w:p w:rsidR="009A1F01" w:rsidRPr="00A96D2E" w:rsidRDefault="009A1F01" w:rsidP="005E75D4">
            <w:pPr>
              <w:rPr>
                <w:color w:val="000000"/>
              </w:rPr>
            </w:pPr>
            <w:r w:rsidRPr="00A96D2E">
              <w:rPr>
                <w:color w:val="000000"/>
              </w:rPr>
              <w:t>Горячим водоснабжением</w:t>
            </w:r>
          </w:p>
        </w:tc>
        <w:tc>
          <w:tcPr>
            <w:tcW w:w="1126" w:type="pct"/>
            <w:tcBorders>
              <w:top w:val="nil"/>
              <w:left w:val="nil"/>
              <w:bottom w:val="single" w:sz="4" w:space="0" w:color="auto"/>
              <w:right w:val="single" w:sz="4" w:space="0" w:color="auto"/>
            </w:tcBorders>
            <w:shd w:val="clear" w:color="auto" w:fill="auto"/>
            <w:noWrap/>
            <w:vAlign w:val="bottom"/>
          </w:tcPr>
          <w:p w:rsidR="009A1F01" w:rsidRPr="00A96D2E" w:rsidRDefault="009A1F01" w:rsidP="005E75D4">
            <w:pPr>
              <w:jc w:val="center"/>
              <w:rPr>
                <w:color w:val="000000"/>
              </w:rPr>
            </w:pPr>
            <w:r w:rsidRPr="00A96D2E">
              <w:rPr>
                <w:color w:val="000000"/>
              </w:rPr>
              <w:t>2,73</w:t>
            </w:r>
          </w:p>
        </w:tc>
        <w:tc>
          <w:tcPr>
            <w:tcW w:w="1030" w:type="pct"/>
            <w:tcBorders>
              <w:top w:val="nil"/>
              <w:left w:val="nil"/>
              <w:bottom w:val="single" w:sz="4" w:space="0" w:color="auto"/>
              <w:right w:val="single" w:sz="4" w:space="0" w:color="auto"/>
            </w:tcBorders>
            <w:shd w:val="clear" w:color="auto" w:fill="auto"/>
            <w:noWrap/>
            <w:vAlign w:val="bottom"/>
          </w:tcPr>
          <w:p w:rsidR="009A1F01" w:rsidRPr="00A96D2E" w:rsidRDefault="009A1F01" w:rsidP="005E75D4">
            <w:pPr>
              <w:jc w:val="center"/>
              <w:rPr>
                <w:color w:val="000000"/>
              </w:rPr>
            </w:pPr>
            <w:r w:rsidRPr="00A96D2E">
              <w:rPr>
                <w:color w:val="000000"/>
              </w:rPr>
              <w:t>12,5</w:t>
            </w:r>
          </w:p>
        </w:tc>
      </w:tr>
      <w:tr w:rsidR="009A1F01" w:rsidRPr="00A96D2E" w:rsidTr="005E75D4">
        <w:trPr>
          <w:trHeight w:val="255"/>
        </w:trPr>
        <w:tc>
          <w:tcPr>
            <w:tcW w:w="2844" w:type="pct"/>
            <w:tcBorders>
              <w:top w:val="nil"/>
              <w:left w:val="single" w:sz="4" w:space="0" w:color="auto"/>
              <w:bottom w:val="single" w:sz="4" w:space="0" w:color="auto"/>
              <w:right w:val="single" w:sz="4" w:space="0" w:color="auto"/>
            </w:tcBorders>
            <w:shd w:val="clear" w:color="auto" w:fill="auto"/>
            <w:noWrap/>
            <w:vAlign w:val="bottom"/>
          </w:tcPr>
          <w:p w:rsidR="009A1F01" w:rsidRPr="00A96D2E" w:rsidRDefault="009A1F01" w:rsidP="005E75D4">
            <w:pPr>
              <w:rPr>
                <w:color w:val="000000"/>
              </w:rPr>
            </w:pPr>
            <w:r w:rsidRPr="00A96D2E">
              <w:rPr>
                <w:color w:val="000000"/>
              </w:rPr>
              <w:t>Природным газом</w:t>
            </w:r>
          </w:p>
        </w:tc>
        <w:tc>
          <w:tcPr>
            <w:tcW w:w="1126" w:type="pct"/>
            <w:tcBorders>
              <w:top w:val="nil"/>
              <w:left w:val="nil"/>
              <w:bottom w:val="single" w:sz="4" w:space="0" w:color="auto"/>
              <w:right w:val="single" w:sz="4" w:space="0" w:color="auto"/>
            </w:tcBorders>
            <w:shd w:val="clear" w:color="auto" w:fill="auto"/>
            <w:noWrap/>
            <w:vAlign w:val="bottom"/>
          </w:tcPr>
          <w:p w:rsidR="009A1F01" w:rsidRPr="00A96D2E" w:rsidRDefault="009A1F01" w:rsidP="005E75D4">
            <w:pPr>
              <w:jc w:val="center"/>
              <w:rPr>
                <w:color w:val="000000"/>
              </w:rPr>
            </w:pPr>
            <w:r w:rsidRPr="00A96D2E">
              <w:rPr>
                <w:color w:val="000000"/>
              </w:rPr>
              <w:t>10,70</w:t>
            </w:r>
          </w:p>
        </w:tc>
        <w:tc>
          <w:tcPr>
            <w:tcW w:w="1030" w:type="pct"/>
            <w:tcBorders>
              <w:top w:val="nil"/>
              <w:left w:val="nil"/>
              <w:bottom w:val="single" w:sz="4" w:space="0" w:color="auto"/>
              <w:right w:val="single" w:sz="4" w:space="0" w:color="auto"/>
            </w:tcBorders>
            <w:shd w:val="clear" w:color="auto" w:fill="auto"/>
            <w:noWrap/>
            <w:vAlign w:val="bottom"/>
          </w:tcPr>
          <w:p w:rsidR="009A1F01" w:rsidRPr="00A96D2E" w:rsidRDefault="009A1F01" w:rsidP="005E75D4">
            <w:pPr>
              <w:jc w:val="center"/>
              <w:rPr>
                <w:color w:val="000000"/>
              </w:rPr>
            </w:pPr>
            <w:r w:rsidRPr="00A96D2E">
              <w:rPr>
                <w:color w:val="000000"/>
              </w:rPr>
              <w:t>19,9</w:t>
            </w:r>
          </w:p>
        </w:tc>
      </w:tr>
      <w:tr w:rsidR="009A1F01" w:rsidRPr="00A96D2E" w:rsidTr="005E75D4">
        <w:trPr>
          <w:trHeight w:val="255"/>
        </w:trPr>
        <w:tc>
          <w:tcPr>
            <w:tcW w:w="284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A1F01" w:rsidRPr="00A96D2E" w:rsidRDefault="009A1F01" w:rsidP="005E75D4">
            <w:pPr>
              <w:rPr>
                <w:color w:val="000000"/>
              </w:rPr>
            </w:pPr>
            <w:r w:rsidRPr="00A96D2E">
              <w:rPr>
                <w:color w:val="000000"/>
              </w:rPr>
              <w:t>Ваннами (душем)</w:t>
            </w:r>
          </w:p>
        </w:tc>
        <w:tc>
          <w:tcPr>
            <w:tcW w:w="1126" w:type="pct"/>
            <w:tcBorders>
              <w:top w:val="single" w:sz="4" w:space="0" w:color="auto"/>
              <w:left w:val="nil"/>
              <w:bottom w:val="single" w:sz="4" w:space="0" w:color="auto"/>
              <w:right w:val="single" w:sz="4" w:space="0" w:color="auto"/>
            </w:tcBorders>
            <w:shd w:val="clear" w:color="auto" w:fill="auto"/>
            <w:noWrap/>
            <w:vAlign w:val="bottom"/>
          </w:tcPr>
          <w:p w:rsidR="009A1F01" w:rsidRPr="00A96D2E" w:rsidRDefault="009A1F01" w:rsidP="005E75D4">
            <w:pPr>
              <w:jc w:val="center"/>
              <w:rPr>
                <w:color w:val="000000"/>
              </w:rPr>
            </w:pPr>
            <w:r w:rsidRPr="00A96D2E">
              <w:rPr>
                <w:color w:val="000000"/>
              </w:rPr>
              <w:t>5,5</w:t>
            </w:r>
          </w:p>
        </w:tc>
        <w:tc>
          <w:tcPr>
            <w:tcW w:w="1030" w:type="pct"/>
            <w:tcBorders>
              <w:top w:val="single" w:sz="4" w:space="0" w:color="auto"/>
              <w:left w:val="nil"/>
              <w:bottom w:val="single" w:sz="4" w:space="0" w:color="auto"/>
              <w:right w:val="single" w:sz="4" w:space="0" w:color="auto"/>
            </w:tcBorders>
            <w:shd w:val="clear" w:color="auto" w:fill="auto"/>
            <w:noWrap/>
            <w:vAlign w:val="bottom"/>
          </w:tcPr>
          <w:p w:rsidR="009A1F01" w:rsidRPr="00A96D2E" w:rsidRDefault="009A1F01" w:rsidP="005E75D4">
            <w:pPr>
              <w:jc w:val="center"/>
              <w:rPr>
                <w:color w:val="000000"/>
              </w:rPr>
            </w:pPr>
            <w:r w:rsidRPr="00A96D2E">
              <w:rPr>
                <w:color w:val="000000"/>
              </w:rPr>
              <w:t>14,6</w:t>
            </w:r>
          </w:p>
        </w:tc>
      </w:tr>
    </w:tbl>
    <w:p w:rsidR="00B266ED" w:rsidRDefault="00B266ED" w:rsidP="009A1F01">
      <w:pPr>
        <w:ind w:firstLine="567"/>
        <w:jc w:val="both"/>
      </w:pPr>
    </w:p>
    <w:p w:rsidR="00AD3258" w:rsidRDefault="00AD3258" w:rsidP="009A1F01">
      <w:pPr>
        <w:ind w:firstLine="567"/>
        <w:jc w:val="both"/>
        <w:rPr>
          <w:highlight w:val="yellow"/>
        </w:rPr>
        <w:sectPr w:rsidR="00AD3258" w:rsidSect="00044D63">
          <w:pgSz w:w="11906" w:h="16838"/>
          <w:pgMar w:top="1134" w:right="849" w:bottom="1134" w:left="1701" w:header="709" w:footer="709" w:gutter="0"/>
          <w:cols w:space="708"/>
          <w:docGrid w:linePitch="360"/>
        </w:sectPr>
      </w:pPr>
    </w:p>
    <w:p w:rsidR="009F7B3E" w:rsidRDefault="009F7B3E" w:rsidP="009A1F01">
      <w:pPr>
        <w:ind w:firstLine="567"/>
        <w:jc w:val="both"/>
        <w:rPr>
          <w:highlight w:val="yellow"/>
        </w:rPr>
      </w:pPr>
    </w:p>
    <w:p w:rsidR="009F7B3E" w:rsidRDefault="009F7B3E" w:rsidP="009A1F01">
      <w:pPr>
        <w:ind w:firstLine="567"/>
        <w:jc w:val="both"/>
        <w:rPr>
          <w:highlight w:val="yellow"/>
        </w:rPr>
      </w:pPr>
    </w:p>
    <w:p w:rsidR="009A1F01" w:rsidRPr="00A96D2E" w:rsidRDefault="00887F0D" w:rsidP="00936813">
      <w:pPr>
        <w:jc w:val="both"/>
        <w:rPr>
          <w:color w:val="000000"/>
        </w:rPr>
        <w:sectPr w:rsidR="009A1F01" w:rsidRPr="00A96D2E" w:rsidSect="007A4598">
          <w:pgSz w:w="16838" w:h="11906" w:orient="landscape"/>
          <w:pgMar w:top="567" w:right="1134" w:bottom="1134" w:left="1134" w:header="709" w:footer="709" w:gutter="0"/>
          <w:cols w:space="708"/>
          <w:docGrid w:linePitch="360"/>
        </w:sectPr>
      </w:pPr>
      <w:r>
        <w:rPr>
          <w:b/>
          <w:noProof/>
        </w:rPr>
        <w:drawing>
          <wp:inline distT="0" distB="0" distL="0" distR="0">
            <wp:extent cx="9251950" cy="5761184"/>
            <wp:effectExtent l="19050" t="0" r="6350" b="0"/>
            <wp:docPr id="1" name="Рисунок 1" descr="К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ва"/>
                    <pic:cNvPicPr>
                      <a:picLocks noChangeAspect="1" noChangeArrowheads="1"/>
                    </pic:cNvPicPr>
                  </pic:nvPicPr>
                  <pic:blipFill>
                    <a:blip r:embed="rId6" cstate="print"/>
                    <a:srcRect/>
                    <a:stretch>
                      <a:fillRect/>
                    </a:stretch>
                  </pic:blipFill>
                  <pic:spPr bwMode="auto">
                    <a:xfrm>
                      <a:off x="0" y="0"/>
                      <a:ext cx="9251950" cy="5761184"/>
                    </a:xfrm>
                    <a:prstGeom prst="rect">
                      <a:avLst/>
                    </a:prstGeom>
                    <a:noFill/>
                    <a:ln w="9525">
                      <a:noFill/>
                      <a:miter lim="800000"/>
                      <a:headEnd/>
                      <a:tailEnd/>
                    </a:ln>
                  </pic:spPr>
                </pic:pic>
              </a:graphicData>
            </a:graphic>
          </wp:inline>
        </w:drawing>
      </w:r>
    </w:p>
    <w:p w:rsidR="00936813" w:rsidRPr="00A96D2E" w:rsidRDefault="00887F0D" w:rsidP="00936813">
      <w:pPr>
        <w:jc w:val="both"/>
        <w:rPr>
          <w:color w:val="000000"/>
        </w:rPr>
        <w:sectPr w:rsidR="00936813" w:rsidRPr="00A96D2E" w:rsidSect="007A4598">
          <w:pgSz w:w="16838" w:h="11906" w:orient="landscape"/>
          <w:pgMar w:top="567" w:right="1134" w:bottom="1134" w:left="1134" w:header="708" w:footer="708" w:gutter="0"/>
          <w:cols w:space="708"/>
          <w:docGrid w:linePitch="360"/>
        </w:sectPr>
      </w:pPr>
      <w:r>
        <w:rPr>
          <w:b/>
          <w:noProof/>
        </w:rPr>
        <w:lastRenderedPageBreak/>
        <w:drawing>
          <wp:inline distT="0" distB="0" distL="0" distR="0">
            <wp:extent cx="9251950" cy="5762428"/>
            <wp:effectExtent l="19050" t="0" r="6350" b="0"/>
            <wp:docPr id="4" name="Рисунок 4" descr="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ли"/>
                    <pic:cNvPicPr>
                      <a:picLocks noChangeAspect="1" noChangeArrowheads="1"/>
                    </pic:cNvPicPr>
                  </pic:nvPicPr>
                  <pic:blipFill>
                    <a:blip r:embed="rId7" cstate="print"/>
                    <a:srcRect/>
                    <a:stretch>
                      <a:fillRect/>
                    </a:stretch>
                  </pic:blipFill>
                  <pic:spPr bwMode="auto">
                    <a:xfrm>
                      <a:off x="0" y="0"/>
                      <a:ext cx="9251950" cy="5762428"/>
                    </a:xfrm>
                    <a:prstGeom prst="rect">
                      <a:avLst/>
                    </a:prstGeom>
                    <a:noFill/>
                    <a:ln w="9525">
                      <a:noFill/>
                      <a:miter lim="800000"/>
                      <a:headEnd/>
                      <a:tailEnd/>
                    </a:ln>
                  </pic:spPr>
                </pic:pic>
              </a:graphicData>
            </a:graphic>
          </wp:inline>
        </w:drawing>
      </w:r>
    </w:p>
    <w:p w:rsidR="0030346C" w:rsidRDefault="00AD3258" w:rsidP="00936813">
      <w:pPr>
        <w:rPr>
          <w:sz w:val="28"/>
          <w:szCs w:val="28"/>
        </w:rPr>
      </w:pPr>
      <w:r>
        <w:rPr>
          <w:b/>
          <w:noProof/>
        </w:rPr>
        <w:lastRenderedPageBreak/>
        <w:drawing>
          <wp:inline distT="0" distB="0" distL="0" distR="0">
            <wp:extent cx="9251950" cy="5766114"/>
            <wp:effectExtent l="19050" t="0" r="6350" b="0"/>
            <wp:docPr id="7" name="Рисунок 7" descr="Муд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дрово"/>
                    <pic:cNvPicPr>
                      <a:picLocks noChangeAspect="1" noChangeArrowheads="1"/>
                    </pic:cNvPicPr>
                  </pic:nvPicPr>
                  <pic:blipFill>
                    <a:blip r:embed="rId8" cstate="print"/>
                    <a:srcRect/>
                    <a:stretch>
                      <a:fillRect/>
                    </a:stretch>
                  </pic:blipFill>
                  <pic:spPr bwMode="auto">
                    <a:xfrm>
                      <a:off x="0" y="0"/>
                      <a:ext cx="9251950" cy="5766114"/>
                    </a:xfrm>
                    <a:prstGeom prst="rect">
                      <a:avLst/>
                    </a:prstGeom>
                    <a:noFill/>
                    <a:ln w="9525">
                      <a:noFill/>
                      <a:miter lim="800000"/>
                      <a:headEnd/>
                      <a:tailEnd/>
                    </a:ln>
                  </pic:spPr>
                </pic:pic>
              </a:graphicData>
            </a:graphic>
          </wp:inline>
        </w:drawing>
      </w:r>
    </w:p>
    <w:p w:rsidR="00AD3258" w:rsidRDefault="00AD3258" w:rsidP="00936813">
      <w:pPr>
        <w:rPr>
          <w:sz w:val="28"/>
          <w:szCs w:val="28"/>
        </w:rPr>
      </w:pPr>
    </w:p>
    <w:p w:rsidR="00AD3258" w:rsidRDefault="00AD3258" w:rsidP="00936813">
      <w:pPr>
        <w:rPr>
          <w:sz w:val="28"/>
          <w:szCs w:val="28"/>
        </w:rPr>
      </w:pPr>
    </w:p>
    <w:p w:rsidR="00AD3258" w:rsidRDefault="00AD3258" w:rsidP="00936813">
      <w:pPr>
        <w:rPr>
          <w:sz w:val="28"/>
          <w:szCs w:val="28"/>
        </w:rPr>
      </w:pPr>
    </w:p>
    <w:p w:rsidR="00AD3258" w:rsidRDefault="00AD3258" w:rsidP="00936813">
      <w:pPr>
        <w:rPr>
          <w:sz w:val="28"/>
          <w:szCs w:val="28"/>
        </w:rPr>
      </w:pPr>
    </w:p>
    <w:p w:rsidR="00AD3258" w:rsidRDefault="00AD3258" w:rsidP="00936813">
      <w:pPr>
        <w:rPr>
          <w:sz w:val="28"/>
          <w:szCs w:val="28"/>
        </w:rPr>
      </w:pPr>
      <w:r>
        <w:rPr>
          <w:b/>
          <w:noProof/>
        </w:rPr>
        <w:drawing>
          <wp:inline distT="0" distB="0" distL="0" distR="0">
            <wp:extent cx="9251950" cy="5765981"/>
            <wp:effectExtent l="19050" t="0" r="6350" b="0"/>
            <wp:docPr id="13" name="Рисунок 13" descr="Кузов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зовино"/>
                    <pic:cNvPicPr>
                      <a:picLocks noChangeAspect="1" noChangeArrowheads="1"/>
                    </pic:cNvPicPr>
                  </pic:nvPicPr>
                  <pic:blipFill>
                    <a:blip r:embed="rId9" cstate="print"/>
                    <a:srcRect/>
                    <a:stretch>
                      <a:fillRect/>
                    </a:stretch>
                  </pic:blipFill>
                  <pic:spPr bwMode="auto">
                    <a:xfrm>
                      <a:off x="0" y="0"/>
                      <a:ext cx="9251950" cy="5765981"/>
                    </a:xfrm>
                    <a:prstGeom prst="rect">
                      <a:avLst/>
                    </a:prstGeom>
                    <a:noFill/>
                    <a:ln w="9525">
                      <a:noFill/>
                      <a:miter lim="800000"/>
                      <a:headEnd/>
                      <a:tailEnd/>
                    </a:ln>
                  </pic:spPr>
                </pic:pic>
              </a:graphicData>
            </a:graphic>
          </wp:inline>
        </w:drawing>
      </w:r>
    </w:p>
    <w:p w:rsidR="00AD3258" w:rsidRDefault="00AD3258" w:rsidP="00936813">
      <w:pPr>
        <w:rPr>
          <w:sz w:val="28"/>
          <w:szCs w:val="28"/>
        </w:rPr>
      </w:pPr>
    </w:p>
    <w:p w:rsidR="00AD3258" w:rsidRDefault="00AD3258" w:rsidP="00936813">
      <w:pPr>
        <w:rPr>
          <w:sz w:val="28"/>
          <w:szCs w:val="28"/>
        </w:rPr>
      </w:pPr>
    </w:p>
    <w:p w:rsidR="00AD3258" w:rsidRDefault="00AD3258" w:rsidP="00936813">
      <w:pPr>
        <w:rPr>
          <w:sz w:val="28"/>
          <w:szCs w:val="28"/>
        </w:rPr>
      </w:pPr>
      <w:r>
        <w:rPr>
          <w:b/>
          <w:noProof/>
        </w:rPr>
        <w:lastRenderedPageBreak/>
        <w:drawing>
          <wp:inline distT="0" distB="0" distL="0" distR="0">
            <wp:extent cx="9251950" cy="5770834"/>
            <wp:effectExtent l="19050" t="0" r="6350" b="0"/>
            <wp:docPr id="10" name="Рисунок 10" descr="нГ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Гора"/>
                    <pic:cNvPicPr>
                      <a:picLocks noChangeAspect="1" noChangeArrowheads="1"/>
                    </pic:cNvPicPr>
                  </pic:nvPicPr>
                  <pic:blipFill>
                    <a:blip r:embed="rId10" cstate="print"/>
                    <a:srcRect/>
                    <a:stretch>
                      <a:fillRect/>
                    </a:stretch>
                  </pic:blipFill>
                  <pic:spPr bwMode="auto">
                    <a:xfrm>
                      <a:off x="0" y="0"/>
                      <a:ext cx="9251950" cy="5770834"/>
                    </a:xfrm>
                    <a:prstGeom prst="rect">
                      <a:avLst/>
                    </a:prstGeom>
                    <a:noFill/>
                    <a:ln w="9525">
                      <a:noFill/>
                      <a:miter lim="800000"/>
                      <a:headEnd/>
                      <a:tailEnd/>
                    </a:ln>
                  </pic:spPr>
                </pic:pic>
              </a:graphicData>
            </a:graphic>
          </wp:inline>
        </w:drawing>
      </w:r>
    </w:p>
    <w:p w:rsidR="00AD3258" w:rsidRDefault="00AD3258" w:rsidP="00936813">
      <w:pPr>
        <w:rPr>
          <w:sz w:val="28"/>
          <w:szCs w:val="28"/>
        </w:rPr>
      </w:pPr>
    </w:p>
    <w:p w:rsidR="00AD3258" w:rsidRPr="004E37C3" w:rsidRDefault="00AD3258" w:rsidP="00936813">
      <w:pPr>
        <w:rPr>
          <w:sz w:val="28"/>
          <w:szCs w:val="28"/>
        </w:rPr>
      </w:pPr>
    </w:p>
    <w:p w:rsidR="003D2024" w:rsidRDefault="003D2024" w:rsidP="00EA6CF6">
      <w:pPr>
        <w:ind w:firstLine="709"/>
        <w:rPr>
          <w:sz w:val="28"/>
          <w:szCs w:val="28"/>
        </w:rPr>
      </w:pPr>
    </w:p>
    <w:p w:rsidR="00AD3258" w:rsidRDefault="00AD3258" w:rsidP="00EA6CF6">
      <w:pPr>
        <w:ind w:firstLine="709"/>
        <w:rPr>
          <w:sz w:val="28"/>
          <w:szCs w:val="28"/>
        </w:rPr>
      </w:pPr>
    </w:p>
    <w:p w:rsidR="00AD3258" w:rsidRDefault="00AD3258" w:rsidP="00EA6CF6">
      <w:pPr>
        <w:ind w:firstLine="709"/>
        <w:rPr>
          <w:sz w:val="28"/>
          <w:szCs w:val="28"/>
        </w:rPr>
      </w:pPr>
      <w:r>
        <w:rPr>
          <w:b/>
          <w:noProof/>
        </w:rPr>
        <w:drawing>
          <wp:inline distT="0" distB="0" distL="0" distR="0">
            <wp:extent cx="9251950" cy="5766245"/>
            <wp:effectExtent l="19050" t="0" r="6350" b="0"/>
            <wp:docPr id="16" name="Рисунок 16" descr="Приоз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озерный"/>
                    <pic:cNvPicPr>
                      <a:picLocks noChangeAspect="1" noChangeArrowheads="1"/>
                    </pic:cNvPicPr>
                  </pic:nvPicPr>
                  <pic:blipFill>
                    <a:blip r:embed="rId11" cstate="print"/>
                    <a:srcRect/>
                    <a:stretch>
                      <a:fillRect/>
                    </a:stretch>
                  </pic:blipFill>
                  <pic:spPr bwMode="auto">
                    <a:xfrm>
                      <a:off x="0" y="0"/>
                      <a:ext cx="9251950" cy="5766245"/>
                    </a:xfrm>
                    <a:prstGeom prst="rect">
                      <a:avLst/>
                    </a:prstGeom>
                    <a:noFill/>
                    <a:ln w="9525">
                      <a:noFill/>
                      <a:miter lim="800000"/>
                      <a:headEnd/>
                      <a:tailEnd/>
                    </a:ln>
                  </pic:spPr>
                </pic:pic>
              </a:graphicData>
            </a:graphic>
          </wp:inline>
        </w:drawing>
      </w:r>
    </w:p>
    <w:p w:rsidR="00AD3258" w:rsidRDefault="00AD3258" w:rsidP="00EA6CF6">
      <w:pPr>
        <w:ind w:firstLine="709"/>
        <w:rPr>
          <w:sz w:val="28"/>
          <w:szCs w:val="28"/>
        </w:rPr>
      </w:pPr>
    </w:p>
    <w:p w:rsidR="00874248" w:rsidRDefault="00874248" w:rsidP="00EA6CF6">
      <w:pPr>
        <w:ind w:firstLine="709"/>
        <w:rPr>
          <w:b/>
          <w:sz w:val="36"/>
          <w:szCs w:val="36"/>
        </w:rPr>
        <w:sectPr w:rsidR="00874248" w:rsidSect="00874248">
          <w:pgSz w:w="16838" w:h="11906" w:orient="landscape"/>
          <w:pgMar w:top="567" w:right="1134" w:bottom="1134" w:left="1134" w:header="709" w:footer="709" w:gutter="0"/>
          <w:cols w:space="708"/>
          <w:docGrid w:linePitch="360"/>
        </w:sectPr>
      </w:pPr>
    </w:p>
    <w:p w:rsidR="003D2024" w:rsidRPr="004E37C3" w:rsidRDefault="00B04093" w:rsidP="00065F72">
      <w:pPr>
        <w:jc w:val="center"/>
        <w:rPr>
          <w:b/>
          <w:sz w:val="36"/>
          <w:szCs w:val="36"/>
        </w:rPr>
      </w:pPr>
      <w:r w:rsidRPr="004E37C3">
        <w:rPr>
          <w:b/>
          <w:sz w:val="36"/>
          <w:szCs w:val="36"/>
        </w:rPr>
        <w:lastRenderedPageBreak/>
        <w:t>Часть 1. Водоснабжение.</w:t>
      </w:r>
    </w:p>
    <w:p w:rsidR="003D2024" w:rsidRPr="004E37C3" w:rsidRDefault="003D2024" w:rsidP="00065F72">
      <w:pPr>
        <w:jc w:val="center"/>
        <w:rPr>
          <w:sz w:val="28"/>
          <w:szCs w:val="28"/>
          <w:highlight w:val="yellow"/>
        </w:rPr>
      </w:pPr>
    </w:p>
    <w:p w:rsidR="003D2024" w:rsidRPr="004E37C3" w:rsidRDefault="003D2024" w:rsidP="00065F72">
      <w:pPr>
        <w:jc w:val="center"/>
        <w:rPr>
          <w:b/>
          <w:sz w:val="28"/>
          <w:szCs w:val="28"/>
        </w:rPr>
      </w:pPr>
      <w:r w:rsidRPr="004E37C3">
        <w:rPr>
          <w:b/>
          <w:sz w:val="28"/>
          <w:szCs w:val="28"/>
        </w:rPr>
        <w:t>Раздел 1. Технико-экономическое состояние централизованных систем водоснабжения.</w:t>
      </w:r>
    </w:p>
    <w:p w:rsidR="003D2024" w:rsidRPr="004E37C3" w:rsidRDefault="003D2024" w:rsidP="00065F72">
      <w:pPr>
        <w:jc w:val="center"/>
        <w:rPr>
          <w:sz w:val="28"/>
          <w:szCs w:val="28"/>
        </w:rPr>
      </w:pPr>
    </w:p>
    <w:p w:rsidR="003D2024" w:rsidRPr="004E37C3" w:rsidRDefault="003D2024" w:rsidP="00065F72">
      <w:pPr>
        <w:pStyle w:val="a5"/>
        <w:numPr>
          <w:ilvl w:val="1"/>
          <w:numId w:val="3"/>
        </w:numPr>
        <w:ind w:left="0" w:firstLine="0"/>
        <w:jc w:val="center"/>
        <w:rPr>
          <w:sz w:val="28"/>
          <w:szCs w:val="28"/>
        </w:rPr>
      </w:pPr>
      <w:r w:rsidRPr="00884319">
        <w:rPr>
          <w:b/>
          <w:sz w:val="28"/>
          <w:szCs w:val="28"/>
        </w:rPr>
        <w:t xml:space="preserve">Описание системы </w:t>
      </w:r>
      <w:r w:rsidR="00E7574F">
        <w:rPr>
          <w:b/>
          <w:sz w:val="28"/>
          <w:szCs w:val="28"/>
        </w:rPr>
        <w:t xml:space="preserve">и структуры водоснабжения </w:t>
      </w:r>
      <w:proofErr w:type="spellStart"/>
      <w:r w:rsidR="00E7574F">
        <w:rPr>
          <w:b/>
          <w:sz w:val="28"/>
          <w:szCs w:val="28"/>
        </w:rPr>
        <w:t>Кавского</w:t>
      </w:r>
      <w:proofErr w:type="spellEnd"/>
      <w:r w:rsidR="00E7574F">
        <w:rPr>
          <w:b/>
          <w:sz w:val="28"/>
          <w:szCs w:val="28"/>
        </w:rPr>
        <w:t xml:space="preserve"> сельского поселения </w:t>
      </w:r>
      <w:r w:rsidRPr="00884319">
        <w:rPr>
          <w:b/>
          <w:sz w:val="28"/>
          <w:szCs w:val="28"/>
        </w:rPr>
        <w:t xml:space="preserve"> </w:t>
      </w:r>
      <w:proofErr w:type="spellStart"/>
      <w:r w:rsidRPr="00884319">
        <w:rPr>
          <w:b/>
          <w:sz w:val="28"/>
          <w:szCs w:val="28"/>
        </w:rPr>
        <w:t>Лихославль</w:t>
      </w:r>
      <w:r w:rsidR="00E7574F">
        <w:rPr>
          <w:b/>
          <w:sz w:val="28"/>
          <w:szCs w:val="28"/>
        </w:rPr>
        <w:t>ского</w:t>
      </w:r>
      <w:proofErr w:type="spellEnd"/>
      <w:r w:rsidRPr="00884319">
        <w:rPr>
          <w:b/>
          <w:sz w:val="28"/>
          <w:szCs w:val="28"/>
        </w:rPr>
        <w:t xml:space="preserve"> и деление территории на эксплуатационные зоны</w:t>
      </w:r>
      <w:r w:rsidR="005B0AF5" w:rsidRPr="004E37C3">
        <w:rPr>
          <w:sz w:val="28"/>
          <w:szCs w:val="28"/>
        </w:rPr>
        <w:t>.</w:t>
      </w:r>
    </w:p>
    <w:p w:rsidR="005B0AF5" w:rsidRPr="004E37C3" w:rsidRDefault="005B0AF5" w:rsidP="00EA6CF6">
      <w:pPr>
        <w:pStyle w:val="a5"/>
        <w:ind w:left="1069" w:firstLine="709"/>
        <w:rPr>
          <w:sz w:val="28"/>
          <w:szCs w:val="28"/>
        </w:rPr>
      </w:pPr>
    </w:p>
    <w:p w:rsidR="002244F8" w:rsidRPr="00EB7DE8" w:rsidRDefault="002244F8" w:rsidP="002244F8">
      <w:pPr>
        <w:pStyle w:val="a7"/>
        <w:shd w:val="clear" w:color="auto" w:fill="FFFFFF"/>
        <w:spacing w:before="0" w:beforeAutospacing="0" w:after="0" w:afterAutospacing="0"/>
        <w:ind w:firstLine="567"/>
        <w:jc w:val="both"/>
        <w:rPr>
          <w:sz w:val="28"/>
          <w:szCs w:val="28"/>
        </w:rPr>
      </w:pPr>
      <w:r w:rsidRPr="00EB7DE8">
        <w:rPr>
          <w:sz w:val="28"/>
          <w:szCs w:val="28"/>
        </w:rPr>
        <w:t xml:space="preserve">Водоснабжение как отрасль играет огромную роль в обеспечении жизнедеятельности </w:t>
      </w:r>
      <w:proofErr w:type="spellStart"/>
      <w:r w:rsidRPr="00EB7DE8">
        <w:rPr>
          <w:sz w:val="28"/>
          <w:szCs w:val="28"/>
        </w:rPr>
        <w:t>Кавского</w:t>
      </w:r>
      <w:proofErr w:type="spellEnd"/>
      <w:r w:rsidRPr="00EB7DE8">
        <w:rPr>
          <w:sz w:val="28"/>
          <w:szCs w:val="28"/>
        </w:rPr>
        <w:t xml:space="preserve"> сельского поселения и требует целенаправленных мероприятий по развитию надежной системы хозяйственно-питьевого водоснабжения.</w:t>
      </w:r>
    </w:p>
    <w:p w:rsidR="005B0AF5" w:rsidRPr="00EB7DE8" w:rsidRDefault="005B0AF5" w:rsidP="00EA6CF6">
      <w:pPr>
        <w:ind w:firstLine="709"/>
        <w:contextualSpacing/>
        <w:jc w:val="both"/>
        <w:rPr>
          <w:rFonts w:eastAsia="Calibri"/>
          <w:sz w:val="28"/>
          <w:szCs w:val="28"/>
          <w:lang w:eastAsia="en-US"/>
        </w:rPr>
      </w:pPr>
      <w:r w:rsidRPr="00EB7DE8">
        <w:rPr>
          <w:rFonts w:eastAsia="Calibri"/>
          <w:sz w:val="28"/>
          <w:szCs w:val="28"/>
          <w:lang w:eastAsia="en-US"/>
        </w:rPr>
        <w:t>Для хо</w:t>
      </w:r>
      <w:r w:rsidR="00EB7DE8" w:rsidRPr="00EB7DE8">
        <w:rPr>
          <w:rFonts w:eastAsia="Calibri"/>
          <w:sz w:val="28"/>
          <w:szCs w:val="28"/>
          <w:lang w:eastAsia="en-US"/>
        </w:rPr>
        <w:t xml:space="preserve">зяйственно-питьевых целей </w:t>
      </w:r>
      <w:proofErr w:type="spellStart"/>
      <w:r w:rsidR="00EB7DE8" w:rsidRPr="00EB7DE8">
        <w:rPr>
          <w:rFonts w:eastAsia="Calibri"/>
          <w:sz w:val="28"/>
          <w:szCs w:val="28"/>
          <w:lang w:eastAsia="en-US"/>
        </w:rPr>
        <w:t>Кавского</w:t>
      </w:r>
      <w:proofErr w:type="spellEnd"/>
      <w:r w:rsidR="00EB7DE8" w:rsidRPr="00EB7DE8">
        <w:rPr>
          <w:rFonts w:eastAsia="Calibri"/>
          <w:sz w:val="28"/>
          <w:szCs w:val="28"/>
          <w:lang w:eastAsia="en-US"/>
        </w:rPr>
        <w:t xml:space="preserve"> сельского поселения</w:t>
      </w:r>
      <w:r w:rsidRPr="00EB7DE8">
        <w:rPr>
          <w:rFonts w:eastAsia="Calibri"/>
          <w:sz w:val="28"/>
          <w:szCs w:val="28"/>
          <w:lang w:eastAsia="en-US"/>
        </w:rPr>
        <w:t xml:space="preserve"> </w:t>
      </w:r>
      <w:proofErr w:type="spellStart"/>
      <w:r w:rsidRPr="00EB7DE8">
        <w:rPr>
          <w:rFonts w:eastAsia="Calibri"/>
          <w:sz w:val="28"/>
          <w:szCs w:val="28"/>
          <w:lang w:eastAsia="en-US"/>
        </w:rPr>
        <w:t>Лихос</w:t>
      </w:r>
      <w:r w:rsidR="00EB7DE8" w:rsidRPr="00EB7DE8">
        <w:rPr>
          <w:rFonts w:eastAsia="Calibri"/>
          <w:sz w:val="28"/>
          <w:szCs w:val="28"/>
          <w:lang w:eastAsia="en-US"/>
        </w:rPr>
        <w:t>лавльского</w:t>
      </w:r>
      <w:proofErr w:type="spellEnd"/>
      <w:r w:rsidR="00EB7DE8" w:rsidRPr="00EB7DE8">
        <w:rPr>
          <w:rFonts w:eastAsia="Calibri"/>
          <w:sz w:val="28"/>
          <w:szCs w:val="28"/>
          <w:lang w:eastAsia="en-US"/>
        </w:rPr>
        <w:t xml:space="preserve"> района</w:t>
      </w:r>
      <w:r w:rsidRPr="00EB7DE8">
        <w:rPr>
          <w:rFonts w:eastAsia="Calibri"/>
          <w:sz w:val="28"/>
          <w:szCs w:val="28"/>
          <w:lang w:eastAsia="en-US"/>
        </w:rPr>
        <w:t xml:space="preserve"> используются воды среднекаменноугольных отложений: </w:t>
      </w:r>
      <w:proofErr w:type="spellStart"/>
      <w:r w:rsidRPr="00EB7DE8">
        <w:rPr>
          <w:rFonts w:eastAsia="Calibri"/>
          <w:sz w:val="28"/>
          <w:szCs w:val="28"/>
          <w:lang w:eastAsia="en-US"/>
        </w:rPr>
        <w:t>подольско-мячковский</w:t>
      </w:r>
      <w:proofErr w:type="spellEnd"/>
      <w:r w:rsidRPr="00EB7DE8">
        <w:rPr>
          <w:rFonts w:eastAsia="Calibri"/>
          <w:sz w:val="28"/>
          <w:szCs w:val="28"/>
          <w:lang w:eastAsia="en-US"/>
        </w:rPr>
        <w:t xml:space="preserve"> и </w:t>
      </w:r>
      <w:proofErr w:type="spellStart"/>
      <w:r w:rsidRPr="00EB7DE8">
        <w:rPr>
          <w:rFonts w:eastAsia="Calibri"/>
          <w:sz w:val="28"/>
          <w:szCs w:val="28"/>
          <w:lang w:eastAsia="en-US"/>
        </w:rPr>
        <w:t>каширско-мячковский</w:t>
      </w:r>
      <w:proofErr w:type="spellEnd"/>
      <w:r w:rsidRPr="00EB7DE8">
        <w:rPr>
          <w:rFonts w:eastAsia="Calibri"/>
          <w:sz w:val="28"/>
          <w:szCs w:val="28"/>
          <w:lang w:eastAsia="en-US"/>
        </w:rPr>
        <w:t xml:space="preserve"> водоносные горизонты.</w:t>
      </w:r>
    </w:p>
    <w:p w:rsidR="005B0AF5" w:rsidRPr="00EB7DE8" w:rsidRDefault="004D5D54" w:rsidP="00EA6CF6">
      <w:pPr>
        <w:ind w:firstLine="709"/>
        <w:contextualSpacing/>
        <w:jc w:val="both"/>
        <w:rPr>
          <w:rFonts w:eastAsia="Calibri"/>
          <w:sz w:val="28"/>
          <w:szCs w:val="28"/>
          <w:lang w:eastAsia="en-US"/>
        </w:rPr>
      </w:pPr>
      <w:proofErr w:type="spellStart"/>
      <w:r w:rsidRPr="00EB7DE8">
        <w:rPr>
          <w:rFonts w:eastAsia="Calibri"/>
          <w:sz w:val="28"/>
          <w:szCs w:val="28"/>
          <w:lang w:eastAsia="en-US"/>
        </w:rPr>
        <w:t>Каширско</w:t>
      </w:r>
      <w:r w:rsidR="005B0AF5" w:rsidRPr="00EB7DE8">
        <w:rPr>
          <w:rFonts w:eastAsia="Calibri"/>
          <w:sz w:val="28"/>
          <w:szCs w:val="28"/>
          <w:lang w:eastAsia="en-US"/>
        </w:rPr>
        <w:t>-мячковский</w:t>
      </w:r>
      <w:proofErr w:type="spellEnd"/>
      <w:r w:rsidR="005B0AF5" w:rsidRPr="00EB7DE8">
        <w:rPr>
          <w:rFonts w:eastAsia="Calibri"/>
          <w:sz w:val="28"/>
          <w:szCs w:val="28"/>
          <w:lang w:eastAsia="en-US"/>
        </w:rPr>
        <w:t xml:space="preserve"> горизонт залегает выше - примерно на глубине от 35 до </w:t>
      </w:r>
      <w:smartTag w:uri="urn:schemas-microsoft-com:office:smarttags" w:element="metricconverter">
        <w:smartTagPr>
          <w:attr w:name="ProductID" w:val="90 метров"/>
        </w:smartTagPr>
        <w:r w:rsidR="005B0AF5" w:rsidRPr="00EB7DE8">
          <w:rPr>
            <w:rFonts w:eastAsia="Calibri"/>
            <w:sz w:val="28"/>
            <w:szCs w:val="28"/>
            <w:lang w:eastAsia="en-US"/>
          </w:rPr>
          <w:t>90 метров</w:t>
        </w:r>
      </w:smartTag>
      <w:r w:rsidR="005B0AF5" w:rsidRPr="00EB7DE8">
        <w:rPr>
          <w:rFonts w:eastAsia="Calibri"/>
          <w:sz w:val="28"/>
          <w:szCs w:val="28"/>
          <w:lang w:eastAsia="en-US"/>
        </w:rPr>
        <w:t xml:space="preserve">, </w:t>
      </w:r>
      <w:proofErr w:type="spellStart"/>
      <w:r w:rsidR="005B0AF5" w:rsidRPr="00EB7DE8">
        <w:rPr>
          <w:rFonts w:eastAsia="Calibri"/>
          <w:sz w:val="28"/>
          <w:szCs w:val="28"/>
          <w:lang w:eastAsia="en-US"/>
        </w:rPr>
        <w:t>подольско-мячковский</w:t>
      </w:r>
      <w:proofErr w:type="spellEnd"/>
      <w:r w:rsidR="005B0AF5" w:rsidRPr="00EB7DE8">
        <w:rPr>
          <w:rFonts w:eastAsia="Calibri"/>
          <w:sz w:val="28"/>
          <w:szCs w:val="28"/>
          <w:lang w:eastAsia="en-US"/>
        </w:rPr>
        <w:t xml:space="preserve"> глубже </w:t>
      </w:r>
      <w:smartTag w:uri="urn:schemas-microsoft-com:office:smarttags" w:element="metricconverter">
        <w:smartTagPr>
          <w:attr w:name="ProductID" w:val="100 метров"/>
        </w:smartTagPr>
        <w:r w:rsidR="005B0AF5" w:rsidRPr="00EB7DE8">
          <w:rPr>
            <w:rFonts w:eastAsia="Calibri"/>
            <w:sz w:val="28"/>
            <w:szCs w:val="28"/>
            <w:lang w:eastAsia="en-US"/>
          </w:rPr>
          <w:t>100 метров</w:t>
        </w:r>
      </w:smartTag>
      <w:r w:rsidR="005B0AF5" w:rsidRPr="00EB7DE8">
        <w:rPr>
          <w:rFonts w:eastAsia="Calibri"/>
          <w:sz w:val="28"/>
          <w:szCs w:val="28"/>
          <w:lang w:eastAsia="en-US"/>
        </w:rPr>
        <w:t>.</w:t>
      </w:r>
    </w:p>
    <w:p w:rsidR="005B0AF5" w:rsidRDefault="005B0AF5" w:rsidP="00EA6CF6">
      <w:pPr>
        <w:ind w:firstLine="709"/>
        <w:contextualSpacing/>
        <w:jc w:val="both"/>
        <w:rPr>
          <w:rFonts w:eastAsia="Calibri"/>
          <w:sz w:val="28"/>
          <w:szCs w:val="28"/>
          <w:lang w:eastAsia="en-US"/>
        </w:rPr>
      </w:pPr>
      <w:proofErr w:type="spellStart"/>
      <w:r w:rsidRPr="00EB7DE8">
        <w:rPr>
          <w:rFonts w:eastAsia="Calibri"/>
          <w:sz w:val="28"/>
          <w:szCs w:val="28"/>
          <w:lang w:eastAsia="en-US"/>
        </w:rPr>
        <w:t>Подольско-мячковский</w:t>
      </w:r>
      <w:proofErr w:type="spellEnd"/>
      <w:r w:rsidRPr="00EB7DE8">
        <w:rPr>
          <w:rFonts w:eastAsia="Calibri"/>
          <w:sz w:val="28"/>
          <w:szCs w:val="28"/>
          <w:lang w:eastAsia="en-US"/>
        </w:rPr>
        <w:t xml:space="preserve"> водоносный горизонт имеет повсеместное распространение. Водовмещающими породами являются органогенные известняки с подчиненными прослоями глин и мергелей. Воды </w:t>
      </w:r>
      <w:proofErr w:type="spellStart"/>
      <w:r w:rsidRPr="00EB7DE8">
        <w:rPr>
          <w:rFonts w:eastAsia="Calibri"/>
          <w:sz w:val="28"/>
          <w:szCs w:val="28"/>
          <w:lang w:eastAsia="en-US"/>
        </w:rPr>
        <w:t>подольско-мячковского</w:t>
      </w:r>
      <w:proofErr w:type="spellEnd"/>
      <w:r w:rsidRPr="00EB7DE8">
        <w:rPr>
          <w:rFonts w:eastAsia="Calibri"/>
          <w:sz w:val="28"/>
          <w:szCs w:val="28"/>
          <w:lang w:eastAsia="en-US"/>
        </w:rPr>
        <w:t xml:space="preserve"> водоносного горизонта на большом числе участков, характеризуются повышенным содержанием железа.</w:t>
      </w:r>
    </w:p>
    <w:p w:rsidR="00936813" w:rsidRDefault="00936813" w:rsidP="00EA6CF6">
      <w:pPr>
        <w:ind w:firstLine="709"/>
        <w:contextualSpacing/>
        <w:jc w:val="both"/>
        <w:rPr>
          <w:rFonts w:eastAsia="Calibri"/>
          <w:sz w:val="28"/>
          <w:szCs w:val="28"/>
          <w:lang w:eastAsia="en-US"/>
        </w:rPr>
      </w:pPr>
    </w:p>
    <w:p w:rsidR="00936813" w:rsidRDefault="00936813" w:rsidP="00EA6CF6">
      <w:pPr>
        <w:ind w:firstLine="709"/>
        <w:contextualSpacing/>
        <w:jc w:val="both"/>
        <w:rPr>
          <w:rFonts w:eastAsia="Calibri"/>
          <w:sz w:val="28"/>
          <w:szCs w:val="28"/>
          <w:lang w:eastAsia="en-US"/>
        </w:rPr>
      </w:pPr>
    </w:p>
    <w:p w:rsidR="00936813" w:rsidRDefault="00936813" w:rsidP="00EA6CF6">
      <w:pPr>
        <w:ind w:firstLine="709"/>
        <w:contextualSpacing/>
        <w:jc w:val="both"/>
        <w:rPr>
          <w:rFonts w:eastAsia="Calibri"/>
          <w:sz w:val="28"/>
          <w:szCs w:val="28"/>
          <w:lang w:eastAsia="en-US"/>
        </w:rPr>
      </w:pPr>
    </w:p>
    <w:p w:rsidR="00936813" w:rsidRDefault="00936813" w:rsidP="00EA6CF6">
      <w:pPr>
        <w:ind w:firstLine="709"/>
        <w:contextualSpacing/>
        <w:jc w:val="both"/>
        <w:rPr>
          <w:rFonts w:eastAsia="Calibri"/>
          <w:sz w:val="28"/>
          <w:szCs w:val="28"/>
          <w:lang w:eastAsia="en-US"/>
        </w:rPr>
      </w:pPr>
    </w:p>
    <w:p w:rsidR="00936813" w:rsidRDefault="00936813" w:rsidP="00EA6CF6">
      <w:pPr>
        <w:ind w:firstLine="709"/>
        <w:contextualSpacing/>
        <w:jc w:val="both"/>
        <w:rPr>
          <w:rFonts w:eastAsia="Calibri"/>
          <w:sz w:val="28"/>
          <w:szCs w:val="28"/>
          <w:lang w:eastAsia="en-US"/>
        </w:rPr>
      </w:pPr>
    </w:p>
    <w:p w:rsidR="00936813" w:rsidRDefault="00936813" w:rsidP="00EA6CF6">
      <w:pPr>
        <w:ind w:firstLine="709"/>
        <w:contextualSpacing/>
        <w:jc w:val="both"/>
        <w:rPr>
          <w:rFonts w:eastAsia="Calibri"/>
          <w:sz w:val="28"/>
          <w:szCs w:val="28"/>
          <w:lang w:eastAsia="en-US"/>
        </w:rPr>
      </w:pPr>
    </w:p>
    <w:p w:rsidR="00936813" w:rsidRDefault="00936813" w:rsidP="00EA6CF6">
      <w:pPr>
        <w:ind w:firstLine="709"/>
        <w:contextualSpacing/>
        <w:jc w:val="both"/>
        <w:rPr>
          <w:rFonts w:eastAsia="Calibri"/>
          <w:sz w:val="28"/>
          <w:szCs w:val="28"/>
          <w:lang w:eastAsia="en-US"/>
        </w:rPr>
      </w:pPr>
    </w:p>
    <w:p w:rsidR="00936813" w:rsidRDefault="00936813" w:rsidP="00EA6CF6">
      <w:pPr>
        <w:ind w:firstLine="709"/>
        <w:contextualSpacing/>
        <w:jc w:val="both"/>
        <w:rPr>
          <w:rFonts w:eastAsia="Calibri"/>
          <w:sz w:val="28"/>
          <w:szCs w:val="28"/>
          <w:lang w:eastAsia="en-US"/>
        </w:rPr>
      </w:pPr>
    </w:p>
    <w:p w:rsidR="00936813" w:rsidRDefault="00936813" w:rsidP="00EA6CF6">
      <w:pPr>
        <w:ind w:firstLine="709"/>
        <w:contextualSpacing/>
        <w:jc w:val="both"/>
        <w:rPr>
          <w:rFonts w:eastAsia="Calibri"/>
          <w:sz w:val="28"/>
          <w:szCs w:val="28"/>
          <w:lang w:eastAsia="en-US"/>
        </w:rPr>
      </w:pPr>
    </w:p>
    <w:p w:rsidR="00936813" w:rsidRDefault="00936813" w:rsidP="00EA6CF6">
      <w:pPr>
        <w:ind w:firstLine="709"/>
        <w:contextualSpacing/>
        <w:jc w:val="both"/>
        <w:rPr>
          <w:rFonts w:eastAsia="Calibri"/>
          <w:sz w:val="28"/>
          <w:szCs w:val="28"/>
          <w:lang w:eastAsia="en-US"/>
        </w:rPr>
      </w:pPr>
    </w:p>
    <w:p w:rsidR="00936813" w:rsidRDefault="00936813" w:rsidP="00EA6CF6">
      <w:pPr>
        <w:ind w:firstLine="709"/>
        <w:contextualSpacing/>
        <w:jc w:val="both"/>
        <w:rPr>
          <w:rFonts w:eastAsia="Calibri"/>
          <w:sz w:val="28"/>
          <w:szCs w:val="28"/>
          <w:lang w:eastAsia="en-US"/>
        </w:rPr>
      </w:pPr>
    </w:p>
    <w:p w:rsidR="00936813" w:rsidRDefault="00936813" w:rsidP="00EA6CF6">
      <w:pPr>
        <w:ind w:firstLine="709"/>
        <w:contextualSpacing/>
        <w:jc w:val="both"/>
        <w:rPr>
          <w:rFonts w:eastAsia="Calibri"/>
          <w:sz w:val="28"/>
          <w:szCs w:val="28"/>
          <w:lang w:eastAsia="en-US"/>
        </w:rPr>
      </w:pPr>
    </w:p>
    <w:p w:rsidR="00874248" w:rsidRDefault="00874248" w:rsidP="007A4598">
      <w:pPr>
        <w:contextualSpacing/>
        <w:jc w:val="both"/>
        <w:rPr>
          <w:rFonts w:eastAsia="Calibri"/>
          <w:sz w:val="28"/>
          <w:szCs w:val="28"/>
          <w:lang w:eastAsia="en-US"/>
        </w:rPr>
        <w:sectPr w:rsidR="00874248" w:rsidSect="00065F72">
          <w:pgSz w:w="11906" w:h="16838"/>
          <w:pgMar w:top="1134" w:right="849" w:bottom="1134" w:left="1701" w:header="709" w:footer="709" w:gutter="0"/>
          <w:cols w:space="708"/>
          <w:docGrid w:linePitch="360"/>
        </w:sectPr>
      </w:pPr>
    </w:p>
    <w:p w:rsidR="00936813" w:rsidRPr="00A96D2E" w:rsidRDefault="00936813" w:rsidP="00936813">
      <w:pPr>
        <w:ind w:firstLine="720"/>
        <w:jc w:val="right"/>
        <w:rPr>
          <w:color w:val="000000"/>
        </w:rPr>
      </w:pPr>
      <w:r w:rsidRPr="00A96D2E">
        <w:rPr>
          <w:color w:val="000000"/>
        </w:rPr>
        <w:lastRenderedPageBreak/>
        <w:t>Таблица 1</w:t>
      </w:r>
    </w:p>
    <w:p w:rsidR="00936813" w:rsidRPr="00A96D2E" w:rsidRDefault="00936813" w:rsidP="00936813">
      <w:pPr>
        <w:ind w:firstLine="720"/>
        <w:jc w:val="right"/>
        <w:rPr>
          <w:i/>
          <w:color w:val="000000"/>
        </w:rPr>
      </w:pPr>
    </w:p>
    <w:p w:rsidR="00936813" w:rsidRPr="00874248" w:rsidRDefault="00936813" w:rsidP="00936813">
      <w:pPr>
        <w:jc w:val="center"/>
        <w:rPr>
          <w:b/>
        </w:rPr>
      </w:pPr>
      <w:r w:rsidRPr="00874248">
        <w:rPr>
          <w:b/>
        </w:rPr>
        <w:t xml:space="preserve">Характеристика действующей системы водоснабжения муниципального образования </w:t>
      </w:r>
      <w:proofErr w:type="spellStart"/>
      <w:r w:rsidRPr="00874248">
        <w:rPr>
          <w:b/>
        </w:rPr>
        <w:t>Кавское</w:t>
      </w:r>
      <w:proofErr w:type="spellEnd"/>
      <w:r w:rsidRPr="00874248">
        <w:rPr>
          <w:b/>
        </w:rPr>
        <w:t xml:space="preserve"> сельское поселение </w:t>
      </w:r>
      <w:proofErr w:type="spellStart"/>
      <w:r w:rsidRPr="00874248">
        <w:rPr>
          <w:b/>
        </w:rPr>
        <w:t>Лихославльского</w:t>
      </w:r>
      <w:proofErr w:type="spellEnd"/>
      <w:r w:rsidRPr="00874248">
        <w:rPr>
          <w:b/>
        </w:rPr>
        <w:t xml:space="preserve"> района Тверской области</w:t>
      </w:r>
    </w:p>
    <w:p w:rsidR="00936813" w:rsidRPr="00874248" w:rsidRDefault="00936813" w:rsidP="00936813">
      <w:pPr>
        <w:jc w:val="center"/>
        <w:rPr>
          <w:b/>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2580"/>
        <w:gridCol w:w="792"/>
        <w:gridCol w:w="720"/>
        <w:gridCol w:w="1620"/>
        <w:gridCol w:w="900"/>
        <w:gridCol w:w="720"/>
        <w:gridCol w:w="1440"/>
        <w:gridCol w:w="900"/>
        <w:gridCol w:w="689"/>
        <w:gridCol w:w="1471"/>
        <w:gridCol w:w="720"/>
        <w:gridCol w:w="1620"/>
      </w:tblGrid>
      <w:tr w:rsidR="00936813" w:rsidRPr="00874248" w:rsidTr="00BC3BEC">
        <w:trPr>
          <w:cantSplit/>
          <w:trHeight w:val="203"/>
        </w:trPr>
        <w:tc>
          <w:tcPr>
            <w:tcW w:w="588" w:type="dxa"/>
            <w:vMerge w:val="restart"/>
            <w:tcBorders>
              <w:top w:val="single" w:sz="24" w:space="0" w:color="auto"/>
              <w:left w:val="single" w:sz="24" w:space="0" w:color="auto"/>
              <w:bottom w:val="single" w:sz="4" w:space="0" w:color="auto"/>
              <w:right w:val="single" w:sz="18" w:space="0" w:color="auto"/>
            </w:tcBorders>
            <w:vAlign w:val="center"/>
          </w:tcPr>
          <w:p w:rsidR="00936813" w:rsidRPr="00874248" w:rsidRDefault="00936813" w:rsidP="00BC3BEC">
            <w:pPr>
              <w:jc w:val="center"/>
            </w:pPr>
            <w:r w:rsidRPr="00874248">
              <w:rPr>
                <w:sz w:val="22"/>
                <w:szCs w:val="22"/>
              </w:rPr>
              <w:t xml:space="preserve">№ </w:t>
            </w:r>
            <w:proofErr w:type="spellStart"/>
            <w:proofErr w:type="gramStart"/>
            <w:r w:rsidRPr="00874248">
              <w:rPr>
                <w:sz w:val="22"/>
                <w:szCs w:val="22"/>
              </w:rPr>
              <w:t>п</w:t>
            </w:r>
            <w:proofErr w:type="spellEnd"/>
            <w:proofErr w:type="gramEnd"/>
            <w:r w:rsidRPr="00874248">
              <w:rPr>
                <w:sz w:val="22"/>
                <w:szCs w:val="22"/>
              </w:rPr>
              <w:t>/</w:t>
            </w:r>
            <w:proofErr w:type="spellStart"/>
            <w:r w:rsidRPr="00874248">
              <w:rPr>
                <w:sz w:val="22"/>
                <w:szCs w:val="22"/>
              </w:rPr>
              <w:t>п</w:t>
            </w:r>
            <w:proofErr w:type="spellEnd"/>
          </w:p>
        </w:tc>
        <w:tc>
          <w:tcPr>
            <w:tcW w:w="2580" w:type="dxa"/>
            <w:vMerge w:val="restart"/>
            <w:tcBorders>
              <w:top w:val="single" w:sz="24" w:space="0" w:color="auto"/>
              <w:left w:val="nil"/>
              <w:bottom w:val="single" w:sz="4" w:space="0" w:color="auto"/>
              <w:right w:val="single" w:sz="18" w:space="0" w:color="auto"/>
            </w:tcBorders>
            <w:vAlign w:val="center"/>
          </w:tcPr>
          <w:p w:rsidR="00936813" w:rsidRPr="00874248" w:rsidRDefault="00936813" w:rsidP="00BC3BEC">
            <w:pPr>
              <w:jc w:val="center"/>
              <w:rPr>
                <w:caps/>
              </w:rPr>
            </w:pPr>
          </w:p>
          <w:p w:rsidR="00936813" w:rsidRPr="00874248" w:rsidRDefault="00936813" w:rsidP="00BC3BEC">
            <w:pPr>
              <w:jc w:val="center"/>
              <w:rPr>
                <w:vertAlign w:val="superscript"/>
              </w:rPr>
            </w:pPr>
            <w:r w:rsidRPr="00874248">
              <w:rPr>
                <w:caps/>
                <w:sz w:val="22"/>
                <w:szCs w:val="22"/>
              </w:rPr>
              <w:t>Н</w:t>
            </w:r>
            <w:r w:rsidRPr="00874248">
              <w:rPr>
                <w:sz w:val="22"/>
                <w:szCs w:val="22"/>
              </w:rPr>
              <w:t>аименование населенных пунктов</w:t>
            </w:r>
          </w:p>
        </w:tc>
        <w:tc>
          <w:tcPr>
            <w:tcW w:w="3132" w:type="dxa"/>
            <w:gridSpan w:val="3"/>
            <w:tcBorders>
              <w:top w:val="single" w:sz="24" w:space="0" w:color="auto"/>
              <w:left w:val="nil"/>
              <w:bottom w:val="single" w:sz="4" w:space="0" w:color="auto"/>
              <w:right w:val="single" w:sz="18" w:space="0" w:color="auto"/>
            </w:tcBorders>
            <w:vAlign w:val="center"/>
          </w:tcPr>
          <w:p w:rsidR="00936813" w:rsidRPr="00874248" w:rsidRDefault="00936813" w:rsidP="00BC3BEC">
            <w:pPr>
              <w:jc w:val="center"/>
            </w:pPr>
            <w:r w:rsidRPr="00874248">
              <w:rPr>
                <w:sz w:val="22"/>
                <w:szCs w:val="22"/>
              </w:rPr>
              <w:t>Артезианские скважины (ед.)</w:t>
            </w:r>
          </w:p>
        </w:tc>
        <w:tc>
          <w:tcPr>
            <w:tcW w:w="3060" w:type="dxa"/>
            <w:gridSpan w:val="3"/>
            <w:tcBorders>
              <w:top w:val="single" w:sz="24" w:space="0" w:color="auto"/>
              <w:left w:val="nil"/>
              <w:bottom w:val="single" w:sz="4" w:space="0" w:color="auto"/>
              <w:right w:val="single" w:sz="18" w:space="0" w:color="auto"/>
            </w:tcBorders>
            <w:vAlign w:val="center"/>
          </w:tcPr>
          <w:p w:rsidR="00936813" w:rsidRPr="00874248" w:rsidRDefault="00936813" w:rsidP="00BC3BEC">
            <w:pPr>
              <w:jc w:val="center"/>
            </w:pPr>
            <w:r w:rsidRPr="00874248">
              <w:rPr>
                <w:sz w:val="22"/>
                <w:szCs w:val="22"/>
              </w:rPr>
              <w:t>Водонапорные башни (ед.)</w:t>
            </w:r>
          </w:p>
        </w:tc>
        <w:tc>
          <w:tcPr>
            <w:tcW w:w="3060" w:type="dxa"/>
            <w:gridSpan w:val="3"/>
            <w:tcBorders>
              <w:top w:val="single" w:sz="24" w:space="0" w:color="auto"/>
              <w:left w:val="nil"/>
              <w:right w:val="single" w:sz="18" w:space="0" w:color="auto"/>
            </w:tcBorders>
            <w:vAlign w:val="center"/>
          </w:tcPr>
          <w:p w:rsidR="00936813" w:rsidRPr="00874248" w:rsidRDefault="00936813" w:rsidP="00BC3BEC">
            <w:pPr>
              <w:ind w:right="-108"/>
              <w:jc w:val="center"/>
            </w:pPr>
            <w:r w:rsidRPr="00874248">
              <w:rPr>
                <w:sz w:val="22"/>
                <w:szCs w:val="22"/>
              </w:rPr>
              <w:t>Уличная водопроводная сеть</w:t>
            </w:r>
          </w:p>
        </w:tc>
        <w:tc>
          <w:tcPr>
            <w:tcW w:w="2340" w:type="dxa"/>
            <w:gridSpan w:val="2"/>
            <w:tcBorders>
              <w:top w:val="single" w:sz="24" w:space="0" w:color="auto"/>
              <w:left w:val="nil"/>
              <w:right w:val="single" w:sz="24" w:space="0" w:color="auto"/>
            </w:tcBorders>
          </w:tcPr>
          <w:p w:rsidR="00936813" w:rsidRPr="00874248" w:rsidRDefault="00936813" w:rsidP="00BC3BEC">
            <w:pPr>
              <w:ind w:right="-108"/>
              <w:jc w:val="center"/>
            </w:pPr>
            <w:r w:rsidRPr="00874248">
              <w:rPr>
                <w:sz w:val="22"/>
                <w:szCs w:val="22"/>
              </w:rPr>
              <w:t>Колодцы (ед.)</w:t>
            </w:r>
          </w:p>
        </w:tc>
      </w:tr>
      <w:tr w:rsidR="00936813" w:rsidRPr="00874248" w:rsidTr="00BC3BEC">
        <w:trPr>
          <w:cantSplit/>
          <w:trHeight w:val="809"/>
        </w:trPr>
        <w:tc>
          <w:tcPr>
            <w:tcW w:w="588" w:type="dxa"/>
            <w:vMerge/>
            <w:tcBorders>
              <w:left w:val="single" w:sz="24" w:space="0" w:color="auto"/>
              <w:bottom w:val="single" w:sz="18" w:space="0" w:color="auto"/>
              <w:right w:val="single" w:sz="18" w:space="0" w:color="auto"/>
            </w:tcBorders>
          </w:tcPr>
          <w:p w:rsidR="00936813" w:rsidRPr="00874248" w:rsidRDefault="00936813" w:rsidP="00BC3BEC">
            <w:pPr>
              <w:jc w:val="center"/>
            </w:pPr>
          </w:p>
        </w:tc>
        <w:tc>
          <w:tcPr>
            <w:tcW w:w="2580" w:type="dxa"/>
            <w:vMerge/>
            <w:tcBorders>
              <w:left w:val="nil"/>
              <w:bottom w:val="single" w:sz="18" w:space="0" w:color="auto"/>
              <w:right w:val="single" w:sz="18" w:space="0" w:color="auto"/>
            </w:tcBorders>
          </w:tcPr>
          <w:p w:rsidR="00936813" w:rsidRPr="00874248" w:rsidRDefault="00936813" w:rsidP="00BC3BEC">
            <w:pPr>
              <w:jc w:val="center"/>
              <w:rPr>
                <w:caps/>
              </w:rPr>
            </w:pPr>
          </w:p>
        </w:tc>
        <w:tc>
          <w:tcPr>
            <w:tcW w:w="792" w:type="dxa"/>
            <w:tcBorders>
              <w:left w:val="nil"/>
              <w:bottom w:val="single" w:sz="18" w:space="0" w:color="auto"/>
              <w:right w:val="single" w:sz="4" w:space="0" w:color="auto"/>
            </w:tcBorders>
            <w:vAlign w:val="center"/>
          </w:tcPr>
          <w:p w:rsidR="00936813" w:rsidRPr="00874248" w:rsidRDefault="00936813" w:rsidP="00BC3BEC">
            <w:pPr>
              <w:ind w:right="-108"/>
            </w:pPr>
            <w:r w:rsidRPr="00874248">
              <w:rPr>
                <w:sz w:val="22"/>
                <w:szCs w:val="22"/>
              </w:rPr>
              <w:t>Кол-во</w:t>
            </w:r>
          </w:p>
          <w:p w:rsidR="00936813" w:rsidRPr="00874248" w:rsidRDefault="00936813" w:rsidP="00BC3BEC">
            <w:pPr>
              <w:ind w:left="-108" w:right="-108"/>
              <w:jc w:val="center"/>
            </w:pPr>
            <w:r w:rsidRPr="00874248">
              <w:rPr>
                <w:sz w:val="22"/>
                <w:szCs w:val="22"/>
              </w:rPr>
              <w:t>(ед.)</w:t>
            </w:r>
          </w:p>
        </w:tc>
        <w:tc>
          <w:tcPr>
            <w:tcW w:w="720" w:type="dxa"/>
            <w:tcBorders>
              <w:left w:val="nil"/>
              <w:bottom w:val="single" w:sz="18" w:space="0" w:color="auto"/>
              <w:right w:val="single" w:sz="4" w:space="0" w:color="auto"/>
            </w:tcBorders>
            <w:vAlign w:val="center"/>
          </w:tcPr>
          <w:p w:rsidR="00936813" w:rsidRPr="00874248" w:rsidRDefault="00936813" w:rsidP="00BC3BEC">
            <w:pPr>
              <w:ind w:left="-193" w:right="-203"/>
              <w:jc w:val="center"/>
            </w:pPr>
            <w:r w:rsidRPr="00874248">
              <w:rPr>
                <w:sz w:val="22"/>
                <w:szCs w:val="22"/>
              </w:rPr>
              <w:t xml:space="preserve">Износ </w:t>
            </w:r>
          </w:p>
          <w:p w:rsidR="00936813" w:rsidRPr="00874248" w:rsidRDefault="00936813" w:rsidP="00BC3BEC">
            <w:pPr>
              <w:ind w:left="-193" w:right="-203"/>
              <w:jc w:val="center"/>
            </w:pPr>
            <w:r w:rsidRPr="00874248">
              <w:rPr>
                <w:sz w:val="22"/>
                <w:szCs w:val="22"/>
              </w:rPr>
              <w:t>(%)</w:t>
            </w:r>
          </w:p>
        </w:tc>
        <w:tc>
          <w:tcPr>
            <w:tcW w:w="1620" w:type="dxa"/>
            <w:tcBorders>
              <w:left w:val="nil"/>
              <w:bottom w:val="single" w:sz="18" w:space="0" w:color="auto"/>
              <w:right w:val="single" w:sz="18" w:space="0" w:color="auto"/>
            </w:tcBorders>
            <w:vAlign w:val="center"/>
          </w:tcPr>
          <w:p w:rsidR="00936813" w:rsidRPr="00874248" w:rsidRDefault="00936813" w:rsidP="00BC3BEC">
            <w:pPr>
              <w:ind w:left="-193" w:right="-203"/>
              <w:jc w:val="center"/>
            </w:pPr>
            <w:r w:rsidRPr="00874248">
              <w:rPr>
                <w:sz w:val="22"/>
                <w:szCs w:val="22"/>
              </w:rPr>
              <w:t>Требует</w:t>
            </w:r>
          </w:p>
          <w:p w:rsidR="00936813" w:rsidRPr="00874248" w:rsidRDefault="00936813" w:rsidP="00BC3BEC">
            <w:pPr>
              <w:ind w:left="-193" w:right="-203"/>
              <w:jc w:val="center"/>
            </w:pPr>
            <w:r w:rsidRPr="00874248">
              <w:rPr>
                <w:sz w:val="22"/>
                <w:szCs w:val="22"/>
              </w:rPr>
              <w:t>реконструкции</w:t>
            </w:r>
          </w:p>
          <w:p w:rsidR="00936813" w:rsidRPr="00874248" w:rsidRDefault="00936813" w:rsidP="00BC3BEC">
            <w:pPr>
              <w:ind w:left="-193" w:right="-203"/>
              <w:jc w:val="center"/>
            </w:pPr>
            <w:r w:rsidRPr="00874248">
              <w:rPr>
                <w:sz w:val="22"/>
                <w:szCs w:val="22"/>
              </w:rPr>
              <w:t>(ед.)</w:t>
            </w:r>
          </w:p>
        </w:tc>
        <w:tc>
          <w:tcPr>
            <w:tcW w:w="900" w:type="dxa"/>
            <w:tcBorders>
              <w:left w:val="nil"/>
              <w:bottom w:val="single" w:sz="18" w:space="0" w:color="auto"/>
              <w:right w:val="single" w:sz="4" w:space="0" w:color="auto"/>
            </w:tcBorders>
            <w:vAlign w:val="center"/>
          </w:tcPr>
          <w:p w:rsidR="00936813" w:rsidRPr="00874248" w:rsidRDefault="00936813" w:rsidP="00BC3BEC">
            <w:pPr>
              <w:ind w:left="-108" w:right="-108"/>
              <w:jc w:val="center"/>
            </w:pPr>
            <w:r w:rsidRPr="00874248">
              <w:rPr>
                <w:sz w:val="22"/>
                <w:szCs w:val="22"/>
              </w:rPr>
              <w:t>Кол-во</w:t>
            </w:r>
          </w:p>
          <w:p w:rsidR="00936813" w:rsidRPr="00874248" w:rsidRDefault="00936813" w:rsidP="00BC3BEC">
            <w:pPr>
              <w:ind w:left="-108" w:right="-108"/>
              <w:jc w:val="center"/>
            </w:pPr>
            <w:r w:rsidRPr="00874248">
              <w:rPr>
                <w:sz w:val="22"/>
                <w:szCs w:val="22"/>
              </w:rPr>
              <w:t>(ед.)</w:t>
            </w:r>
          </w:p>
        </w:tc>
        <w:tc>
          <w:tcPr>
            <w:tcW w:w="720" w:type="dxa"/>
            <w:tcBorders>
              <w:left w:val="single" w:sz="4" w:space="0" w:color="auto"/>
              <w:bottom w:val="single" w:sz="18" w:space="0" w:color="auto"/>
              <w:right w:val="single" w:sz="4" w:space="0" w:color="auto"/>
            </w:tcBorders>
            <w:vAlign w:val="center"/>
          </w:tcPr>
          <w:p w:rsidR="00936813" w:rsidRPr="00874248" w:rsidRDefault="00936813" w:rsidP="00BC3BEC">
            <w:pPr>
              <w:ind w:left="-193" w:right="-203"/>
              <w:jc w:val="center"/>
            </w:pPr>
            <w:r w:rsidRPr="00874248">
              <w:rPr>
                <w:sz w:val="22"/>
                <w:szCs w:val="22"/>
              </w:rPr>
              <w:t>Износ</w:t>
            </w:r>
          </w:p>
          <w:p w:rsidR="00936813" w:rsidRPr="00874248" w:rsidRDefault="00936813" w:rsidP="00BC3BEC">
            <w:pPr>
              <w:ind w:left="-193" w:right="-203"/>
              <w:jc w:val="center"/>
            </w:pPr>
            <w:r w:rsidRPr="00874248">
              <w:rPr>
                <w:sz w:val="22"/>
                <w:szCs w:val="22"/>
              </w:rPr>
              <w:t>(%)</w:t>
            </w:r>
          </w:p>
        </w:tc>
        <w:tc>
          <w:tcPr>
            <w:tcW w:w="1440" w:type="dxa"/>
            <w:tcBorders>
              <w:left w:val="single" w:sz="4" w:space="0" w:color="auto"/>
              <w:bottom w:val="single" w:sz="18" w:space="0" w:color="auto"/>
              <w:right w:val="single" w:sz="18" w:space="0" w:color="auto"/>
            </w:tcBorders>
            <w:vAlign w:val="center"/>
          </w:tcPr>
          <w:p w:rsidR="00936813" w:rsidRPr="00874248" w:rsidRDefault="00936813" w:rsidP="00BC3BEC">
            <w:pPr>
              <w:ind w:left="-193" w:right="-203"/>
              <w:jc w:val="center"/>
            </w:pPr>
            <w:r w:rsidRPr="00874248">
              <w:rPr>
                <w:sz w:val="22"/>
                <w:szCs w:val="22"/>
              </w:rPr>
              <w:t>Требует</w:t>
            </w:r>
          </w:p>
          <w:p w:rsidR="00936813" w:rsidRPr="00874248" w:rsidRDefault="00936813" w:rsidP="00BC3BEC">
            <w:pPr>
              <w:ind w:left="-193" w:right="-203"/>
              <w:jc w:val="center"/>
            </w:pPr>
            <w:r w:rsidRPr="00874248">
              <w:rPr>
                <w:sz w:val="22"/>
                <w:szCs w:val="22"/>
              </w:rPr>
              <w:t>реконструкции</w:t>
            </w:r>
          </w:p>
          <w:p w:rsidR="00936813" w:rsidRPr="00874248" w:rsidRDefault="00936813" w:rsidP="00BC3BEC">
            <w:pPr>
              <w:ind w:left="-193" w:right="-203"/>
              <w:jc w:val="center"/>
            </w:pPr>
            <w:r w:rsidRPr="00874248">
              <w:rPr>
                <w:sz w:val="22"/>
                <w:szCs w:val="22"/>
              </w:rPr>
              <w:t>(ед.)</w:t>
            </w:r>
          </w:p>
        </w:tc>
        <w:tc>
          <w:tcPr>
            <w:tcW w:w="900" w:type="dxa"/>
            <w:tcBorders>
              <w:left w:val="nil"/>
              <w:bottom w:val="single" w:sz="18" w:space="0" w:color="auto"/>
              <w:right w:val="single" w:sz="4" w:space="0" w:color="auto"/>
            </w:tcBorders>
            <w:vAlign w:val="center"/>
          </w:tcPr>
          <w:p w:rsidR="00936813" w:rsidRPr="00874248" w:rsidRDefault="00936813" w:rsidP="00BC3BEC">
            <w:pPr>
              <w:ind w:left="-108" w:right="-108"/>
              <w:jc w:val="center"/>
            </w:pPr>
            <w:r w:rsidRPr="00874248">
              <w:rPr>
                <w:sz w:val="22"/>
                <w:szCs w:val="22"/>
              </w:rPr>
              <w:t>Длина (</w:t>
            </w:r>
            <w:proofErr w:type="gramStart"/>
            <w:r w:rsidRPr="00874248">
              <w:rPr>
                <w:sz w:val="22"/>
                <w:szCs w:val="22"/>
              </w:rPr>
              <w:t>км</w:t>
            </w:r>
            <w:proofErr w:type="gramEnd"/>
            <w:r w:rsidRPr="00874248">
              <w:rPr>
                <w:sz w:val="22"/>
                <w:szCs w:val="22"/>
              </w:rPr>
              <w:t>)</w:t>
            </w:r>
          </w:p>
        </w:tc>
        <w:tc>
          <w:tcPr>
            <w:tcW w:w="689" w:type="dxa"/>
            <w:tcBorders>
              <w:left w:val="single" w:sz="4" w:space="0" w:color="auto"/>
              <w:bottom w:val="single" w:sz="18" w:space="0" w:color="auto"/>
              <w:right w:val="single" w:sz="4" w:space="0" w:color="auto"/>
            </w:tcBorders>
            <w:vAlign w:val="center"/>
          </w:tcPr>
          <w:p w:rsidR="00936813" w:rsidRPr="00874248" w:rsidRDefault="00936813" w:rsidP="00BC3BEC">
            <w:pPr>
              <w:ind w:left="-193" w:right="-203"/>
              <w:jc w:val="center"/>
            </w:pPr>
            <w:r w:rsidRPr="00874248">
              <w:rPr>
                <w:sz w:val="22"/>
                <w:szCs w:val="22"/>
              </w:rPr>
              <w:t>Износ</w:t>
            </w:r>
            <w:proofErr w:type="gramStart"/>
            <w:r w:rsidRPr="00874248">
              <w:rPr>
                <w:sz w:val="22"/>
                <w:szCs w:val="22"/>
              </w:rPr>
              <w:t xml:space="preserve"> (%)</w:t>
            </w:r>
            <w:proofErr w:type="gramEnd"/>
          </w:p>
        </w:tc>
        <w:tc>
          <w:tcPr>
            <w:tcW w:w="1471" w:type="dxa"/>
            <w:tcBorders>
              <w:left w:val="single" w:sz="4" w:space="0" w:color="auto"/>
              <w:bottom w:val="single" w:sz="18" w:space="0" w:color="auto"/>
              <w:right w:val="single" w:sz="18" w:space="0" w:color="auto"/>
            </w:tcBorders>
            <w:vAlign w:val="center"/>
          </w:tcPr>
          <w:p w:rsidR="00936813" w:rsidRPr="00874248" w:rsidRDefault="00936813" w:rsidP="00BC3BEC">
            <w:pPr>
              <w:ind w:left="-193" w:right="-203"/>
              <w:jc w:val="center"/>
            </w:pPr>
            <w:r w:rsidRPr="00874248">
              <w:rPr>
                <w:sz w:val="22"/>
                <w:szCs w:val="22"/>
              </w:rPr>
              <w:t>Требует</w:t>
            </w:r>
          </w:p>
          <w:p w:rsidR="00936813" w:rsidRPr="00874248" w:rsidRDefault="00936813" w:rsidP="00BC3BEC">
            <w:pPr>
              <w:ind w:left="-193" w:right="-203"/>
              <w:jc w:val="center"/>
            </w:pPr>
            <w:r w:rsidRPr="00874248">
              <w:rPr>
                <w:sz w:val="22"/>
                <w:szCs w:val="22"/>
              </w:rPr>
              <w:t>реконструкции</w:t>
            </w:r>
          </w:p>
          <w:p w:rsidR="00936813" w:rsidRPr="00874248" w:rsidRDefault="00936813" w:rsidP="00BC3BEC">
            <w:pPr>
              <w:ind w:left="-193" w:right="-203"/>
              <w:jc w:val="center"/>
            </w:pPr>
            <w:r w:rsidRPr="00874248">
              <w:rPr>
                <w:sz w:val="22"/>
                <w:szCs w:val="22"/>
              </w:rPr>
              <w:t>(</w:t>
            </w:r>
            <w:proofErr w:type="gramStart"/>
            <w:r w:rsidRPr="00874248">
              <w:rPr>
                <w:sz w:val="22"/>
                <w:szCs w:val="22"/>
              </w:rPr>
              <w:t>км</w:t>
            </w:r>
            <w:proofErr w:type="gramEnd"/>
            <w:r w:rsidRPr="00874248">
              <w:rPr>
                <w:sz w:val="22"/>
                <w:szCs w:val="22"/>
              </w:rPr>
              <w:t>)</w:t>
            </w:r>
          </w:p>
        </w:tc>
        <w:tc>
          <w:tcPr>
            <w:tcW w:w="720" w:type="dxa"/>
            <w:tcBorders>
              <w:left w:val="nil"/>
              <w:bottom w:val="single" w:sz="18" w:space="0" w:color="auto"/>
              <w:right w:val="single" w:sz="4" w:space="0" w:color="auto"/>
            </w:tcBorders>
            <w:vAlign w:val="center"/>
          </w:tcPr>
          <w:p w:rsidR="00936813" w:rsidRPr="00874248" w:rsidRDefault="00936813" w:rsidP="00BC3BEC">
            <w:pPr>
              <w:ind w:left="-108" w:right="-108"/>
              <w:jc w:val="center"/>
            </w:pPr>
            <w:r w:rsidRPr="00874248">
              <w:rPr>
                <w:sz w:val="22"/>
                <w:szCs w:val="22"/>
              </w:rPr>
              <w:t>Кол-во</w:t>
            </w:r>
          </w:p>
          <w:p w:rsidR="00936813" w:rsidRPr="00874248" w:rsidRDefault="00936813" w:rsidP="00BC3BEC">
            <w:pPr>
              <w:ind w:left="-108" w:right="-108"/>
              <w:jc w:val="center"/>
            </w:pPr>
          </w:p>
        </w:tc>
        <w:tc>
          <w:tcPr>
            <w:tcW w:w="1620" w:type="dxa"/>
            <w:tcBorders>
              <w:left w:val="single" w:sz="4" w:space="0" w:color="auto"/>
              <w:bottom w:val="single" w:sz="18" w:space="0" w:color="auto"/>
              <w:right w:val="single" w:sz="24" w:space="0" w:color="auto"/>
            </w:tcBorders>
            <w:vAlign w:val="center"/>
          </w:tcPr>
          <w:p w:rsidR="00936813" w:rsidRPr="00874248" w:rsidRDefault="00936813" w:rsidP="00BC3BEC">
            <w:pPr>
              <w:ind w:left="-193" w:right="-203"/>
              <w:jc w:val="center"/>
            </w:pPr>
            <w:r w:rsidRPr="00874248">
              <w:rPr>
                <w:sz w:val="22"/>
                <w:szCs w:val="22"/>
              </w:rPr>
              <w:t>Требует</w:t>
            </w:r>
          </w:p>
          <w:p w:rsidR="00936813" w:rsidRPr="00874248" w:rsidRDefault="00936813" w:rsidP="00BC3BEC">
            <w:pPr>
              <w:ind w:left="-193" w:right="-203"/>
              <w:jc w:val="center"/>
            </w:pPr>
            <w:r w:rsidRPr="00874248">
              <w:rPr>
                <w:sz w:val="22"/>
                <w:szCs w:val="22"/>
              </w:rPr>
              <w:t>реконструкции</w:t>
            </w:r>
          </w:p>
        </w:tc>
      </w:tr>
      <w:tr w:rsidR="00936813" w:rsidRPr="00874248" w:rsidTr="00BC3BEC">
        <w:trPr>
          <w:cantSplit/>
          <w:trHeight w:val="227"/>
        </w:trPr>
        <w:tc>
          <w:tcPr>
            <w:tcW w:w="588" w:type="dxa"/>
            <w:tcBorders>
              <w:top w:val="single" w:sz="18"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1</w:t>
            </w:r>
          </w:p>
        </w:tc>
        <w:tc>
          <w:tcPr>
            <w:tcW w:w="2580" w:type="dxa"/>
            <w:tcBorders>
              <w:top w:val="single" w:sz="18"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Большое </w:t>
            </w:r>
            <w:proofErr w:type="spellStart"/>
            <w:r w:rsidRPr="00874248">
              <w:rPr>
                <w:color w:val="000000"/>
                <w:sz w:val="22"/>
                <w:szCs w:val="22"/>
              </w:rPr>
              <w:t>Звягино</w:t>
            </w:r>
            <w:proofErr w:type="spellEnd"/>
          </w:p>
        </w:tc>
        <w:tc>
          <w:tcPr>
            <w:tcW w:w="792" w:type="dxa"/>
            <w:tcBorders>
              <w:top w:val="single" w:sz="18"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18"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18"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18"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18"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top w:val="single" w:sz="18" w:space="0" w:color="auto"/>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18"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18"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18"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18"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18"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2</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д. Ворониха</w:t>
            </w:r>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3</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Горшково</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4</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д. Дели</w:t>
            </w:r>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1</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80</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1</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p>
        </w:tc>
        <w:tc>
          <w:tcPr>
            <w:tcW w:w="1440" w:type="dxa"/>
            <w:tcBorders>
              <w:left w:val="single" w:sz="4" w:space="0" w:color="auto"/>
              <w:right w:val="single" w:sz="18" w:space="0" w:color="auto"/>
            </w:tcBorders>
          </w:tcPr>
          <w:p w:rsidR="00936813" w:rsidRPr="00874248" w:rsidRDefault="00936813" w:rsidP="00BC3BEC">
            <w:pPr>
              <w:ind w:left="-193" w:right="-203"/>
              <w:jc w:val="center"/>
            </w:pP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0,6</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85</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0,6</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5</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д. Дуброво</w:t>
            </w:r>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6</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д. Захарово</w:t>
            </w:r>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7</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Золотиха</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8</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Кава</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2</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89</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2</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93</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1</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3,0</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85</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3,0</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tabs>
                <w:tab w:val="center" w:pos="222"/>
              </w:tabs>
              <w:jc w:val="center"/>
            </w:pPr>
            <w:r w:rsidRPr="00874248">
              <w:rPr>
                <w:sz w:val="22"/>
                <w:szCs w:val="22"/>
              </w:rPr>
              <w:t>2</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9</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д. Капустино</w:t>
            </w:r>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10</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Клыпиха</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11</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Кратусово</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tabs>
                <w:tab w:val="center" w:pos="222"/>
              </w:tabs>
              <w:jc w:val="center"/>
            </w:pPr>
            <w:r w:rsidRPr="00874248">
              <w:rPr>
                <w:sz w:val="22"/>
                <w:szCs w:val="22"/>
              </w:rPr>
              <w:t>4</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12</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Кузовино</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2</w:t>
            </w:r>
          </w:p>
        </w:tc>
        <w:tc>
          <w:tcPr>
            <w:tcW w:w="720" w:type="dxa"/>
            <w:tcBorders>
              <w:top w:val="single" w:sz="4" w:space="0" w:color="auto"/>
              <w:bottom w:val="single" w:sz="4" w:space="0" w:color="auto"/>
              <w:right w:val="single" w:sz="4" w:space="0" w:color="auto"/>
            </w:tcBorders>
          </w:tcPr>
          <w:p w:rsidR="00936813" w:rsidRPr="00874248" w:rsidRDefault="00936813" w:rsidP="00BC3BEC">
            <w:pPr>
              <w:tabs>
                <w:tab w:val="center" w:pos="347"/>
                <w:tab w:val="left" w:pos="684"/>
              </w:tabs>
              <w:ind w:right="-203"/>
              <w:jc w:val="center"/>
            </w:pPr>
            <w:r w:rsidRPr="00874248">
              <w:rPr>
                <w:sz w:val="22"/>
                <w:szCs w:val="22"/>
              </w:rPr>
              <w:t>85</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2</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97</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1</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2,38</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90</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2,38</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3</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13</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Лиховидово</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14</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Лукино</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15</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Малое </w:t>
            </w:r>
            <w:proofErr w:type="spellStart"/>
            <w:r w:rsidRPr="00874248">
              <w:rPr>
                <w:color w:val="000000"/>
                <w:sz w:val="22"/>
                <w:szCs w:val="22"/>
              </w:rPr>
              <w:t>Звягино</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16</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Мудрово</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1</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80</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1</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0,9</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93</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0,9</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17</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д. Никулина Гора</w:t>
            </w:r>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18</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д. Новая</w:t>
            </w:r>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19</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Пнево</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20</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Поддубье</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1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21</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Поляши</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61"/>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22</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д. Соломоново</w:t>
            </w:r>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rPr>
                <w:b/>
              </w:rPr>
            </w:pPr>
            <w:r w:rsidRPr="00874248">
              <w:rPr>
                <w:b/>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23</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д. Сорокино</w:t>
            </w:r>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24</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д. Станки</w:t>
            </w:r>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2"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25</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Старо-Русское</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2"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874248" w:rsidTr="00BC3BEC">
        <w:trPr>
          <w:cantSplit/>
          <w:trHeight w:val="227"/>
        </w:trPr>
        <w:tc>
          <w:tcPr>
            <w:tcW w:w="588" w:type="dxa"/>
            <w:tcBorders>
              <w:top w:val="single" w:sz="4" w:space="0" w:color="auto"/>
              <w:left w:val="single" w:sz="24" w:space="0" w:color="auto"/>
              <w:bottom w:val="single" w:sz="4" w:space="0" w:color="auto"/>
              <w:right w:val="single" w:sz="18" w:space="0" w:color="auto"/>
            </w:tcBorders>
          </w:tcPr>
          <w:p w:rsidR="00936813" w:rsidRPr="00874248" w:rsidRDefault="00936813" w:rsidP="00BC3BEC">
            <w:pPr>
              <w:jc w:val="center"/>
            </w:pPr>
            <w:r w:rsidRPr="00874248">
              <w:rPr>
                <w:sz w:val="22"/>
                <w:szCs w:val="22"/>
              </w:rPr>
              <w:t>26</w:t>
            </w:r>
          </w:p>
        </w:tc>
        <w:tc>
          <w:tcPr>
            <w:tcW w:w="2580" w:type="dxa"/>
            <w:tcBorders>
              <w:top w:val="single" w:sz="4" w:space="0" w:color="auto"/>
              <w:left w:val="nil"/>
              <w:bottom w:val="single" w:sz="4" w:space="0" w:color="auto"/>
              <w:right w:val="single" w:sz="18" w:space="0" w:color="auto"/>
            </w:tcBorders>
          </w:tcPr>
          <w:p w:rsidR="00936813" w:rsidRPr="00874248" w:rsidRDefault="00936813" w:rsidP="00BC3BEC">
            <w:pPr>
              <w:jc w:val="center"/>
              <w:rPr>
                <w:color w:val="000000"/>
              </w:rPr>
            </w:pPr>
            <w:r w:rsidRPr="00874248">
              <w:rPr>
                <w:color w:val="000000"/>
                <w:sz w:val="22"/>
                <w:szCs w:val="22"/>
              </w:rPr>
              <w:t xml:space="preserve">д. </w:t>
            </w:r>
            <w:proofErr w:type="spellStart"/>
            <w:r w:rsidRPr="00874248">
              <w:rPr>
                <w:color w:val="000000"/>
                <w:sz w:val="22"/>
                <w:szCs w:val="22"/>
              </w:rPr>
              <w:t>Телицино</w:t>
            </w:r>
            <w:proofErr w:type="spellEnd"/>
          </w:p>
        </w:tc>
        <w:tc>
          <w:tcPr>
            <w:tcW w:w="792" w:type="dxa"/>
            <w:tcBorders>
              <w:top w:val="single" w:sz="4" w:space="0" w:color="auto"/>
              <w:left w:val="nil"/>
              <w:bottom w:val="single" w:sz="4" w:space="0" w:color="auto"/>
              <w:right w:val="single" w:sz="4" w:space="0" w:color="auto"/>
            </w:tcBorders>
          </w:tcPr>
          <w:p w:rsidR="00936813" w:rsidRPr="00874248" w:rsidRDefault="00936813" w:rsidP="00BC3BEC">
            <w:pPr>
              <w:ind w:left="-108" w:right="-108"/>
              <w:jc w:val="center"/>
            </w:pPr>
            <w:r w:rsidRPr="00874248">
              <w:rPr>
                <w:sz w:val="22"/>
                <w:szCs w:val="22"/>
              </w:rPr>
              <w:t>-</w:t>
            </w:r>
          </w:p>
        </w:tc>
        <w:tc>
          <w:tcPr>
            <w:tcW w:w="720" w:type="dxa"/>
            <w:tcBorders>
              <w:top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620" w:type="dxa"/>
            <w:tcBorders>
              <w:top w:val="single" w:sz="4" w:space="0" w:color="auto"/>
              <w:left w:val="nil"/>
              <w:bottom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936813" w:rsidRPr="00874248" w:rsidRDefault="00936813" w:rsidP="00BC3BEC">
            <w:pPr>
              <w:ind w:left="-193" w:right="-203"/>
              <w:jc w:val="center"/>
            </w:pPr>
            <w:r w:rsidRPr="00874248">
              <w:rPr>
                <w:sz w:val="22"/>
                <w:szCs w:val="22"/>
              </w:rPr>
              <w:t>-</w:t>
            </w:r>
          </w:p>
        </w:tc>
        <w:tc>
          <w:tcPr>
            <w:tcW w:w="1440" w:type="dxa"/>
            <w:tcBorders>
              <w:left w:val="single" w:sz="4" w:space="0" w:color="auto"/>
              <w:right w:val="single" w:sz="18" w:space="0" w:color="auto"/>
            </w:tcBorders>
          </w:tcPr>
          <w:p w:rsidR="00936813" w:rsidRPr="00874248" w:rsidRDefault="00936813" w:rsidP="00BC3BEC">
            <w:pPr>
              <w:ind w:left="-193" w:right="-203"/>
              <w:jc w:val="center"/>
            </w:pPr>
            <w:r w:rsidRPr="00874248">
              <w:rPr>
                <w:sz w:val="22"/>
                <w:szCs w:val="22"/>
              </w:rPr>
              <w:t>-</w:t>
            </w:r>
          </w:p>
        </w:tc>
        <w:tc>
          <w:tcPr>
            <w:tcW w:w="90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689" w:type="dxa"/>
            <w:tcBorders>
              <w:top w:val="single" w:sz="4" w:space="0" w:color="auto"/>
              <w:bottom w:val="single" w:sz="4" w:space="0" w:color="auto"/>
              <w:right w:val="single" w:sz="4" w:space="0" w:color="auto"/>
            </w:tcBorders>
          </w:tcPr>
          <w:p w:rsidR="00936813" w:rsidRPr="00874248" w:rsidRDefault="00936813" w:rsidP="00BC3BEC">
            <w:pPr>
              <w:jc w:val="center"/>
            </w:pPr>
            <w:r w:rsidRPr="00874248">
              <w:rPr>
                <w:sz w:val="22"/>
                <w:szCs w:val="22"/>
              </w:rPr>
              <w:t>-</w:t>
            </w:r>
          </w:p>
        </w:tc>
        <w:tc>
          <w:tcPr>
            <w:tcW w:w="1471" w:type="dxa"/>
            <w:tcBorders>
              <w:top w:val="single" w:sz="4" w:space="0" w:color="auto"/>
              <w:bottom w:val="single" w:sz="4" w:space="0" w:color="auto"/>
              <w:right w:val="single" w:sz="18" w:space="0" w:color="auto"/>
            </w:tcBorders>
          </w:tcPr>
          <w:p w:rsidR="00936813" w:rsidRPr="00874248" w:rsidRDefault="00936813" w:rsidP="00BC3BEC">
            <w:pPr>
              <w:jc w:val="center"/>
            </w:pPr>
            <w:r w:rsidRPr="00874248">
              <w:rPr>
                <w:sz w:val="22"/>
                <w:szCs w:val="22"/>
              </w:rPr>
              <w:t>-</w:t>
            </w:r>
          </w:p>
        </w:tc>
        <w:tc>
          <w:tcPr>
            <w:tcW w:w="720" w:type="dxa"/>
            <w:tcBorders>
              <w:top w:val="single" w:sz="4" w:space="0" w:color="auto"/>
              <w:left w:val="nil"/>
              <w:bottom w:val="single" w:sz="4" w:space="0" w:color="auto"/>
              <w:right w:val="single" w:sz="4" w:space="0" w:color="auto"/>
            </w:tcBorders>
          </w:tcPr>
          <w:p w:rsidR="00936813" w:rsidRPr="00874248" w:rsidRDefault="00936813" w:rsidP="00BC3BEC">
            <w:pPr>
              <w:jc w:val="center"/>
            </w:pPr>
            <w:r w:rsidRPr="00874248">
              <w:rPr>
                <w:sz w:val="22"/>
                <w:szCs w:val="22"/>
              </w:rPr>
              <w:t>1</w:t>
            </w:r>
          </w:p>
        </w:tc>
        <w:tc>
          <w:tcPr>
            <w:tcW w:w="1620" w:type="dxa"/>
            <w:tcBorders>
              <w:top w:val="single" w:sz="4" w:space="0" w:color="auto"/>
              <w:left w:val="single" w:sz="4" w:space="0" w:color="auto"/>
              <w:bottom w:val="single" w:sz="4" w:space="0" w:color="auto"/>
              <w:right w:val="single" w:sz="24" w:space="0" w:color="auto"/>
            </w:tcBorders>
          </w:tcPr>
          <w:p w:rsidR="00936813" w:rsidRPr="00874248" w:rsidRDefault="00936813" w:rsidP="00BC3BEC">
            <w:pPr>
              <w:jc w:val="center"/>
            </w:pPr>
            <w:r w:rsidRPr="00874248">
              <w:rPr>
                <w:sz w:val="22"/>
                <w:szCs w:val="22"/>
              </w:rPr>
              <w:t>+</w:t>
            </w:r>
          </w:p>
        </w:tc>
      </w:tr>
      <w:tr w:rsidR="00936813" w:rsidRPr="002244F8" w:rsidTr="00BC3BEC">
        <w:trPr>
          <w:cantSplit/>
          <w:trHeight w:val="127"/>
        </w:trPr>
        <w:tc>
          <w:tcPr>
            <w:tcW w:w="588" w:type="dxa"/>
            <w:tcBorders>
              <w:top w:val="single" w:sz="4" w:space="0" w:color="auto"/>
              <w:left w:val="single" w:sz="24" w:space="0" w:color="auto"/>
              <w:bottom w:val="single" w:sz="18" w:space="0" w:color="auto"/>
              <w:right w:val="single" w:sz="18" w:space="0" w:color="auto"/>
            </w:tcBorders>
          </w:tcPr>
          <w:p w:rsidR="00936813" w:rsidRPr="00874248" w:rsidRDefault="00936813" w:rsidP="00BC3BEC">
            <w:pPr>
              <w:jc w:val="center"/>
            </w:pPr>
            <w:r w:rsidRPr="00874248">
              <w:rPr>
                <w:sz w:val="22"/>
                <w:szCs w:val="22"/>
              </w:rPr>
              <w:t>27</w:t>
            </w:r>
          </w:p>
        </w:tc>
        <w:tc>
          <w:tcPr>
            <w:tcW w:w="2580" w:type="dxa"/>
            <w:tcBorders>
              <w:top w:val="single" w:sz="4" w:space="0" w:color="auto"/>
              <w:left w:val="nil"/>
              <w:bottom w:val="single" w:sz="18" w:space="0" w:color="auto"/>
              <w:right w:val="single" w:sz="18" w:space="0" w:color="auto"/>
            </w:tcBorders>
          </w:tcPr>
          <w:p w:rsidR="00936813" w:rsidRPr="00874248" w:rsidRDefault="00936813" w:rsidP="00BC3BEC">
            <w:pPr>
              <w:jc w:val="center"/>
              <w:rPr>
                <w:color w:val="000000"/>
              </w:rPr>
            </w:pPr>
            <w:r w:rsidRPr="00874248">
              <w:rPr>
                <w:color w:val="000000"/>
                <w:sz w:val="22"/>
                <w:szCs w:val="22"/>
              </w:rPr>
              <w:t>п. Приозерный</w:t>
            </w:r>
          </w:p>
        </w:tc>
        <w:tc>
          <w:tcPr>
            <w:tcW w:w="792" w:type="dxa"/>
            <w:tcBorders>
              <w:top w:val="single" w:sz="4" w:space="0" w:color="auto"/>
              <w:left w:val="nil"/>
              <w:bottom w:val="single" w:sz="18" w:space="0" w:color="auto"/>
              <w:right w:val="single" w:sz="4" w:space="0" w:color="auto"/>
            </w:tcBorders>
          </w:tcPr>
          <w:p w:rsidR="00936813" w:rsidRPr="00874248" w:rsidRDefault="00936813" w:rsidP="00BC3BEC">
            <w:pPr>
              <w:jc w:val="center"/>
            </w:pPr>
            <w:r w:rsidRPr="00874248">
              <w:rPr>
                <w:sz w:val="22"/>
                <w:szCs w:val="22"/>
              </w:rPr>
              <w:t>1</w:t>
            </w:r>
          </w:p>
        </w:tc>
        <w:tc>
          <w:tcPr>
            <w:tcW w:w="720" w:type="dxa"/>
            <w:tcBorders>
              <w:top w:val="single" w:sz="4" w:space="0" w:color="auto"/>
              <w:bottom w:val="single" w:sz="18" w:space="0" w:color="auto"/>
              <w:right w:val="single" w:sz="4" w:space="0" w:color="auto"/>
            </w:tcBorders>
          </w:tcPr>
          <w:p w:rsidR="00936813" w:rsidRPr="00874248" w:rsidRDefault="00936813" w:rsidP="00BC3BEC">
            <w:pPr>
              <w:jc w:val="center"/>
            </w:pPr>
            <w:r w:rsidRPr="00874248">
              <w:rPr>
                <w:sz w:val="22"/>
                <w:szCs w:val="22"/>
              </w:rPr>
              <w:t>80</w:t>
            </w:r>
          </w:p>
        </w:tc>
        <w:tc>
          <w:tcPr>
            <w:tcW w:w="1620" w:type="dxa"/>
            <w:tcBorders>
              <w:top w:val="single" w:sz="4" w:space="0" w:color="auto"/>
              <w:left w:val="nil"/>
              <w:bottom w:val="single" w:sz="18" w:space="0" w:color="auto"/>
              <w:right w:val="single" w:sz="18" w:space="0" w:color="auto"/>
            </w:tcBorders>
          </w:tcPr>
          <w:p w:rsidR="00936813" w:rsidRPr="00874248" w:rsidRDefault="00936813" w:rsidP="00BC3BEC">
            <w:pPr>
              <w:jc w:val="center"/>
            </w:pPr>
            <w:r w:rsidRPr="00874248">
              <w:rPr>
                <w:sz w:val="22"/>
                <w:szCs w:val="22"/>
              </w:rPr>
              <w:t>1</w:t>
            </w:r>
          </w:p>
        </w:tc>
        <w:tc>
          <w:tcPr>
            <w:tcW w:w="900" w:type="dxa"/>
            <w:tcBorders>
              <w:top w:val="single" w:sz="4" w:space="0" w:color="auto"/>
              <w:left w:val="nil"/>
              <w:bottom w:val="single" w:sz="18" w:space="0" w:color="auto"/>
              <w:right w:val="single" w:sz="4" w:space="0" w:color="auto"/>
            </w:tcBorders>
          </w:tcPr>
          <w:p w:rsidR="00936813" w:rsidRPr="00874248" w:rsidRDefault="00936813" w:rsidP="00BC3BEC">
            <w:pPr>
              <w:jc w:val="center"/>
            </w:pPr>
            <w:r w:rsidRPr="00874248">
              <w:rPr>
                <w:sz w:val="22"/>
                <w:szCs w:val="22"/>
              </w:rPr>
              <w:t>1</w:t>
            </w:r>
          </w:p>
        </w:tc>
        <w:tc>
          <w:tcPr>
            <w:tcW w:w="720" w:type="dxa"/>
            <w:tcBorders>
              <w:top w:val="single" w:sz="4" w:space="0" w:color="auto"/>
              <w:left w:val="single" w:sz="4" w:space="0" w:color="auto"/>
              <w:bottom w:val="single" w:sz="18" w:space="0" w:color="auto"/>
              <w:right w:val="single" w:sz="4" w:space="0" w:color="auto"/>
            </w:tcBorders>
          </w:tcPr>
          <w:p w:rsidR="00936813" w:rsidRPr="00874248" w:rsidRDefault="00936813" w:rsidP="00BC3BEC">
            <w:pPr>
              <w:jc w:val="center"/>
            </w:pPr>
            <w:r w:rsidRPr="00874248">
              <w:rPr>
                <w:sz w:val="22"/>
                <w:szCs w:val="22"/>
              </w:rPr>
              <w:t>-</w:t>
            </w:r>
          </w:p>
        </w:tc>
        <w:tc>
          <w:tcPr>
            <w:tcW w:w="1440" w:type="dxa"/>
            <w:tcBorders>
              <w:left w:val="single" w:sz="4" w:space="0" w:color="auto"/>
              <w:bottom w:val="single" w:sz="18" w:space="0" w:color="auto"/>
              <w:right w:val="single" w:sz="18" w:space="0" w:color="auto"/>
            </w:tcBorders>
          </w:tcPr>
          <w:p w:rsidR="00936813" w:rsidRPr="00874248" w:rsidRDefault="00936813" w:rsidP="00BC3BEC">
            <w:pPr>
              <w:jc w:val="center"/>
            </w:pPr>
            <w:r w:rsidRPr="00874248">
              <w:rPr>
                <w:sz w:val="22"/>
                <w:szCs w:val="22"/>
              </w:rPr>
              <w:t>1</w:t>
            </w:r>
          </w:p>
        </w:tc>
        <w:tc>
          <w:tcPr>
            <w:tcW w:w="900" w:type="dxa"/>
            <w:tcBorders>
              <w:top w:val="single" w:sz="4" w:space="0" w:color="auto"/>
              <w:left w:val="nil"/>
              <w:bottom w:val="single" w:sz="18" w:space="0" w:color="auto"/>
              <w:right w:val="single" w:sz="4" w:space="0" w:color="auto"/>
            </w:tcBorders>
          </w:tcPr>
          <w:p w:rsidR="00936813" w:rsidRPr="00874248" w:rsidRDefault="00936813" w:rsidP="00BC3BEC">
            <w:pPr>
              <w:jc w:val="center"/>
            </w:pPr>
            <w:r w:rsidRPr="00874248">
              <w:rPr>
                <w:sz w:val="22"/>
                <w:szCs w:val="22"/>
              </w:rPr>
              <w:t>1,825</w:t>
            </w:r>
          </w:p>
        </w:tc>
        <w:tc>
          <w:tcPr>
            <w:tcW w:w="689" w:type="dxa"/>
            <w:tcBorders>
              <w:top w:val="single" w:sz="4" w:space="0" w:color="auto"/>
              <w:bottom w:val="single" w:sz="18" w:space="0" w:color="auto"/>
              <w:right w:val="single" w:sz="4" w:space="0" w:color="auto"/>
            </w:tcBorders>
          </w:tcPr>
          <w:p w:rsidR="00936813" w:rsidRPr="00874248" w:rsidRDefault="00936813" w:rsidP="00BC3BEC">
            <w:pPr>
              <w:jc w:val="center"/>
            </w:pPr>
            <w:r w:rsidRPr="00874248">
              <w:rPr>
                <w:sz w:val="22"/>
                <w:szCs w:val="22"/>
              </w:rPr>
              <w:t>89</w:t>
            </w:r>
          </w:p>
        </w:tc>
        <w:tc>
          <w:tcPr>
            <w:tcW w:w="1471" w:type="dxa"/>
            <w:tcBorders>
              <w:top w:val="single" w:sz="4" w:space="0" w:color="auto"/>
              <w:bottom w:val="single" w:sz="18" w:space="0" w:color="auto"/>
              <w:right w:val="single" w:sz="18" w:space="0" w:color="auto"/>
            </w:tcBorders>
          </w:tcPr>
          <w:p w:rsidR="00936813" w:rsidRPr="00874248" w:rsidRDefault="00936813" w:rsidP="00BC3BEC">
            <w:pPr>
              <w:jc w:val="center"/>
            </w:pPr>
            <w:r w:rsidRPr="00874248">
              <w:rPr>
                <w:sz w:val="22"/>
                <w:szCs w:val="22"/>
              </w:rPr>
              <w:t>1,825</w:t>
            </w:r>
          </w:p>
        </w:tc>
        <w:tc>
          <w:tcPr>
            <w:tcW w:w="720" w:type="dxa"/>
            <w:tcBorders>
              <w:top w:val="single" w:sz="4" w:space="0" w:color="auto"/>
              <w:left w:val="nil"/>
              <w:bottom w:val="single" w:sz="18" w:space="0" w:color="auto"/>
              <w:right w:val="single" w:sz="4" w:space="0" w:color="auto"/>
            </w:tcBorders>
          </w:tcPr>
          <w:p w:rsidR="00936813" w:rsidRPr="00874248" w:rsidRDefault="00936813" w:rsidP="00BC3BEC">
            <w:pPr>
              <w:jc w:val="center"/>
            </w:pPr>
            <w:r w:rsidRPr="00874248">
              <w:rPr>
                <w:sz w:val="22"/>
                <w:szCs w:val="22"/>
              </w:rPr>
              <w:t>-</w:t>
            </w:r>
          </w:p>
        </w:tc>
        <w:tc>
          <w:tcPr>
            <w:tcW w:w="1620" w:type="dxa"/>
            <w:tcBorders>
              <w:top w:val="single" w:sz="4" w:space="0" w:color="auto"/>
              <w:left w:val="single" w:sz="4" w:space="0" w:color="auto"/>
              <w:bottom w:val="single" w:sz="18" w:space="0" w:color="auto"/>
              <w:right w:val="single" w:sz="24" w:space="0" w:color="auto"/>
            </w:tcBorders>
          </w:tcPr>
          <w:p w:rsidR="00936813" w:rsidRPr="00874248" w:rsidRDefault="00936813" w:rsidP="00BC3BEC">
            <w:pPr>
              <w:jc w:val="center"/>
            </w:pPr>
            <w:r w:rsidRPr="00874248">
              <w:rPr>
                <w:sz w:val="22"/>
                <w:szCs w:val="22"/>
              </w:rPr>
              <w:t>-</w:t>
            </w:r>
          </w:p>
        </w:tc>
      </w:tr>
      <w:tr w:rsidR="00936813" w:rsidRPr="00A96D2E" w:rsidTr="00BC3BEC">
        <w:trPr>
          <w:cantSplit/>
          <w:trHeight w:val="261"/>
        </w:trPr>
        <w:tc>
          <w:tcPr>
            <w:tcW w:w="588" w:type="dxa"/>
            <w:tcBorders>
              <w:top w:val="single" w:sz="18" w:space="0" w:color="auto"/>
              <w:left w:val="single" w:sz="24" w:space="0" w:color="auto"/>
              <w:bottom w:val="single" w:sz="24" w:space="0" w:color="auto"/>
              <w:right w:val="single" w:sz="18" w:space="0" w:color="auto"/>
            </w:tcBorders>
          </w:tcPr>
          <w:p w:rsidR="00936813" w:rsidRPr="002244F8" w:rsidRDefault="00936813" w:rsidP="00BC3BEC">
            <w:pPr>
              <w:jc w:val="center"/>
              <w:rPr>
                <w:b/>
                <w:highlight w:val="yellow"/>
              </w:rPr>
            </w:pPr>
          </w:p>
        </w:tc>
        <w:tc>
          <w:tcPr>
            <w:tcW w:w="2580" w:type="dxa"/>
            <w:tcBorders>
              <w:top w:val="single" w:sz="18" w:space="0" w:color="auto"/>
              <w:left w:val="nil"/>
              <w:bottom w:val="single" w:sz="24" w:space="0" w:color="auto"/>
              <w:right w:val="single" w:sz="18" w:space="0" w:color="auto"/>
            </w:tcBorders>
          </w:tcPr>
          <w:p w:rsidR="00936813" w:rsidRPr="00874248" w:rsidRDefault="00936813" w:rsidP="00BC3BEC">
            <w:pPr>
              <w:jc w:val="center"/>
              <w:rPr>
                <w:b/>
              </w:rPr>
            </w:pPr>
            <w:r w:rsidRPr="00874248">
              <w:rPr>
                <w:b/>
                <w:sz w:val="22"/>
                <w:szCs w:val="22"/>
              </w:rPr>
              <w:t>Всего по поселению</w:t>
            </w:r>
          </w:p>
        </w:tc>
        <w:tc>
          <w:tcPr>
            <w:tcW w:w="792" w:type="dxa"/>
            <w:tcBorders>
              <w:top w:val="single" w:sz="18" w:space="0" w:color="auto"/>
              <w:left w:val="nil"/>
              <w:bottom w:val="single" w:sz="24" w:space="0" w:color="auto"/>
              <w:right w:val="single" w:sz="4" w:space="0" w:color="auto"/>
            </w:tcBorders>
          </w:tcPr>
          <w:p w:rsidR="00936813" w:rsidRPr="00874248" w:rsidRDefault="00936813" w:rsidP="00BC3BEC">
            <w:pPr>
              <w:ind w:left="-108" w:right="-108"/>
              <w:jc w:val="center"/>
              <w:rPr>
                <w:b/>
              </w:rPr>
            </w:pPr>
            <w:r w:rsidRPr="00874248">
              <w:rPr>
                <w:b/>
                <w:sz w:val="22"/>
                <w:szCs w:val="22"/>
              </w:rPr>
              <w:t>7</w:t>
            </w:r>
          </w:p>
        </w:tc>
        <w:tc>
          <w:tcPr>
            <w:tcW w:w="720" w:type="dxa"/>
            <w:tcBorders>
              <w:top w:val="single" w:sz="18" w:space="0" w:color="auto"/>
              <w:bottom w:val="single" w:sz="24" w:space="0" w:color="auto"/>
              <w:right w:val="single" w:sz="4" w:space="0" w:color="auto"/>
            </w:tcBorders>
          </w:tcPr>
          <w:p w:rsidR="00936813" w:rsidRPr="00874248" w:rsidRDefault="00936813" w:rsidP="00BC3BEC">
            <w:pPr>
              <w:ind w:left="-193" w:right="-203"/>
              <w:jc w:val="center"/>
              <w:rPr>
                <w:b/>
              </w:rPr>
            </w:pPr>
          </w:p>
        </w:tc>
        <w:tc>
          <w:tcPr>
            <w:tcW w:w="1620" w:type="dxa"/>
            <w:tcBorders>
              <w:top w:val="single" w:sz="18" w:space="0" w:color="auto"/>
              <w:left w:val="nil"/>
              <w:bottom w:val="single" w:sz="24" w:space="0" w:color="auto"/>
              <w:right w:val="single" w:sz="18" w:space="0" w:color="auto"/>
            </w:tcBorders>
          </w:tcPr>
          <w:p w:rsidR="00936813" w:rsidRPr="00874248" w:rsidRDefault="00936813" w:rsidP="00BC3BEC">
            <w:pPr>
              <w:ind w:left="-193" w:right="-203"/>
              <w:jc w:val="center"/>
              <w:rPr>
                <w:b/>
              </w:rPr>
            </w:pPr>
            <w:r w:rsidRPr="00874248">
              <w:rPr>
                <w:b/>
                <w:sz w:val="22"/>
                <w:szCs w:val="22"/>
              </w:rPr>
              <w:t>7</w:t>
            </w:r>
          </w:p>
        </w:tc>
        <w:tc>
          <w:tcPr>
            <w:tcW w:w="900" w:type="dxa"/>
            <w:tcBorders>
              <w:top w:val="single" w:sz="18" w:space="0" w:color="auto"/>
              <w:left w:val="nil"/>
              <w:bottom w:val="single" w:sz="24" w:space="0" w:color="auto"/>
              <w:right w:val="single" w:sz="4" w:space="0" w:color="auto"/>
            </w:tcBorders>
          </w:tcPr>
          <w:p w:rsidR="00936813" w:rsidRPr="00874248" w:rsidRDefault="00936813" w:rsidP="00BC3BEC">
            <w:pPr>
              <w:ind w:left="-193" w:right="-203"/>
              <w:jc w:val="center"/>
              <w:rPr>
                <w:b/>
              </w:rPr>
            </w:pPr>
            <w:r w:rsidRPr="00874248">
              <w:rPr>
                <w:b/>
                <w:sz w:val="22"/>
                <w:szCs w:val="22"/>
              </w:rPr>
              <w:t>3</w:t>
            </w:r>
          </w:p>
        </w:tc>
        <w:tc>
          <w:tcPr>
            <w:tcW w:w="720" w:type="dxa"/>
            <w:tcBorders>
              <w:top w:val="single" w:sz="18" w:space="0" w:color="auto"/>
              <w:left w:val="single" w:sz="4" w:space="0" w:color="auto"/>
              <w:bottom w:val="single" w:sz="24" w:space="0" w:color="auto"/>
              <w:right w:val="single" w:sz="2" w:space="0" w:color="auto"/>
            </w:tcBorders>
          </w:tcPr>
          <w:p w:rsidR="00936813" w:rsidRPr="00874248" w:rsidRDefault="00936813" w:rsidP="00BC3BEC">
            <w:pPr>
              <w:ind w:left="-193" w:right="-203"/>
              <w:jc w:val="center"/>
              <w:rPr>
                <w:b/>
              </w:rPr>
            </w:pPr>
            <w:r w:rsidRPr="00874248">
              <w:rPr>
                <w:b/>
                <w:sz w:val="22"/>
                <w:szCs w:val="22"/>
              </w:rPr>
              <w:t>-</w:t>
            </w:r>
          </w:p>
        </w:tc>
        <w:tc>
          <w:tcPr>
            <w:tcW w:w="1440" w:type="dxa"/>
            <w:tcBorders>
              <w:top w:val="single" w:sz="18" w:space="0" w:color="auto"/>
              <w:left w:val="nil"/>
              <w:bottom w:val="single" w:sz="24" w:space="0" w:color="auto"/>
              <w:right w:val="single" w:sz="18" w:space="0" w:color="auto"/>
            </w:tcBorders>
          </w:tcPr>
          <w:p w:rsidR="00936813" w:rsidRPr="00874248" w:rsidRDefault="00936813" w:rsidP="00BC3BEC">
            <w:pPr>
              <w:ind w:left="-193" w:right="-203"/>
              <w:jc w:val="center"/>
              <w:rPr>
                <w:b/>
              </w:rPr>
            </w:pPr>
            <w:r w:rsidRPr="00874248">
              <w:rPr>
                <w:b/>
                <w:sz w:val="22"/>
                <w:szCs w:val="22"/>
              </w:rPr>
              <w:t>3</w:t>
            </w:r>
          </w:p>
        </w:tc>
        <w:tc>
          <w:tcPr>
            <w:tcW w:w="900" w:type="dxa"/>
            <w:tcBorders>
              <w:top w:val="single" w:sz="18" w:space="0" w:color="auto"/>
              <w:left w:val="nil"/>
              <w:bottom w:val="single" w:sz="24" w:space="0" w:color="auto"/>
              <w:right w:val="single" w:sz="4" w:space="0" w:color="auto"/>
            </w:tcBorders>
          </w:tcPr>
          <w:p w:rsidR="00936813" w:rsidRPr="00874248" w:rsidRDefault="00936813" w:rsidP="00BC3BEC">
            <w:pPr>
              <w:jc w:val="center"/>
              <w:rPr>
                <w:b/>
              </w:rPr>
            </w:pPr>
            <w:r w:rsidRPr="00874248">
              <w:rPr>
                <w:b/>
                <w:sz w:val="22"/>
                <w:szCs w:val="22"/>
              </w:rPr>
              <w:t>8,705</w:t>
            </w:r>
          </w:p>
        </w:tc>
        <w:tc>
          <w:tcPr>
            <w:tcW w:w="689" w:type="dxa"/>
            <w:tcBorders>
              <w:top w:val="single" w:sz="18" w:space="0" w:color="auto"/>
              <w:bottom w:val="single" w:sz="24" w:space="0" w:color="auto"/>
              <w:right w:val="single" w:sz="4" w:space="0" w:color="auto"/>
            </w:tcBorders>
          </w:tcPr>
          <w:p w:rsidR="00936813" w:rsidRPr="00874248" w:rsidRDefault="00936813" w:rsidP="00BC3BEC">
            <w:pPr>
              <w:jc w:val="center"/>
              <w:rPr>
                <w:b/>
              </w:rPr>
            </w:pPr>
            <w:r w:rsidRPr="00874248">
              <w:rPr>
                <w:b/>
                <w:sz w:val="22"/>
                <w:szCs w:val="22"/>
              </w:rPr>
              <w:t>-</w:t>
            </w:r>
          </w:p>
        </w:tc>
        <w:tc>
          <w:tcPr>
            <w:tcW w:w="1471" w:type="dxa"/>
            <w:tcBorders>
              <w:top w:val="single" w:sz="18" w:space="0" w:color="auto"/>
              <w:bottom w:val="single" w:sz="24" w:space="0" w:color="auto"/>
              <w:right w:val="single" w:sz="18" w:space="0" w:color="auto"/>
            </w:tcBorders>
          </w:tcPr>
          <w:p w:rsidR="00936813" w:rsidRPr="00874248" w:rsidRDefault="00936813" w:rsidP="00BC3BEC">
            <w:pPr>
              <w:jc w:val="center"/>
              <w:rPr>
                <w:b/>
              </w:rPr>
            </w:pPr>
            <w:r w:rsidRPr="00874248">
              <w:rPr>
                <w:b/>
                <w:sz w:val="22"/>
                <w:szCs w:val="22"/>
              </w:rPr>
              <w:t>7,705</w:t>
            </w:r>
          </w:p>
        </w:tc>
        <w:tc>
          <w:tcPr>
            <w:tcW w:w="720" w:type="dxa"/>
            <w:tcBorders>
              <w:top w:val="single" w:sz="18" w:space="0" w:color="auto"/>
              <w:left w:val="nil"/>
              <w:bottom w:val="single" w:sz="24" w:space="0" w:color="auto"/>
              <w:right w:val="single" w:sz="4" w:space="0" w:color="auto"/>
            </w:tcBorders>
          </w:tcPr>
          <w:p w:rsidR="00936813" w:rsidRPr="00874248" w:rsidRDefault="00936813" w:rsidP="00BC3BEC">
            <w:pPr>
              <w:jc w:val="center"/>
              <w:rPr>
                <w:b/>
              </w:rPr>
            </w:pPr>
            <w:r w:rsidRPr="00874248">
              <w:rPr>
                <w:b/>
                <w:sz w:val="22"/>
                <w:szCs w:val="22"/>
              </w:rPr>
              <w:t>32</w:t>
            </w:r>
          </w:p>
        </w:tc>
        <w:tc>
          <w:tcPr>
            <w:tcW w:w="1620" w:type="dxa"/>
            <w:tcBorders>
              <w:top w:val="single" w:sz="18" w:space="0" w:color="auto"/>
              <w:left w:val="single" w:sz="4" w:space="0" w:color="auto"/>
              <w:bottom w:val="single" w:sz="24" w:space="0" w:color="auto"/>
              <w:right w:val="single" w:sz="24" w:space="0" w:color="auto"/>
            </w:tcBorders>
          </w:tcPr>
          <w:p w:rsidR="00936813" w:rsidRPr="00874248" w:rsidRDefault="00936813" w:rsidP="00BC3BEC">
            <w:pPr>
              <w:jc w:val="center"/>
              <w:rPr>
                <w:b/>
              </w:rPr>
            </w:pPr>
            <w:r w:rsidRPr="00874248">
              <w:rPr>
                <w:b/>
                <w:sz w:val="22"/>
                <w:szCs w:val="22"/>
              </w:rPr>
              <w:t>32</w:t>
            </w:r>
          </w:p>
        </w:tc>
      </w:tr>
    </w:tbl>
    <w:p w:rsidR="00936813" w:rsidRPr="00A96D2E" w:rsidRDefault="00936813" w:rsidP="00936813">
      <w:pPr>
        <w:ind w:firstLine="720"/>
        <w:jc w:val="both"/>
        <w:rPr>
          <w:color w:val="000000"/>
        </w:rPr>
        <w:sectPr w:rsidR="00936813" w:rsidRPr="00A96D2E" w:rsidSect="00874248">
          <w:pgSz w:w="16838" w:h="11906" w:orient="landscape"/>
          <w:pgMar w:top="567" w:right="1134" w:bottom="1134" w:left="1134" w:header="709" w:footer="709" w:gutter="0"/>
          <w:cols w:space="708"/>
          <w:docGrid w:linePitch="360"/>
        </w:sectPr>
      </w:pPr>
    </w:p>
    <w:p w:rsidR="00EB7DE8" w:rsidRPr="00EB7DE8" w:rsidRDefault="00EB7DE8" w:rsidP="00095430">
      <w:pPr>
        <w:pStyle w:val="a5"/>
        <w:numPr>
          <w:ilvl w:val="1"/>
          <w:numId w:val="3"/>
        </w:numPr>
        <w:ind w:left="0" w:firstLine="851"/>
        <w:jc w:val="center"/>
        <w:rPr>
          <w:rFonts w:eastAsia="Calibri"/>
          <w:b/>
          <w:sz w:val="28"/>
          <w:szCs w:val="28"/>
          <w:lang w:eastAsia="en-US"/>
        </w:rPr>
      </w:pPr>
      <w:r>
        <w:rPr>
          <w:rFonts w:eastAsia="Calibri"/>
          <w:b/>
          <w:sz w:val="28"/>
          <w:szCs w:val="28"/>
          <w:lang w:eastAsia="en-US"/>
        </w:rPr>
        <w:lastRenderedPageBreak/>
        <w:t>Описание технологических зон водоснабжения, зон централизованного и нецентрализованного водоснабжения (территории на</w:t>
      </w:r>
      <w:r w:rsidR="00DD5C5D">
        <w:rPr>
          <w:rFonts w:eastAsia="Calibri"/>
          <w:b/>
          <w:sz w:val="28"/>
          <w:szCs w:val="28"/>
          <w:lang w:eastAsia="en-US"/>
        </w:rPr>
        <w:t xml:space="preserve"> которых</w:t>
      </w:r>
      <w:r>
        <w:rPr>
          <w:rFonts w:eastAsia="Calibri"/>
          <w:b/>
          <w:sz w:val="28"/>
          <w:szCs w:val="28"/>
          <w:lang w:eastAsia="en-US"/>
        </w:rPr>
        <w:t xml:space="preserve"> водоснабжение осуществляется</w:t>
      </w:r>
      <w:r w:rsidR="00DD5C5D">
        <w:rPr>
          <w:rFonts w:eastAsia="Calibri"/>
          <w:b/>
          <w:sz w:val="28"/>
          <w:szCs w:val="28"/>
          <w:lang w:eastAsia="en-US"/>
        </w:rPr>
        <w:t xml:space="preserve"> с использованием </w:t>
      </w:r>
      <w:proofErr w:type="spellStart"/>
      <w:r w:rsidR="00DD5C5D">
        <w:rPr>
          <w:rFonts w:eastAsia="Calibri"/>
          <w:b/>
          <w:sz w:val="28"/>
          <w:szCs w:val="28"/>
          <w:lang w:eastAsia="en-US"/>
        </w:rPr>
        <w:t>ценрализованных</w:t>
      </w:r>
      <w:proofErr w:type="spellEnd"/>
      <w:r w:rsidR="00DD5C5D">
        <w:rPr>
          <w:rFonts w:eastAsia="Calibri"/>
          <w:b/>
          <w:sz w:val="28"/>
          <w:szCs w:val="28"/>
          <w:lang w:eastAsia="en-US"/>
        </w:rPr>
        <w:t xml:space="preserve"> и нецентрализованных систем горячего водоснабжения, систем холодного водоснабжения соответственно) и перечень централизованных систем</w:t>
      </w:r>
    </w:p>
    <w:p w:rsidR="004445C2" w:rsidRPr="00EB7DE8" w:rsidRDefault="004445C2" w:rsidP="004445C2">
      <w:pPr>
        <w:pStyle w:val="a7"/>
        <w:shd w:val="clear" w:color="auto" w:fill="FFFFFF"/>
        <w:spacing w:before="0" w:beforeAutospacing="0" w:after="0" w:afterAutospacing="0"/>
        <w:ind w:firstLine="567"/>
        <w:jc w:val="both"/>
        <w:rPr>
          <w:sz w:val="28"/>
          <w:szCs w:val="28"/>
        </w:rPr>
      </w:pPr>
      <w:r w:rsidRPr="00EB7DE8">
        <w:rPr>
          <w:sz w:val="28"/>
          <w:szCs w:val="28"/>
        </w:rPr>
        <w:t xml:space="preserve">В настоящее время основным источником хозяйственно-питьевого, противопожарного и производственного водоснабжения </w:t>
      </w:r>
      <w:proofErr w:type="spellStart"/>
      <w:r w:rsidRPr="00EB7DE8">
        <w:rPr>
          <w:sz w:val="28"/>
          <w:szCs w:val="28"/>
        </w:rPr>
        <w:t>Кавского</w:t>
      </w:r>
      <w:proofErr w:type="spellEnd"/>
      <w:r w:rsidRPr="00EB7DE8">
        <w:rPr>
          <w:sz w:val="28"/>
          <w:szCs w:val="28"/>
        </w:rPr>
        <w:t xml:space="preserve"> сельского поселения являются артезианские воды. Качество воды по основным показателям не удовлетворяет требованиям Сан </w:t>
      </w:r>
      <w:proofErr w:type="spellStart"/>
      <w:r w:rsidRPr="00EB7DE8">
        <w:rPr>
          <w:sz w:val="28"/>
          <w:szCs w:val="28"/>
        </w:rPr>
        <w:t>ПиН</w:t>
      </w:r>
      <w:proofErr w:type="spellEnd"/>
      <w:r w:rsidRPr="00EB7DE8">
        <w:rPr>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 из-за повышенного содержания железа от 0,38 мг/дм3 до 0,78  мг/дм3 (при норме 0,3 мг/дм3). Водоснабжение населенных пунктов </w:t>
      </w:r>
      <w:proofErr w:type="spellStart"/>
      <w:r w:rsidRPr="00EB7DE8">
        <w:rPr>
          <w:sz w:val="28"/>
          <w:szCs w:val="28"/>
        </w:rPr>
        <w:t>Кавского</w:t>
      </w:r>
      <w:proofErr w:type="spellEnd"/>
      <w:r w:rsidRPr="00EB7DE8">
        <w:rPr>
          <w:sz w:val="28"/>
          <w:szCs w:val="28"/>
        </w:rPr>
        <w:t xml:space="preserve"> сельского поселения организовано </w:t>
      </w:r>
      <w:proofErr w:type="gramStart"/>
      <w:r w:rsidRPr="00EB7DE8">
        <w:rPr>
          <w:sz w:val="28"/>
          <w:szCs w:val="28"/>
        </w:rPr>
        <w:t>от</w:t>
      </w:r>
      <w:proofErr w:type="gramEnd"/>
      <w:r w:rsidRPr="00EB7DE8">
        <w:rPr>
          <w:sz w:val="28"/>
          <w:szCs w:val="28"/>
        </w:rPr>
        <w:t>:</w:t>
      </w:r>
    </w:p>
    <w:p w:rsidR="004445C2" w:rsidRPr="00EB7DE8" w:rsidRDefault="004445C2" w:rsidP="004445C2">
      <w:pPr>
        <w:pStyle w:val="a7"/>
        <w:shd w:val="clear" w:color="auto" w:fill="FFFFFF"/>
        <w:spacing w:before="0" w:beforeAutospacing="0" w:after="0" w:afterAutospacing="0"/>
        <w:ind w:firstLine="567"/>
        <w:jc w:val="both"/>
        <w:rPr>
          <w:sz w:val="28"/>
          <w:szCs w:val="28"/>
        </w:rPr>
      </w:pPr>
      <w:r w:rsidRPr="00EB7DE8">
        <w:rPr>
          <w:sz w:val="28"/>
          <w:szCs w:val="28"/>
        </w:rPr>
        <w:t>- централизованных систем, включающих водозаборные узлы и водопроводные сети;</w:t>
      </w:r>
    </w:p>
    <w:p w:rsidR="004445C2" w:rsidRPr="00EB7DE8" w:rsidRDefault="004445C2" w:rsidP="004445C2">
      <w:pPr>
        <w:pStyle w:val="a7"/>
        <w:shd w:val="clear" w:color="auto" w:fill="FFFFFF"/>
        <w:spacing w:before="0" w:beforeAutospacing="0" w:after="0" w:afterAutospacing="0"/>
        <w:ind w:firstLine="567"/>
        <w:jc w:val="both"/>
        <w:rPr>
          <w:sz w:val="28"/>
          <w:szCs w:val="28"/>
        </w:rPr>
      </w:pPr>
      <w:r w:rsidRPr="00EB7DE8">
        <w:rPr>
          <w:sz w:val="28"/>
          <w:szCs w:val="28"/>
        </w:rPr>
        <w:t>- децентрализованных источников – водоразборных колонок, шахтных колодцев.</w:t>
      </w:r>
    </w:p>
    <w:p w:rsidR="004445C2" w:rsidRPr="00EB7DE8" w:rsidRDefault="004445C2" w:rsidP="004445C2">
      <w:pPr>
        <w:pStyle w:val="a7"/>
        <w:shd w:val="clear" w:color="auto" w:fill="FFFFFF"/>
        <w:spacing w:before="0" w:beforeAutospacing="0" w:after="0" w:afterAutospacing="0"/>
        <w:ind w:firstLine="567"/>
        <w:jc w:val="both"/>
        <w:rPr>
          <w:b/>
          <w:color w:val="000000"/>
          <w:sz w:val="28"/>
          <w:szCs w:val="28"/>
        </w:rPr>
      </w:pPr>
      <w:r w:rsidRPr="00EB7DE8">
        <w:rPr>
          <w:sz w:val="28"/>
          <w:szCs w:val="28"/>
        </w:rPr>
        <w:t>Станций водоподготовки (обезжелезивания) на территории поселения нет. Основные данные по существующим водозаборным узлам и скважинам, их месторасположение и</w:t>
      </w:r>
      <w:r w:rsidRPr="00EB7DE8">
        <w:rPr>
          <w:color w:val="222222"/>
          <w:sz w:val="28"/>
          <w:szCs w:val="28"/>
        </w:rPr>
        <w:t xml:space="preserve"> </w:t>
      </w:r>
      <w:r w:rsidRPr="00EB7DE8">
        <w:rPr>
          <w:sz w:val="28"/>
          <w:szCs w:val="28"/>
        </w:rPr>
        <w:t xml:space="preserve">характеристика представлены в таблице </w:t>
      </w:r>
      <w:r w:rsidR="002C7D92">
        <w:rPr>
          <w:sz w:val="28"/>
          <w:szCs w:val="28"/>
        </w:rPr>
        <w:t>2</w:t>
      </w:r>
      <w:r w:rsidRPr="00EB7DE8">
        <w:rPr>
          <w:sz w:val="28"/>
          <w:szCs w:val="28"/>
        </w:rPr>
        <w:t>.</w:t>
      </w:r>
    </w:p>
    <w:p w:rsidR="004445C2" w:rsidRPr="00EB7DE8" w:rsidRDefault="004445C2" w:rsidP="004445C2">
      <w:pPr>
        <w:jc w:val="right"/>
        <w:rPr>
          <w:color w:val="000000"/>
          <w:sz w:val="28"/>
          <w:szCs w:val="28"/>
        </w:rPr>
      </w:pPr>
    </w:p>
    <w:p w:rsidR="004445C2" w:rsidRPr="00A96D2E" w:rsidRDefault="004445C2" w:rsidP="004445C2">
      <w:pPr>
        <w:jc w:val="right"/>
        <w:rPr>
          <w:color w:val="000000"/>
        </w:rPr>
      </w:pPr>
      <w:r w:rsidRPr="00EB7DE8">
        <w:rPr>
          <w:color w:val="000000"/>
          <w:sz w:val="28"/>
          <w:szCs w:val="28"/>
        </w:rPr>
        <w:t xml:space="preserve">Таблица </w:t>
      </w:r>
      <w:r w:rsidR="002C7D92">
        <w:rPr>
          <w:color w:val="000000"/>
          <w:sz w:val="28"/>
          <w:szCs w:val="28"/>
        </w:rPr>
        <w:t>2</w:t>
      </w:r>
    </w:p>
    <w:tbl>
      <w:tblPr>
        <w:tblpPr w:leftFromText="180" w:rightFromText="180" w:vertAnchor="text" w:horzAnchor="margin" w:tblpY="77"/>
        <w:tblW w:w="9649" w:type="dxa"/>
        <w:tblLayout w:type="fixed"/>
        <w:tblCellMar>
          <w:left w:w="0" w:type="dxa"/>
          <w:right w:w="0" w:type="dxa"/>
        </w:tblCellMar>
        <w:tblLook w:val="0000"/>
      </w:tblPr>
      <w:tblGrid>
        <w:gridCol w:w="429"/>
        <w:gridCol w:w="1935"/>
        <w:gridCol w:w="719"/>
        <w:gridCol w:w="889"/>
        <w:gridCol w:w="1053"/>
        <w:gridCol w:w="1250"/>
        <w:gridCol w:w="1417"/>
        <w:gridCol w:w="992"/>
        <w:gridCol w:w="965"/>
      </w:tblGrid>
      <w:tr w:rsidR="004445C2" w:rsidRPr="00A96D2E" w:rsidTr="002C7D92">
        <w:trPr>
          <w:cantSplit/>
          <w:trHeight w:val="2235"/>
        </w:trPr>
        <w:tc>
          <w:tcPr>
            <w:tcW w:w="42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ind w:firstLine="1706"/>
              <w:jc w:val="center"/>
              <w:rPr>
                <w:color w:val="000000"/>
              </w:rPr>
            </w:pPr>
            <w:r w:rsidRPr="00A96D2E">
              <w:rPr>
                <w:color w:val="000000"/>
              </w:rPr>
              <w:t>№№</w:t>
            </w:r>
          </w:p>
        </w:tc>
        <w:tc>
          <w:tcPr>
            <w:tcW w:w="193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p>
          <w:p w:rsidR="004445C2" w:rsidRPr="00A96D2E" w:rsidRDefault="004445C2" w:rsidP="005E75D4">
            <w:pPr>
              <w:autoSpaceDE w:val="0"/>
              <w:autoSpaceDN w:val="0"/>
              <w:adjustRightInd w:val="0"/>
              <w:jc w:val="center"/>
              <w:rPr>
                <w:color w:val="000000"/>
              </w:rPr>
            </w:pPr>
          </w:p>
          <w:p w:rsidR="004445C2" w:rsidRPr="00A96D2E" w:rsidRDefault="004445C2" w:rsidP="005E75D4">
            <w:pPr>
              <w:autoSpaceDE w:val="0"/>
              <w:autoSpaceDN w:val="0"/>
              <w:adjustRightInd w:val="0"/>
              <w:jc w:val="center"/>
              <w:rPr>
                <w:color w:val="000000"/>
              </w:rPr>
            </w:pPr>
            <w:r w:rsidRPr="00A96D2E">
              <w:rPr>
                <w:color w:val="000000"/>
              </w:rPr>
              <w:t xml:space="preserve">Наименование населенного </w:t>
            </w:r>
            <w:r w:rsidRPr="00A96D2E">
              <w:rPr>
                <w:color w:val="000000"/>
              </w:rPr>
              <w:br/>
              <w:t>пункта</w:t>
            </w:r>
          </w:p>
        </w:tc>
        <w:tc>
          <w:tcPr>
            <w:tcW w:w="719" w:type="dxa"/>
            <w:tcBorders>
              <w:top w:val="single" w:sz="2" w:space="0" w:color="auto"/>
              <w:left w:val="single" w:sz="2" w:space="0" w:color="auto"/>
              <w:bottom w:val="single" w:sz="2" w:space="0" w:color="auto"/>
              <w:right w:val="single" w:sz="2" w:space="0" w:color="auto"/>
            </w:tcBorders>
            <w:textDirection w:val="btLr"/>
            <w:vAlign w:val="center"/>
          </w:tcPr>
          <w:p w:rsidR="004445C2" w:rsidRPr="00A96D2E" w:rsidRDefault="004445C2" w:rsidP="005E75D4">
            <w:pPr>
              <w:autoSpaceDE w:val="0"/>
              <w:autoSpaceDN w:val="0"/>
              <w:adjustRightInd w:val="0"/>
              <w:jc w:val="center"/>
              <w:rPr>
                <w:color w:val="000000"/>
              </w:rPr>
            </w:pPr>
            <w:r w:rsidRPr="00A96D2E">
              <w:rPr>
                <w:color w:val="000000"/>
              </w:rPr>
              <w:t>Кол-во общих колодцев</w:t>
            </w:r>
          </w:p>
        </w:tc>
        <w:tc>
          <w:tcPr>
            <w:tcW w:w="889" w:type="dxa"/>
            <w:tcBorders>
              <w:top w:val="single" w:sz="2" w:space="0" w:color="auto"/>
              <w:left w:val="single" w:sz="2" w:space="0" w:color="auto"/>
              <w:bottom w:val="single" w:sz="2" w:space="0" w:color="auto"/>
              <w:right w:val="single" w:sz="2" w:space="0" w:color="auto"/>
            </w:tcBorders>
            <w:textDirection w:val="btLr"/>
            <w:vAlign w:val="center"/>
          </w:tcPr>
          <w:p w:rsidR="004445C2" w:rsidRPr="00A96D2E" w:rsidRDefault="004445C2" w:rsidP="005E75D4">
            <w:pPr>
              <w:autoSpaceDE w:val="0"/>
              <w:autoSpaceDN w:val="0"/>
              <w:adjustRightInd w:val="0"/>
              <w:jc w:val="center"/>
              <w:rPr>
                <w:color w:val="000000"/>
              </w:rPr>
            </w:pPr>
            <w:r>
              <w:rPr>
                <w:color w:val="000000"/>
              </w:rPr>
              <w:t xml:space="preserve">Кол-во приусадебных </w:t>
            </w:r>
            <w:r w:rsidRPr="00A96D2E">
              <w:rPr>
                <w:color w:val="000000"/>
              </w:rPr>
              <w:t>колодцев, скважин.</w:t>
            </w:r>
          </w:p>
        </w:tc>
        <w:tc>
          <w:tcPr>
            <w:tcW w:w="1053" w:type="dxa"/>
            <w:tcBorders>
              <w:top w:val="single" w:sz="2" w:space="0" w:color="auto"/>
              <w:left w:val="single" w:sz="2" w:space="0" w:color="auto"/>
              <w:bottom w:val="single" w:sz="2" w:space="0" w:color="auto"/>
              <w:right w:val="single" w:sz="2" w:space="0" w:color="auto"/>
            </w:tcBorders>
            <w:textDirection w:val="btLr"/>
            <w:vAlign w:val="center"/>
          </w:tcPr>
          <w:p w:rsidR="004445C2" w:rsidRPr="00A96D2E" w:rsidRDefault="004445C2" w:rsidP="005E75D4">
            <w:pPr>
              <w:autoSpaceDE w:val="0"/>
              <w:autoSpaceDN w:val="0"/>
              <w:adjustRightInd w:val="0"/>
              <w:jc w:val="center"/>
              <w:rPr>
                <w:color w:val="000000"/>
              </w:rPr>
            </w:pPr>
            <w:r w:rsidRPr="00A96D2E">
              <w:rPr>
                <w:color w:val="000000"/>
              </w:rPr>
              <w:t xml:space="preserve">Кол-во </w:t>
            </w:r>
            <w:proofErr w:type="spellStart"/>
            <w:r w:rsidRPr="00A96D2E">
              <w:rPr>
                <w:color w:val="000000"/>
              </w:rPr>
              <w:t>артскважин</w:t>
            </w:r>
            <w:proofErr w:type="spellEnd"/>
            <w:r w:rsidRPr="00A96D2E">
              <w:rPr>
                <w:color w:val="000000"/>
              </w:rPr>
              <w:t xml:space="preserve">, </w:t>
            </w:r>
            <w:r w:rsidRPr="00A96D2E">
              <w:rPr>
                <w:color w:val="000000"/>
              </w:rPr>
              <w:br/>
              <w:t>открытых водозаборов</w:t>
            </w:r>
          </w:p>
          <w:p w:rsidR="004445C2" w:rsidRPr="00A96D2E" w:rsidRDefault="004445C2" w:rsidP="005E75D4">
            <w:pPr>
              <w:autoSpaceDE w:val="0"/>
              <w:autoSpaceDN w:val="0"/>
              <w:adjustRightInd w:val="0"/>
              <w:jc w:val="center"/>
              <w:rPr>
                <w:color w:val="000000"/>
              </w:rPr>
            </w:pPr>
          </w:p>
        </w:tc>
        <w:tc>
          <w:tcPr>
            <w:tcW w:w="1250" w:type="dxa"/>
            <w:tcBorders>
              <w:top w:val="single" w:sz="2" w:space="0" w:color="auto"/>
              <w:left w:val="single" w:sz="2" w:space="0" w:color="auto"/>
              <w:bottom w:val="single" w:sz="2" w:space="0" w:color="auto"/>
              <w:right w:val="single" w:sz="2" w:space="0" w:color="auto"/>
            </w:tcBorders>
            <w:textDirection w:val="btLr"/>
            <w:vAlign w:val="center"/>
          </w:tcPr>
          <w:p w:rsidR="004445C2" w:rsidRPr="00A96D2E" w:rsidRDefault="004445C2" w:rsidP="005E75D4">
            <w:pPr>
              <w:autoSpaceDE w:val="0"/>
              <w:autoSpaceDN w:val="0"/>
              <w:adjustRightInd w:val="0"/>
              <w:jc w:val="center"/>
              <w:rPr>
                <w:color w:val="000000"/>
              </w:rPr>
            </w:pPr>
            <w:r w:rsidRPr="00A96D2E">
              <w:rPr>
                <w:color w:val="000000"/>
              </w:rPr>
              <w:t xml:space="preserve">Глубина скважин, </w:t>
            </w:r>
            <w:proofErr w:type="gramStart"/>
            <w:r w:rsidRPr="00A96D2E">
              <w:rPr>
                <w:color w:val="000000"/>
              </w:rPr>
              <w:t>м</w:t>
            </w:r>
            <w:proofErr w:type="gramEnd"/>
            <w:r w:rsidRPr="00A96D2E">
              <w:rPr>
                <w:color w:val="000000"/>
              </w:rPr>
              <w:br/>
              <w:t>дебит скважин</w:t>
            </w:r>
          </w:p>
          <w:p w:rsidR="004445C2" w:rsidRPr="00A96D2E" w:rsidRDefault="004445C2" w:rsidP="005E75D4">
            <w:pPr>
              <w:autoSpaceDE w:val="0"/>
              <w:autoSpaceDN w:val="0"/>
              <w:adjustRightInd w:val="0"/>
              <w:jc w:val="center"/>
              <w:rPr>
                <w:color w:val="000000"/>
              </w:rPr>
            </w:pPr>
            <w:r w:rsidRPr="00A96D2E">
              <w:rPr>
                <w:color w:val="000000"/>
              </w:rPr>
              <w:t>м</w:t>
            </w:r>
            <w:r w:rsidRPr="00A96D2E">
              <w:rPr>
                <w:color w:val="000000"/>
                <w:vertAlign w:val="superscript"/>
              </w:rPr>
              <w:t>3</w:t>
            </w:r>
            <w:r w:rsidRPr="00A96D2E">
              <w:rPr>
                <w:color w:val="000000"/>
              </w:rPr>
              <w:t>/час</w:t>
            </w:r>
          </w:p>
        </w:tc>
        <w:tc>
          <w:tcPr>
            <w:tcW w:w="1417" w:type="dxa"/>
            <w:tcBorders>
              <w:top w:val="single" w:sz="2" w:space="0" w:color="auto"/>
              <w:left w:val="single" w:sz="2" w:space="0" w:color="auto"/>
              <w:bottom w:val="single" w:sz="2" w:space="0" w:color="auto"/>
              <w:right w:val="single" w:sz="2" w:space="0" w:color="auto"/>
            </w:tcBorders>
            <w:textDirection w:val="btLr"/>
            <w:vAlign w:val="center"/>
          </w:tcPr>
          <w:p w:rsidR="004445C2" w:rsidRPr="00A96D2E" w:rsidRDefault="004445C2" w:rsidP="005E75D4">
            <w:pPr>
              <w:autoSpaceDE w:val="0"/>
              <w:autoSpaceDN w:val="0"/>
              <w:adjustRightInd w:val="0"/>
              <w:ind w:right="113"/>
              <w:jc w:val="center"/>
              <w:rPr>
                <w:color w:val="000000"/>
              </w:rPr>
            </w:pPr>
            <w:r w:rsidRPr="00A96D2E">
              <w:rPr>
                <w:color w:val="000000"/>
              </w:rPr>
              <w:t>Кол-во водонапорных башен; объем бака м</w:t>
            </w:r>
            <w:r w:rsidRPr="00A96D2E">
              <w:rPr>
                <w:color w:val="000000"/>
                <w:vertAlign w:val="superscript"/>
              </w:rPr>
              <w:t>3</w:t>
            </w:r>
            <w:r w:rsidRPr="00A96D2E">
              <w:rPr>
                <w:color w:val="000000"/>
              </w:rPr>
              <w:t xml:space="preserve">; высота столба, </w:t>
            </w:r>
            <w:proofErr w:type="gramStart"/>
            <w:r w:rsidRPr="00A96D2E">
              <w:rPr>
                <w:color w:val="000000"/>
              </w:rPr>
              <w:t>м</w:t>
            </w:r>
            <w:proofErr w:type="gramEnd"/>
            <w:r w:rsidRPr="00A96D2E">
              <w:rPr>
                <w:color w:val="000000"/>
              </w:rPr>
              <w:t>.</w:t>
            </w:r>
          </w:p>
        </w:tc>
        <w:tc>
          <w:tcPr>
            <w:tcW w:w="992" w:type="dxa"/>
            <w:tcBorders>
              <w:top w:val="single" w:sz="2" w:space="0" w:color="auto"/>
              <w:left w:val="single" w:sz="2" w:space="0" w:color="auto"/>
              <w:bottom w:val="single" w:sz="2" w:space="0" w:color="auto"/>
              <w:right w:val="single" w:sz="2" w:space="0" w:color="auto"/>
            </w:tcBorders>
            <w:textDirection w:val="btLr"/>
            <w:vAlign w:val="center"/>
          </w:tcPr>
          <w:p w:rsidR="004445C2" w:rsidRPr="00A96D2E" w:rsidRDefault="004445C2" w:rsidP="005E75D4">
            <w:pPr>
              <w:autoSpaceDE w:val="0"/>
              <w:autoSpaceDN w:val="0"/>
              <w:adjustRightInd w:val="0"/>
              <w:jc w:val="center"/>
              <w:rPr>
                <w:color w:val="000000"/>
              </w:rPr>
            </w:pPr>
            <w:r w:rsidRPr="00A96D2E">
              <w:rPr>
                <w:color w:val="000000"/>
              </w:rPr>
              <w:t xml:space="preserve">Протяженность  </w:t>
            </w:r>
            <w:r w:rsidRPr="00A96D2E">
              <w:rPr>
                <w:color w:val="000000"/>
              </w:rPr>
              <w:br/>
              <w:t>водопроводных сетей</w:t>
            </w:r>
            <w:r>
              <w:rPr>
                <w:color w:val="000000"/>
              </w:rPr>
              <w:t>,</w:t>
            </w:r>
            <w:r w:rsidRPr="00A96D2E">
              <w:rPr>
                <w:color w:val="000000"/>
              </w:rPr>
              <w:t xml:space="preserve"> </w:t>
            </w:r>
            <w:proofErr w:type="gramStart"/>
            <w:r w:rsidRPr="00A96D2E">
              <w:rPr>
                <w:color w:val="000000"/>
              </w:rPr>
              <w:t>км</w:t>
            </w:r>
            <w:proofErr w:type="gramEnd"/>
            <w:r w:rsidRPr="00A96D2E">
              <w:rPr>
                <w:color w:val="000000"/>
              </w:rPr>
              <w:t>.</w:t>
            </w:r>
          </w:p>
        </w:tc>
        <w:tc>
          <w:tcPr>
            <w:tcW w:w="965" w:type="dxa"/>
            <w:tcBorders>
              <w:top w:val="single" w:sz="2" w:space="0" w:color="auto"/>
              <w:left w:val="single" w:sz="2" w:space="0" w:color="auto"/>
              <w:bottom w:val="single" w:sz="2" w:space="0" w:color="auto"/>
              <w:right w:val="single" w:sz="2" w:space="0" w:color="auto"/>
            </w:tcBorders>
            <w:textDirection w:val="btLr"/>
            <w:vAlign w:val="center"/>
          </w:tcPr>
          <w:p w:rsidR="004445C2" w:rsidRPr="00A96D2E" w:rsidRDefault="004445C2" w:rsidP="005E75D4">
            <w:pPr>
              <w:autoSpaceDE w:val="0"/>
              <w:autoSpaceDN w:val="0"/>
              <w:adjustRightInd w:val="0"/>
              <w:jc w:val="center"/>
              <w:rPr>
                <w:color w:val="000000"/>
              </w:rPr>
            </w:pPr>
            <w:r w:rsidRPr="00A96D2E">
              <w:rPr>
                <w:color w:val="000000"/>
              </w:rPr>
              <w:t xml:space="preserve">Кол-во </w:t>
            </w:r>
            <w:r w:rsidRPr="00A96D2E">
              <w:rPr>
                <w:color w:val="000000"/>
              </w:rPr>
              <w:br/>
              <w:t xml:space="preserve">водоразборных </w:t>
            </w:r>
            <w:r w:rsidRPr="00A96D2E">
              <w:rPr>
                <w:color w:val="000000"/>
              </w:rPr>
              <w:br/>
              <w:t>колонок на сетях</w:t>
            </w:r>
          </w:p>
        </w:tc>
      </w:tr>
      <w:tr w:rsidR="004445C2" w:rsidRPr="00A96D2E" w:rsidTr="002C7D92">
        <w:trPr>
          <w:trHeight w:val="442"/>
        </w:trPr>
        <w:tc>
          <w:tcPr>
            <w:tcW w:w="42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w:t>
            </w:r>
          </w:p>
        </w:tc>
        <w:tc>
          <w:tcPr>
            <w:tcW w:w="193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пос</w:t>
            </w:r>
            <w:proofErr w:type="gramStart"/>
            <w:r w:rsidRPr="00A96D2E">
              <w:rPr>
                <w:color w:val="000000"/>
              </w:rPr>
              <w:t>.П</w:t>
            </w:r>
            <w:proofErr w:type="gramEnd"/>
            <w:r w:rsidRPr="00A96D2E">
              <w:rPr>
                <w:color w:val="000000"/>
              </w:rPr>
              <w:t>риозерный</w:t>
            </w:r>
          </w:p>
        </w:tc>
        <w:tc>
          <w:tcPr>
            <w:tcW w:w="71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88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w:t>
            </w:r>
          </w:p>
        </w:tc>
        <w:tc>
          <w:tcPr>
            <w:tcW w:w="1053"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w:t>
            </w:r>
          </w:p>
        </w:tc>
        <w:tc>
          <w:tcPr>
            <w:tcW w:w="1250"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84/ 12,0</w:t>
            </w:r>
          </w:p>
        </w:tc>
        <w:tc>
          <w:tcPr>
            <w:tcW w:w="1417"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992"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1,8</w:t>
            </w:r>
          </w:p>
        </w:tc>
        <w:tc>
          <w:tcPr>
            <w:tcW w:w="96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5</w:t>
            </w:r>
          </w:p>
        </w:tc>
      </w:tr>
      <w:tr w:rsidR="004445C2" w:rsidRPr="00A96D2E" w:rsidTr="002C7D92">
        <w:trPr>
          <w:trHeight w:val="485"/>
        </w:trPr>
        <w:tc>
          <w:tcPr>
            <w:tcW w:w="42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2</w:t>
            </w:r>
          </w:p>
        </w:tc>
        <w:tc>
          <w:tcPr>
            <w:tcW w:w="193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proofErr w:type="spellStart"/>
            <w:r w:rsidRPr="00A96D2E">
              <w:rPr>
                <w:color w:val="000000"/>
              </w:rPr>
              <w:t>дер</w:t>
            </w:r>
            <w:proofErr w:type="gramStart"/>
            <w:r w:rsidRPr="00A96D2E">
              <w:rPr>
                <w:color w:val="000000"/>
              </w:rPr>
              <w:t>.К</w:t>
            </w:r>
            <w:proofErr w:type="gramEnd"/>
            <w:r w:rsidRPr="00A96D2E">
              <w:rPr>
                <w:color w:val="000000"/>
              </w:rPr>
              <w:t>ава</w:t>
            </w:r>
            <w:proofErr w:type="spellEnd"/>
          </w:p>
        </w:tc>
        <w:tc>
          <w:tcPr>
            <w:tcW w:w="71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88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1053"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w:t>
            </w:r>
          </w:p>
        </w:tc>
        <w:tc>
          <w:tcPr>
            <w:tcW w:w="1250"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75/ 11,0</w:t>
            </w:r>
          </w:p>
        </w:tc>
        <w:tc>
          <w:tcPr>
            <w:tcW w:w="1417"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992"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3,0</w:t>
            </w:r>
          </w:p>
        </w:tc>
        <w:tc>
          <w:tcPr>
            <w:tcW w:w="96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8</w:t>
            </w:r>
          </w:p>
        </w:tc>
      </w:tr>
      <w:tr w:rsidR="004445C2" w:rsidRPr="00A96D2E" w:rsidTr="002C7D92">
        <w:trPr>
          <w:trHeight w:val="481"/>
        </w:trPr>
        <w:tc>
          <w:tcPr>
            <w:tcW w:w="42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3</w:t>
            </w:r>
          </w:p>
        </w:tc>
        <w:tc>
          <w:tcPr>
            <w:tcW w:w="193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proofErr w:type="spellStart"/>
            <w:r w:rsidRPr="00A96D2E">
              <w:rPr>
                <w:color w:val="000000"/>
              </w:rPr>
              <w:t>дер</w:t>
            </w:r>
            <w:proofErr w:type="gramStart"/>
            <w:r w:rsidRPr="00A96D2E">
              <w:rPr>
                <w:color w:val="000000"/>
              </w:rPr>
              <w:t>.К</w:t>
            </w:r>
            <w:proofErr w:type="gramEnd"/>
            <w:r w:rsidRPr="00A96D2E">
              <w:rPr>
                <w:color w:val="000000"/>
              </w:rPr>
              <w:t>узовино</w:t>
            </w:r>
            <w:proofErr w:type="spellEnd"/>
          </w:p>
        </w:tc>
        <w:tc>
          <w:tcPr>
            <w:tcW w:w="71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3</w:t>
            </w:r>
          </w:p>
        </w:tc>
        <w:tc>
          <w:tcPr>
            <w:tcW w:w="88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1053"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w:t>
            </w:r>
          </w:p>
        </w:tc>
        <w:tc>
          <w:tcPr>
            <w:tcW w:w="1250"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75/ 11,0</w:t>
            </w:r>
          </w:p>
        </w:tc>
        <w:tc>
          <w:tcPr>
            <w:tcW w:w="1417"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992"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2,4</w:t>
            </w:r>
          </w:p>
        </w:tc>
        <w:tc>
          <w:tcPr>
            <w:tcW w:w="96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6</w:t>
            </w:r>
          </w:p>
        </w:tc>
      </w:tr>
      <w:tr w:rsidR="004445C2" w:rsidRPr="00A96D2E" w:rsidTr="002C7D92">
        <w:trPr>
          <w:trHeight w:val="489"/>
        </w:trPr>
        <w:tc>
          <w:tcPr>
            <w:tcW w:w="42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4</w:t>
            </w:r>
          </w:p>
        </w:tc>
        <w:tc>
          <w:tcPr>
            <w:tcW w:w="193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дер</w:t>
            </w:r>
            <w:proofErr w:type="gramStart"/>
            <w:r w:rsidRPr="00A96D2E">
              <w:rPr>
                <w:color w:val="000000"/>
              </w:rPr>
              <w:t>.Д</w:t>
            </w:r>
            <w:proofErr w:type="gramEnd"/>
            <w:r w:rsidRPr="00A96D2E">
              <w:rPr>
                <w:color w:val="000000"/>
              </w:rPr>
              <w:t>ели</w:t>
            </w:r>
          </w:p>
        </w:tc>
        <w:tc>
          <w:tcPr>
            <w:tcW w:w="71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w:t>
            </w:r>
          </w:p>
        </w:tc>
        <w:tc>
          <w:tcPr>
            <w:tcW w:w="88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1053"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w:t>
            </w:r>
          </w:p>
        </w:tc>
        <w:tc>
          <w:tcPr>
            <w:tcW w:w="1250"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73/ 11, 0</w:t>
            </w:r>
          </w:p>
        </w:tc>
        <w:tc>
          <w:tcPr>
            <w:tcW w:w="1417"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992"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0, 6</w:t>
            </w:r>
          </w:p>
        </w:tc>
        <w:tc>
          <w:tcPr>
            <w:tcW w:w="96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3</w:t>
            </w:r>
          </w:p>
        </w:tc>
      </w:tr>
      <w:tr w:rsidR="004445C2" w:rsidRPr="00A96D2E" w:rsidTr="002C7D92">
        <w:trPr>
          <w:trHeight w:val="483"/>
        </w:trPr>
        <w:tc>
          <w:tcPr>
            <w:tcW w:w="42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5</w:t>
            </w:r>
          </w:p>
        </w:tc>
        <w:tc>
          <w:tcPr>
            <w:tcW w:w="193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proofErr w:type="spellStart"/>
            <w:r w:rsidRPr="00A96D2E">
              <w:rPr>
                <w:color w:val="000000"/>
              </w:rPr>
              <w:t>дер</w:t>
            </w:r>
            <w:proofErr w:type="gramStart"/>
            <w:r w:rsidRPr="00A96D2E">
              <w:rPr>
                <w:color w:val="000000"/>
              </w:rPr>
              <w:t>.М</w:t>
            </w:r>
            <w:proofErr w:type="gramEnd"/>
            <w:r w:rsidRPr="00A96D2E">
              <w:rPr>
                <w:color w:val="000000"/>
              </w:rPr>
              <w:t>удрово</w:t>
            </w:r>
            <w:proofErr w:type="spellEnd"/>
          </w:p>
        </w:tc>
        <w:tc>
          <w:tcPr>
            <w:tcW w:w="71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w:t>
            </w:r>
          </w:p>
        </w:tc>
        <w:tc>
          <w:tcPr>
            <w:tcW w:w="88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1053"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w:t>
            </w:r>
          </w:p>
        </w:tc>
        <w:tc>
          <w:tcPr>
            <w:tcW w:w="1250"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73/ 11, 0</w:t>
            </w:r>
          </w:p>
        </w:tc>
        <w:tc>
          <w:tcPr>
            <w:tcW w:w="1417"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992"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0, 9</w:t>
            </w:r>
          </w:p>
        </w:tc>
        <w:tc>
          <w:tcPr>
            <w:tcW w:w="96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4</w:t>
            </w:r>
          </w:p>
        </w:tc>
      </w:tr>
      <w:tr w:rsidR="004445C2" w:rsidRPr="00A96D2E" w:rsidTr="002C7D92">
        <w:trPr>
          <w:trHeight w:val="717"/>
        </w:trPr>
        <w:tc>
          <w:tcPr>
            <w:tcW w:w="42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6</w:t>
            </w:r>
          </w:p>
        </w:tc>
        <w:tc>
          <w:tcPr>
            <w:tcW w:w="193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Pr>
                <w:color w:val="000000"/>
              </w:rPr>
              <w:t>д</w:t>
            </w:r>
            <w:r w:rsidRPr="00A96D2E">
              <w:rPr>
                <w:color w:val="000000"/>
              </w:rPr>
              <w:t>ер.Н.Гора</w:t>
            </w:r>
          </w:p>
        </w:tc>
        <w:tc>
          <w:tcPr>
            <w:tcW w:w="71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w:t>
            </w:r>
          </w:p>
        </w:tc>
        <w:tc>
          <w:tcPr>
            <w:tcW w:w="889"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1053"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1/-</w:t>
            </w:r>
          </w:p>
        </w:tc>
        <w:tc>
          <w:tcPr>
            <w:tcW w:w="1250"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73/ 11, 0</w:t>
            </w:r>
          </w:p>
        </w:tc>
        <w:tc>
          <w:tcPr>
            <w:tcW w:w="1417"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w:t>
            </w:r>
          </w:p>
        </w:tc>
        <w:tc>
          <w:tcPr>
            <w:tcW w:w="992"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0, 9</w:t>
            </w:r>
          </w:p>
        </w:tc>
        <w:tc>
          <w:tcPr>
            <w:tcW w:w="965" w:type="dxa"/>
            <w:tcBorders>
              <w:top w:val="single" w:sz="2" w:space="0" w:color="auto"/>
              <w:left w:val="single" w:sz="2" w:space="0" w:color="auto"/>
              <w:bottom w:val="single" w:sz="2" w:space="0" w:color="auto"/>
              <w:right w:val="single" w:sz="2" w:space="0" w:color="auto"/>
            </w:tcBorders>
            <w:vAlign w:val="center"/>
          </w:tcPr>
          <w:p w:rsidR="004445C2" w:rsidRPr="00A96D2E" w:rsidRDefault="004445C2" w:rsidP="005E75D4">
            <w:pPr>
              <w:autoSpaceDE w:val="0"/>
              <w:autoSpaceDN w:val="0"/>
              <w:adjustRightInd w:val="0"/>
              <w:jc w:val="center"/>
              <w:rPr>
                <w:color w:val="000000"/>
              </w:rPr>
            </w:pPr>
            <w:r w:rsidRPr="00A96D2E">
              <w:rPr>
                <w:color w:val="000000"/>
              </w:rPr>
              <w:t>4</w:t>
            </w:r>
          </w:p>
        </w:tc>
      </w:tr>
    </w:tbl>
    <w:p w:rsidR="00EB7DE8" w:rsidRDefault="00EB7DE8" w:rsidP="004445C2">
      <w:pPr>
        <w:pStyle w:val="a7"/>
        <w:shd w:val="clear" w:color="auto" w:fill="FFFFFF"/>
        <w:spacing w:before="144" w:beforeAutospacing="0" w:after="0" w:afterAutospacing="0"/>
        <w:ind w:firstLine="567"/>
        <w:jc w:val="both"/>
      </w:pPr>
    </w:p>
    <w:p w:rsidR="00102357" w:rsidRDefault="00102357" w:rsidP="002C7D92">
      <w:pPr>
        <w:ind w:firstLine="567"/>
        <w:jc w:val="both"/>
        <w:rPr>
          <w:sz w:val="28"/>
          <w:szCs w:val="28"/>
        </w:rPr>
      </w:pPr>
    </w:p>
    <w:p w:rsidR="00102357" w:rsidRDefault="00102357" w:rsidP="002C7D92">
      <w:pPr>
        <w:ind w:firstLine="567"/>
        <w:jc w:val="both"/>
        <w:rPr>
          <w:sz w:val="28"/>
          <w:szCs w:val="28"/>
        </w:rPr>
      </w:pPr>
    </w:p>
    <w:p w:rsidR="00EB7DE8" w:rsidRPr="00EB7DE8" w:rsidRDefault="00EB7DE8" w:rsidP="002C7D92">
      <w:pPr>
        <w:ind w:firstLine="567"/>
        <w:jc w:val="both"/>
        <w:rPr>
          <w:sz w:val="28"/>
          <w:szCs w:val="28"/>
        </w:rPr>
      </w:pPr>
      <w:r w:rsidRPr="00EB7DE8">
        <w:rPr>
          <w:sz w:val="28"/>
          <w:szCs w:val="28"/>
        </w:rPr>
        <w:lastRenderedPageBreak/>
        <w:t>Системы централизованного водоснабжения действуют в следующих населённых пунктах: пос</w:t>
      </w:r>
      <w:proofErr w:type="gramStart"/>
      <w:r w:rsidRPr="00EB7DE8">
        <w:rPr>
          <w:sz w:val="28"/>
          <w:szCs w:val="28"/>
        </w:rPr>
        <w:t>.П</w:t>
      </w:r>
      <w:proofErr w:type="gramEnd"/>
      <w:r w:rsidRPr="00EB7DE8">
        <w:rPr>
          <w:sz w:val="28"/>
          <w:szCs w:val="28"/>
        </w:rPr>
        <w:t>риозерный, дер.</w:t>
      </w:r>
      <w:r w:rsidR="002C7D92">
        <w:rPr>
          <w:sz w:val="28"/>
          <w:szCs w:val="28"/>
        </w:rPr>
        <w:t xml:space="preserve"> </w:t>
      </w:r>
      <w:proofErr w:type="spellStart"/>
      <w:r w:rsidRPr="00EB7DE8">
        <w:rPr>
          <w:sz w:val="28"/>
          <w:szCs w:val="28"/>
        </w:rPr>
        <w:t>Кава</w:t>
      </w:r>
      <w:proofErr w:type="spellEnd"/>
      <w:r w:rsidRPr="00EB7DE8">
        <w:rPr>
          <w:sz w:val="28"/>
          <w:szCs w:val="28"/>
        </w:rPr>
        <w:t xml:space="preserve">, </w:t>
      </w:r>
      <w:proofErr w:type="spellStart"/>
      <w:r w:rsidRPr="00EB7DE8">
        <w:rPr>
          <w:sz w:val="28"/>
          <w:szCs w:val="28"/>
        </w:rPr>
        <w:t>дер</w:t>
      </w:r>
      <w:proofErr w:type="spellEnd"/>
      <w:r w:rsidRPr="00EB7DE8">
        <w:rPr>
          <w:sz w:val="28"/>
          <w:szCs w:val="28"/>
        </w:rPr>
        <w:t xml:space="preserve"> </w:t>
      </w:r>
      <w:proofErr w:type="spellStart"/>
      <w:r w:rsidRPr="00EB7DE8">
        <w:rPr>
          <w:sz w:val="28"/>
          <w:szCs w:val="28"/>
        </w:rPr>
        <w:t>Кузовино</w:t>
      </w:r>
      <w:proofErr w:type="spellEnd"/>
      <w:r w:rsidRPr="00EB7DE8">
        <w:rPr>
          <w:sz w:val="28"/>
          <w:szCs w:val="28"/>
        </w:rPr>
        <w:t>, дер.</w:t>
      </w:r>
      <w:r w:rsidR="002C7D92">
        <w:rPr>
          <w:sz w:val="28"/>
          <w:szCs w:val="28"/>
        </w:rPr>
        <w:t xml:space="preserve"> </w:t>
      </w:r>
      <w:r w:rsidRPr="00EB7DE8">
        <w:rPr>
          <w:sz w:val="28"/>
          <w:szCs w:val="28"/>
        </w:rPr>
        <w:t>Дели, дер.</w:t>
      </w:r>
      <w:r w:rsidR="002C7D92">
        <w:rPr>
          <w:sz w:val="28"/>
          <w:szCs w:val="28"/>
        </w:rPr>
        <w:t xml:space="preserve"> </w:t>
      </w:r>
      <w:proofErr w:type="spellStart"/>
      <w:r w:rsidRPr="00EB7DE8">
        <w:rPr>
          <w:sz w:val="28"/>
          <w:szCs w:val="28"/>
        </w:rPr>
        <w:t>Мудрово</w:t>
      </w:r>
      <w:proofErr w:type="spellEnd"/>
      <w:r w:rsidRPr="00EB7DE8">
        <w:rPr>
          <w:sz w:val="28"/>
          <w:szCs w:val="28"/>
        </w:rPr>
        <w:t>, дер.Никулина Гора.</w:t>
      </w:r>
    </w:p>
    <w:p w:rsidR="00EB7DE8" w:rsidRPr="00EB7DE8" w:rsidRDefault="00EB7DE8" w:rsidP="002C7D92">
      <w:pPr>
        <w:ind w:firstLine="567"/>
        <w:jc w:val="both"/>
        <w:rPr>
          <w:sz w:val="28"/>
          <w:szCs w:val="28"/>
        </w:rPr>
      </w:pPr>
      <w:r w:rsidRPr="00EB7DE8">
        <w:rPr>
          <w:sz w:val="28"/>
          <w:szCs w:val="28"/>
        </w:rPr>
        <w:t>Источником водоснабжения пос.</w:t>
      </w:r>
      <w:r w:rsidR="002C7D92">
        <w:rPr>
          <w:sz w:val="28"/>
          <w:szCs w:val="28"/>
        </w:rPr>
        <w:t xml:space="preserve"> </w:t>
      </w:r>
      <w:r w:rsidRPr="00EB7DE8">
        <w:rPr>
          <w:sz w:val="28"/>
          <w:szCs w:val="28"/>
        </w:rPr>
        <w:t>Приозерный является две артезианские скважины, подающие воду в водонапорную башню с объёмом бака 10м³, откуда она под давлением, созданным высотой башни, поступает в тупиковую водопроводную сеть протяжённостью 1,8 км, на которой установлено 5 водоразборных колонок. Диаметр водопроводных труб 100 мм.</w:t>
      </w:r>
    </w:p>
    <w:p w:rsidR="00EB7DE8" w:rsidRPr="00EB7DE8" w:rsidRDefault="00EB7DE8" w:rsidP="002C7D92">
      <w:pPr>
        <w:ind w:firstLine="567"/>
        <w:jc w:val="both"/>
        <w:rPr>
          <w:sz w:val="28"/>
          <w:szCs w:val="28"/>
        </w:rPr>
      </w:pPr>
      <w:r w:rsidRPr="00EB7DE8">
        <w:rPr>
          <w:sz w:val="28"/>
          <w:szCs w:val="28"/>
        </w:rPr>
        <w:t>Источником водоснабжения дер.</w:t>
      </w:r>
      <w:r w:rsidR="002C7D92">
        <w:rPr>
          <w:sz w:val="28"/>
          <w:szCs w:val="28"/>
        </w:rPr>
        <w:t xml:space="preserve"> </w:t>
      </w:r>
      <w:proofErr w:type="spellStart"/>
      <w:r w:rsidRPr="00EB7DE8">
        <w:rPr>
          <w:sz w:val="28"/>
          <w:szCs w:val="28"/>
        </w:rPr>
        <w:t>Кава</w:t>
      </w:r>
      <w:proofErr w:type="spellEnd"/>
      <w:r w:rsidRPr="00EB7DE8">
        <w:rPr>
          <w:sz w:val="28"/>
          <w:szCs w:val="28"/>
        </w:rPr>
        <w:t xml:space="preserve"> также является артезианская скважина, подающая воду в водонапорную башню с объёмом бака 29м³, откуда она под давлением, созданным высотой башни, поступает в тупиковую водопроводную сеть протяжённостью 3,0 км с 8 водоразборными колонками. Диаметр водопроводных труб от 100 мм.</w:t>
      </w:r>
    </w:p>
    <w:p w:rsidR="00EB7DE8" w:rsidRPr="00EB7DE8" w:rsidRDefault="00EB7DE8" w:rsidP="002C7D92">
      <w:pPr>
        <w:ind w:firstLine="567"/>
        <w:jc w:val="both"/>
        <w:rPr>
          <w:sz w:val="28"/>
          <w:szCs w:val="28"/>
        </w:rPr>
      </w:pPr>
      <w:r w:rsidRPr="00EB7DE8">
        <w:rPr>
          <w:sz w:val="28"/>
          <w:szCs w:val="28"/>
        </w:rPr>
        <w:t>Источником водоснабжения дер.</w:t>
      </w:r>
      <w:r w:rsidR="002C7D92">
        <w:rPr>
          <w:sz w:val="28"/>
          <w:szCs w:val="28"/>
        </w:rPr>
        <w:t xml:space="preserve"> </w:t>
      </w:r>
      <w:proofErr w:type="spellStart"/>
      <w:r w:rsidRPr="00EB7DE8">
        <w:rPr>
          <w:sz w:val="28"/>
          <w:szCs w:val="28"/>
        </w:rPr>
        <w:t>Кузовино</w:t>
      </w:r>
      <w:proofErr w:type="spellEnd"/>
      <w:r w:rsidRPr="00EB7DE8">
        <w:rPr>
          <w:sz w:val="28"/>
          <w:szCs w:val="28"/>
        </w:rPr>
        <w:t xml:space="preserve"> также </w:t>
      </w:r>
      <w:r w:rsidRPr="00EB7DE8">
        <w:rPr>
          <w:rStyle w:val="a8"/>
          <w:i w:val="0"/>
          <w:sz w:val="28"/>
          <w:szCs w:val="28"/>
        </w:rPr>
        <w:t>является</w:t>
      </w:r>
      <w:r w:rsidRPr="00EB7DE8">
        <w:rPr>
          <w:sz w:val="28"/>
          <w:szCs w:val="28"/>
        </w:rPr>
        <w:t xml:space="preserve"> артезианская скважина, откуда вода под давлением поступает в тупиковую водопроводную сеть протяжённостью 2,4 км с 6 водоразборными колонками. Диаметр водопроводных труб от 100 мм.</w:t>
      </w:r>
    </w:p>
    <w:p w:rsidR="00EB7DE8" w:rsidRPr="00EB7DE8" w:rsidRDefault="00EB7DE8" w:rsidP="002C7D92">
      <w:pPr>
        <w:ind w:firstLine="567"/>
        <w:jc w:val="both"/>
        <w:rPr>
          <w:sz w:val="28"/>
          <w:szCs w:val="28"/>
        </w:rPr>
      </w:pPr>
      <w:r w:rsidRPr="00EB7DE8">
        <w:rPr>
          <w:sz w:val="28"/>
          <w:szCs w:val="28"/>
        </w:rPr>
        <w:t>Источником водоснабжения дер</w:t>
      </w:r>
      <w:proofErr w:type="gramStart"/>
      <w:r w:rsidRPr="00EB7DE8">
        <w:rPr>
          <w:sz w:val="28"/>
          <w:szCs w:val="28"/>
        </w:rPr>
        <w:t>.Д</w:t>
      </w:r>
      <w:proofErr w:type="gramEnd"/>
      <w:r w:rsidRPr="00EB7DE8">
        <w:rPr>
          <w:sz w:val="28"/>
          <w:szCs w:val="28"/>
        </w:rPr>
        <w:t>ели также является артезианская скважина, откуда вода под давлением поступает в тупиковую водопроводную сеть протяжённостью 0,6 км с 3 водоразборными колонками. Диаметр водопроводных труб от 100 мм.</w:t>
      </w:r>
    </w:p>
    <w:p w:rsidR="00EB7DE8" w:rsidRPr="00EB7DE8" w:rsidRDefault="00EB7DE8" w:rsidP="002C7D92">
      <w:pPr>
        <w:ind w:firstLine="567"/>
        <w:jc w:val="both"/>
        <w:rPr>
          <w:sz w:val="28"/>
          <w:szCs w:val="28"/>
        </w:rPr>
      </w:pPr>
      <w:r w:rsidRPr="00EB7DE8">
        <w:rPr>
          <w:sz w:val="28"/>
          <w:szCs w:val="28"/>
        </w:rPr>
        <w:t>Источником водоснабжения дер.</w:t>
      </w:r>
      <w:r w:rsidR="002C7D92">
        <w:rPr>
          <w:sz w:val="28"/>
          <w:szCs w:val="28"/>
        </w:rPr>
        <w:t xml:space="preserve"> </w:t>
      </w:r>
      <w:proofErr w:type="spellStart"/>
      <w:r w:rsidRPr="00EB7DE8">
        <w:rPr>
          <w:sz w:val="28"/>
          <w:szCs w:val="28"/>
        </w:rPr>
        <w:t>Мудрово</w:t>
      </w:r>
      <w:proofErr w:type="spellEnd"/>
      <w:r w:rsidRPr="00EB7DE8">
        <w:rPr>
          <w:sz w:val="28"/>
          <w:szCs w:val="28"/>
        </w:rPr>
        <w:t xml:space="preserve"> также является артезианская скважина, откуда вода под давлением поступает в тупиковую водопроводную сеть протяжённостью 0,9 км с 4 водоразборными колонками. Диаметр водопроводных труб от 100 мм.</w:t>
      </w:r>
    </w:p>
    <w:p w:rsidR="00EB7DE8" w:rsidRPr="00EB7DE8" w:rsidRDefault="00EB7DE8" w:rsidP="002C7D92">
      <w:pPr>
        <w:ind w:firstLine="567"/>
        <w:jc w:val="both"/>
        <w:rPr>
          <w:sz w:val="28"/>
          <w:szCs w:val="28"/>
        </w:rPr>
      </w:pPr>
      <w:r w:rsidRPr="00EB7DE8">
        <w:rPr>
          <w:sz w:val="28"/>
          <w:szCs w:val="28"/>
        </w:rPr>
        <w:t>Источником водоснабжения дер.</w:t>
      </w:r>
      <w:r w:rsidR="002C7D92">
        <w:rPr>
          <w:sz w:val="28"/>
          <w:szCs w:val="28"/>
        </w:rPr>
        <w:t xml:space="preserve"> </w:t>
      </w:r>
      <w:r w:rsidRPr="00EB7DE8">
        <w:rPr>
          <w:sz w:val="28"/>
          <w:szCs w:val="28"/>
        </w:rPr>
        <w:t>Никулина Гора также является артезианская скважина, откуда вода под давлением поступает в тупиковую водопроводную сеть протяжённостью 0,9 км с 4 водоразборными колонками. Диаметр водопроводных труб от 100 мм.</w:t>
      </w:r>
    </w:p>
    <w:p w:rsidR="00EB7DE8" w:rsidRPr="00EB7DE8" w:rsidRDefault="00EB7DE8" w:rsidP="002C7D92">
      <w:pPr>
        <w:ind w:firstLine="567"/>
        <w:jc w:val="both"/>
        <w:rPr>
          <w:sz w:val="28"/>
          <w:szCs w:val="28"/>
        </w:rPr>
      </w:pPr>
      <w:r w:rsidRPr="00EB7DE8">
        <w:rPr>
          <w:sz w:val="28"/>
          <w:szCs w:val="28"/>
        </w:rPr>
        <w:t xml:space="preserve">В остальных населённых пунктах </w:t>
      </w:r>
      <w:proofErr w:type="spellStart"/>
      <w:r w:rsidRPr="00EB7DE8">
        <w:rPr>
          <w:sz w:val="28"/>
          <w:szCs w:val="28"/>
        </w:rPr>
        <w:t>Кавского</w:t>
      </w:r>
      <w:proofErr w:type="spellEnd"/>
      <w:r w:rsidRPr="00EB7DE8">
        <w:rPr>
          <w:sz w:val="28"/>
          <w:szCs w:val="28"/>
        </w:rPr>
        <w:t xml:space="preserve"> сельского поселения водоснабжение населения осуществляется из шахтных колодцев общего и частного пользования.</w:t>
      </w:r>
    </w:p>
    <w:p w:rsidR="00EB7DE8" w:rsidRPr="00EB7DE8" w:rsidRDefault="00EB7DE8" w:rsidP="002C7D92">
      <w:pPr>
        <w:ind w:firstLine="567"/>
        <w:jc w:val="both"/>
        <w:rPr>
          <w:sz w:val="28"/>
          <w:szCs w:val="28"/>
        </w:rPr>
      </w:pPr>
      <w:r w:rsidRPr="00EB7DE8">
        <w:rPr>
          <w:sz w:val="28"/>
          <w:szCs w:val="28"/>
        </w:rPr>
        <w:t>Уровень износа, как водозаборных сооружений, так и водопроводных сетей составляет более 90 %</w:t>
      </w:r>
    </w:p>
    <w:p w:rsidR="004445C2" w:rsidRPr="00EB7DE8" w:rsidRDefault="004445C2" w:rsidP="002C7D92">
      <w:pPr>
        <w:pStyle w:val="a7"/>
        <w:shd w:val="clear" w:color="auto" w:fill="FFFFFF"/>
        <w:spacing w:before="0" w:beforeAutospacing="0" w:after="0" w:afterAutospacing="0"/>
        <w:jc w:val="both"/>
        <w:rPr>
          <w:sz w:val="28"/>
          <w:szCs w:val="28"/>
        </w:rPr>
      </w:pPr>
      <w:r w:rsidRPr="00EB7DE8">
        <w:rPr>
          <w:sz w:val="28"/>
          <w:szCs w:val="28"/>
        </w:rPr>
        <w:t xml:space="preserve">Скважины обеспечены зонами санитарной охраны первого пояса. Зоны санитарной охраны первого пояса огорожены забором и озеленены. Эксплуатация зон санитарной охраны соблюдается в соответствии с требованиями </w:t>
      </w:r>
      <w:proofErr w:type="spellStart"/>
      <w:r w:rsidRPr="00EB7DE8">
        <w:rPr>
          <w:sz w:val="28"/>
          <w:szCs w:val="28"/>
        </w:rPr>
        <w:t>СанПиН</w:t>
      </w:r>
      <w:proofErr w:type="spellEnd"/>
      <w:r w:rsidRPr="00EB7DE8">
        <w:rPr>
          <w:sz w:val="28"/>
          <w:szCs w:val="28"/>
        </w:rPr>
        <w:t xml:space="preserve"> 2.1.4.1110-02 «Зоны санитарной охраны источников водоснабжения и водопроводов хозяйственно-питьевого назначения». </w:t>
      </w:r>
      <w:r w:rsidR="002C7D92" w:rsidRPr="00EB7DE8">
        <w:rPr>
          <w:sz w:val="28"/>
          <w:szCs w:val="28"/>
        </w:rPr>
        <w:t>Арт</w:t>
      </w:r>
      <w:r w:rsidR="002C7D92">
        <w:rPr>
          <w:sz w:val="28"/>
          <w:szCs w:val="28"/>
        </w:rPr>
        <w:t xml:space="preserve">езианские </w:t>
      </w:r>
      <w:r w:rsidRPr="00EB7DE8">
        <w:rPr>
          <w:sz w:val="28"/>
          <w:szCs w:val="28"/>
        </w:rPr>
        <w:t xml:space="preserve">скважины являются собственностью </w:t>
      </w:r>
      <w:proofErr w:type="spellStart"/>
      <w:r w:rsidRPr="00EB7DE8">
        <w:rPr>
          <w:sz w:val="28"/>
          <w:szCs w:val="28"/>
        </w:rPr>
        <w:t>Кавского</w:t>
      </w:r>
      <w:proofErr w:type="spellEnd"/>
      <w:r w:rsidRPr="00EB7DE8">
        <w:rPr>
          <w:sz w:val="28"/>
          <w:szCs w:val="28"/>
        </w:rPr>
        <w:t xml:space="preserve"> сельского поселения. Все артезианские скважины имеют наземные павильоны (кирпичные) для отбора проб с целью контроля качества воды. На арт</w:t>
      </w:r>
      <w:r w:rsidR="002C7D92">
        <w:rPr>
          <w:sz w:val="28"/>
          <w:szCs w:val="28"/>
        </w:rPr>
        <w:t xml:space="preserve">езианские </w:t>
      </w:r>
      <w:r w:rsidRPr="00EB7DE8">
        <w:rPr>
          <w:sz w:val="28"/>
          <w:szCs w:val="28"/>
        </w:rPr>
        <w:t xml:space="preserve">скважинах установлены </w:t>
      </w:r>
      <w:proofErr w:type="spellStart"/>
      <w:r w:rsidRPr="00EB7DE8">
        <w:rPr>
          <w:sz w:val="28"/>
          <w:szCs w:val="28"/>
        </w:rPr>
        <w:t>погружные</w:t>
      </w:r>
      <w:proofErr w:type="spellEnd"/>
      <w:r w:rsidRPr="00EB7DE8">
        <w:rPr>
          <w:sz w:val="28"/>
          <w:szCs w:val="28"/>
        </w:rPr>
        <w:t xml:space="preserve"> насосы марки ЭЦВ 6-10-110 в пос.</w:t>
      </w:r>
      <w:r w:rsidR="002C7D92">
        <w:rPr>
          <w:sz w:val="28"/>
          <w:szCs w:val="28"/>
        </w:rPr>
        <w:t xml:space="preserve"> </w:t>
      </w:r>
      <w:proofErr w:type="gramStart"/>
      <w:r w:rsidRPr="00EB7DE8">
        <w:rPr>
          <w:sz w:val="28"/>
          <w:szCs w:val="28"/>
        </w:rPr>
        <w:t>Приозерный</w:t>
      </w:r>
      <w:proofErr w:type="gramEnd"/>
      <w:r w:rsidRPr="00EB7DE8">
        <w:rPr>
          <w:sz w:val="28"/>
          <w:szCs w:val="28"/>
        </w:rPr>
        <w:t>, ЭЦВ 6-10-80 в дер.</w:t>
      </w:r>
      <w:r w:rsidR="002C7D92">
        <w:rPr>
          <w:sz w:val="28"/>
          <w:szCs w:val="28"/>
        </w:rPr>
        <w:t xml:space="preserve"> </w:t>
      </w:r>
      <w:proofErr w:type="spellStart"/>
      <w:r w:rsidRPr="00EB7DE8">
        <w:rPr>
          <w:sz w:val="28"/>
          <w:szCs w:val="28"/>
        </w:rPr>
        <w:t>Кава</w:t>
      </w:r>
      <w:proofErr w:type="spellEnd"/>
      <w:r w:rsidRPr="00EB7DE8">
        <w:rPr>
          <w:sz w:val="28"/>
          <w:szCs w:val="28"/>
        </w:rPr>
        <w:t>, ЭЦВ 6-10-80 в дер.</w:t>
      </w:r>
      <w:r w:rsidR="002C7D92">
        <w:rPr>
          <w:sz w:val="28"/>
          <w:szCs w:val="28"/>
        </w:rPr>
        <w:t xml:space="preserve"> </w:t>
      </w:r>
      <w:proofErr w:type="spellStart"/>
      <w:r w:rsidRPr="00EB7DE8">
        <w:rPr>
          <w:sz w:val="28"/>
          <w:szCs w:val="28"/>
        </w:rPr>
        <w:lastRenderedPageBreak/>
        <w:t>Кузовино</w:t>
      </w:r>
      <w:proofErr w:type="spellEnd"/>
      <w:r w:rsidRPr="00EB7DE8">
        <w:rPr>
          <w:sz w:val="28"/>
          <w:szCs w:val="28"/>
        </w:rPr>
        <w:t>.</w:t>
      </w:r>
      <w:r w:rsidRPr="00EB7DE8">
        <w:rPr>
          <w:sz w:val="28"/>
          <w:szCs w:val="28"/>
          <w:shd w:val="clear" w:color="auto" w:fill="FFFFFF"/>
        </w:rPr>
        <w:t xml:space="preserve"> Скважины оборудованы кранами для отбора проб воды, отверстием для замера уровня воды. Водопроводные сети проложены из стальных и полиэтиленовых трубопроводов диаметром 100 мм. </w:t>
      </w:r>
      <w:r w:rsidRPr="00EB7DE8">
        <w:rPr>
          <w:sz w:val="28"/>
          <w:szCs w:val="28"/>
        </w:rPr>
        <w:t xml:space="preserve">Общая протяженность водопроводных сетей составляет 7,2 км. </w:t>
      </w:r>
      <w:r w:rsidRPr="00EB7DE8">
        <w:rPr>
          <w:sz w:val="28"/>
          <w:szCs w:val="28"/>
          <w:shd w:val="clear" w:color="auto" w:fill="FFFFFF"/>
        </w:rPr>
        <w:t xml:space="preserve">Износ существующих водопроводных сетей по </w:t>
      </w:r>
      <w:proofErr w:type="spellStart"/>
      <w:r w:rsidRPr="00EB7DE8">
        <w:rPr>
          <w:sz w:val="28"/>
          <w:szCs w:val="28"/>
          <w:shd w:val="clear" w:color="auto" w:fill="FFFFFF"/>
        </w:rPr>
        <w:t>Кавскому</w:t>
      </w:r>
      <w:proofErr w:type="spellEnd"/>
      <w:r w:rsidRPr="00EB7DE8">
        <w:rPr>
          <w:sz w:val="28"/>
          <w:szCs w:val="28"/>
          <w:shd w:val="clear" w:color="auto" w:fill="FFFFFF"/>
        </w:rPr>
        <w:t xml:space="preserve"> сельскому поселению составляет более 90%. </w:t>
      </w:r>
      <w:r w:rsidRPr="00EB7DE8">
        <w:rPr>
          <w:sz w:val="28"/>
          <w:szCs w:val="28"/>
        </w:rPr>
        <w:t>Пожарных гидрантов на сетях – 2 (пос.</w:t>
      </w:r>
      <w:r w:rsidR="002C7D92">
        <w:rPr>
          <w:sz w:val="28"/>
          <w:szCs w:val="28"/>
        </w:rPr>
        <w:t xml:space="preserve"> </w:t>
      </w:r>
      <w:r w:rsidRPr="00EB7DE8">
        <w:rPr>
          <w:sz w:val="28"/>
          <w:szCs w:val="28"/>
        </w:rPr>
        <w:t xml:space="preserve">Приозерный). </w:t>
      </w:r>
    </w:p>
    <w:p w:rsidR="004445C2" w:rsidRPr="00EB7DE8" w:rsidRDefault="004445C2" w:rsidP="002C7D92">
      <w:pPr>
        <w:pStyle w:val="21"/>
        <w:spacing w:after="0"/>
        <w:ind w:left="0" w:firstLine="567"/>
        <w:jc w:val="both"/>
        <w:rPr>
          <w:color w:val="000000"/>
          <w:sz w:val="28"/>
          <w:szCs w:val="28"/>
        </w:rPr>
      </w:pPr>
      <w:r w:rsidRPr="00EB7DE8">
        <w:rPr>
          <w:color w:val="000000"/>
          <w:sz w:val="28"/>
          <w:szCs w:val="28"/>
        </w:rPr>
        <w:t xml:space="preserve">В настоящее время в остальных населенных пунктах </w:t>
      </w:r>
      <w:proofErr w:type="spellStart"/>
      <w:r w:rsidRPr="00EB7DE8">
        <w:rPr>
          <w:color w:val="000000"/>
          <w:sz w:val="28"/>
          <w:szCs w:val="28"/>
        </w:rPr>
        <w:t>Кавского</w:t>
      </w:r>
      <w:proofErr w:type="spellEnd"/>
      <w:r w:rsidRPr="00EB7DE8">
        <w:rPr>
          <w:color w:val="000000"/>
          <w:sz w:val="28"/>
          <w:szCs w:val="28"/>
        </w:rPr>
        <w:t xml:space="preserve"> сельского поселения централизованные сети хозяйственно-питьевого водопровода отсутствуют. Вода населением отбирается из шахтных колодцев общего и частного пользования. </w:t>
      </w:r>
    </w:p>
    <w:p w:rsidR="004445C2" w:rsidRPr="00EB7DE8" w:rsidRDefault="004445C2" w:rsidP="002C7D92">
      <w:pPr>
        <w:numPr>
          <w:ilvl w:val="12"/>
          <w:numId w:val="0"/>
        </w:numPr>
        <w:ind w:firstLine="567"/>
        <w:jc w:val="both"/>
        <w:rPr>
          <w:color w:val="000000"/>
          <w:sz w:val="28"/>
          <w:szCs w:val="28"/>
        </w:rPr>
      </w:pPr>
      <w:r w:rsidRPr="00EB7DE8">
        <w:rPr>
          <w:color w:val="000000"/>
          <w:sz w:val="28"/>
          <w:szCs w:val="28"/>
        </w:rPr>
        <w:t xml:space="preserve">Водопотребление существующей застройки по </w:t>
      </w:r>
      <w:proofErr w:type="spellStart"/>
      <w:r w:rsidRPr="00EB7DE8">
        <w:rPr>
          <w:color w:val="000000"/>
          <w:sz w:val="28"/>
          <w:szCs w:val="28"/>
        </w:rPr>
        <w:t>Кавскому</w:t>
      </w:r>
      <w:proofErr w:type="spellEnd"/>
      <w:r w:rsidRPr="00EB7DE8">
        <w:rPr>
          <w:color w:val="000000"/>
          <w:sz w:val="28"/>
          <w:szCs w:val="28"/>
        </w:rPr>
        <w:t xml:space="preserve"> сельскому поселению составляет 66,6 м</w:t>
      </w:r>
      <w:r w:rsidRPr="00EB7DE8">
        <w:rPr>
          <w:color w:val="000000"/>
          <w:sz w:val="28"/>
          <w:szCs w:val="28"/>
          <w:vertAlign w:val="superscript"/>
        </w:rPr>
        <w:t>3</w:t>
      </w:r>
      <w:r w:rsidRPr="00EB7DE8">
        <w:rPr>
          <w:color w:val="000000"/>
          <w:sz w:val="28"/>
          <w:szCs w:val="28"/>
        </w:rPr>
        <w:t>/</w:t>
      </w:r>
      <w:proofErr w:type="spellStart"/>
      <w:r w:rsidRPr="00EB7DE8">
        <w:rPr>
          <w:color w:val="000000"/>
          <w:sz w:val="28"/>
          <w:szCs w:val="28"/>
        </w:rPr>
        <w:t>сут</w:t>
      </w:r>
      <w:proofErr w:type="spellEnd"/>
      <w:r w:rsidRPr="00EB7DE8">
        <w:rPr>
          <w:color w:val="000000"/>
          <w:sz w:val="28"/>
          <w:szCs w:val="28"/>
        </w:rPr>
        <w:t>.:</w:t>
      </w:r>
    </w:p>
    <w:p w:rsidR="004445C2" w:rsidRPr="00EB7DE8" w:rsidRDefault="004445C2" w:rsidP="002C7D92">
      <w:pPr>
        <w:ind w:firstLine="567"/>
        <w:jc w:val="both"/>
        <w:rPr>
          <w:color w:val="000000"/>
          <w:sz w:val="28"/>
          <w:szCs w:val="28"/>
        </w:rPr>
      </w:pPr>
      <w:r w:rsidRPr="00EB7DE8">
        <w:rPr>
          <w:color w:val="000000"/>
          <w:sz w:val="28"/>
          <w:szCs w:val="28"/>
        </w:rPr>
        <w:t>- на хозяйственно-бытовые нужды 36,6 м</w:t>
      </w:r>
      <w:r w:rsidRPr="00EB7DE8">
        <w:rPr>
          <w:color w:val="000000"/>
          <w:sz w:val="28"/>
          <w:szCs w:val="28"/>
          <w:vertAlign w:val="superscript"/>
        </w:rPr>
        <w:t>3</w:t>
      </w:r>
      <w:r w:rsidRPr="00EB7DE8">
        <w:rPr>
          <w:color w:val="000000"/>
          <w:sz w:val="28"/>
          <w:szCs w:val="28"/>
        </w:rPr>
        <w:t xml:space="preserve">/ </w:t>
      </w:r>
      <w:proofErr w:type="spellStart"/>
      <w:r w:rsidRPr="00EB7DE8">
        <w:rPr>
          <w:color w:val="000000"/>
          <w:sz w:val="28"/>
          <w:szCs w:val="28"/>
        </w:rPr>
        <w:t>сут</w:t>
      </w:r>
      <w:proofErr w:type="spellEnd"/>
      <w:r w:rsidRPr="00EB7DE8">
        <w:rPr>
          <w:color w:val="000000"/>
          <w:sz w:val="28"/>
          <w:szCs w:val="28"/>
        </w:rPr>
        <w:t>.</w:t>
      </w:r>
    </w:p>
    <w:p w:rsidR="004445C2" w:rsidRPr="00EB7DE8" w:rsidRDefault="004445C2" w:rsidP="002C7D92">
      <w:pPr>
        <w:ind w:firstLine="567"/>
        <w:jc w:val="both"/>
        <w:rPr>
          <w:color w:val="000000"/>
          <w:sz w:val="28"/>
          <w:szCs w:val="28"/>
        </w:rPr>
      </w:pPr>
      <w:r w:rsidRPr="00EB7DE8">
        <w:rPr>
          <w:color w:val="000000"/>
          <w:sz w:val="28"/>
          <w:szCs w:val="28"/>
        </w:rPr>
        <w:t>- на производственные нужды 30,0 м</w:t>
      </w:r>
      <w:r w:rsidRPr="00EB7DE8">
        <w:rPr>
          <w:color w:val="000000"/>
          <w:sz w:val="28"/>
          <w:szCs w:val="28"/>
          <w:vertAlign w:val="superscript"/>
        </w:rPr>
        <w:t>3</w:t>
      </w:r>
      <w:r w:rsidRPr="00EB7DE8">
        <w:rPr>
          <w:color w:val="000000"/>
          <w:sz w:val="28"/>
          <w:szCs w:val="28"/>
        </w:rPr>
        <w:t xml:space="preserve">/ </w:t>
      </w:r>
      <w:proofErr w:type="spellStart"/>
      <w:r w:rsidRPr="00EB7DE8">
        <w:rPr>
          <w:color w:val="000000"/>
          <w:sz w:val="28"/>
          <w:szCs w:val="28"/>
        </w:rPr>
        <w:t>сут</w:t>
      </w:r>
      <w:proofErr w:type="spellEnd"/>
      <w:r w:rsidRPr="00EB7DE8">
        <w:rPr>
          <w:color w:val="000000"/>
          <w:sz w:val="28"/>
          <w:szCs w:val="28"/>
        </w:rPr>
        <w:t>.</w:t>
      </w:r>
    </w:p>
    <w:p w:rsidR="004445C2" w:rsidRPr="00EB7DE8" w:rsidRDefault="004445C2" w:rsidP="002C7D92">
      <w:pPr>
        <w:ind w:firstLine="567"/>
        <w:jc w:val="both"/>
        <w:rPr>
          <w:color w:val="000000"/>
          <w:sz w:val="28"/>
          <w:szCs w:val="28"/>
        </w:rPr>
      </w:pPr>
      <w:r w:rsidRPr="00EB7DE8">
        <w:rPr>
          <w:color w:val="000000"/>
          <w:sz w:val="28"/>
          <w:szCs w:val="28"/>
        </w:rPr>
        <w:t>Нормы водопотребления приняты в соответствии с Приказом ГУ РЭК Тверской области от 23.08.2012 №338-нп:</w:t>
      </w:r>
    </w:p>
    <w:p w:rsidR="004445C2" w:rsidRPr="00EB7DE8" w:rsidRDefault="004445C2" w:rsidP="002C7D92">
      <w:pPr>
        <w:ind w:firstLine="567"/>
        <w:jc w:val="both"/>
        <w:rPr>
          <w:color w:val="000000"/>
          <w:sz w:val="28"/>
          <w:szCs w:val="28"/>
        </w:rPr>
      </w:pPr>
      <w:r w:rsidRPr="00EB7DE8">
        <w:rPr>
          <w:color w:val="000000"/>
          <w:sz w:val="28"/>
          <w:szCs w:val="28"/>
        </w:rPr>
        <w:t>- 1,4 м</w:t>
      </w:r>
      <w:r w:rsidRPr="00EB7DE8">
        <w:rPr>
          <w:color w:val="000000"/>
          <w:sz w:val="28"/>
          <w:szCs w:val="28"/>
          <w:vertAlign w:val="superscript"/>
        </w:rPr>
        <w:t>3</w:t>
      </w:r>
      <w:r w:rsidRPr="00EB7DE8">
        <w:rPr>
          <w:color w:val="000000"/>
          <w:sz w:val="28"/>
          <w:szCs w:val="28"/>
        </w:rPr>
        <w:t xml:space="preserve"> на одного человека - расход воды на хозяйственно-питьевые нужды населения, проживающего в домах оборудованных внутренним водопроводом без канализации;</w:t>
      </w:r>
    </w:p>
    <w:p w:rsidR="004445C2" w:rsidRPr="00EB7DE8" w:rsidRDefault="004445C2" w:rsidP="002C7D92">
      <w:pPr>
        <w:ind w:firstLine="567"/>
        <w:jc w:val="both"/>
        <w:rPr>
          <w:color w:val="000000"/>
          <w:sz w:val="28"/>
          <w:szCs w:val="28"/>
        </w:rPr>
      </w:pPr>
      <w:r w:rsidRPr="00EB7DE8">
        <w:rPr>
          <w:color w:val="000000"/>
          <w:sz w:val="28"/>
          <w:szCs w:val="28"/>
        </w:rPr>
        <w:t>- 0,91 м</w:t>
      </w:r>
      <w:r w:rsidRPr="00EB7DE8">
        <w:rPr>
          <w:color w:val="000000"/>
          <w:sz w:val="28"/>
          <w:szCs w:val="28"/>
          <w:vertAlign w:val="superscript"/>
        </w:rPr>
        <w:t>3</w:t>
      </w:r>
      <w:r w:rsidRPr="00EB7DE8">
        <w:rPr>
          <w:color w:val="000000"/>
          <w:sz w:val="28"/>
          <w:szCs w:val="28"/>
        </w:rPr>
        <w:t xml:space="preserve"> на одного человека - расход воды на хозяйственно-питьевые нужды населения, проживающего в домах с водопользованием из водоразборных колонок.</w:t>
      </w:r>
    </w:p>
    <w:p w:rsidR="004445C2" w:rsidRPr="00EB7DE8" w:rsidRDefault="004445C2" w:rsidP="002C7D92">
      <w:pPr>
        <w:ind w:firstLine="567"/>
        <w:jc w:val="both"/>
        <w:rPr>
          <w:color w:val="000000"/>
          <w:sz w:val="28"/>
          <w:szCs w:val="28"/>
        </w:rPr>
      </w:pPr>
      <w:r w:rsidRPr="00EB7DE8">
        <w:rPr>
          <w:color w:val="000000"/>
          <w:sz w:val="28"/>
          <w:szCs w:val="28"/>
        </w:rPr>
        <w:t>- 4,04 м</w:t>
      </w:r>
      <w:r w:rsidRPr="00EB7DE8">
        <w:rPr>
          <w:color w:val="000000"/>
          <w:sz w:val="28"/>
          <w:szCs w:val="28"/>
          <w:vertAlign w:val="superscript"/>
        </w:rPr>
        <w:t>3</w:t>
      </w:r>
      <w:r w:rsidRPr="00EB7DE8">
        <w:rPr>
          <w:color w:val="000000"/>
          <w:sz w:val="28"/>
          <w:szCs w:val="28"/>
        </w:rPr>
        <w:t xml:space="preserve"> на одного человека - расход воды на хозяйственно-питьевые нужды населения, проживающего в благоустроенных многоквартирных домах с централизованным горячим водоснабжением.</w:t>
      </w:r>
    </w:p>
    <w:p w:rsidR="002C7D92" w:rsidRDefault="004445C2" w:rsidP="002C7D92">
      <w:pPr>
        <w:ind w:firstLine="567"/>
        <w:jc w:val="both"/>
        <w:rPr>
          <w:color w:val="000000"/>
          <w:sz w:val="28"/>
          <w:szCs w:val="28"/>
        </w:rPr>
      </w:pPr>
      <w:r w:rsidRPr="00EB7DE8">
        <w:rPr>
          <w:color w:val="000000"/>
          <w:sz w:val="28"/>
          <w:szCs w:val="28"/>
        </w:rPr>
        <w:t>- 15% от суммарного расхода воды на хозяйственно-питьевые нужды - расход воды на нужды промышленности, обеспечивающей население продуктами питания, бытовые услуги и бюджетные организации.</w:t>
      </w:r>
    </w:p>
    <w:p w:rsidR="005B0AF5" w:rsidRPr="004E37C3" w:rsidRDefault="005B0AF5" w:rsidP="002C7D92">
      <w:pPr>
        <w:ind w:firstLine="709"/>
        <w:contextualSpacing/>
        <w:jc w:val="both"/>
        <w:rPr>
          <w:rFonts w:eastAsia="Calibri"/>
          <w:sz w:val="28"/>
          <w:szCs w:val="28"/>
          <w:lang w:eastAsia="en-US"/>
        </w:rPr>
      </w:pPr>
      <w:r w:rsidRPr="004E37C3">
        <w:rPr>
          <w:rFonts w:eastAsia="Calibri"/>
          <w:sz w:val="28"/>
          <w:szCs w:val="28"/>
          <w:lang w:eastAsia="en-US"/>
        </w:rPr>
        <w:t>Муниципальное</w:t>
      </w:r>
      <w:r w:rsidR="00C16543" w:rsidRPr="004E37C3">
        <w:rPr>
          <w:rFonts w:eastAsia="Calibri"/>
          <w:sz w:val="28"/>
          <w:szCs w:val="28"/>
          <w:lang w:eastAsia="en-US"/>
        </w:rPr>
        <w:t xml:space="preserve"> унитарное предприятие </w:t>
      </w:r>
      <w:proofErr w:type="spellStart"/>
      <w:r w:rsidR="000A4B5F" w:rsidRPr="004E37C3">
        <w:rPr>
          <w:rFonts w:eastAsia="Calibri"/>
          <w:sz w:val="28"/>
          <w:szCs w:val="28"/>
          <w:lang w:eastAsia="en-US"/>
        </w:rPr>
        <w:t>Лихославльского</w:t>
      </w:r>
      <w:proofErr w:type="spellEnd"/>
      <w:r w:rsidR="000A4B5F" w:rsidRPr="004E37C3">
        <w:rPr>
          <w:rFonts w:eastAsia="Calibri"/>
          <w:sz w:val="28"/>
          <w:szCs w:val="28"/>
          <w:lang w:eastAsia="en-US"/>
        </w:rPr>
        <w:t xml:space="preserve"> района </w:t>
      </w:r>
      <w:r w:rsidR="00C16543" w:rsidRPr="004E37C3">
        <w:rPr>
          <w:rFonts w:eastAsia="Calibri"/>
          <w:sz w:val="28"/>
          <w:szCs w:val="28"/>
          <w:lang w:eastAsia="en-US"/>
        </w:rPr>
        <w:t>МУП «</w:t>
      </w:r>
      <w:proofErr w:type="spellStart"/>
      <w:r w:rsidR="00C16543" w:rsidRPr="004E37C3">
        <w:rPr>
          <w:rFonts w:eastAsia="Calibri"/>
          <w:sz w:val="28"/>
          <w:szCs w:val="28"/>
          <w:lang w:eastAsia="en-US"/>
        </w:rPr>
        <w:t>Кава</w:t>
      </w:r>
      <w:proofErr w:type="spellEnd"/>
      <w:r w:rsidRPr="004E37C3">
        <w:rPr>
          <w:rFonts w:eastAsia="Calibri"/>
          <w:sz w:val="28"/>
          <w:szCs w:val="28"/>
          <w:lang w:eastAsia="en-US"/>
        </w:rPr>
        <w:t>» обслуживает водопроводные сети и водоразборные колонки, реализует воду населению и прочим группам потребителей (предприятиям и организациям, включая бюджетные учреждения).</w:t>
      </w:r>
    </w:p>
    <w:p w:rsidR="005B0AF5" w:rsidRPr="004E37C3" w:rsidRDefault="005B0AF5" w:rsidP="002C7D92">
      <w:pPr>
        <w:ind w:firstLine="709"/>
        <w:contextualSpacing/>
        <w:jc w:val="both"/>
        <w:rPr>
          <w:sz w:val="28"/>
          <w:szCs w:val="28"/>
        </w:rPr>
      </w:pPr>
      <w:r w:rsidRPr="004E37C3">
        <w:rPr>
          <w:sz w:val="28"/>
          <w:szCs w:val="28"/>
        </w:rPr>
        <w:t xml:space="preserve">В обязанности организации входят поддержание </w:t>
      </w:r>
      <w:r w:rsidRPr="004E37C3">
        <w:rPr>
          <w:sz w:val="28"/>
          <w:szCs w:val="28"/>
          <w:u w:val="single"/>
        </w:rPr>
        <w:t>«Технологической зоны водоснабжения»</w:t>
      </w:r>
      <w:r w:rsidRPr="004E37C3">
        <w:rPr>
          <w:sz w:val="28"/>
          <w:szCs w:val="28"/>
        </w:rPr>
        <w:t xml:space="preserve"> (часть водопроводной сети  в пределах которой обеспечивается нормативное значение напора воды при подаче ее потребителям в соответствии с расчетным расходом воды), обеспечение </w:t>
      </w:r>
      <w:r w:rsidRPr="004E37C3">
        <w:rPr>
          <w:sz w:val="28"/>
          <w:szCs w:val="28"/>
          <w:u w:val="single"/>
        </w:rPr>
        <w:t>«Технологической зоны водоотведения»</w:t>
      </w:r>
      <w:r w:rsidRPr="004E37C3">
        <w:rPr>
          <w:sz w:val="28"/>
          <w:szCs w:val="28"/>
        </w:rPr>
        <w:t xml:space="preserve"> (часть канализационной сети принадлежащей организации, в пределах которой обеспечивается прием, транспортировка, очистка и отведение сточных вод в водный объект) и обеспечение </w:t>
      </w:r>
      <w:r w:rsidRPr="004E37C3">
        <w:rPr>
          <w:sz w:val="28"/>
          <w:szCs w:val="28"/>
          <w:u w:val="single"/>
        </w:rPr>
        <w:t>«Эксплуатационной зоны»</w:t>
      </w:r>
      <w:r w:rsidRPr="004E37C3">
        <w:rPr>
          <w:sz w:val="28"/>
          <w:szCs w:val="28"/>
        </w:rPr>
        <w:t xml:space="preserve"> - это зона эксплуатационной ответственности организаций, осуществляющих водоснабжение и водоотведение, определенная по признаку обязанностей по эксплуатации централизованных систем водоснабжения и водоотведения.</w:t>
      </w:r>
    </w:p>
    <w:p w:rsidR="00F4764A" w:rsidRPr="004E37C3" w:rsidRDefault="00F4764A" w:rsidP="002C7D92">
      <w:pPr>
        <w:contextualSpacing/>
        <w:jc w:val="center"/>
        <w:rPr>
          <w:sz w:val="28"/>
          <w:szCs w:val="28"/>
        </w:rPr>
      </w:pPr>
    </w:p>
    <w:p w:rsidR="005B0AF5" w:rsidRPr="004E37C3" w:rsidRDefault="005B0AF5" w:rsidP="002C7D92">
      <w:pPr>
        <w:pStyle w:val="a5"/>
        <w:numPr>
          <w:ilvl w:val="1"/>
          <w:numId w:val="3"/>
        </w:numPr>
        <w:ind w:left="0" w:firstLine="0"/>
        <w:jc w:val="center"/>
        <w:rPr>
          <w:b/>
          <w:sz w:val="28"/>
          <w:szCs w:val="28"/>
        </w:rPr>
      </w:pPr>
      <w:r w:rsidRPr="004E37C3">
        <w:rPr>
          <w:b/>
          <w:sz w:val="28"/>
          <w:szCs w:val="28"/>
        </w:rPr>
        <w:lastRenderedPageBreak/>
        <w:t xml:space="preserve">Описание технологических зон водоснабжения, зон централизованного и нецентрализованного водоснабжения </w:t>
      </w:r>
      <w:r w:rsidR="008E03F5" w:rsidRPr="004E37C3">
        <w:rPr>
          <w:b/>
          <w:sz w:val="28"/>
          <w:szCs w:val="28"/>
        </w:rPr>
        <w:t>(территории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8E03F5" w:rsidRPr="004E37C3" w:rsidRDefault="008E03F5" w:rsidP="002C7D92">
      <w:pPr>
        <w:pStyle w:val="Default"/>
        <w:ind w:firstLine="709"/>
        <w:contextualSpacing/>
        <w:jc w:val="both"/>
        <w:rPr>
          <w:color w:val="auto"/>
          <w:sz w:val="28"/>
          <w:szCs w:val="28"/>
        </w:rPr>
      </w:pPr>
      <w:r w:rsidRPr="004E37C3">
        <w:rPr>
          <w:color w:val="auto"/>
          <w:sz w:val="28"/>
          <w:szCs w:val="28"/>
        </w:rPr>
        <w:t xml:space="preserve">Водоснабжение как отрасль играет огромную роль в обеспечении жизнедеятельности городского поселения город Лихославль и требует целенаправленных мероприятий по развитию надежной системы хозяйственно-питьевого водоснабжения. </w:t>
      </w:r>
    </w:p>
    <w:p w:rsidR="008E03F5" w:rsidRPr="004E37C3" w:rsidRDefault="008E03F5" w:rsidP="002C7D92">
      <w:pPr>
        <w:pStyle w:val="Default"/>
        <w:ind w:firstLine="709"/>
        <w:contextualSpacing/>
        <w:jc w:val="both"/>
        <w:rPr>
          <w:color w:val="auto"/>
          <w:sz w:val="28"/>
          <w:szCs w:val="28"/>
        </w:rPr>
      </w:pPr>
      <w:r w:rsidRPr="004E37C3">
        <w:rPr>
          <w:color w:val="auto"/>
          <w:sz w:val="28"/>
          <w:szCs w:val="28"/>
        </w:rPr>
        <w:t xml:space="preserve">В настоящее время основным источником хозяйственно-питьевого, противопожарного и производственного водоснабжения  поселения являются воды из собственных артезианских скважин достаточно глубокого залегания. Качество воды этого горизонта по основным показателям  удовлетворяет требованиям Сан </w:t>
      </w:r>
      <w:proofErr w:type="spellStart"/>
      <w:r w:rsidRPr="004E37C3">
        <w:rPr>
          <w:color w:val="auto"/>
          <w:sz w:val="28"/>
          <w:szCs w:val="28"/>
        </w:rPr>
        <w:t>ПиН</w:t>
      </w:r>
      <w:proofErr w:type="spellEnd"/>
      <w:r w:rsidRPr="004E37C3">
        <w:rPr>
          <w:color w:val="auto"/>
          <w:sz w:val="28"/>
          <w:szCs w:val="28"/>
        </w:rPr>
        <w:t xml:space="preserve"> 2.1.4.1074-01 «Питьевая вода».  </w:t>
      </w:r>
    </w:p>
    <w:p w:rsidR="008E03F5" w:rsidRPr="004E37C3" w:rsidRDefault="008E03F5" w:rsidP="002C7D92">
      <w:pPr>
        <w:ind w:firstLine="709"/>
        <w:contextualSpacing/>
        <w:jc w:val="both"/>
        <w:rPr>
          <w:bCs/>
          <w:sz w:val="28"/>
          <w:szCs w:val="28"/>
        </w:rPr>
      </w:pPr>
      <w:r w:rsidRPr="004E37C3">
        <w:rPr>
          <w:bCs/>
          <w:sz w:val="28"/>
          <w:szCs w:val="28"/>
        </w:rPr>
        <w:t xml:space="preserve">Централизованная система водоснабжения охватывает значительную часть жителей поселения. </w:t>
      </w:r>
    </w:p>
    <w:p w:rsidR="008E03F5" w:rsidRPr="004E37C3" w:rsidRDefault="008E03F5" w:rsidP="002C7D92">
      <w:pPr>
        <w:ind w:firstLine="709"/>
        <w:contextualSpacing/>
        <w:jc w:val="both"/>
        <w:rPr>
          <w:bCs/>
          <w:sz w:val="28"/>
          <w:szCs w:val="28"/>
        </w:rPr>
      </w:pPr>
      <w:r w:rsidRPr="004E37C3">
        <w:rPr>
          <w:bCs/>
          <w:sz w:val="28"/>
          <w:szCs w:val="28"/>
        </w:rPr>
        <w:t>Жители для удовлетворения потребности в питьевой воде используют также и нецентрализованные источники – колодцы, родники, (редко) поверхностные водотоки.</w:t>
      </w:r>
    </w:p>
    <w:p w:rsidR="00884319" w:rsidRPr="00E7574F" w:rsidRDefault="008E03F5" w:rsidP="002C7D92">
      <w:pPr>
        <w:ind w:firstLine="709"/>
        <w:jc w:val="both"/>
        <w:rPr>
          <w:rFonts w:eastAsia="Calibri"/>
          <w:sz w:val="28"/>
          <w:szCs w:val="28"/>
          <w:lang w:eastAsia="en-US"/>
        </w:rPr>
      </w:pPr>
      <w:r w:rsidRPr="004E37C3">
        <w:rPr>
          <w:rFonts w:eastAsia="Calibri"/>
          <w:sz w:val="28"/>
          <w:szCs w:val="28"/>
          <w:lang w:eastAsia="en-US"/>
        </w:rPr>
        <w:t xml:space="preserve">Качество воды, поступающей из подземных источников для питьевого водоснабжения, должно соответствовать требованиям СанПиН 2.1.4.1074-01 «Питьевая вода. Гигиенические требования к качеству воды централизованной системы питьевого водоснабжения. Контроль качества». Вода в колодцах – пресная, питьевая, анализов ее не имеется. Дефицита в питьевой воде в населенных пунктах нет. Ведется </w:t>
      </w:r>
      <w:proofErr w:type="gramStart"/>
      <w:r w:rsidRPr="004E37C3">
        <w:rPr>
          <w:rFonts w:eastAsia="Calibri"/>
          <w:sz w:val="28"/>
          <w:szCs w:val="28"/>
          <w:lang w:eastAsia="en-US"/>
        </w:rPr>
        <w:t>контроль за</w:t>
      </w:r>
      <w:proofErr w:type="gramEnd"/>
      <w:r w:rsidRPr="004E37C3">
        <w:rPr>
          <w:rFonts w:eastAsia="Calibri"/>
          <w:sz w:val="28"/>
          <w:szCs w:val="28"/>
          <w:lang w:eastAsia="en-US"/>
        </w:rPr>
        <w:t xml:space="preserve"> качеством воды в скважинах, анализы взятых проб выполняются ежеквартально.</w:t>
      </w:r>
    </w:p>
    <w:p w:rsidR="00102357" w:rsidRDefault="00102357" w:rsidP="00EA6CF6">
      <w:pPr>
        <w:ind w:firstLine="709"/>
        <w:contextualSpacing/>
        <w:jc w:val="both"/>
        <w:rPr>
          <w:sz w:val="28"/>
          <w:szCs w:val="28"/>
        </w:rPr>
      </w:pPr>
      <w:r>
        <w:rPr>
          <w:sz w:val="28"/>
          <w:szCs w:val="28"/>
        </w:rPr>
        <w:t xml:space="preserve">                                                                                                                                                             </w:t>
      </w:r>
    </w:p>
    <w:p w:rsidR="002C7D92" w:rsidRDefault="00102357" w:rsidP="00EA6CF6">
      <w:pPr>
        <w:ind w:firstLine="709"/>
        <w:contextualSpacing/>
        <w:jc w:val="both"/>
        <w:rPr>
          <w:sz w:val="28"/>
          <w:szCs w:val="28"/>
        </w:rPr>
      </w:pPr>
      <w:r>
        <w:rPr>
          <w:sz w:val="28"/>
          <w:szCs w:val="28"/>
        </w:rPr>
        <w:t xml:space="preserve">                                                                                                   </w:t>
      </w:r>
      <w:r w:rsidRPr="00102357">
        <w:rPr>
          <w:sz w:val="28"/>
          <w:szCs w:val="28"/>
        </w:rPr>
        <w:t>Таблица 3</w:t>
      </w:r>
    </w:p>
    <w:p w:rsidR="008E03F5" w:rsidRPr="004E37C3" w:rsidRDefault="008E03F5" w:rsidP="00102357">
      <w:pPr>
        <w:jc w:val="center"/>
        <w:outlineLvl w:val="0"/>
        <w:rPr>
          <w:b/>
          <w:sz w:val="28"/>
          <w:szCs w:val="28"/>
        </w:rPr>
      </w:pPr>
      <w:r w:rsidRPr="004E37C3">
        <w:rPr>
          <w:b/>
          <w:sz w:val="28"/>
          <w:szCs w:val="28"/>
        </w:rPr>
        <w:t xml:space="preserve">Характеристика существующих водозаборных узлов   </w:t>
      </w:r>
    </w:p>
    <w:p w:rsidR="008E03F5" w:rsidRPr="004E37C3" w:rsidRDefault="008E03F5" w:rsidP="003209EC">
      <w:pPr>
        <w:jc w:val="right"/>
        <w:rPr>
          <w:b/>
          <w:sz w:val="28"/>
          <w:szCs w:val="28"/>
        </w:rPr>
      </w:pPr>
      <w:r w:rsidRPr="004E37C3">
        <w:rPr>
          <w:b/>
          <w:sz w:val="28"/>
          <w:szCs w:val="28"/>
        </w:rPr>
        <w:t xml:space="preserve">        </w:t>
      </w:r>
    </w:p>
    <w:tbl>
      <w:tblPr>
        <w:tblW w:w="51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5"/>
        <w:gridCol w:w="1826"/>
        <w:gridCol w:w="773"/>
        <w:gridCol w:w="773"/>
        <w:gridCol w:w="18"/>
        <w:gridCol w:w="1008"/>
        <w:gridCol w:w="63"/>
        <w:gridCol w:w="579"/>
        <w:gridCol w:w="74"/>
        <w:gridCol w:w="1205"/>
        <w:gridCol w:w="33"/>
        <w:gridCol w:w="734"/>
        <w:gridCol w:w="90"/>
        <w:gridCol w:w="550"/>
        <w:gridCol w:w="769"/>
        <w:gridCol w:w="68"/>
        <w:gridCol w:w="736"/>
      </w:tblGrid>
      <w:tr w:rsidR="00E91FE4" w:rsidRPr="002C7D92" w:rsidTr="00102357">
        <w:trPr>
          <w:trHeight w:val="825"/>
        </w:trPr>
        <w:tc>
          <w:tcPr>
            <w:tcW w:w="248" w:type="pct"/>
            <w:vMerge w:val="restart"/>
            <w:tcBorders>
              <w:top w:val="single" w:sz="4" w:space="0" w:color="auto"/>
              <w:left w:val="single" w:sz="4" w:space="0" w:color="auto"/>
              <w:right w:val="single" w:sz="4" w:space="0" w:color="auto"/>
            </w:tcBorders>
          </w:tcPr>
          <w:p w:rsidR="00E91FE4" w:rsidRPr="002C7D92" w:rsidRDefault="00E91FE4" w:rsidP="003209EC">
            <w:pPr>
              <w:jc w:val="center"/>
            </w:pPr>
            <w:r w:rsidRPr="002C7D92">
              <w:t>№</w:t>
            </w:r>
            <w:proofErr w:type="spellStart"/>
            <w:proofErr w:type="gramStart"/>
            <w:r w:rsidRPr="002C7D92">
              <w:t>п</w:t>
            </w:r>
            <w:proofErr w:type="spellEnd"/>
            <w:proofErr w:type="gramEnd"/>
            <w:r w:rsidRPr="002C7D92">
              <w:t>/</w:t>
            </w:r>
            <w:proofErr w:type="spellStart"/>
            <w:r w:rsidRPr="002C7D92">
              <w:t>п</w:t>
            </w:r>
            <w:proofErr w:type="spellEnd"/>
          </w:p>
        </w:tc>
        <w:tc>
          <w:tcPr>
            <w:tcW w:w="933" w:type="pct"/>
            <w:vMerge w:val="restart"/>
            <w:tcBorders>
              <w:top w:val="single" w:sz="4" w:space="0" w:color="auto"/>
              <w:left w:val="single" w:sz="4" w:space="0" w:color="auto"/>
              <w:right w:val="single" w:sz="4" w:space="0" w:color="auto"/>
            </w:tcBorders>
          </w:tcPr>
          <w:p w:rsidR="00E91FE4" w:rsidRPr="002C7D92" w:rsidRDefault="00E91FE4" w:rsidP="003209EC">
            <w:pPr>
              <w:jc w:val="center"/>
            </w:pPr>
            <w:r w:rsidRPr="002C7D92">
              <w:t>Артезианские скважины</w:t>
            </w:r>
          </w:p>
        </w:tc>
        <w:tc>
          <w:tcPr>
            <w:tcW w:w="395" w:type="pct"/>
            <w:vMerge w:val="restart"/>
            <w:tcBorders>
              <w:top w:val="single" w:sz="4" w:space="0" w:color="auto"/>
              <w:left w:val="single" w:sz="4" w:space="0" w:color="auto"/>
              <w:right w:val="single" w:sz="4" w:space="0" w:color="auto"/>
            </w:tcBorders>
          </w:tcPr>
          <w:p w:rsidR="00E91FE4" w:rsidRPr="002C7D92" w:rsidRDefault="00E91FE4" w:rsidP="003209EC">
            <w:pPr>
              <w:jc w:val="center"/>
            </w:pPr>
            <w:r w:rsidRPr="002C7D92">
              <w:t xml:space="preserve">Год </w:t>
            </w:r>
            <w:proofErr w:type="gramStart"/>
            <w:r w:rsidRPr="002C7D92">
              <w:t xml:space="preserve">буре </w:t>
            </w:r>
            <w:proofErr w:type="spellStart"/>
            <w:r w:rsidRPr="002C7D92">
              <w:t>ния</w:t>
            </w:r>
            <w:proofErr w:type="spellEnd"/>
            <w:proofErr w:type="gramEnd"/>
          </w:p>
        </w:tc>
        <w:tc>
          <w:tcPr>
            <w:tcW w:w="395" w:type="pct"/>
            <w:vMerge w:val="restart"/>
            <w:tcBorders>
              <w:top w:val="single" w:sz="4" w:space="0" w:color="auto"/>
              <w:left w:val="single" w:sz="4" w:space="0" w:color="auto"/>
              <w:right w:val="single" w:sz="4" w:space="0" w:color="auto"/>
            </w:tcBorders>
          </w:tcPr>
          <w:p w:rsidR="00E91FE4" w:rsidRPr="002C7D92" w:rsidRDefault="00E91FE4" w:rsidP="003209EC">
            <w:pPr>
              <w:jc w:val="center"/>
            </w:pPr>
            <w:r w:rsidRPr="002C7D92">
              <w:t xml:space="preserve">Глубина скважины, </w:t>
            </w:r>
            <w:proofErr w:type="gramStart"/>
            <w:r w:rsidRPr="002C7D92">
              <w:t>м</w:t>
            </w:r>
            <w:proofErr w:type="gramEnd"/>
          </w:p>
        </w:tc>
        <w:tc>
          <w:tcPr>
            <w:tcW w:w="524" w:type="pct"/>
            <w:gridSpan w:val="2"/>
            <w:vMerge w:val="restart"/>
            <w:tcBorders>
              <w:top w:val="single" w:sz="4" w:space="0" w:color="auto"/>
              <w:left w:val="single" w:sz="4" w:space="0" w:color="auto"/>
              <w:right w:val="single" w:sz="4" w:space="0" w:color="auto"/>
            </w:tcBorders>
          </w:tcPr>
          <w:p w:rsidR="00E91FE4" w:rsidRPr="002C7D92" w:rsidRDefault="00E91FE4" w:rsidP="003209EC">
            <w:pPr>
              <w:jc w:val="center"/>
            </w:pPr>
            <w:r w:rsidRPr="002C7D92">
              <w:t xml:space="preserve">Мощность горизонта, </w:t>
            </w:r>
            <w:proofErr w:type="gramStart"/>
            <w:r w:rsidRPr="002C7D92">
              <w:t>м</w:t>
            </w:r>
            <w:proofErr w:type="gramEnd"/>
          </w:p>
        </w:tc>
        <w:tc>
          <w:tcPr>
            <w:tcW w:w="328" w:type="pct"/>
            <w:gridSpan w:val="2"/>
            <w:vMerge w:val="restart"/>
            <w:tcBorders>
              <w:top w:val="single" w:sz="4" w:space="0" w:color="auto"/>
              <w:left w:val="single" w:sz="4" w:space="0" w:color="auto"/>
              <w:right w:val="single" w:sz="4" w:space="0" w:color="auto"/>
            </w:tcBorders>
          </w:tcPr>
          <w:p w:rsidR="00E91FE4" w:rsidRPr="002C7D92" w:rsidRDefault="00E91FE4" w:rsidP="003209EC">
            <w:pPr>
              <w:jc w:val="center"/>
            </w:pPr>
            <w:r w:rsidRPr="002C7D92">
              <w:t>Дебит куб.м./час</w:t>
            </w:r>
          </w:p>
        </w:tc>
        <w:tc>
          <w:tcPr>
            <w:tcW w:w="654" w:type="pct"/>
            <w:gridSpan w:val="2"/>
            <w:vMerge w:val="restart"/>
            <w:tcBorders>
              <w:top w:val="single" w:sz="4" w:space="0" w:color="auto"/>
              <w:left w:val="single" w:sz="4" w:space="0" w:color="auto"/>
              <w:right w:val="single" w:sz="4" w:space="0" w:color="auto"/>
            </w:tcBorders>
          </w:tcPr>
          <w:p w:rsidR="00E91FE4" w:rsidRPr="002C7D92" w:rsidRDefault="00E91FE4" w:rsidP="003209EC">
            <w:pPr>
              <w:jc w:val="center"/>
            </w:pPr>
            <w:r w:rsidRPr="002C7D92">
              <w:t>Водоподъемное оборудование</w:t>
            </w:r>
          </w:p>
        </w:tc>
        <w:tc>
          <w:tcPr>
            <w:tcW w:w="392" w:type="pct"/>
            <w:gridSpan w:val="2"/>
            <w:vMerge w:val="restart"/>
            <w:tcBorders>
              <w:top w:val="single" w:sz="4" w:space="0" w:color="auto"/>
              <w:left w:val="single" w:sz="4" w:space="0" w:color="auto"/>
              <w:right w:val="single" w:sz="4" w:space="0" w:color="auto"/>
            </w:tcBorders>
          </w:tcPr>
          <w:p w:rsidR="00E91FE4" w:rsidRPr="002C7D92" w:rsidRDefault="00E91FE4" w:rsidP="003209EC">
            <w:pPr>
              <w:jc w:val="center"/>
            </w:pPr>
            <w:r w:rsidRPr="002C7D92">
              <w:t>Режим эксплуатации</w:t>
            </w:r>
          </w:p>
        </w:tc>
        <w:tc>
          <w:tcPr>
            <w:tcW w:w="1130" w:type="pct"/>
            <w:gridSpan w:val="5"/>
            <w:tcBorders>
              <w:top w:val="single" w:sz="4" w:space="0" w:color="auto"/>
              <w:left w:val="single" w:sz="4" w:space="0" w:color="auto"/>
              <w:bottom w:val="single" w:sz="4" w:space="0" w:color="auto"/>
              <w:right w:val="single" w:sz="4" w:space="0" w:color="auto"/>
            </w:tcBorders>
          </w:tcPr>
          <w:p w:rsidR="00E91FE4" w:rsidRPr="002C7D92" w:rsidRDefault="00E91FE4" w:rsidP="003209EC">
            <w:pPr>
              <w:jc w:val="center"/>
            </w:pPr>
            <w:r w:rsidRPr="002C7D92">
              <w:t>Границы поясов ЗСО, м</w:t>
            </w:r>
          </w:p>
        </w:tc>
      </w:tr>
      <w:tr w:rsidR="00102357" w:rsidRPr="002C7D92" w:rsidTr="00102357">
        <w:trPr>
          <w:trHeight w:val="825"/>
        </w:trPr>
        <w:tc>
          <w:tcPr>
            <w:tcW w:w="248" w:type="pct"/>
            <w:vMerge/>
            <w:tcBorders>
              <w:left w:val="single" w:sz="4" w:space="0" w:color="auto"/>
              <w:bottom w:val="single" w:sz="4" w:space="0" w:color="auto"/>
              <w:right w:val="single" w:sz="4" w:space="0" w:color="auto"/>
            </w:tcBorders>
          </w:tcPr>
          <w:p w:rsidR="00E91FE4" w:rsidRPr="002C7D92" w:rsidRDefault="00E91FE4" w:rsidP="003209EC">
            <w:pPr>
              <w:jc w:val="center"/>
            </w:pPr>
          </w:p>
        </w:tc>
        <w:tc>
          <w:tcPr>
            <w:tcW w:w="933" w:type="pct"/>
            <w:vMerge/>
            <w:tcBorders>
              <w:left w:val="single" w:sz="4" w:space="0" w:color="auto"/>
              <w:bottom w:val="single" w:sz="4" w:space="0" w:color="auto"/>
              <w:right w:val="single" w:sz="4" w:space="0" w:color="auto"/>
            </w:tcBorders>
          </w:tcPr>
          <w:p w:rsidR="00E91FE4" w:rsidRPr="002C7D92" w:rsidRDefault="00E91FE4" w:rsidP="003209EC">
            <w:pPr>
              <w:jc w:val="center"/>
            </w:pPr>
          </w:p>
        </w:tc>
        <w:tc>
          <w:tcPr>
            <w:tcW w:w="395" w:type="pct"/>
            <w:vMerge/>
            <w:tcBorders>
              <w:left w:val="single" w:sz="4" w:space="0" w:color="auto"/>
              <w:bottom w:val="single" w:sz="4" w:space="0" w:color="auto"/>
              <w:right w:val="single" w:sz="4" w:space="0" w:color="auto"/>
            </w:tcBorders>
          </w:tcPr>
          <w:p w:rsidR="00E91FE4" w:rsidRPr="002C7D92" w:rsidRDefault="00E91FE4" w:rsidP="003209EC">
            <w:pPr>
              <w:jc w:val="center"/>
            </w:pPr>
          </w:p>
        </w:tc>
        <w:tc>
          <w:tcPr>
            <w:tcW w:w="395" w:type="pct"/>
            <w:vMerge/>
            <w:tcBorders>
              <w:left w:val="single" w:sz="4" w:space="0" w:color="auto"/>
              <w:bottom w:val="single" w:sz="4" w:space="0" w:color="auto"/>
              <w:right w:val="single" w:sz="4" w:space="0" w:color="auto"/>
            </w:tcBorders>
          </w:tcPr>
          <w:p w:rsidR="00E91FE4" w:rsidRPr="002C7D92" w:rsidRDefault="00E91FE4" w:rsidP="003209EC">
            <w:pPr>
              <w:jc w:val="center"/>
            </w:pPr>
          </w:p>
        </w:tc>
        <w:tc>
          <w:tcPr>
            <w:tcW w:w="524" w:type="pct"/>
            <w:gridSpan w:val="2"/>
            <w:vMerge/>
            <w:tcBorders>
              <w:left w:val="single" w:sz="4" w:space="0" w:color="auto"/>
              <w:bottom w:val="single" w:sz="4" w:space="0" w:color="auto"/>
              <w:right w:val="single" w:sz="4" w:space="0" w:color="auto"/>
            </w:tcBorders>
          </w:tcPr>
          <w:p w:rsidR="00E91FE4" w:rsidRPr="002C7D92" w:rsidRDefault="00E91FE4" w:rsidP="003209EC">
            <w:pPr>
              <w:jc w:val="center"/>
            </w:pPr>
          </w:p>
        </w:tc>
        <w:tc>
          <w:tcPr>
            <w:tcW w:w="328" w:type="pct"/>
            <w:gridSpan w:val="2"/>
            <w:vMerge/>
            <w:tcBorders>
              <w:left w:val="single" w:sz="4" w:space="0" w:color="auto"/>
              <w:bottom w:val="single" w:sz="4" w:space="0" w:color="auto"/>
              <w:right w:val="single" w:sz="4" w:space="0" w:color="auto"/>
            </w:tcBorders>
          </w:tcPr>
          <w:p w:rsidR="00E91FE4" w:rsidRPr="002C7D92" w:rsidRDefault="00E91FE4" w:rsidP="003209EC">
            <w:pPr>
              <w:jc w:val="center"/>
            </w:pPr>
          </w:p>
        </w:tc>
        <w:tc>
          <w:tcPr>
            <w:tcW w:w="654" w:type="pct"/>
            <w:gridSpan w:val="2"/>
            <w:vMerge/>
            <w:tcBorders>
              <w:left w:val="single" w:sz="4" w:space="0" w:color="auto"/>
              <w:bottom w:val="single" w:sz="4" w:space="0" w:color="auto"/>
              <w:right w:val="single" w:sz="4" w:space="0" w:color="auto"/>
            </w:tcBorders>
          </w:tcPr>
          <w:p w:rsidR="00E91FE4" w:rsidRPr="002C7D92" w:rsidRDefault="00E91FE4" w:rsidP="003209EC">
            <w:pPr>
              <w:jc w:val="center"/>
            </w:pPr>
          </w:p>
        </w:tc>
        <w:tc>
          <w:tcPr>
            <w:tcW w:w="392" w:type="pct"/>
            <w:gridSpan w:val="2"/>
            <w:vMerge/>
            <w:tcBorders>
              <w:left w:val="single" w:sz="4" w:space="0" w:color="auto"/>
              <w:bottom w:val="single" w:sz="4" w:space="0" w:color="auto"/>
              <w:right w:val="single" w:sz="4" w:space="0" w:color="auto"/>
            </w:tcBorders>
          </w:tcPr>
          <w:p w:rsidR="00E91FE4" w:rsidRPr="002C7D92" w:rsidRDefault="00E91FE4" w:rsidP="003209EC">
            <w:pPr>
              <w:jc w:val="center"/>
            </w:pPr>
          </w:p>
        </w:tc>
        <w:tc>
          <w:tcPr>
            <w:tcW w:w="326" w:type="pct"/>
            <w:gridSpan w:val="2"/>
            <w:tcBorders>
              <w:top w:val="single" w:sz="4" w:space="0" w:color="auto"/>
              <w:left w:val="single" w:sz="4" w:space="0" w:color="auto"/>
              <w:bottom w:val="single" w:sz="4" w:space="0" w:color="auto"/>
              <w:right w:val="single" w:sz="4" w:space="0" w:color="auto"/>
            </w:tcBorders>
          </w:tcPr>
          <w:p w:rsidR="00E91FE4" w:rsidRPr="002C7D92" w:rsidRDefault="00E91FE4" w:rsidP="00E91FE4">
            <w:pPr>
              <w:jc w:val="center"/>
            </w:pPr>
            <w:r w:rsidRPr="002C7D92">
              <w:t xml:space="preserve">Первый </w:t>
            </w:r>
          </w:p>
          <w:p w:rsidR="00E91FE4" w:rsidRPr="002C7D92" w:rsidRDefault="00E91FE4" w:rsidP="00E91FE4">
            <w:pPr>
              <w:jc w:val="center"/>
            </w:pPr>
            <w:r w:rsidRPr="002C7D92">
              <w:t>пояс</w:t>
            </w:r>
          </w:p>
        </w:tc>
        <w:tc>
          <w:tcPr>
            <w:tcW w:w="393" w:type="pct"/>
            <w:tcBorders>
              <w:top w:val="single" w:sz="4" w:space="0" w:color="auto"/>
              <w:left w:val="single" w:sz="4" w:space="0" w:color="auto"/>
              <w:bottom w:val="single" w:sz="4" w:space="0" w:color="auto"/>
              <w:right w:val="single" w:sz="4" w:space="0" w:color="auto"/>
            </w:tcBorders>
          </w:tcPr>
          <w:p w:rsidR="00E91FE4" w:rsidRPr="002C7D92" w:rsidRDefault="00E91FE4" w:rsidP="003209EC">
            <w:pPr>
              <w:jc w:val="center"/>
            </w:pPr>
            <w:proofErr w:type="spellStart"/>
            <w:proofErr w:type="gramStart"/>
            <w:r>
              <w:t>вто-</w:t>
            </w:r>
            <w:r w:rsidRPr="002C7D92">
              <w:t>рой</w:t>
            </w:r>
            <w:proofErr w:type="spellEnd"/>
            <w:proofErr w:type="gramEnd"/>
            <w:r w:rsidRPr="002C7D92">
              <w:t xml:space="preserve"> пояс</w:t>
            </w:r>
          </w:p>
        </w:tc>
        <w:tc>
          <w:tcPr>
            <w:tcW w:w="411" w:type="pct"/>
            <w:gridSpan w:val="2"/>
            <w:tcBorders>
              <w:top w:val="single" w:sz="4" w:space="0" w:color="auto"/>
              <w:left w:val="single" w:sz="4" w:space="0" w:color="auto"/>
              <w:bottom w:val="single" w:sz="4" w:space="0" w:color="auto"/>
              <w:right w:val="single" w:sz="4" w:space="0" w:color="auto"/>
            </w:tcBorders>
          </w:tcPr>
          <w:p w:rsidR="00E91FE4" w:rsidRPr="002C7D92" w:rsidRDefault="00E91FE4" w:rsidP="003209EC">
            <w:pPr>
              <w:jc w:val="center"/>
            </w:pPr>
            <w:r w:rsidRPr="002C7D92">
              <w:t>третий пояс</w:t>
            </w:r>
          </w:p>
        </w:tc>
      </w:tr>
      <w:tr w:rsidR="00E91FE4" w:rsidRPr="002C7D92" w:rsidTr="00102357">
        <w:trPr>
          <w:trHeight w:val="284"/>
        </w:trPr>
        <w:tc>
          <w:tcPr>
            <w:tcW w:w="248"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w:t>
            </w:r>
          </w:p>
        </w:tc>
        <w:tc>
          <w:tcPr>
            <w:tcW w:w="933"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Артезианская скважина № 1</w:t>
            </w:r>
            <w:r w:rsidR="00BC7371" w:rsidRPr="002C7D92">
              <w:t xml:space="preserve"> </w:t>
            </w:r>
            <w:proofErr w:type="spellStart"/>
            <w:r w:rsidR="00BC7371" w:rsidRPr="002C7D92">
              <w:t>д</w:t>
            </w:r>
            <w:proofErr w:type="gramStart"/>
            <w:r w:rsidR="00BC7371" w:rsidRPr="002C7D92">
              <w:t>.К</w:t>
            </w:r>
            <w:proofErr w:type="gramEnd"/>
            <w:r w:rsidR="00BC7371" w:rsidRPr="002C7D92">
              <w:t>ава</w:t>
            </w:r>
            <w:proofErr w:type="spellEnd"/>
          </w:p>
        </w:tc>
        <w:tc>
          <w:tcPr>
            <w:tcW w:w="395" w:type="pct"/>
            <w:tcBorders>
              <w:top w:val="single" w:sz="4" w:space="0" w:color="auto"/>
              <w:left w:val="single" w:sz="4" w:space="0" w:color="auto"/>
              <w:bottom w:val="single" w:sz="4" w:space="0" w:color="auto"/>
              <w:right w:val="single" w:sz="4" w:space="0" w:color="auto"/>
            </w:tcBorders>
          </w:tcPr>
          <w:p w:rsidR="008E03F5" w:rsidRPr="002C7D92" w:rsidRDefault="008E03F5" w:rsidP="003209EC">
            <w:r w:rsidRPr="002C7D92">
              <w:t>1964</w:t>
            </w:r>
          </w:p>
        </w:tc>
        <w:tc>
          <w:tcPr>
            <w:tcW w:w="40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102</w:t>
            </w:r>
          </w:p>
        </w:tc>
        <w:tc>
          <w:tcPr>
            <w:tcW w:w="547"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41</w:t>
            </w:r>
          </w:p>
        </w:tc>
        <w:tc>
          <w:tcPr>
            <w:tcW w:w="33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72</w:t>
            </w:r>
          </w:p>
        </w:tc>
        <w:tc>
          <w:tcPr>
            <w:tcW w:w="633"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ЭЦВ 10-63-150</w:t>
            </w:r>
          </w:p>
        </w:tc>
        <w:tc>
          <w:tcPr>
            <w:tcW w:w="421"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Круглогодично</w:t>
            </w:r>
          </w:p>
        </w:tc>
        <w:tc>
          <w:tcPr>
            <w:tcW w:w="281"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22</w:t>
            </w:r>
          </w:p>
        </w:tc>
        <w:tc>
          <w:tcPr>
            <w:tcW w:w="428"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p>
        </w:tc>
        <w:tc>
          <w:tcPr>
            <w:tcW w:w="376"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p>
        </w:tc>
      </w:tr>
      <w:tr w:rsidR="00E91FE4" w:rsidRPr="002C7D92" w:rsidTr="00102357">
        <w:trPr>
          <w:trHeight w:val="284"/>
        </w:trPr>
        <w:tc>
          <w:tcPr>
            <w:tcW w:w="248"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2</w:t>
            </w:r>
          </w:p>
        </w:tc>
        <w:tc>
          <w:tcPr>
            <w:tcW w:w="933"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 xml:space="preserve">Артезианская скважина № </w:t>
            </w:r>
            <w:r w:rsidR="00644E85" w:rsidRPr="002C7D92">
              <w:t xml:space="preserve">2 </w:t>
            </w:r>
            <w:proofErr w:type="gramStart"/>
            <w:r w:rsidR="005C2063" w:rsidRPr="002C7D92">
              <w:t>Приозерный</w:t>
            </w:r>
            <w:proofErr w:type="gramEnd"/>
          </w:p>
        </w:tc>
        <w:tc>
          <w:tcPr>
            <w:tcW w:w="395"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2001</w:t>
            </w:r>
          </w:p>
        </w:tc>
        <w:tc>
          <w:tcPr>
            <w:tcW w:w="40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100</w:t>
            </w:r>
          </w:p>
        </w:tc>
        <w:tc>
          <w:tcPr>
            <w:tcW w:w="547"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w:t>
            </w:r>
          </w:p>
        </w:tc>
        <w:tc>
          <w:tcPr>
            <w:tcW w:w="33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70</w:t>
            </w:r>
          </w:p>
        </w:tc>
        <w:tc>
          <w:tcPr>
            <w:tcW w:w="633" w:type="pct"/>
            <w:gridSpan w:val="2"/>
            <w:tcBorders>
              <w:top w:val="single" w:sz="4" w:space="0" w:color="auto"/>
              <w:left w:val="single" w:sz="4" w:space="0" w:color="auto"/>
              <w:bottom w:val="single" w:sz="4" w:space="0" w:color="auto"/>
              <w:right w:val="single" w:sz="4" w:space="0" w:color="auto"/>
            </w:tcBorders>
          </w:tcPr>
          <w:p w:rsidR="008E03F5" w:rsidRPr="002C7D92" w:rsidRDefault="005C2063" w:rsidP="003209EC">
            <w:pPr>
              <w:jc w:val="center"/>
            </w:pPr>
            <w:r w:rsidRPr="002C7D92">
              <w:t>ЭЦВ 10</w:t>
            </w:r>
            <w:r w:rsidR="008E03F5" w:rsidRPr="002C7D92">
              <w:t>-65-145</w:t>
            </w:r>
          </w:p>
        </w:tc>
        <w:tc>
          <w:tcPr>
            <w:tcW w:w="421" w:type="pct"/>
            <w:gridSpan w:val="2"/>
            <w:tcBorders>
              <w:top w:val="single" w:sz="4" w:space="0" w:color="auto"/>
              <w:left w:val="single" w:sz="4" w:space="0" w:color="auto"/>
              <w:bottom w:val="single" w:sz="4" w:space="0" w:color="auto"/>
              <w:right w:val="single" w:sz="4" w:space="0" w:color="auto"/>
            </w:tcBorders>
          </w:tcPr>
          <w:p w:rsidR="008E03F5" w:rsidRPr="002C7D92" w:rsidRDefault="005C2063" w:rsidP="003209EC">
            <w:pPr>
              <w:jc w:val="center"/>
            </w:pPr>
            <w:proofErr w:type="spellStart"/>
            <w:proofErr w:type="gramStart"/>
            <w:r w:rsidRPr="002C7D92">
              <w:t>Круглогодич-но</w:t>
            </w:r>
            <w:proofErr w:type="spellEnd"/>
            <w:proofErr w:type="gramEnd"/>
          </w:p>
        </w:tc>
        <w:tc>
          <w:tcPr>
            <w:tcW w:w="281"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22</w:t>
            </w:r>
          </w:p>
        </w:tc>
        <w:tc>
          <w:tcPr>
            <w:tcW w:w="428"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p>
        </w:tc>
        <w:tc>
          <w:tcPr>
            <w:tcW w:w="376"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p>
        </w:tc>
      </w:tr>
      <w:tr w:rsidR="00E91FE4" w:rsidRPr="002C7D92" w:rsidTr="00102357">
        <w:trPr>
          <w:trHeight w:val="284"/>
        </w:trPr>
        <w:tc>
          <w:tcPr>
            <w:tcW w:w="248"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3</w:t>
            </w:r>
          </w:p>
        </w:tc>
        <w:tc>
          <w:tcPr>
            <w:tcW w:w="933"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 xml:space="preserve">Артезианская скважина № </w:t>
            </w:r>
            <w:r w:rsidR="005C2063" w:rsidRPr="002C7D92">
              <w:t xml:space="preserve">3 </w:t>
            </w:r>
            <w:proofErr w:type="gramStart"/>
            <w:r w:rsidR="005C2063" w:rsidRPr="002C7D92">
              <w:t>Приозерный</w:t>
            </w:r>
            <w:proofErr w:type="gramEnd"/>
          </w:p>
        </w:tc>
        <w:tc>
          <w:tcPr>
            <w:tcW w:w="395"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1971</w:t>
            </w:r>
          </w:p>
        </w:tc>
        <w:tc>
          <w:tcPr>
            <w:tcW w:w="40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100</w:t>
            </w:r>
          </w:p>
        </w:tc>
        <w:tc>
          <w:tcPr>
            <w:tcW w:w="547"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41,5</w:t>
            </w:r>
          </w:p>
        </w:tc>
        <w:tc>
          <w:tcPr>
            <w:tcW w:w="33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32,6</w:t>
            </w:r>
          </w:p>
        </w:tc>
        <w:tc>
          <w:tcPr>
            <w:tcW w:w="633"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ЭЦВ 10-63-150</w:t>
            </w:r>
          </w:p>
        </w:tc>
        <w:tc>
          <w:tcPr>
            <w:tcW w:w="421"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proofErr w:type="spellStart"/>
            <w:r w:rsidRPr="002C7D92">
              <w:t>Круг</w:t>
            </w:r>
            <w:r w:rsidR="005C2063" w:rsidRPr="002C7D92">
              <w:t>-</w:t>
            </w:r>
            <w:r w:rsidRPr="002C7D92">
              <w:t>логоди</w:t>
            </w:r>
            <w:r w:rsidR="005C2063" w:rsidRPr="002C7D92">
              <w:t>-</w:t>
            </w:r>
            <w:r w:rsidRPr="002C7D92">
              <w:t>чно</w:t>
            </w:r>
            <w:proofErr w:type="spellEnd"/>
          </w:p>
        </w:tc>
        <w:tc>
          <w:tcPr>
            <w:tcW w:w="281"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22</w:t>
            </w:r>
          </w:p>
        </w:tc>
        <w:tc>
          <w:tcPr>
            <w:tcW w:w="428"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250</w:t>
            </w:r>
          </w:p>
        </w:tc>
        <w:tc>
          <w:tcPr>
            <w:tcW w:w="376"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1763</w:t>
            </w:r>
          </w:p>
        </w:tc>
      </w:tr>
      <w:tr w:rsidR="00E91FE4" w:rsidRPr="002C7D92" w:rsidTr="00102357">
        <w:trPr>
          <w:trHeight w:val="284"/>
        </w:trPr>
        <w:tc>
          <w:tcPr>
            <w:tcW w:w="248"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lastRenderedPageBreak/>
              <w:t>4</w:t>
            </w:r>
          </w:p>
        </w:tc>
        <w:tc>
          <w:tcPr>
            <w:tcW w:w="933"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 xml:space="preserve">Артезианская скважина № </w:t>
            </w:r>
            <w:r w:rsidR="005C2063" w:rsidRPr="002C7D92">
              <w:t xml:space="preserve">4 </w:t>
            </w:r>
            <w:proofErr w:type="spellStart"/>
            <w:r w:rsidR="005C2063" w:rsidRPr="002C7D92">
              <w:t>д</w:t>
            </w:r>
            <w:proofErr w:type="gramStart"/>
            <w:r w:rsidR="005C2063" w:rsidRPr="002C7D92">
              <w:t>.К</w:t>
            </w:r>
            <w:proofErr w:type="gramEnd"/>
            <w:r w:rsidR="005C2063" w:rsidRPr="002C7D92">
              <w:t>узовино</w:t>
            </w:r>
            <w:proofErr w:type="spellEnd"/>
          </w:p>
        </w:tc>
        <w:tc>
          <w:tcPr>
            <w:tcW w:w="395"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1980</w:t>
            </w:r>
          </w:p>
        </w:tc>
        <w:tc>
          <w:tcPr>
            <w:tcW w:w="40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100</w:t>
            </w:r>
          </w:p>
        </w:tc>
        <w:tc>
          <w:tcPr>
            <w:tcW w:w="547"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w:t>
            </w:r>
          </w:p>
        </w:tc>
        <w:tc>
          <w:tcPr>
            <w:tcW w:w="33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10</w:t>
            </w:r>
          </w:p>
        </w:tc>
        <w:tc>
          <w:tcPr>
            <w:tcW w:w="633" w:type="pct"/>
            <w:gridSpan w:val="2"/>
            <w:tcBorders>
              <w:top w:val="single" w:sz="4" w:space="0" w:color="auto"/>
              <w:left w:val="single" w:sz="4" w:space="0" w:color="auto"/>
              <w:bottom w:val="single" w:sz="4" w:space="0" w:color="auto"/>
              <w:right w:val="single" w:sz="4" w:space="0" w:color="auto"/>
            </w:tcBorders>
          </w:tcPr>
          <w:p w:rsidR="008E03F5" w:rsidRPr="002C7D92" w:rsidRDefault="005C2063" w:rsidP="003209EC">
            <w:pPr>
              <w:jc w:val="center"/>
            </w:pPr>
            <w:r w:rsidRPr="002C7D92">
              <w:t>ЭЦВ 10</w:t>
            </w:r>
            <w:r w:rsidR="008E03F5" w:rsidRPr="002C7D92">
              <w:t>-10-140</w:t>
            </w:r>
          </w:p>
        </w:tc>
        <w:tc>
          <w:tcPr>
            <w:tcW w:w="421" w:type="pct"/>
            <w:gridSpan w:val="2"/>
            <w:tcBorders>
              <w:top w:val="single" w:sz="4" w:space="0" w:color="auto"/>
              <w:left w:val="single" w:sz="4" w:space="0" w:color="auto"/>
              <w:bottom w:val="single" w:sz="4" w:space="0" w:color="auto"/>
              <w:right w:val="single" w:sz="4" w:space="0" w:color="auto"/>
            </w:tcBorders>
          </w:tcPr>
          <w:p w:rsidR="008E03F5" w:rsidRPr="002C7D92" w:rsidRDefault="005C2063" w:rsidP="003209EC">
            <w:pPr>
              <w:jc w:val="center"/>
            </w:pPr>
            <w:proofErr w:type="spellStart"/>
            <w:proofErr w:type="gramStart"/>
            <w:r w:rsidRPr="002C7D92">
              <w:t>Круг-логодично</w:t>
            </w:r>
            <w:proofErr w:type="spellEnd"/>
            <w:proofErr w:type="gramEnd"/>
            <w:r w:rsidRPr="002C7D92">
              <w:t xml:space="preserve"> </w:t>
            </w:r>
          </w:p>
        </w:tc>
        <w:tc>
          <w:tcPr>
            <w:tcW w:w="281"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30</w:t>
            </w:r>
          </w:p>
        </w:tc>
        <w:tc>
          <w:tcPr>
            <w:tcW w:w="428"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p>
        </w:tc>
        <w:tc>
          <w:tcPr>
            <w:tcW w:w="376"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p>
        </w:tc>
      </w:tr>
      <w:tr w:rsidR="00E91FE4" w:rsidRPr="002C7D92" w:rsidTr="00102357">
        <w:trPr>
          <w:trHeight w:val="284"/>
        </w:trPr>
        <w:tc>
          <w:tcPr>
            <w:tcW w:w="248"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5</w:t>
            </w:r>
          </w:p>
        </w:tc>
        <w:tc>
          <w:tcPr>
            <w:tcW w:w="933"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 xml:space="preserve">Артезианская скважина № </w:t>
            </w:r>
            <w:r w:rsidR="005C2063" w:rsidRPr="002C7D92">
              <w:t>5 д</w:t>
            </w:r>
            <w:proofErr w:type="gramStart"/>
            <w:r w:rsidR="005C2063" w:rsidRPr="002C7D92">
              <w:t>.Д</w:t>
            </w:r>
            <w:proofErr w:type="gramEnd"/>
            <w:r w:rsidR="005C2063" w:rsidRPr="002C7D92">
              <w:t>ели</w:t>
            </w:r>
          </w:p>
        </w:tc>
        <w:tc>
          <w:tcPr>
            <w:tcW w:w="395"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1995</w:t>
            </w:r>
          </w:p>
        </w:tc>
        <w:tc>
          <w:tcPr>
            <w:tcW w:w="40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104</w:t>
            </w:r>
          </w:p>
        </w:tc>
        <w:tc>
          <w:tcPr>
            <w:tcW w:w="547"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w:t>
            </w:r>
          </w:p>
        </w:tc>
        <w:tc>
          <w:tcPr>
            <w:tcW w:w="33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10</w:t>
            </w:r>
          </w:p>
        </w:tc>
        <w:tc>
          <w:tcPr>
            <w:tcW w:w="633"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ЭЦВ 10-63-150</w:t>
            </w:r>
          </w:p>
        </w:tc>
        <w:tc>
          <w:tcPr>
            <w:tcW w:w="421" w:type="pct"/>
            <w:gridSpan w:val="2"/>
            <w:tcBorders>
              <w:top w:val="single" w:sz="4" w:space="0" w:color="auto"/>
              <w:left w:val="single" w:sz="4" w:space="0" w:color="auto"/>
              <w:bottom w:val="single" w:sz="4" w:space="0" w:color="auto"/>
              <w:right w:val="single" w:sz="4" w:space="0" w:color="auto"/>
            </w:tcBorders>
          </w:tcPr>
          <w:p w:rsidR="008E03F5" w:rsidRPr="002C7D92" w:rsidRDefault="005C2063" w:rsidP="003209EC">
            <w:pPr>
              <w:jc w:val="center"/>
            </w:pPr>
            <w:r w:rsidRPr="002C7D92">
              <w:t>круглогодично</w:t>
            </w:r>
          </w:p>
        </w:tc>
        <w:tc>
          <w:tcPr>
            <w:tcW w:w="281"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30</w:t>
            </w:r>
          </w:p>
        </w:tc>
        <w:tc>
          <w:tcPr>
            <w:tcW w:w="428"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p>
        </w:tc>
        <w:tc>
          <w:tcPr>
            <w:tcW w:w="376"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p>
        </w:tc>
      </w:tr>
      <w:tr w:rsidR="00E91FE4" w:rsidRPr="002C7D92" w:rsidTr="00102357">
        <w:trPr>
          <w:trHeight w:val="284"/>
        </w:trPr>
        <w:tc>
          <w:tcPr>
            <w:tcW w:w="248"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6</w:t>
            </w:r>
          </w:p>
        </w:tc>
        <w:tc>
          <w:tcPr>
            <w:tcW w:w="933"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Артезианская скважи</w:t>
            </w:r>
            <w:r w:rsidR="005C2063" w:rsidRPr="002C7D92">
              <w:t xml:space="preserve">на № 6 </w:t>
            </w:r>
            <w:proofErr w:type="spellStart"/>
            <w:r w:rsidR="005C2063" w:rsidRPr="002C7D92">
              <w:t>д</w:t>
            </w:r>
            <w:proofErr w:type="gramStart"/>
            <w:r w:rsidR="005C2063" w:rsidRPr="002C7D92">
              <w:t>.М</w:t>
            </w:r>
            <w:proofErr w:type="gramEnd"/>
            <w:r w:rsidR="005C2063" w:rsidRPr="002C7D92">
              <w:t>удрово</w:t>
            </w:r>
            <w:proofErr w:type="spellEnd"/>
          </w:p>
        </w:tc>
        <w:tc>
          <w:tcPr>
            <w:tcW w:w="395"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1993</w:t>
            </w:r>
          </w:p>
        </w:tc>
        <w:tc>
          <w:tcPr>
            <w:tcW w:w="40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92,5</w:t>
            </w:r>
          </w:p>
        </w:tc>
        <w:tc>
          <w:tcPr>
            <w:tcW w:w="547"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10,5</w:t>
            </w:r>
          </w:p>
        </w:tc>
        <w:tc>
          <w:tcPr>
            <w:tcW w:w="33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10</w:t>
            </w:r>
          </w:p>
        </w:tc>
        <w:tc>
          <w:tcPr>
            <w:tcW w:w="633" w:type="pct"/>
            <w:gridSpan w:val="2"/>
            <w:tcBorders>
              <w:top w:val="single" w:sz="4" w:space="0" w:color="auto"/>
              <w:left w:val="single" w:sz="4" w:space="0" w:color="auto"/>
              <w:bottom w:val="single" w:sz="4" w:space="0" w:color="auto"/>
              <w:right w:val="single" w:sz="4" w:space="0" w:color="auto"/>
            </w:tcBorders>
          </w:tcPr>
          <w:p w:rsidR="008E03F5" w:rsidRPr="002C7D92" w:rsidRDefault="005C2063" w:rsidP="003209EC">
            <w:pPr>
              <w:jc w:val="center"/>
            </w:pPr>
            <w:r w:rsidRPr="002C7D92">
              <w:t>ЭЦВ 10</w:t>
            </w:r>
            <w:r w:rsidR="008E03F5" w:rsidRPr="002C7D92">
              <w:t>-10-140</w:t>
            </w:r>
          </w:p>
        </w:tc>
        <w:tc>
          <w:tcPr>
            <w:tcW w:w="421"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Круглогодично</w:t>
            </w:r>
          </w:p>
        </w:tc>
        <w:tc>
          <w:tcPr>
            <w:tcW w:w="281"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30</w:t>
            </w:r>
          </w:p>
        </w:tc>
        <w:tc>
          <w:tcPr>
            <w:tcW w:w="428"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64</w:t>
            </w:r>
          </w:p>
        </w:tc>
        <w:tc>
          <w:tcPr>
            <w:tcW w:w="376"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453</w:t>
            </w:r>
          </w:p>
        </w:tc>
      </w:tr>
      <w:tr w:rsidR="00E91FE4" w:rsidRPr="002C7D92" w:rsidTr="00102357">
        <w:trPr>
          <w:trHeight w:val="284"/>
        </w:trPr>
        <w:tc>
          <w:tcPr>
            <w:tcW w:w="248"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7</w:t>
            </w:r>
          </w:p>
        </w:tc>
        <w:tc>
          <w:tcPr>
            <w:tcW w:w="933"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 xml:space="preserve">Артезианская скважина № </w:t>
            </w:r>
            <w:r w:rsidR="005C2063" w:rsidRPr="002C7D92">
              <w:t>7 д</w:t>
            </w:r>
            <w:proofErr w:type="gramStart"/>
            <w:r w:rsidR="005C2063" w:rsidRPr="002C7D92">
              <w:t>.Н</w:t>
            </w:r>
            <w:proofErr w:type="gramEnd"/>
            <w:r w:rsidR="005C2063" w:rsidRPr="002C7D92">
              <w:t>икулина Гора</w:t>
            </w:r>
          </w:p>
        </w:tc>
        <w:tc>
          <w:tcPr>
            <w:tcW w:w="395"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2003</w:t>
            </w:r>
          </w:p>
        </w:tc>
        <w:tc>
          <w:tcPr>
            <w:tcW w:w="40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105</w:t>
            </w:r>
          </w:p>
        </w:tc>
        <w:tc>
          <w:tcPr>
            <w:tcW w:w="547"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48</w:t>
            </w:r>
          </w:p>
        </w:tc>
        <w:tc>
          <w:tcPr>
            <w:tcW w:w="334"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20</w:t>
            </w:r>
          </w:p>
        </w:tc>
        <w:tc>
          <w:tcPr>
            <w:tcW w:w="633"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ЭЦВ 6-10-140</w:t>
            </w:r>
          </w:p>
        </w:tc>
        <w:tc>
          <w:tcPr>
            <w:tcW w:w="421"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Круглогодично</w:t>
            </w:r>
          </w:p>
        </w:tc>
        <w:tc>
          <w:tcPr>
            <w:tcW w:w="281"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30</w:t>
            </w:r>
          </w:p>
        </w:tc>
        <w:tc>
          <w:tcPr>
            <w:tcW w:w="428" w:type="pct"/>
            <w:gridSpan w:val="2"/>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64</w:t>
            </w:r>
          </w:p>
        </w:tc>
        <w:tc>
          <w:tcPr>
            <w:tcW w:w="376" w:type="pct"/>
            <w:tcBorders>
              <w:top w:val="single" w:sz="4" w:space="0" w:color="auto"/>
              <w:left w:val="single" w:sz="4" w:space="0" w:color="auto"/>
              <w:bottom w:val="single" w:sz="4" w:space="0" w:color="auto"/>
              <w:right w:val="single" w:sz="4" w:space="0" w:color="auto"/>
            </w:tcBorders>
          </w:tcPr>
          <w:p w:rsidR="008E03F5" w:rsidRPr="002C7D92" w:rsidRDefault="008E03F5" w:rsidP="003209EC">
            <w:pPr>
              <w:jc w:val="center"/>
            </w:pPr>
            <w:r w:rsidRPr="002C7D92">
              <w:t>449</w:t>
            </w:r>
          </w:p>
        </w:tc>
      </w:tr>
    </w:tbl>
    <w:p w:rsidR="008E03F5" w:rsidRPr="004E37C3" w:rsidRDefault="008E03F5" w:rsidP="003209EC">
      <w:pPr>
        <w:outlineLvl w:val="0"/>
        <w:rPr>
          <w:b/>
          <w:bCs/>
          <w:sz w:val="28"/>
          <w:szCs w:val="28"/>
        </w:rPr>
      </w:pPr>
    </w:p>
    <w:p w:rsidR="00102357" w:rsidRPr="00102357" w:rsidRDefault="00102357" w:rsidP="003209EC">
      <w:pPr>
        <w:jc w:val="center"/>
        <w:outlineLvl w:val="0"/>
        <w:rPr>
          <w:sz w:val="28"/>
          <w:szCs w:val="28"/>
        </w:rPr>
      </w:pPr>
      <w:r>
        <w:rPr>
          <w:sz w:val="28"/>
          <w:szCs w:val="28"/>
        </w:rPr>
        <w:t xml:space="preserve">                                                                                                                  </w:t>
      </w:r>
      <w:r w:rsidRPr="00102357">
        <w:rPr>
          <w:sz w:val="28"/>
          <w:szCs w:val="28"/>
        </w:rPr>
        <w:t>Таблица 4</w:t>
      </w:r>
    </w:p>
    <w:p w:rsidR="008E03F5" w:rsidRPr="004E37C3" w:rsidRDefault="008E03F5" w:rsidP="003209EC">
      <w:pPr>
        <w:jc w:val="center"/>
        <w:outlineLvl w:val="0"/>
        <w:rPr>
          <w:b/>
          <w:sz w:val="28"/>
          <w:szCs w:val="28"/>
        </w:rPr>
      </w:pPr>
      <w:r w:rsidRPr="004E37C3">
        <w:rPr>
          <w:b/>
          <w:sz w:val="28"/>
          <w:szCs w:val="28"/>
        </w:rPr>
        <w:t>Данные лабораторных анализов качества воды</w:t>
      </w:r>
    </w:p>
    <w:p w:rsidR="008E03F5" w:rsidRPr="004E37C3" w:rsidRDefault="008E03F5" w:rsidP="003209EC">
      <w:pPr>
        <w:jc w:val="right"/>
        <w:outlineLvl w:val="0"/>
        <w:rPr>
          <w:b/>
          <w:sz w:val="28"/>
          <w:szCs w:val="28"/>
        </w:rPr>
      </w:pPr>
      <w:r w:rsidRPr="004E37C3">
        <w:rPr>
          <w:b/>
          <w:sz w:val="28"/>
          <w:szCs w:val="28"/>
        </w:rPr>
        <w:t xml:space="preserve">                                                                                   </w:t>
      </w:r>
    </w:p>
    <w:p w:rsidR="008E03F5" w:rsidRPr="004E37C3" w:rsidRDefault="008E03F5" w:rsidP="00453D37">
      <w:pPr>
        <w:outlineLvl w:val="0"/>
        <w:rPr>
          <w:b/>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1589"/>
        <w:gridCol w:w="1134"/>
        <w:gridCol w:w="1276"/>
        <w:gridCol w:w="989"/>
        <w:gridCol w:w="989"/>
        <w:gridCol w:w="1140"/>
        <w:gridCol w:w="1417"/>
        <w:gridCol w:w="1169"/>
      </w:tblGrid>
      <w:tr w:rsidR="008E03F5" w:rsidRPr="009B0695" w:rsidTr="00404B95">
        <w:trPr>
          <w:trHeight w:val="255"/>
        </w:trPr>
        <w:tc>
          <w:tcPr>
            <w:tcW w:w="504" w:type="dxa"/>
            <w:vMerge w:val="restart"/>
          </w:tcPr>
          <w:p w:rsidR="008E03F5" w:rsidRPr="009B0695" w:rsidRDefault="008E03F5" w:rsidP="00453D37">
            <w:pPr>
              <w:jc w:val="center"/>
            </w:pPr>
            <w:r w:rsidRPr="009B0695">
              <w:t>№</w:t>
            </w:r>
          </w:p>
        </w:tc>
        <w:tc>
          <w:tcPr>
            <w:tcW w:w="1589" w:type="dxa"/>
            <w:vMerge w:val="restart"/>
          </w:tcPr>
          <w:p w:rsidR="008E03F5" w:rsidRPr="009B0695" w:rsidRDefault="008E03F5" w:rsidP="00453D37">
            <w:pPr>
              <w:jc w:val="center"/>
            </w:pPr>
            <w:r w:rsidRPr="009B0695">
              <w:t xml:space="preserve">Показатель состава питьевой  воды  </w:t>
            </w:r>
          </w:p>
        </w:tc>
        <w:tc>
          <w:tcPr>
            <w:tcW w:w="1134" w:type="dxa"/>
            <w:vMerge w:val="restart"/>
          </w:tcPr>
          <w:p w:rsidR="008E03F5" w:rsidRPr="009B0695" w:rsidRDefault="008E03F5" w:rsidP="00453D37">
            <w:pPr>
              <w:jc w:val="center"/>
            </w:pPr>
            <w:r w:rsidRPr="009B0695">
              <w:t>Единица измерения</w:t>
            </w:r>
          </w:p>
        </w:tc>
        <w:tc>
          <w:tcPr>
            <w:tcW w:w="1276" w:type="dxa"/>
            <w:vMerge w:val="restart"/>
          </w:tcPr>
          <w:p w:rsidR="008E03F5" w:rsidRPr="009B0695" w:rsidRDefault="008E03F5" w:rsidP="00453D37">
            <w:pPr>
              <w:jc w:val="center"/>
            </w:pPr>
            <w:r w:rsidRPr="009B0695">
              <w:t xml:space="preserve">Норматив </w:t>
            </w:r>
            <w:proofErr w:type="spellStart"/>
            <w:r w:rsidRPr="009B0695">
              <w:t>СанПиН</w:t>
            </w:r>
            <w:proofErr w:type="spellEnd"/>
            <w:r w:rsidRPr="009B0695">
              <w:t xml:space="preserve"> 2.1.4.1074-01</w:t>
            </w:r>
          </w:p>
        </w:tc>
        <w:tc>
          <w:tcPr>
            <w:tcW w:w="5704" w:type="dxa"/>
            <w:gridSpan w:val="5"/>
            <w:tcBorders>
              <w:bottom w:val="nil"/>
            </w:tcBorders>
          </w:tcPr>
          <w:p w:rsidR="008E03F5" w:rsidRPr="009B0695" w:rsidRDefault="008E03F5" w:rsidP="00453D37">
            <w:pPr>
              <w:jc w:val="center"/>
            </w:pPr>
            <w:r w:rsidRPr="009B0695">
              <w:t>Результаты исследования</w:t>
            </w:r>
          </w:p>
        </w:tc>
      </w:tr>
      <w:tr w:rsidR="008E03F5" w:rsidRPr="009B0695" w:rsidTr="00404B95">
        <w:trPr>
          <w:trHeight w:val="270"/>
        </w:trPr>
        <w:tc>
          <w:tcPr>
            <w:tcW w:w="504" w:type="dxa"/>
            <w:vMerge/>
          </w:tcPr>
          <w:p w:rsidR="008E03F5" w:rsidRPr="009B0695" w:rsidRDefault="008E03F5" w:rsidP="00453D37">
            <w:pPr>
              <w:jc w:val="center"/>
              <w:rPr>
                <w:b/>
              </w:rPr>
            </w:pPr>
          </w:p>
        </w:tc>
        <w:tc>
          <w:tcPr>
            <w:tcW w:w="1589" w:type="dxa"/>
            <w:vMerge/>
          </w:tcPr>
          <w:p w:rsidR="008E03F5" w:rsidRPr="009B0695" w:rsidRDefault="008E03F5" w:rsidP="00453D37">
            <w:pPr>
              <w:jc w:val="center"/>
              <w:rPr>
                <w:b/>
              </w:rPr>
            </w:pPr>
          </w:p>
        </w:tc>
        <w:tc>
          <w:tcPr>
            <w:tcW w:w="1134" w:type="dxa"/>
            <w:vMerge/>
          </w:tcPr>
          <w:p w:rsidR="008E03F5" w:rsidRPr="009B0695" w:rsidRDefault="008E03F5" w:rsidP="00453D37">
            <w:pPr>
              <w:jc w:val="center"/>
              <w:rPr>
                <w:b/>
              </w:rPr>
            </w:pPr>
          </w:p>
        </w:tc>
        <w:tc>
          <w:tcPr>
            <w:tcW w:w="1276" w:type="dxa"/>
            <w:vMerge/>
          </w:tcPr>
          <w:p w:rsidR="008E03F5" w:rsidRPr="009B0695" w:rsidRDefault="008E03F5" w:rsidP="00453D37">
            <w:pPr>
              <w:jc w:val="center"/>
              <w:rPr>
                <w:b/>
              </w:rPr>
            </w:pPr>
          </w:p>
        </w:tc>
        <w:tc>
          <w:tcPr>
            <w:tcW w:w="1978" w:type="dxa"/>
            <w:gridSpan w:val="2"/>
          </w:tcPr>
          <w:p w:rsidR="008E03F5" w:rsidRPr="009B0695" w:rsidRDefault="008E03F5" w:rsidP="00453D37">
            <w:pPr>
              <w:jc w:val="center"/>
            </w:pPr>
            <w:r w:rsidRPr="009B0695">
              <w:t>ВЗУ  со станцией очистки воды</w:t>
            </w:r>
          </w:p>
        </w:tc>
        <w:tc>
          <w:tcPr>
            <w:tcW w:w="1140" w:type="dxa"/>
            <w:vMerge w:val="restart"/>
            <w:tcBorders>
              <w:top w:val="single" w:sz="4" w:space="0" w:color="auto"/>
            </w:tcBorders>
          </w:tcPr>
          <w:p w:rsidR="008E03F5" w:rsidRPr="009B0695" w:rsidRDefault="008E03F5" w:rsidP="00453D37">
            <w:pPr>
              <w:jc w:val="center"/>
            </w:pPr>
            <w:r w:rsidRPr="009B0695">
              <w:t xml:space="preserve">№5 </w:t>
            </w:r>
          </w:p>
          <w:p w:rsidR="008E03F5" w:rsidRPr="009B0695" w:rsidRDefault="008E03F5" w:rsidP="00453D37">
            <w:pPr>
              <w:jc w:val="center"/>
            </w:pPr>
            <w:r w:rsidRPr="009B0695">
              <w:t xml:space="preserve">п. </w:t>
            </w:r>
            <w:proofErr w:type="spellStart"/>
            <w:r w:rsidRPr="009B0695">
              <w:t>Лочкино</w:t>
            </w:r>
            <w:proofErr w:type="spellEnd"/>
          </w:p>
        </w:tc>
        <w:tc>
          <w:tcPr>
            <w:tcW w:w="1417" w:type="dxa"/>
            <w:vMerge w:val="restart"/>
            <w:tcBorders>
              <w:top w:val="single" w:sz="4" w:space="0" w:color="auto"/>
            </w:tcBorders>
          </w:tcPr>
          <w:p w:rsidR="008E03F5" w:rsidRPr="009B0695" w:rsidRDefault="008E03F5" w:rsidP="00453D37">
            <w:pPr>
              <w:jc w:val="center"/>
            </w:pPr>
            <w:r w:rsidRPr="009B0695">
              <w:t xml:space="preserve">№6 </w:t>
            </w:r>
          </w:p>
          <w:p w:rsidR="008E03F5" w:rsidRPr="009B0695" w:rsidRDefault="008E03F5" w:rsidP="00453D37">
            <w:pPr>
              <w:jc w:val="center"/>
            </w:pPr>
            <w:r w:rsidRPr="009B0695">
              <w:t>п. Льнозавод</w:t>
            </w:r>
          </w:p>
        </w:tc>
        <w:tc>
          <w:tcPr>
            <w:tcW w:w="1169" w:type="dxa"/>
            <w:vMerge w:val="restart"/>
            <w:tcBorders>
              <w:top w:val="single" w:sz="4" w:space="0" w:color="auto"/>
            </w:tcBorders>
          </w:tcPr>
          <w:p w:rsidR="008E03F5" w:rsidRPr="009B0695" w:rsidRDefault="008E03F5" w:rsidP="00453D37">
            <w:pPr>
              <w:jc w:val="center"/>
            </w:pPr>
            <w:r w:rsidRPr="009B0695">
              <w:t xml:space="preserve">Станция обезжелезивания </w:t>
            </w:r>
            <w:proofErr w:type="spellStart"/>
            <w:r w:rsidRPr="009B0695">
              <w:t>ул.Вагжанова</w:t>
            </w:r>
            <w:proofErr w:type="spellEnd"/>
          </w:p>
        </w:tc>
      </w:tr>
      <w:tr w:rsidR="008E03F5" w:rsidRPr="009B0695" w:rsidTr="00404B95">
        <w:trPr>
          <w:trHeight w:val="378"/>
        </w:trPr>
        <w:tc>
          <w:tcPr>
            <w:tcW w:w="504" w:type="dxa"/>
            <w:vMerge/>
          </w:tcPr>
          <w:p w:rsidR="008E03F5" w:rsidRPr="009B0695" w:rsidRDefault="008E03F5" w:rsidP="00453D37">
            <w:pPr>
              <w:jc w:val="center"/>
              <w:rPr>
                <w:b/>
              </w:rPr>
            </w:pPr>
          </w:p>
        </w:tc>
        <w:tc>
          <w:tcPr>
            <w:tcW w:w="1589" w:type="dxa"/>
            <w:vMerge/>
          </w:tcPr>
          <w:p w:rsidR="008E03F5" w:rsidRPr="009B0695" w:rsidRDefault="008E03F5" w:rsidP="00453D37">
            <w:pPr>
              <w:jc w:val="center"/>
              <w:rPr>
                <w:b/>
              </w:rPr>
            </w:pPr>
          </w:p>
        </w:tc>
        <w:tc>
          <w:tcPr>
            <w:tcW w:w="1134" w:type="dxa"/>
            <w:vMerge/>
          </w:tcPr>
          <w:p w:rsidR="008E03F5" w:rsidRPr="009B0695" w:rsidRDefault="008E03F5" w:rsidP="00453D37">
            <w:pPr>
              <w:jc w:val="center"/>
              <w:rPr>
                <w:b/>
              </w:rPr>
            </w:pPr>
          </w:p>
        </w:tc>
        <w:tc>
          <w:tcPr>
            <w:tcW w:w="1276" w:type="dxa"/>
            <w:vMerge/>
          </w:tcPr>
          <w:p w:rsidR="008E03F5" w:rsidRPr="009B0695" w:rsidRDefault="008E03F5" w:rsidP="00453D37">
            <w:pPr>
              <w:jc w:val="center"/>
              <w:rPr>
                <w:b/>
              </w:rPr>
            </w:pPr>
          </w:p>
        </w:tc>
        <w:tc>
          <w:tcPr>
            <w:tcW w:w="989" w:type="dxa"/>
          </w:tcPr>
          <w:p w:rsidR="008E03F5" w:rsidRPr="009B0695" w:rsidRDefault="008E03F5" w:rsidP="00453D37">
            <w:pPr>
              <w:jc w:val="center"/>
            </w:pPr>
            <w:r w:rsidRPr="009B0695">
              <w:t>№1</w:t>
            </w:r>
          </w:p>
        </w:tc>
        <w:tc>
          <w:tcPr>
            <w:tcW w:w="989" w:type="dxa"/>
          </w:tcPr>
          <w:p w:rsidR="008E03F5" w:rsidRPr="009B0695" w:rsidRDefault="008E03F5" w:rsidP="00453D37">
            <w:pPr>
              <w:jc w:val="center"/>
            </w:pPr>
            <w:r w:rsidRPr="009B0695">
              <w:t>№2</w:t>
            </w:r>
          </w:p>
        </w:tc>
        <w:tc>
          <w:tcPr>
            <w:tcW w:w="1140" w:type="dxa"/>
            <w:vMerge/>
          </w:tcPr>
          <w:p w:rsidR="008E03F5" w:rsidRPr="009B0695" w:rsidRDefault="008E03F5" w:rsidP="00453D37">
            <w:pPr>
              <w:jc w:val="center"/>
            </w:pPr>
          </w:p>
        </w:tc>
        <w:tc>
          <w:tcPr>
            <w:tcW w:w="1417" w:type="dxa"/>
            <w:vMerge/>
          </w:tcPr>
          <w:p w:rsidR="008E03F5" w:rsidRPr="009B0695" w:rsidRDefault="008E03F5" w:rsidP="00453D37">
            <w:pPr>
              <w:jc w:val="center"/>
            </w:pPr>
          </w:p>
        </w:tc>
        <w:tc>
          <w:tcPr>
            <w:tcW w:w="1169" w:type="dxa"/>
            <w:vMerge/>
          </w:tcPr>
          <w:p w:rsidR="008E03F5" w:rsidRPr="009B0695" w:rsidRDefault="008E03F5" w:rsidP="00453D37">
            <w:pPr>
              <w:jc w:val="center"/>
            </w:pPr>
          </w:p>
        </w:tc>
      </w:tr>
      <w:tr w:rsidR="008E03F5" w:rsidRPr="009B0695" w:rsidTr="00404B95">
        <w:trPr>
          <w:trHeight w:val="706"/>
        </w:trPr>
        <w:tc>
          <w:tcPr>
            <w:tcW w:w="504" w:type="dxa"/>
          </w:tcPr>
          <w:p w:rsidR="008E03F5" w:rsidRPr="009B0695" w:rsidRDefault="008E03F5" w:rsidP="00453D37">
            <w:pPr>
              <w:jc w:val="center"/>
            </w:pPr>
            <w:r w:rsidRPr="009B0695">
              <w:t>1</w:t>
            </w:r>
          </w:p>
        </w:tc>
        <w:tc>
          <w:tcPr>
            <w:tcW w:w="1589" w:type="dxa"/>
          </w:tcPr>
          <w:p w:rsidR="008E03F5" w:rsidRPr="009B0695" w:rsidRDefault="008E03F5" w:rsidP="00453D37">
            <w:pPr>
              <w:jc w:val="center"/>
            </w:pPr>
            <w:r w:rsidRPr="009B0695">
              <w:t>Жесткость общая</w:t>
            </w:r>
          </w:p>
        </w:tc>
        <w:tc>
          <w:tcPr>
            <w:tcW w:w="1134" w:type="dxa"/>
          </w:tcPr>
          <w:p w:rsidR="008E03F5" w:rsidRPr="009B0695" w:rsidRDefault="008E03F5" w:rsidP="00453D37">
            <w:pPr>
              <w:jc w:val="center"/>
            </w:pPr>
            <w:r w:rsidRPr="009B0695">
              <w:t>Градус Ж</w:t>
            </w:r>
          </w:p>
        </w:tc>
        <w:tc>
          <w:tcPr>
            <w:tcW w:w="1276" w:type="dxa"/>
          </w:tcPr>
          <w:p w:rsidR="008E03F5" w:rsidRPr="009B0695" w:rsidRDefault="008E03F5" w:rsidP="00453D37">
            <w:pPr>
              <w:jc w:val="center"/>
            </w:pPr>
            <w:r w:rsidRPr="009B0695">
              <w:t>Не более 7,0</w:t>
            </w:r>
          </w:p>
        </w:tc>
        <w:tc>
          <w:tcPr>
            <w:tcW w:w="989" w:type="dxa"/>
          </w:tcPr>
          <w:p w:rsidR="008E03F5" w:rsidRPr="009B0695" w:rsidRDefault="008E03F5" w:rsidP="00453D37">
            <w:pPr>
              <w:jc w:val="center"/>
            </w:pPr>
            <w:r w:rsidRPr="009B0695">
              <w:t>5,3</w:t>
            </w:r>
          </w:p>
        </w:tc>
        <w:tc>
          <w:tcPr>
            <w:tcW w:w="989" w:type="dxa"/>
          </w:tcPr>
          <w:p w:rsidR="008E03F5" w:rsidRPr="009B0695" w:rsidRDefault="008E03F5" w:rsidP="00453D37">
            <w:pPr>
              <w:jc w:val="center"/>
            </w:pPr>
            <w:r w:rsidRPr="009B0695">
              <w:t>5,2</w:t>
            </w:r>
          </w:p>
        </w:tc>
        <w:tc>
          <w:tcPr>
            <w:tcW w:w="1140" w:type="dxa"/>
          </w:tcPr>
          <w:p w:rsidR="008E03F5" w:rsidRPr="009B0695" w:rsidRDefault="008E03F5" w:rsidP="00453D37">
            <w:pPr>
              <w:jc w:val="center"/>
            </w:pPr>
            <w:r w:rsidRPr="009B0695">
              <w:t>5,2±0,78</w:t>
            </w:r>
          </w:p>
        </w:tc>
        <w:tc>
          <w:tcPr>
            <w:tcW w:w="1417" w:type="dxa"/>
          </w:tcPr>
          <w:p w:rsidR="008E03F5" w:rsidRPr="009B0695" w:rsidRDefault="008E03F5" w:rsidP="00453D37">
            <w:pPr>
              <w:jc w:val="center"/>
            </w:pPr>
            <w:r w:rsidRPr="009B0695">
              <w:t>5,3±0,795</w:t>
            </w:r>
          </w:p>
        </w:tc>
        <w:tc>
          <w:tcPr>
            <w:tcW w:w="1169" w:type="dxa"/>
          </w:tcPr>
          <w:p w:rsidR="008E03F5" w:rsidRPr="009B0695" w:rsidRDefault="008E03F5" w:rsidP="00453D37">
            <w:pPr>
              <w:jc w:val="center"/>
            </w:pPr>
            <w:r w:rsidRPr="009B0695">
              <w:t>6,0</w:t>
            </w:r>
          </w:p>
        </w:tc>
      </w:tr>
      <w:tr w:rsidR="008E03F5" w:rsidRPr="009B0695" w:rsidTr="00404B95">
        <w:trPr>
          <w:trHeight w:val="706"/>
        </w:trPr>
        <w:tc>
          <w:tcPr>
            <w:tcW w:w="504" w:type="dxa"/>
          </w:tcPr>
          <w:p w:rsidR="008E03F5" w:rsidRPr="009B0695" w:rsidRDefault="008E03F5" w:rsidP="00453D37">
            <w:pPr>
              <w:jc w:val="center"/>
            </w:pPr>
            <w:r w:rsidRPr="009B0695">
              <w:t>2</w:t>
            </w:r>
          </w:p>
        </w:tc>
        <w:tc>
          <w:tcPr>
            <w:tcW w:w="1589" w:type="dxa"/>
          </w:tcPr>
          <w:p w:rsidR="008E03F5" w:rsidRPr="009B0695" w:rsidRDefault="008E03F5" w:rsidP="00453D37">
            <w:pPr>
              <w:jc w:val="center"/>
            </w:pPr>
            <w:r w:rsidRPr="009B0695">
              <w:t xml:space="preserve">Окисляемость </w:t>
            </w:r>
            <w:proofErr w:type="spellStart"/>
            <w:r w:rsidRPr="009B0695">
              <w:t>перманганатная</w:t>
            </w:r>
            <w:proofErr w:type="spellEnd"/>
          </w:p>
        </w:tc>
        <w:tc>
          <w:tcPr>
            <w:tcW w:w="1134" w:type="dxa"/>
          </w:tcPr>
          <w:p w:rsidR="008E03F5" w:rsidRPr="009B0695" w:rsidRDefault="008E03F5" w:rsidP="00453D37">
            <w:pPr>
              <w:jc w:val="center"/>
            </w:pPr>
            <w:r w:rsidRPr="009B0695">
              <w:t>Мг О/л.</w:t>
            </w:r>
          </w:p>
        </w:tc>
        <w:tc>
          <w:tcPr>
            <w:tcW w:w="1276" w:type="dxa"/>
          </w:tcPr>
          <w:p w:rsidR="008E03F5" w:rsidRPr="009B0695" w:rsidRDefault="008E03F5" w:rsidP="00453D37">
            <w:pPr>
              <w:jc w:val="center"/>
            </w:pPr>
            <w:r w:rsidRPr="009B0695">
              <w:t>Не более 5,0</w:t>
            </w:r>
          </w:p>
        </w:tc>
        <w:tc>
          <w:tcPr>
            <w:tcW w:w="989" w:type="dxa"/>
          </w:tcPr>
          <w:p w:rsidR="008E03F5" w:rsidRPr="009B0695" w:rsidRDefault="008E03F5" w:rsidP="00453D37">
            <w:pPr>
              <w:jc w:val="center"/>
            </w:pPr>
            <w:r w:rsidRPr="009B0695">
              <w:t>1,1</w:t>
            </w:r>
          </w:p>
        </w:tc>
        <w:tc>
          <w:tcPr>
            <w:tcW w:w="989" w:type="dxa"/>
          </w:tcPr>
          <w:p w:rsidR="008E03F5" w:rsidRPr="009B0695" w:rsidRDefault="008E03F5" w:rsidP="00453D37">
            <w:pPr>
              <w:jc w:val="center"/>
            </w:pPr>
            <w:r w:rsidRPr="009B0695">
              <w:t>1,2</w:t>
            </w:r>
          </w:p>
        </w:tc>
        <w:tc>
          <w:tcPr>
            <w:tcW w:w="1140" w:type="dxa"/>
          </w:tcPr>
          <w:p w:rsidR="008E03F5" w:rsidRPr="009B0695" w:rsidRDefault="008E03F5" w:rsidP="00453D37">
            <w:pPr>
              <w:jc w:val="center"/>
            </w:pPr>
            <w:r w:rsidRPr="009B0695">
              <w:t>1,4±0,28</w:t>
            </w:r>
          </w:p>
        </w:tc>
        <w:tc>
          <w:tcPr>
            <w:tcW w:w="1417" w:type="dxa"/>
          </w:tcPr>
          <w:p w:rsidR="008E03F5" w:rsidRPr="009B0695" w:rsidRDefault="008E03F5" w:rsidP="00453D37">
            <w:pPr>
              <w:jc w:val="center"/>
            </w:pPr>
            <w:r w:rsidRPr="009B0695">
              <w:t>3,12±0,624</w:t>
            </w:r>
          </w:p>
        </w:tc>
        <w:tc>
          <w:tcPr>
            <w:tcW w:w="1169" w:type="dxa"/>
          </w:tcPr>
          <w:p w:rsidR="008E03F5" w:rsidRPr="009B0695" w:rsidRDefault="008E03F5" w:rsidP="00453D37">
            <w:pPr>
              <w:jc w:val="center"/>
            </w:pPr>
            <w:r w:rsidRPr="009B0695">
              <w:t>2,5</w:t>
            </w:r>
          </w:p>
        </w:tc>
      </w:tr>
      <w:tr w:rsidR="008E03F5" w:rsidRPr="009B0695" w:rsidTr="00404B95">
        <w:trPr>
          <w:trHeight w:val="706"/>
        </w:trPr>
        <w:tc>
          <w:tcPr>
            <w:tcW w:w="504" w:type="dxa"/>
          </w:tcPr>
          <w:p w:rsidR="008E03F5" w:rsidRPr="009B0695" w:rsidRDefault="008E03F5" w:rsidP="00453D37">
            <w:pPr>
              <w:jc w:val="center"/>
            </w:pPr>
            <w:r w:rsidRPr="009B0695">
              <w:t>3</w:t>
            </w:r>
          </w:p>
        </w:tc>
        <w:tc>
          <w:tcPr>
            <w:tcW w:w="1589" w:type="dxa"/>
          </w:tcPr>
          <w:p w:rsidR="008E03F5" w:rsidRPr="009B0695" w:rsidRDefault="008E03F5" w:rsidP="00453D37">
            <w:pPr>
              <w:jc w:val="center"/>
            </w:pPr>
            <w:r w:rsidRPr="009B0695">
              <w:t>Фториды (</w:t>
            </w:r>
            <w:r w:rsidRPr="009B0695">
              <w:rPr>
                <w:lang w:val="en-US"/>
              </w:rPr>
              <w:t>F-)</w:t>
            </w:r>
          </w:p>
        </w:tc>
        <w:tc>
          <w:tcPr>
            <w:tcW w:w="1134" w:type="dxa"/>
          </w:tcPr>
          <w:p w:rsidR="008E03F5" w:rsidRPr="009B0695" w:rsidRDefault="008E03F5" w:rsidP="00453D37">
            <w:pPr>
              <w:jc w:val="center"/>
            </w:pPr>
            <w:r w:rsidRPr="009B0695">
              <w:t>Мг/л</w:t>
            </w:r>
          </w:p>
        </w:tc>
        <w:tc>
          <w:tcPr>
            <w:tcW w:w="1276" w:type="dxa"/>
          </w:tcPr>
          <w:p w:rsidR="008E03F5" w:rsidRPr="009B0695" w:rsidRDefault="008E03F5" w:rsidP="00453D37">
            <w:pPr>
              <w:jc w:val="center"/>
            </w:pPr>
            <w:r w:rsidRPr="009B0695">
              <w:t>Не более 1,5</w:t>
            </w:r>
          </w:p>
        </w:tc>
        <w:tc>
          <w:tcPr>
            <w:tcW w:w="989" w:type="dxa"/>
          </w:tcPr>
          <w:p w:rsidR="008E03F5" w:rsidRPr="009B0695" w:rsidRDefault="008E03F5" w:rsidP="00453D37">
            <w:pPr>
              <w:jc w:val="center"/>
            </w:pPr>
            <w:r w:rsidRPr="009B0695">
              <w:t>0,16</w:t>
            </w:r>
          </w:p>
        </w:tc>
        <w:tc>
          <w:tcPr>
            <w:tcW w:w="989" w:type="dxa"/>
          </w:tcPr>
          <w:p w:rsidR="008E03F5" w:rsidRPr="009B0695" w:rsidRDefault="008E03F5" w:rsidP="00453D37">
            <w:pPr>
              <w:jc w:val="center"/>
            </w:pPr>
            <w:r w:rsidRPr="009B0695">
              <w:t>0,16</w:t>
            </w:r>
          </w:p>
        </w:tc>
        <w:tc>
          <w:tcPr>
            <w:tcW w:w="1140" w:type="dxa"/>
          </w:tcPr>
          <w:p w:rsidR="008E03F5" w:rsidRPr="009B0695" w:rsidRDefault="008E03F5" w:rsidP="00453D37">
            <w:pPr>
              <w:jc w:val="center"/>
            </w:pPr>
            <w:r w:rsidRPr="009B0695">
              <w:t>Менее 0,19</w:t>
            </w:r>
          </w:p>
        </w:tc>
        <w:tc>
          <w:tcPr>
            <w:tcW w:w="1417" w:type="dxa"/>
          </w:tcPr>
          <w:p w:rsidR="008E03F5" w:rsidRPr="009B0695" w:rsidRDefault="008E03F5" w:rsidP="00453D37">
            <w:pPr>
              <w:jc w:val="center"/>
            </w:pPr>
            <w:r w:rsidRPr="009B0695">
              <w:t>0,35±0,053</w:t>
            </w:r>
          </w:p>
        </w:tc>
        <w:tc>
          <w:tcPr>
            <w:tcW w:w="1169" w:type="dxa"/>
          </w:tcPr>
          <w:p w:rsidR="008E03F5" w:rsidRPr="009B0695" w:rsidRDefault="008E03F5" w:rsidP="00453D37">
            <w:pPr>
              <w:jc w:val="center"/>
            </w:pPr>
            <w:r w:rsidRPr="009B0695">
              <w:t>0,682</w:t>
            </w:r>
          </w:p>
        </w:tc>
      </w:tr>
      <w:tr w:rsidR="008E03F5" w:rsidRPr="009B0695" w:rsidTr="00404B95">
        <w:trPr>
          <w:trHeight w:val="706"/>
        </w:trPr>
        <w:tc>
          <w:tcPr>
            <w:tcW w:w="504" w:type="dxa"/>
          </w:tcPr>
          <w:p w:rsidR="008E03F5" w:rsidRPr="009B0695" w:rsidRDefault="008E03F5" w:rsidP="00453D37">
            <w:pPr>
              <w:jc w:val="center"/>
            </w:pPr>
            <w:r w:rsidRPr="009B0695">
              <w:t>4</w:t>
            </w:r>
          </w:p>
        </w:tc>
        <w:tc>
          <w:tcPr>
            <w:tcW w:w="1589" w:type="dxa"/>
          </w:tcPr>
          <w:p w:rsidR="008E03F5" w:rsidRPr="009B0695" w:rsidRDefault="008E03F5" w:rsidP="00453D37">
            <w:pPr>
              <w:jc w:val="center"/>
            </w:pPr>
            <w:r w:rsidRPr="009B0695">
              <w:t>Железо (суммарно)</w:t>
            </w:r>
          </w:p>
        </w:tc>
        <w:tc>
          <w:tcPr>
            <w:tcW w:w="1134" w:type="dxa"/>
          </w:tcPr>
          <w:p w:rsidR="008E03F5" w:rsidRPr="009B0695" w:rsidRDefault="008E03F5" w:rsidP="00453D37">
            <w:pPr>
              <w:jc w:val="center"/>
            </w:pPr>
            <w:r w:rsidRPr="009B0695">
              <w:t>Мг/л</w:t>
            </w:r>
          </w:p>
        </w:tc>
        <w:tc>
          <w:tcPr>
            <w:tcW w:w="1276" w:type="dxa"/>
          </w:tcPr>
          <w:p w:rsidR="008E03F5" w:rsidRPr="009B0695" w:rsidRDefault="008E03F5" w:rsidP="00453D37">
            <w:pPr>
              <w:jc w:val="center"/>
            </w:pPr>
            <w:r w:rsidRPr="009B0695">
              <w:t>Не более 0,3</w:t>
            </w:r>
          </w:p>
        </w:tc>
        <w:tc>
          <w:tcPr>
            <w:tcW w:w="989" w:type="dxa"/>
          </w:tcPr>
          <w:p w:rsidR="008E03F5" w:rsidRPr="009B0695" w:rsidRDefault="008E03F5" w:rsidP="00453D37">
            <w:pPr>
              <w:jc w:val="center"/>
            </w:pPr>
            <w:r w:rsidRPr="009B0695">
              <w:t>3,0</w:t>
            </w:r>
          </w:p>
        </w:tc>
        <w:tc>
          <w:tcPr>
            <w:tcW w:w="989" w:type="dxa"/>
          </w:tcPr>
          <w:p w:rsidR="008E03F5" w:rsidRPr="009B0695" w:rsidRDefault="008E03F5" w:rsidP="00453D37">
            <w:pPr>
              <w:jc w:val="center"/>
            </w:pPr>
            <w:r w:rsidRPr="009B0695">
              <w:t>3,0</w:t>
            </w:r>
          </w:p>
        </w:tc>
        <w:tc>
          <w:tcPr>
            <w:tcW w:w="1140" w:type="dxa"/>
          </w:tcPr>
          <w:p w:rsidR="008E03F5" w:rsidRPr="009B0695" w:rsidRDefault="008E03F5" w:rsidP="00453D37">
            <w:pPr>
              <w:jc w:val="center"/>
            </w:pPr>
            <w:r w:rsidRPr="009B0695">
              <w:t>1,9±0,475</w:t>
            </w:r>
          </w:p>
        </w:tc>
        <w:tc>
          <w:tcPr>
            <w:tcW w:w="1417" w:type="dxa"/>
          </w:tcPr>
          <w:p w:rsidR="008E03F5" w:rsidRPr="009B0695" w:rsidRDefault="008E03F5" w:rsidP="00453D37">
            <w:pPr>
              <w:jc w:val="center"/>
            </w:pPr>
            <w:r w:rsidRPr="009B0695">
              <w:t>1,93±0,483</w:t>
            </w:r>
          </w:p>
        </w:tc>
        <w:tc>
          <w:tcPr>
            <w:tcW w:w="1169" w:type="dxa"/>
          </w:tcPr>
          <w:p w:rsidR="008E03F5" w:rsidRPr="009B0695" w:rsidRDefault="008E03F5" w:rsidP="00453D37">
            <w:pPr>
              <w:jc w:val="center"/>
            </w:pPr>
            <w:r w:rsidRPr="009B0695">
              <w:t>0,8</w:t>
            </w:r>
          </w:p>
        </w:tc>
      </w:tr>
      <w:tr w:rsidR="008E03F5" w:rsidRPr="009B0695" w:rsidTr="00404B95">
        <w:trPr>
          <w:trHeight w:val="706"/>
        </w:trPr>
        <w:tc>
          <w:tcPr>
            <w:tcW w:w="504" w:type="dxa"/>
          </w:tcPr>
          <w:p w:rsidR="008E03F5" w:rsidRPr="009B0695" w:rsidRDefault="008E03F5" w:rsidP="00453D37">
            <w:pPr>
              <w:jc w:val="center"/>
            </w:pPr>
            <w:r w:rsidRPr="009B0695">
              <w:t>5</w:t>
            </w:r>
          </w:p>
        </w:tc>
        <w:tc>
          <w:tcPr>
            <w:tcW w:w="1589" w:type="dxa"/>
          </w:tcPr>
          <w:p w:rsidR="008E03F5" w:rsidRPr="009B0695" w:rsidRDefault="008E03F5" w:rsidP="00453D37">
            <w:pPr>
              <w:jc w:val="center"/>
            </w:pPr>
            <w:r w:rsidRPr="009B0695">
              <w:t>Мутность</w:t>
            </w:r>
          </w:p>
        </w:tc>
        <w:tc>
          <w:tcPr>
            <w:tcW w:w="1134" w:type="dxa"/>
          </w:tcPr>
          <w:p w:rsidR="008E03F5" w:rsidRPr="009B0695" w:rsidRDefault="008E03F5" w:rsidP="00453D37">
            <w:pPr>
              <w:jc w:val="center"/>
            </w:pPr>
            <w:r w:rsidRPr="009B0695">
              <w:t>ЕМФ</w:t>
            </w:r>
          </w:p>
        </w:tc>
        <w:tc>
          <w:tcPr>
            <w:tcW w:w="1276" w:type="dxa"/>
          </w:tcPr>
          <w:p w:rsidR="008E03F5" w:rsidRPr="009B0695" w:rsidRDefault="008E03F5" w:rsidP="00453D37">
            <w:pPr>
              <w:jc w:val="center"/>
            </w:pPr>
            <w:r w:rsidRPr="009B0695">
              <w:t>Не более 2,6</w:t>
            </w:r>
          </w:p>
        </w:tc>
        <w:tc>
          <w:tcPr>
            <w:tcW w:w="989" w:type="dxa"/>
          </w:tcPr>
          <w:p w:rsidR="008E03F5" w:rsidRPr="009B0695" w:rsidRDefault="008E03F5" w:rsidP="00453D37">
            <w:pPr>
              <w:jc w:val="center"/>
            </w:pPr>
            <w:r w:rsidRPr="009B0695">
              <w:t>2,6</w:t>
            </w:r>
          </w:p>
        </w:tc>
        <w:tc>
          <w:tcPr>
            <w:tcW w:w="989" w:type="dxa"/>
          </w:tcPr>
          <w:p w:rsidR="008E03F5" w:rsidRPr="009B0695" w:rsidRDefault="008E03F5" w:rsidP="00453D37">
            <w:pPr>
              <w:jc w:val="center"/>
            </w:pPr>
            <w:r w:rsidRPr="009B0695">
              <w:t>3,4</w:t>
            </w:r>
          </w:p>
        </w:tc>
        <w:tc>
          <w:tcPr>
            <w:tcW w:w="1140" w:type="dxa"/>
          </w:tcPr>
          <w:p w:rsidR="008E03F5" w:rsidRPr="009B0695" w:rsidRDefault="008E03F5" w:rsidP="00453D37">
            <w:pPr>
              <w:jc w:val="center"/>
            </w:pPr>
            <w:r w:rsidRPr="009B0695">
              <w:t>8,0±1,6</w:t>
            </w:r>
          </w:p>
        </w:tc>
        <w:tc>
          <w:tcPr>
            <w:tcW w:w="1417" w:type="dxa"/>
          </w:tcPr>
          <w:p w:rsidR="008E03F5" w:rsidRPr="009B0695" w:rsidRDefault="008E03F5" w:rsidP="00453D37">
            <w:pPr>
              <w:jc w:val="center"/>
            </w:pPr>
            <w:r w:rsidRPr="009B0695">
              <w:t>18,2±3,64</w:t>
            </w:r>
          </w:p>
        </w:tc>
        <w:tc>
          <w:tcPr>
            <w:tcW w:w="1169" w:type="dxa"/>
          </w:tcPr>
          <w:p w:rsidR="008E03F5" w:rsidRPr="009B0695" w:rsidRDefault="008E03F5" w:rsidP="00453D37">
            <w:pPr>
              <w:jc w:val="center"/>
            </w:pPr>
            <w:r w:rsidRPr="009B0695">
              <w:t>0,6</w:t>
            </w:r>
          </w:p>
        </w:tc>
      </w:tr>
      <w:tr w:rsidR="008E03F5" w:rsidRPr="009B0695" w:rsidTr="00404B95">
        <w:trPr>
          <w:trHeight w:val="706"/>
        </w:trPr>
        <w:tc>
          <w:tcPr>
            <w:tcW w:w="504" w:type="dxa"/>
          </w:tcPr>
          <w:p w:rsidR="008E03F5" w:rsidRPr="009B0695" w:rsidRDefault="008E03F5" w:rsidP="00453D37">
            <w:pPr>
              <w:jc w:val="center"/>
            </w:pPr>
            <w:r w:rsidRPr="009B0695">
              <w:t>6</w:t>
            </w:r>
          </w:p>
        </w:tc>
        <w:tc>
          <w:tcPr>
            <w:tcW w:w="1589" w:type="dxa"/>
          </w:tcPr>
          <w:p w:rsidR="008E03F5" w:rsidRPr="009B0695" w:rsidRDefault="008E03F5" w:rsidP="00453D37">
            <w:pPr>
              <w:jc w:val="center"/>
            </w:pPr>
            <w:r w:rsidRPr="009B0695">
              <w:t xml:space="preserve">Марганец </w:t>
            </w:r>
          </w:p>
        </w:tc>
        <w:tc>
          <w:tcPr>
            <w:tcW w:w="1134" w:type="dxa"/>
          </w:tcPr>
          <w:p w:rsidR="008E03F5" w:rsidRPr="009B0695" w:rsidRDefault="008E03F5" w:rsidP="00453D37">
            <w:pPr>
              <w:jc w:val="center"/>
            </w:pPr>
            <w:r w:rsidRPr="009B0695">
              <w:t>Мг/л</w:t>
            </w:r>
          </w:p>
        </w:tc>
        <w:tc>
          <w:tcPr>
            <w:tcW w:w="1276" w:type="dxa"/>
          </w:tcPr>
          <w:p w:rsidR="008E03F5" w:rsidRPr="009B0695" w:rsidRDefault="008E03F5" w:rsidP="00453D37">
            <w:pPr>
              <w:jc w:val="center"/>
            </w:pPr>
            <w:r w:rsidRPr="009B0695">
              <w:t>Не более 0,1</w:t>
            </w:r>
          </w:p>
        </w:tc>
        <w:tc>
          <w:tcPr>
            <w:tcW w:w="989" w:type="dxa"/>
          </w:tcPr>
          <w:p w:rsidR="008E03F5" w:rsidRPr="009B0695" w:rsidRDefault="008E03F5" w:rsidP="00453D37">
            <w:pPr>
              <w:jc w:val="center"/>
            </w:pPr>
            <w:r w:rsidRPr="009B0695">
              <w:t>Менее 0,01</w:t>
            </w:r>
          </w:p>
        </w:tc>
        <w:tc>
          <w:tcPr>
            <w:tcW w:w="989" w:type="dxa"/>
          </w:tcPr>
          <w:p w:rsidR="008E03F5" w:rsidRPr="009B0695" w:rsidRDefault="008E03F5" w:rsidP="00453D37">
            <w:pPr>
              <w:jc w:val="center"/>
            </w:pPr>
            <w:r w:rsidRPr="009B0695">
              <w:t>0,01</w:t>
            </w:r>
          </w:p>
        </w:tc>
        <w:tc>
          <w:tcPr>
            <w:tcW w:w="1140" w:type="dxa"/>
          </w:tcPr>
          <w:p w:rsidR="008E03F5" w:rsidRPr="009B0695" w:rsidRDefault="008E03F5" w:rsidP="00453D37">
            <w:pPr>
              <w:jc w:val="center"/>
            </w:pPr>
            <w:r w:rsidRPr="009B0695">
              <w:t>Менее 0,01</w:t>
            </w:r>
          </w:p>
        </w:tc>
        <w:tc>
          <w:tcPr>
            <w:tcW w:w="1417" w:type="dxa"/>
          </w:tcPr>
          <w:p w:rsidR="008E03F5" w:rsidRPr="009B0695" w:rsidRDefault="008E03F5" w:rsidP="00453D37">
            <w:pPr>
              <w:jc w:val="center"/>
            </w:pPr>
            <w:r w:rsidRPr="009B0695">
              <w:t>Менее 0,01</w:t>
            </w:r>
          </w:p>
        </w:tc>
        <w:tc>
          <w:tcPr>
            <w:tcW w:w="1169" w:type="dxa"/>
          </w:tcPr>
          <w:p w:rsidR="008E03F5" w:rsidRPr="009B0695" w:rsidRDefault="008E03F5" w:rsidP="00453D37">
            <w:pPr>
              <w:jc w:val="center"/>
            </w:pPr>
            <w:r w:rsidRPr="009B0695">
              <w:t>0,03</w:t>
            </w:r>
          </w:p>
        </w:tc>
      </w:tr>
      <w:tr w:rsidR="008E03F5" w:rsidRPr="009B0695" w:rsidTr="00404B95">
        <w:trPr>
          <w:trHeight w:val="579"/>
        </w:trPr>
        <w:tc>
          <w:tcPr>
            <w:tcW w:w="504" w:type="dxa"/>
          </w:tcPr>
          <w:p w:rsidR="008E03F5" w:rsidRPr="009B0695" w:rsidRDefault="008E03F5" w:rsidP="00453D37">
            <w:pPr>
              <w:jc w:val="center"/>
            </w:pPr>
            <w:r w:rsidRPr="009B0695">
              <w:t>7</w:t>
            </w:r>
          </w:p>
        </w:tc>
        <w:tc>
          <w:tcPr>
            <w:tcW w:w="1589" w:type="dxa"/>
          </w:tcPr>
          <w:p w:rsidR="008E03F5" w:rsidRPr="009B0695" w:rsidRDefault="008E03F5" w:rsidP="00453D37">
            <w:pPr>
              <w:jc w:val="center"/>
            </w:pPr>
            <w:r w:rsidRPr="009B0695">
              <w:t xml:space="preserve">Сульфаты </w:t>
            </w:r>
          </w:p>
        </w:tc>
        <w:tc>
          <w:tcPr>
            <w:tcW w:w="1134" w:type="dxa"/>
          </w:tcPr>
          <w:p w:rsidR="008E03F5" w:rsidRPr="009B0695" w:rsidRDefault="008E03F5" w:rsidP="00453D37">
            <w:pPr>
              <w:jc w:val="center"/>
            </w:pPr>
            <w:r w:rsidRPr="009B0695">
              <w:t>Мг/л</w:t>
            </w:r>
          </w:p>
        </w:tc>
        <w:tc>
          <w:tcPr>
            <w:tcW w:w="1276" w:type="dxa"/>
          </w:tcPr>
          <w:p w:rsidR="008E03F5" w:rsidRPr="009B0695" w:rsidRDefault="008E03F5" w:rsidP="00453D37">
            <w:pPr>
              <w:jc w:val="center"/>
            </w:pPr>
            <w:r w:rsidRPr="009B0695">
              <w:t>Не более 500,0</w:t>
            </w:r>
          </w:p>
        </w:tc>
        <w:tc>
          <w:tcPr>
            <w:tcW w:w="989" w:type="dxa"/>
          </w:tcPr>
          <w:p w:rsidR="008E03F5" w:rsidRPr="009B0695" w:rsidRDefault="008E03F5" w:rsidP="00453D37">
            <w:pPr>
              <w:jc w:val="center"/>
            </w:pPr>
            <w:r w:rsidRPr="009B0695">
              <w:t>13,5</w:t>
            </w:r>
          </w:p>
        </w:tc>
        <w:tc>
          <w:tcPr>
            <w:tcW w:w="989" w:type="dxa"/>
          </w:tcPr>
          <w:p w:rsidR="008E03F5" w:rsidRPr="009B0695" w:rsidRDefault="008E03F5" w:rsidP="00453D37">
            <w:pPr>
              <w:jc w:val="center"/>
            </w:pPr>
            <w:r w:rsidRPr="009B0695">
              <w:t>14</w:t>
            </w:r>
          </w:p>
        </w:tc>
        <w:tc>
          <w:tcPr>
            <w:tcW w:w="1140" w:type="dxa"/>
          </w:tcPr>
          <w:p w:rsidR="008E03F5" w:rsidRPr="009B0695" w:rsidRDefault="008E03F5" w:rsidP="00453D37">
            <w:pPr>
              <w:jc w:val="center"/>
            </w:pPr>
            <w:r w:rsidRPr="009B0695">
              <w:t>Менее 2</w:t>
            </w:r>
          </w:p>
        </w:tc>
        <w:tc>
          <w:tcPr>
            <w:tcW w:w="1417" w:type="dxa"/>
          </w:tcPr>
          <w:p w:rsidR="008E03F5" w:rsidRPr="009B0695" w:rsidRDefault="008E03F5" w:rsidP="00453D37">
            <w:pPr>
              <w:jc w:val="center"/>
            </w:pPr>
            <w:r w:rsidRPr="009B0695">
              <w:t>Менее 2</w:t>
            </w:r>
          </w:p>
        </w:tc>
        <w:tc>
          <w:tcPr>
            <w:tcW w:w="1169" w:type="dxa"/>
          </w:tcPr>
          <w:p w:rsidR="008E03F5" w:rsidRPr="009B0695" w:rsidRDefault="008E03F5" w:rsidP="00453D37">
            <w:pPr>
              <w:jc w:val="center"/>
            </w:pPr>
            <w:r w:rsidRPr="009B0695">
              <w:t>11,95</w:t>
            </w:r>
          </w:p>
        </w:tc>
      </w:tr>
      <w:tr w:rsidR="008E03F5" w:rsidRPr="009B0695" w:rsidTr="00404B95">
        <w:trPr>
          <w:trHeight w:val="547"/>
        </w:trPr>
        <w:tc>
          <w:tcPr>
            <w:tcW w:w="504" w:type="dxa"/>
          </w:tcPr>
          <w:p w:rsidR="008E03F5" w:rsidRPr="009B0695" w:rsidRDefault="008E03F5" w:rsidP="00453D37">
            <w:pPr>
              <w:jc w:val="center"/>
            </w:pPr>
            <w:r w:rsidRPr="009B0695">
              <w:t>8</w:t>
            </w:r>
          </w:p>
        </w:tc>
        <w:tc>
          <w:tcPr>
            <w:tcW w:w="1589" w:type="dxa"/>
          </w:tcPr>
          <w:p w:rsidR="008E03F5" w:rsidRPr="009B0695" w:rsidRDefault="008E03F5" w:rsidP="00453D37">
            <w:pPr>
              <w:jc w:val="center"/>
            </w:pPr>
            <w:r w:rsidRPr="009B0695">
              <w:t>Кадмий (суммарно)</w:t>
            </w:r>
          </w:p>
        </w:tc>
        <w:tc>
          <w:tcPr>
            <w:tcW w:w="1134" w:type="dxa"/>
          </w:tcPr>
          <w:p w:rsidR="008E03F5" w:rsidRPr="009B0695" w:rsidRDefault="008E03F5" w:rsidP="00453D37">
            <w:pPr>
              <w:jc w:val="center"/>
            </w:pPr>
            <w:r w:rsidRPr="009B0695">
              <w:t>Мг/л</w:t>
            </w:r>
          </w:p>
        </w:tc>
        <w:tc>
          <w:tcPr>
            <w:tcW w:w="1276" w:type="dxa"/>
          </w:tcPr>
          <w:p w:rsidR="008E03F5" w:rsidRPr="009B0695" w:rsidRDefault="008E03F5" w:rsidP="00453D37">
            <w:pPr>
              <w:jc w:val="center"/>
            </w:pPr>
            <w:r w:rsidRPr="009B0695">
              <w:t>Не более 0,001</w:t>
            </w:r>
          </w:p>
        </w:tc>
        <w:tc>
          <w:tcPr>
            <w:tcW w:w="989" w:type="dxa"/>
          </w:tcPr>
          <w:p w:rsidR="008E03F5" w:rsidRPr="009B0695" w:rsidRDefault="008E03F5" w:rsidP="00453D37">
            <w:pPr>
              <w:jc w:val="center"/>
            </w:pPr>
            <w:r w:rsidRPr="009B0695">
              <w:t>-</w:t>
            </w:r>
          </w:p>
        </w:tc>
        <w:tc>
          <w:tcPr>
            <w:tcW w:w="989" w:type="dxa"/>
          </w:tcPr>
          <w:p w:rsidR="008E03F5" w:rsidRPr="009B0695" w:rsidRDefault="008E03F5" w:rsidP="00453D37">
            <w:pPr>
              <w:jc w:val="center"/>
            </w:pPr>
            <w:r w:rsidRPr="009B0695">
              <w:t>-</w:t>
            </w:r>
          </w:p>
        </w:tc>
        <w:tc>
          <w:tcPr>
            <w:tcW w:w="1140" w:type="dxa"/>
          </w:tcPr>
          <w:p w:rsidR="008E03F5" w:rsidRPr="009B0695" w:rsidRDefault="008E03F5" w:rsidP="00453D37">
            <w:pPr>
              <w:jc w:val="center"/>
            </w:pPr>
            <w:r w:rsidRPr="009B0695">
              <w:t>-</w:t>
            </w:r>
          </w:p>
        </w:tc>
        <w:tc>
          <w:tcPr>
            <w:tcW w:w="1417" w:type="dxa"/>
          </w:tcPr>
          <w:p w:rsidR="008E03F5" w:rsidRPr="009B0695" w:rsidRDefault="008E03F5" w:rsidP="00453D37">
            <w:pPr>
              <w:jc w:val="center"/>
            </w:pPr>
            <w:r w:rsidRPr="009B0695">
              <w:t>-</w:t>
            </w:r>
          </w:p>
        </w:tc>
        <w:tc>
          <w:tcPr>
            <w:tcW w:w="1169" w:type="dxa"/>
          </w:tcPr>
          <w:p w:rsidR="008E03F5" w:rsidRPr="009B0695" w:rsidRDefault="008E03F5" w:rsidP="00453D37">
            <w:pPr>
              <w:jc w:val="center"/>
            </w:pPr>
            <w:r w:rsidRPr="009B0695">
              <w:t>--</w:t>
            </w:r>
          </w:p>
        </w:tc>
      </w:tr>
      <w:tr w:rsidR="008E03F5" w:rsidRPr="009B0695" w:rsidTr="00404B95">
        <w:trPr>
          <w:trHeight w:val="706"/>
        </w:trPr>
        <w:tc>
          <w:tcPr>
            <w:tcW w:w="504" w:type="dxa"/>
          </w:tcPr>
          <w:p w:rsidR="008E03F5" w:rsidRPr="009B0695" w:rsidRDefault="008E03F5" w:rsidP="00453D37">
            <w:pPr>
              <w:jc w:val="center"/>
            </w:pPr>
            <w:r w:rsidRPr="009B0695">
              <w:t>9</w:t>
            </w:r>
          </w:p>
        </w:tc>
        <w:tc>
          <w:tcPr>
            <w:tcW w:w="1589" w:type="dxa"/>
          </w:tcPr>
          <w:p w:rsidR="008E03F5" w:rsidRPr="009B0695" w:rsidRDefault="008E03F5" w:rsidP="00453D37">
            <w:pPr>
              <w:jc w:val="center"/>
            </w:pPr>
            <w:r w:rsidRPr="009B0695">
              <w:t>Нитраты</w:t>
            </w:r>
          </w:p>
        </w:tc>
        <w:tc>
          <w:tcPr>
            <w:tcW w:w="1134" w:type="dxa"/>
          </w:tcPr>
          <w:p w:rsidR="008E03F5" w:rsidRPr="009B0695" w:rsidRDefault="008E03F5" w:rsidP="00453D37">
            <w:pPr>
              <w:jc w:val="center"/>
            </w:pPr>
            <w:r w:rsidRPr="009B0695">
              <w:t>Мг/л</w:t>
            </w:r>
          </w:p>
        </w:tc>
        <w:tc>
          <w:tcPr>
            <w:tcW w:w="1276" w:type="dxa"/>
          </w:tcPr>
          <w:p w:rsidR="008E03F5" w:rsidRPr="009B0695" w:rsidRDefault="008E03F5" w:rsidP="00453D37">
            <w:pPr>
              <w:jc w:val="center"/>
            </w:pPr>
            <w:r w:rsidRPr="009B0695">
              <w:t>Не более 45,0</w:t>
            </w:r>
          </w:p>
        </w:tc>
        <w:tc>
          <w:tcPr>
            <w:tcW w:w="989" w:type="dxa"/>
          </w:tcPr>
          <w:p w:rsidR="008E03F5" w:rsidRPr="009B0695" w:rsidRDefault="008E03F5" w:rsidP="00453D37">
            <w:pPr>
              <w:jc w:val="center"/>
            </w:pPr>
            <w:r w:rsidRPr="009B0695">
              <w:t xml:space="preserve"> Менее 2,2</w:t>
            </w:r>
          </w:p>
        </w:tc>
        <w:tc>
          <w:tcPr>
            <w:tcW w:w="989" w:type="dxa"/>
          </w:tcPr>
          <w:p w:rsidR="008E03F5" w:rsidRPr="009B0695" w:rsidRDefault="008E03F5" w:rsidP="00453D37">
            <w:pPr>
              <w:jc w:val="center"/>
            </w:pPr>
            <w:r w:rsidRPr="009B0695">
              <w:t>Менее 2,2</w:t>
            </w:r>
          </w:p>
        </w:tc>
        <w:tc>
          <w:tcPr>
            <w:tcW w:w="1140" w:type="dxa"/>
          </w:tcPr>
          <w:p w:rsidR="008E03F5" w:rsidRPr="009B0695" w:rsidRDefault="008E03F5" w:rsidP="00453D37">
            <w:pPr>
              <w:jc w:val="center"/>
            </w:pPr>
            <w:r w:rsidRPr="009B0695">
              <w:t>Менее 2,2</w:t>
            </w:r>
          </w:p>
        </w:tc>
        <w:tc>
          <w:tcPr>
            <w:tcW w:w="1417" w:type="dxa"/>
          </w:tcPr>
          <w:p w:rsidR="008E03F5" w:rsidRPr="009B0695" w:rsidRDefault="008E03F5" w:rsidP="00453D37">
            <w:pPr>
              <w:jc w:val="center"/>
            </w:pPr>
            <w:r w:rsidRPr="009B0695">
              <w:t>Менее 2,2</w:t>
            </w:r>
          </w:p>
        </w:tc>
        <w:tc>
          <w:tcPr>
            <w:tcW w:w="1169" w:type="dxa"/>
          </w:tcPr>
          <w:p w:rsidR="008E03F5" w:rsidRPr="009B0695" w:rsidRDefault="008E03F5" w:rsidP="00453D37">
            <w:pPr>
              <w:jc w:val="center"/>
            </w:pPr>
            <w:r w:rsidRPr="009B0695">
              <w:t>0,88</w:t>
            </w:r>
          </w:p>
        </w:tc>
      </w:tr>
      <w:tr w:rsidR="008E03F5" w:rsidRPr="009B0695" w:rsidTr="00404B95">
        <w:trPr>
          <w:trHeight w:val="706"/>
        </w:trPr>
        <w:tc>
          <w:tcPr>
            <w:tcW w:w="504" w:type="dxa"/>
          </w:tcPr>
          <w:p w:rsidR="008E03F5" w:rsidRPr="009B0695" w:rsidRDefault="008E03F5" w:rsidP="00453D37">
            <w:pPr>
              <w:jc w:val="center"/>
            </w:pPr>
            <w:r w:rsidRPr="009B0695">
              <w:t>10</w:t>
            </w:r>
          </w:p>
        </w:tc>
        <w:tc>
          <w:tcPr>
            <w:tcW w:w="1589" w:type="dxa"/>
          </w:tcPr>
          <w:p w:rsidR="008E03F5" w:rsidRPr="009B0695" w:rsidRDefault="008E03F5" w:rsidP="00453D37">
            <w:pPr>
              <w:jc w:val="center"/>
            </w:pPr>
            <w:r w:rsidRPr="009B0695">
              <w:t>Аммиак (по азоту)</w:t>
            </w:r>
          </w:p>
        </w:tc>
        <w:tc>
          <w:tcPr>
            <w:tcW w:w="1134" w:type="dxa"/>
          </w:tcPr>
          <w:p w:rsidR="008E03F5" w:rsidRPr="009B0695" w:rsidRDefault="008E03F5" w:rsidP="00453D37">
            <w:pPr>
              <w:jc w:val="center"/>
            </w:pPr>
            <w:r w:rsidRPr="009B0695">
              <w:t>Мг/л</w:t>
            </w:r>
          </w:p>
        </w:tc>
        <w:tc>
          <w:tcPr>
            <w:tcW w:w="1276" w:type="dxa"/>
          </w:tcPr>
          <w:p w:rsidR="008E03F5" w:rsidRPr="009B0695" w:rsidRDefault="008E03F5" w:rsidP="00453D37">
            <w:pPr>
              <w:jc w:val="center"/>
            </w:pPr>
            <w:r w:rsidRPr="009B0695">
              <w:t>Не более 2,0</w:t>
            </w:r>
          </w:p>
        </w:tc>
        <w:tc>
          <w:tcPr>
            <w:tcW w:w="989" w:type="dxa"/>
          </w:tcPr>
          <w:p w:rsidR="008E03F5" w:rsidRPr="009B0695" w:rsidRDefault="008E03F5" w:rsidP="00453D37">
            <w:pPr>
              <w:jc w:val="center"/>
            </w:pPr>
            <w:r w:rsidRPr="009B0695">
              <w:t>1,18± 0,118</w:t>
            </w:r>
          </w:p>
        </w:tc>
        <w:tc>
          <w:tcPr>
            <w:tcW w:w="989" w:type="dxa"/>
          </w:tcPr>
          <w:p w:rsidR="008E03F5" w:rsidRPr="009B0695" w:rsidRDefault="008E03F5" w:rsidP="00453D37">
            <w:pPr>
              <w:jc w:val="center"/>
            </w:pPr>
            <w:r w:rsidRPr="009B0695">
              <w:t>1,19± 0,119</w:t>
            </w:r>
          </w:p>
        </w:tc>
        <w:tc>
          <w:tcPr>
            <w:tcW w:w="1140" w:type="dxa"/>
          </w:tcPr>
          <w:p w:rsidR="008E03F5" w:rsidRPr="009B0695" w:rsidRDefault="008E03F5" w:rsidP="00453D37">
            <w:pPr>
              <w:jc w:val="center"/>
            </w:pPr>
            <w:r w:rsidRPr="009B0695">
              <w:t>-</w:t>
            </w:r>
          </w:p>
        </w:tc>
        <w:tc>
          <w:tcPr>
            <w:tcW w:w="1417" w:type="dxa"/>
          </w:tcPr>
          <w:p w:rsidR="008E03F5" w:rsidRPr="009B0695" w:rsidRDefault="008E03F5" w:rsidP="00453D37">
            <w:pPr>
              <w:jc w:val="center"/>
            </w:pPr>
            <w:r w:rsidRPr="009B0695">
              <w:t>0,83±0,083</w:t>
            </w:r>
          </w:p>
        </w:tc>
        <w:tc>
          <w:tcPr>
            <w:tcW w:w="1169" w:type="dxa"/>
          </w:tcPr>
          <w:p w:rsidR="008E03F5" w:rsidRPr="009B0695" w:rsidRDefault="008E03F5" w:rsidP="00453D37">
            <w:pPr>
              <w:jc w:val="center"/>
            </w:pPr>
            <w:r w:rsidRPr="009B0695">
              <w:t>1,17</w:t>
            </w:r>
          </w:p>
        </w:tc>
      </w:tr>
      <w:tr w:rsidR="008E03F5" w:rsidRPr="009B0695" w:rsidTr="00404B95">
        <w:trPr>
          <w:trHeight w:val="552"/>
        </w:trPr>
        <w:tc>
          <w:tcPr>
            <w:tcW w:w="504" w:type="dxa"/>
          </w:tcPr>
          <w:p w:rsidR="008E03F5" w:rsidRPr="009B0695" w:rsidRDefault="008E03F5" w:rsidP="00453D37">
            <w:pPr>
              <w:jc w:val="center"/>
            </w:pPr>
            <w:r w:rsidRPr="009B0695">
              <w:lastRenderedPageBreak/>
              <w:t>11</w:t>
            </w:r>
          </w:p>
        </w:tc>
        <w:tc>
          <w:tcPr>
            <w:tcW w:w="1589" w:type="dxa"/>
          </w:tcPr>
          <w:p w:rsidR="008E03F5" w:rsidRPr="009B0695" w:rsidRDefault="008E03F5" w:rsidP="00453D37">
            <w:pPr>
              <w:jc w:val="center"/>
            </w:pPr>
            <w:r w:rsidRPr="009B0695">
              <w:t>Никель (суммарно)</w:t>
            </w:r>
          </w:p>
        </w:tc>
        <w:tc>
          <w:tcPr>
            <w:tcW w:w="1134" w:type="dxa"/>
          </w:tcPr>
          <w:p w:rsidR="008E03F5" w:rsidRPr="009B0695" w:rsidRDefault="008E03F5" w:rsidP="00453D37">
            <w:pPr>
              <w:jc w:val="center"/>
            </w:pPr>
            <w:r w:rsidRPr="009B0695">
              <w:t>Мг/л</w:t>
            </w:r>
          </w:p>
        </w:tc>
        <w:tc>
          <w:tcPr>
            <w:tcW w:w="1276" w:type="dxa"/>
          </w:tcPr>
          <w:p w:rsidR="008E03F5" w:rsidRPr="009B0695" w:rsidRDefault="008E03F5" w:rsidP="00453D37">
            <w:pPr>
              <w:jc w:val="center"/>
            </w:pPr>
            <w:r w:rsidRPr="009B0695">
              <w:t>Не более 0,1</w:t>
            </w:r>
          </w:p>
        </w:tc>
        <w:tc>
          <w:tcPr>
            <w:tcW w:w="989" w:type="dxa"/>
          </w:tcPr>
          <w:p w:rsidR="008E03F5" w:rsidRPr="009B0695" w:rsidRDefault="008E03F5" w:rsidP="00453D37">
            <w:pPr>
              <w:jc w:val="center"/>
            </w:pPr>
            <w:r w:rsidRPr="009B0695">
              <w:t>-</w:t>
            </w:r>
          </w:p>
        </w:tc>
        <w:tc>
          <w:tcPr>
            <w:tcW w:w="989" w:type="dxa"/>
          </w:tcPr>
          <w:p w:rsidR="008E03F5" w:rsidRPr="009B0695" w:rsidRDefault="008E03F5" w:rsidP="00453D37">
            <w:pPr>
              <w:jc w:val="center"/>
            </w:pPr>
            <w:r w:rsidRPr="009B0695">
              <w:t>-</w:t>
            </w:r>
          </w:p>
        </w:tc>
        <w:tc>
          <w:tcPr>
            <w:tcW w:w="1140" w:type="dxa"/>
          </w:tcPr>
          <w:p w:rsidR="008E03F5" w:rsidRPr="009B0695" w:rsidRDefault="008E03F5" w:rsidP="00453D37">
            <w:pPr>
              <w:jc w:val="center"/>
            </w:pPr>
            <w:r w:rsidRPr="009B0695">
              <w:t>-</w:t>
            </w:r>
          </w:p>
        </w:tc>
        <w:tc>
          <w:tcPr>
            <w:tcW w:w="1417" w:type="dxa"/>
          </w:tcPr>
          <w:p w:rsidR="008E03F5" w:rsidRPr="009B0695" w:rsidRDefault="008E03F5" w:rsidP="00453D37">
            <w:pPr>
              <w:jc w:val="center"/>
            </w:pPr>
            <w:r w:rsidRPr="009B0695">
              <w:t>-</w:t>
            </w:r>
          </w:p>
        </w:tc>
        <w:tc>
          <w:tcPr>
            <w:tcW w:w="1169" w:type="dxa"/>
          </w:tcPr>
          <w:p w:rsidR="008E03F5" w:rsidRPr="009B0695" w:rsidRDefault="008E03F5" w:rsidP="00453D37">
            <w:pPr>
              <w:jc w:val="center"/>
            </w:pPr>
            <w:r w:rsidRPr="009B0695">
              <w:t>-</w:t>
            </w:r>
          </w:p>
        </w:tc>
      </w:tr>
      <w:tr w:rsidR="008E03F5" w:rsidRPr="009B0695" w:rsidTr="00404B95">
        <w:trPr>
          <w:trHeight w:val="559"/>
        </w:trPr>
        <w:tc>
          <w:tcPr>
            <w:tcW w:w="504" w:type="dxa"/>
          </w:tcPr>
          <w:p w:rsidR="008E03F5" w:rsidRPr="009B0695" w:rsidRDefault="008E03F5" w:rsidP="00453D37">
            <w:pPr>
              <w:jc w:val="center"/>
            </w:pPr>
            <w:r w:rsidRPr="009B0695">
              <w:t>12</w:t>
            </w:r>
          </w:p>
        </w:tc>
        <w:tc>
          <w:tcPr>
            <w:tcW w:w="1589" w:type="dxa"/>
          </w:tcPr>
          <w:p w:rsidR="008E03F5" w:rsidRPr="009B0695" w:rsidRDefault="008E03F5" w:rsidP="00453D37">
            <w:pPr>
              <w:jc w:val="center"/>
            </w:pPr>
            <w:r w:rsidRPr="009B0695">
              <w:t>Свинец (суммарно)</w:t>
            </w:r>
          </w:p>
        </w:tc>
        <w:tc>
          <w:tcPr>
            <w:tcW w:w="1134" w:type="dxa"/>
          </w:tcPr>
          <w:p w:rsidR="008E03F5" w:rsidRPr="009B0695" w:rsidRDefault="008E03F5" w:rsidP="00453D37">
            <w:pPr>
              <w:jc w:val="center"/>
            </w:pPr>
            <w:r w:rsidRPr="009B0695">
              <w:t>Мг/л</w:t>
            </w:r>
          </w:p>
        </w:tc>
        <w:tc>
          <w:tcPr>
            <w:tcW w:w="1276" w:type="dxa"/>
          </w:tcPr>
          <w:p w:rsidR="008E03F5" w:rsidRPr="009B0695" w:rsidRDefault="008E03F5" w:rsidP="00453D37">
            <w:pPr>
              <w:jc w:val="center"/>
            </w:pPr>
            <w:r w:rsidRPr="009B0695">
              <w:t>Не более 0,03</w:t>
            </w:r>
          </w:p>
        </w:tc>
        <w:tc>
          <w:tcPr>
            <w:tcW w:w="989" w:type="dxa"/>
          </w:tcPr>
          <w:p w:rsidR="008E03F5" w:rsidRPr="009B0695" w:rsidRDefault="008E03F5" w:rsidP="00453D37">
            <w:pPr>
              <w:jc w:val="center"/>
            </w:pPr>
            <w:r w:rsidRPr="009B0695">
              <w:t>-</w:t>
            </w:r>
          </w:p>
        </w:tc>
        <w:tc>
          <w:tcPr>
            <w:tcW w:w="989" w:type="dxa"/>
          </w:tcPr>
          <w:p w:rsidR="008E03F5" w:rsidRPr="009B0695" w:rsidRDefault="008E03F5" w:rsidP="00453D37">
            <w:pPr>
              <w:jc w:val="center"/>
            </w:pPr>
            <w:r w:rsidRPr="009B0695">
              <w:t>-</w:t>
            </w:r>
          </w:p>
        </w:tc>
        <w:tc>
          <w:tcPr>
            <w:tcW w:w="1140" w:type="dxa"/>
          </w:tcPr>
          <w:p w:rsidR="008E03F5" w:rsidRPr="009B0695" w:rsidRDefault="008E03F5" w:rsidP="00453D37">
            <w:pPr>
              <w:jc w:val="center"/>
            </w:pPr>
            <w:r w:rsidRPr="009B0695">
              <w:t>-</w:t>
            </w:r>
          </w:p>
        </w:tc>
        <w:tc>
          <w:tcPr>
            <w:tcW w:w="1417" w:type="dxa"/>
          </w:tcPr>
          <w:p w:rsidR="008E03F5" w:rsidRPr="009B0695" w:rsidRDefault="008E03F5" w:rsidP="00453D37">
            <w:pPr>
              <w:jc w:val="center"/>
            </w:pPr>
            <w:r w:rsidRPr="009B0695">
              <w:t>-</w:t>
            </w:r>
          </w:p>
        </w:tc>
        <w:tc>
          <w:tcPr>
            <w:tcW w:w="1169" w:type="dxa"/>
          </w:tcPr>
          <w:p w:rsidR="008E03F5" w:rsidRPr="009B0695" w:rsidRDefault="008E03F5" w:rsidP="00453D37">
            <w:pPr>
              <w:jc w:val="center"/>
            </w:pPr>
            <w:r w:rsidRPr="009B0695">
              <w:t>-</w:t>
            </w:r>
          </w:p>
        </w:tc>
      </w:tr>
      <w:tr w:rsidR="008E03F5" w:rsidRPr="009B0695" w:rsidTr="00404B95">
        <w:trPr>
          <w:trHeight w:val="706"/>
        </w:trPr>
        <w:tc>
          <w:tcPr>
            <w:tcW w:w="504" w:type="dxa"/>
          </w:tcPr>
          <w:p w:rsidR="008E03F5" w:rsidRPr="009B0695" w:rsidRDefault="008E03F5" w:rsidP="00453D37">
            <w:pPr>
              <w:jc w:val="center"/>
            </w:pPr>
            <w:r w:rsidRPr="009B0695">
              <w:t>13</w:t>
            </w:r>
          </w:p>
        </w:tc>
        <w:tc>
          <w:tcPr>
            <w:tcW w:w="1589" w:type="dxa"/>
          </w:tcPr>
          <w:p w:rsidR="008E03F5" w:rsidRPr="009B0695" w:rsidRDefault="008E03F5" w:rsidP="00453D37">
            <w:pPr>
              <w:jc w:val="center"/>
            </w:pPr>
            <w:r w:rsidRPr="009B0695">
              <w:t>Цинк (суммарно)</w:t>
            </w:r>
          </w:p>
        </w:tc>
        <w:tc>
          <w:tcPr>
            <w:tcW w:w="1134" w:type="dxa"/>
          </w:tcPr>
          <w:p w:rsidR="008E03F5" w:rsidRPr="009B0695" w:rsidRDefault="008E03F5" w:rsidP="00453D37">
            <w:pPr>
              <w:jc w:val="center"/>
            </w:pPr>
            <w:r w:rsidRPr="009B0695">
              <w:t>Мг/л</w:t>
            </w:r>
          </w:p>
        </w:tc>
        <w:tc>
          <w:tcPr>
            <w:tcW w:w="1276" w:type="dxa"/>
          </w:tcPr>
          <w:p w:rsidR="008E03F5" w:rsidRPr="009B0695" w:rsidRDefault="008E03F5" w:rsidP="00453D37">
            <w:pPr>
              <w:jc w:val="center"/>
            </w:pPr>
            <w:r w:rsidRPr="009B0695">
              <w:t>Не более 5,0</w:t>
            </w:r>
          </w:p>
        </w:tc>
        <w:tc>
          <w:tcPr>
            <w:tcW w:w="989" w:type="dxa"/>
          </w:tcPr>
          <w:p w:rsidR="008E03F5" w:rsidRPr="009B0695" w:rsidRDefault="008E03F5" w:rsidP="00453D37">
            <w:pPr>
              <w:jc w:val="center"/>
            </w:pPr>
            <w:r w:rsidRPr="009B0695">
              <w:t>-</w:t>
            </w:r>
          </w:p>
        </w:tc>
        <w:tc>
          <w:tcPr>
            <w:tcW w:w="989" w:type="dxa"/>
          </w:tcPr>
          <w:p w:rsidR="008E03F5" w:rsidRPr="009B0695" w:rsidRDefault="008E03F5" w:rsidP="00453D37">
            <w:pPr>
              <w:jc w:val="center"/>
            </w:pPr>
            <w:r w:rsidRPr="009B0695">
              <w:t>-</w:t>
            </w:r>
          </w:p>
        </w:tc>
        <w:tc>
          <w:tcPr>
            <w:tcW w:w="1140" w:type="dxa"/>
          </w:tcPr>
          <w:p w:rsidR="008E03F5" w:rsidRPr="009B0695" w:rsidRDefault="008E03F5" w:rsidP="00453D37">
            <w:pPr>
              <w:jc w:val="center"/>
            </w:pPr>
            <w:r w:rsidRPr="009B0695">
              <w:t>-</w:t>
            </w:r>
          </w:p>
        </w:tc>
        <w:tc>
          <w:tcPr>
            <w:tcW w:w="1417" w:type="dxa"/>
          </w:tcPr>
          <w:p w:rsidR="008E03F5" w:rsidRPr="009B0695" w:rsidRDefault="008E03F5" w:rsidP="00453D37">
            <w:pPr>
              <w:jc w:val="center"/>
            </w:pPr>
            <w:r w:rsidRPr="009B0695">
              <w:t>-</w:t>
            </w:r>
          </w:p>
        </w:tc>
        <w:tc>
          <w:tcPr>
            <w:tcW w:w="1169" w:type="dxa"/>
          </w:tcPr>
          <w:p w:rsidR="008E03F5" w:rsidRPr="009B0695" w:rsidRDefault="008E03F5" w:rsidP="00453D37">
            <w:pPr>
              <w:jc w:val="center"/>
            </w:pPr>
            <w:r w:rsidRPr="009B0695">
              <w:t>0,1</w:t>
            </w:r>
          </w:p>
        </w:tc>
      </w:tr>
      <w:tr w:rsidR="008E03F5" w:rsidRPr="009B0695" w:rsidTr="00404B95">
        <w:trPr>
          <w:trHeight w:val="740"/>
        </w:trPr>
        <w:tc>
          <w:tcPr>
            <w:tcW w:w="504" w:type="dxa"/>
          </w:tcPr>
          <w:p w:rsidR="008E03F5" w:rsidRPr="009B0695" w:rsidRDefault="008E03F5" w:rsidP="00453D37">
            <w:pPr>
              <w:jc w:val="center"/>
            </w:pPr>
            <w:r w:rsidRPr="009B0695">
              <w:t>14</w:t>
            </w:r>
          </w:p>
        </w:tc>
        <w:tc>
          <w:tcPr>
            <w:tcW w:w="1589" w:type="dxa"/>
          </w:tcPr>
          <w:p w:rsidR="008E03F5" w:rsidRPr="009B0695" w:rsidRDefault="008E03F5" w:rsidP="00453D37">
            <w:pPr>
              <w:jc w:val="center"/>
            </w:pPr>
            <w:r w:rsidRPr="009B0695">
              <w:t>Медь (суммарно)</w:t>
            </w:r>
          </w:p>
        </w:tc>
        <w:tc>
          <w:tcPr>
            <w:tcW w:w="1134" w:type="dxa"/>
          </w:tcPr>
          <w:p w:rsidR="008E03F5" w:rsidRPr="009B0695" w:rsidRDefault="008E03F5" w:rsidP="00453D37">
            <w:pPr>
              <w:jc w:val="center"/>
            </w:pPr>
            <w:r w:rsidRPr="009B0695">
              <w:t>Мг/л</w:t>
            </w:r>
          </w:p>
        </w:tc>
        <w:tc>
          <w:tcPr>
            <w:tcW w:w="1276" w:type="dxa"/>
          </w:tcPr>
          <w:p w:rsidR="008E03F5" w:rsidRPr="009B0695" w:rsidRDefault="008E03F5" w:rsidP="00453D37">
            <w:pPr>
              <w:jc w:val="center"/>
            </w:pPr>
            <w:r w:rsidRPr="009B0695">
              <w:t>Не более 1,0</w:t>
            </w:r>
          </w:p>
        </w:tc>
        <w:tc>
          <w:tcPr>
            <w:tcW w:w="989" w:type="dxa"/>
          </w:tcPr>
          <w:p w:rsidR="008E03F5" w:rsidRPr="009B0695" w:rsidRDefault="008E03F5" w:rsidP="00453D37">
            <w:pPr>
              <w:jc w:val="center"/>
            </w:pPr>
            <w:r w:rsidRPr="009B0695">
              <w:t>-</w:t>
            </w:r>
          </w:p>
        </w:tc>
        <w:tc>
          <w:tcPr>
            <w:tcW w:w="989" w:type="dxa"/>
          </w:tcPr>
          <w:p w:rsidR="008E03F5" w:rsidRPr="009B0695" w:rsidRDefault="008E03F5" w:rsidP="00453D37">
            <w:pPr>
              <w:jc w:val="center"/>
            </w:pPr>
            <w:r w:rsidRPr="009B0695">
              <w:t>-</w:t>
            </w:r>
          </w:p>
        </w:tc>
        <w:tc>
          <w:tcPr>
            <w:tcW w:w="1140" w:type="dxa"/>
          </w:tcPr>
          <w:p w:rsidR="008E03F5" w:rsidRPr="009B0695" w:rsidRDefault="008E03F5" w:rsidP="00453D37">
            <w:pPr>
              <w:jc w:val="center"/>
            </w:pPr>
            <w:r w:rsidRPr="009B0695">
              <w:t>Менее 0,0006</w:t>
            </w:r>
          </w:p>
        </w:tc>
        <w:tc>
          <w:tcPr>
            <w:tcW w:w="1417" w:type="dxa"/>
          </w:tcPr>
          <w:p w:rsidR="008E03F5" w:rsidRPr="009B0695" w:rsidRDefault="008E03F5" w:rsidP="00453D37">
            <w:pPr>
              <w:jc w:val="center"/>
            </w:pPr>
            <w:r w:rsidRPr="009B0695">
              <w:t>Менее 0,0006</w:t>
            </w:r>
          </w:p>
        </w:tc>
        <w:tc>
          <w:tcPr>
            <w:tcW w:w="1169" w:type="dxa"/>
          </w:tcPr>
          <w:p w:rsidR="008E03F5" w:rsidRPr="009B0695" w:rsidRDefault="008E03F5" w:rsidP="00453D37">
            <w:pPr>
              <w:jc w:val="center"/>
            </w:pPr>
            <w:r w:rsidRPr="009B0695">
              <w:t>0,06</w:t>
            </w:r>
          </w:p>
        </w:tc>
      </w:tr>
      <w:tr w:rsidR="008E03F5" w:rsidRPr="009B0695" w:rsidTr="00404B95">
        <w:trPr>
          <w:trHeight w:val="706"/>
        </w:trPr>
        <w:tc>
          <w:tcPr>
            <w:tcW w:w="504" w:type="dxa"/>
          </w:tcPr>
          <w:p w:rsidR="008E03F5" w:rsidRPr="009B0695" w:rsidRDefault="008E03F5" w:rsidP="00453D37">
            <w:pPr>
              <w:jc w:val="center"/>
            </w:pPr>
            <w:r w:rsidRPr="009B0695">
              <w:t>15</w:t>
            </w:r>
          </w:p>
        </w:tc>
        <w:tc>
          <w:tcPr>
            <w:tcW w:w="1589" w:type="dxa"/>
          </w:tcPr>
          <w:p w:rsidR="008E03F5" w:rsidRPr="009B0695" w:rsidRDefault="008E03F5" w:rsidP="00453D37">
            <w:pPr>
              <w:jc w:val="center"/>
              <w:rPr>
                <w:lang w:val="en-US"/>
              </w:rPr>
            </w:pPr>
            <w:r w:rsidRPr="009B0695">
              <w:t>Водородный показатель (</w:t>
            </w:r>
            <w:r w:rsidRPr="009B0695">
              <w:rPr>
                <w:lang w:val="en-US"/>
              </w:rPr>
              <w:t>pH)</w:t>
            </w:r>
          </w:p>
        </w:tc>
        <w:tc>
          <w:tcPr>
            <w:tcW w:w="1134" w:type="dxa"/>
          </w:tcPr>
          <w:p w:rsidR="008E03F5" w:rsidRPr="009B0695" w:rsidRDefault="008E03F5" w:rsidP="00453D37">
            <w:pPr>
              <w:jc w:val="center"/>
            </w:pPr>
            <w:r w:rsidRPr="009B0695">
              <w:t xml:space="preserve"> Ед. </w:t>
            </w:r>
            <w:r w:rsidRPr="009B0695">
              <w:rPr>
                <w:lang w:val="en-US"/>
              </w:rPr>
              <w:t>pH</w:t>
            </w:r>
          </w:p>
        </w:tc>
        <w:tc>
          <w:tcPr>
            <w:tcW w:w="1276" w:type="dxa"/>
          </w:tcPr>
          <w:p w:rsidR="008E03F5" w:rsidRPr="009B0695" w:rsidRDefault="008E03F5" w:rsidP="00453D37">
            <w:pPr>
              <w:jc w:val="center"/>
            </w:pPr>
            <w:r w:rsidRPr="009B0695">
              <w:t>В пределах 6-9</w:t>
            </w:r>
          </w:p>
        </w:tc>
        <w:tc>
          <w:tcPr>
            <w:tcW w:w="989" w:type="dxa"/>
          </w:tcPr>
          <w:p w:rsidR="008E03F5" w:rsidRPr="009B0695" w:rsidRDefault="008E03F5" w:rsidP="00453D37">
            <w:pPr>
              <w:jc w:val="center"/>
            </w:pPr>
            <w:r w:rsidRPr="009B0695">
              <w:t>7,36</w:t>
            </w:r>
          </w:p>
        </w:tc>
        <w:tc>
          <w:tcPr>
            <w:tcW w:w="989" w:type="dxa"/>
          </w:tcPr>
          <w:p w:rsidR="008E03F5" w:rsidRPr="009B0695" w:rsidRDefault="008E03F5" w:rsidP="00453D37">
            <w:pPr>
              <w:jc w:val="center"/>
            </w:pPr>
            <w:r w:rsidRPr="009B0695">
              <w:t>7,35</w:t>
            </w:r>
          </w:p>
        </w:tc>
        <w:tc>
          <w:tcPr>
            <w:tcW w:w="1140" w:type="dxa"/>
          </w:tcPr>
          <w:p w:rsidR="008E03F5" w:rsidRPr="009B0695" w:rsidRDefault="008E03F5" w:rsidP="00453D37">
            <w:pPr>
              <w:jc w:val="center"/>
            </w:pPr>
            <w:r w:rsidRPr="009B0695">
              <w:t>7,1</w:t>
            </w:r>
          </w:p>
        </w:tc>
        <w:tc>
          <w:tcPr>
            <w:tcW w:w="1417" w:type="dxa"/>
          </w:tcPr>
          <w:p w:rsidR="008E03F5" w:rsidRPr="009B0695" w:rsidRDefault="008E03F5" w:rsidP="00453D37">
            <w:pPr>
              <w:jc w:val="center"/>
            </w:pPr>
            <w:r w:rsidRPr="009B0695">
              <w:t>7,8±0,2</w:t>
            </w:r>
          </w:p>
        </w:tc>
        <w:tc>
          <w:tcPr>
            <w:tcW w:w="1169" w:type="dxa"/>
          </w:tcPr>
          <w:p w:rsidR="008E03F5" w:rsidRPr="009B0695" w:rsidRDefault="008E03F5" w:rsidP="00453D37">
            <w:pPr>
              <w:jc w:val="center"/>
            </w:pPr>
            <w:r w:rsidRPr="009B0695">
              <w:t>7,24</w:t>
            </w:r>
          </w:p>
        </w:tc>
      </w:tr>
      <w:tr w:rsidR="008E03F5" w:rsidRPr="009B0695" w:rsidTr="00404B95">
        <w:trPr>
          <w:trHeight w:val="706"/>
        </w:trPr>
        <w:tc>
          <w:tcPr>
            <w:tcW w:w="504" w:type="dxa"/>
          </w:tcPr>
          <w:p w:rsidR="008E03F5" w:rsidRPr="009B0695" w:rsidRDefault="008E03F5" w:rsidP="00453D37">
            <w:pPr>
              <w:jc w:val="center"/>
            </w:pPr>
            <w:r w:rsidRPr="009B0695">
              <w:t>16</w:t>
            </w:r>
          </w:p>
        </w:tc>
        <w:tc>
          <w:tcPr>
            <w:tcW w:w="1589" w:type="dxa"/>
          </w:tcPr>
          <w:p w:rsidR="008E03F5" w:rsidRPr="009B0695" w:rsidRDefault="008E03F5" w:rsidP="00453D37">
            <w:pPr>
              <w:jc w:val="center"/>
            </w:pPr>
            <w:r w:rsidRPr="009B0695">
              <w:t>Цветность</w:t>
            </w:r>
          </w:p>
        </w:tc>
        <w:tc>
          <w:tcPr>
            <w:tcW w:w="1134" w:type="dxa"/>
          </w:tcPr>
          <w:p w:rsidR="008E03F5" w:rsidRPr="009B0695" w:rsidRDefault="008E03F5" w:rsidP="00453D37">
            <w:pPr>
              <w:jc w:val="center"/>
            </w:pPr>
            <w:r w:rsidRPr="009B0695">
              <w:t>градусы</w:t>
            </w:r>
          </w:p>
        </w:tc>
        <w:tc>
          <w:tcPr>
            <w:tcW w:w="1276" w:type="dxa"/>
          </w:tcPr>
          <w:p w:rsidR="008E03F5" w:rsidRPr="009B0695" w:rsidRDefault="008E03F5" w:rsidP="00453D37">
            <w:pPr>
              <w:jc w:val="center"/>
            </w:pPr>
            <w:r w:rsidRPr="009B0695">
              <w:t>Не более 20</w:t>
            </w:r>
          </w:p>
        </w:tc>
        <w:tc>
          <w:tcPr>
            <w:tcW w:w="989" w:type="dxa"/>
          </w:tcPr>
          <w:p w:rsidR="008E03F5" w:rsidRPr="009B0695" w:rsidRDefault="008E03F5" w:rsidP="00453D37">
            <w:pPr>
              <w:jc w:val="center"/>
            </w:pPr>
            <w:r w:rsidRPr="009B0695">
              <w:t>20±4</w:t>
            </w:r>
          </w:p>
        </w:tc>
        <w:tc>
          <w:tcPr>
            <w:tcW w:w="989" w:type="dxa"/>
          </w:tcPr>
          <w:p w:rsidR="008E03F5" w:rsidRPr="009B0695" w:rsidRDefault="008E03F5" w:rsidP="00453D37">
            <w:pPr>
              <w:jc w:val="center"/>
            </w:pPr>
            <w:r w:rsidRPr="009B0695">
              <w:t>20±4</w:t>
            </w:r>
          </w:p>
        </w:tc>
        <w:tc>
          <w:tcPr>
            <w:tcW w:w="1140" w:type="dxa"/>
          </w:tcPr>
          <w:p w:rsidR="008E03F5" w:rsidRPr="009B0695" w:rsidRDefault="008E03F5" w:rsidP="00453D37">
            <w:pPr>
              <w:jc w:val="center"/>
            </w:pPr>
            <w:r w:rsidRPr="009B0695">
              <w:t>5,0±1,5</w:t>
            </w:r>
          </w:p>
        </w:tc>
        <w:tc>
          <w:tcPr>
            <w:tcW w:w="1417" w:type="dxa"/>
          </w:tcPr>
          <w:p w:rsidR="008E03F5" w:rsidRPr="009B0695" w:rsidRDefault="008E03F5" w:rsidP="00453D37">
            <w:pPr>
              <w:jc w:val="center"/>
            </w:pPr>
            <w:r w:rsidRPr="009B0695">
              <w:t>0</w:t>
            </w:r>
          </w:p>
        </w:tc>
        <w:tc>
          <w:tcPr>
            <w:tcW w:w="1169" w:type="dxa"/>
          </w:tcPr>
          <w:p w:rsidR="008E03F5" w:rsidRPr="009B0695" w:rsidRDefault="008E03F5" w:rsidP="00453D37">
            <w:pPr>
              <w:jc w:val="center"/>
            </w:pPr>
            <w:r w:rsidRPr="009B0695">
              <w:t>0</w:t>
            </w:r>
          </w:p>
        </w:tc>
      </w:tr>
      <w:tr w:rsidR="008E03F5" w:rsidRPr="009B0695" w:rsidTr="00404B95">
        <w:trPr>
          <w:trHeight w:val="706"/>
        </w:trPr>
        <w:tc>
          <w:tcPr>
            <w:tcW w:w="504" w:type="dxa"/>
          </w:tcPr>
          <w:p w:rsidR="008E03F5" w:rsidRPr="009B0695" w:rsidRDefault="008E03F5" w:rsidP="00453D37">
            <w:pPr>
              <w:jc w:val="center"/>
            </w:pPr>
            <w:r w:rsidRPr="009B0695">
              <w:t>17</w:t>
            </w:r>
          </w:p>
        </w:tc>
        <w:tc>
          <w:tcPr>
            <w:tcW w:w="1589" w:type="dxa"/>
          </w:tcPr>
          <w:p w:rsidR="008E03F5" w:rsidRPr="009B0695" w:rsidRDefault="008E03F5" w:rsidP="00453D37">
            <w:pPr>
              <w:jc w:val="center"/>
            </w:pPr>
            <w:r w:rsidRPr="009B0695">
              <w:t>Привкус</w:t>
            </w:r>
          </w:p>
        </w:tc>
        <w:tc>
          <w:tcPr>
            <w:tcW w:w="1134" w:type="dxa"/>
          </w:tcPr>
          <w:p w:rsidR="008E03F5" w:rsidRPr="009B0695" w:rsidRDefault="008E03F5" w:rsidP="00453D37">
            <w:pPr>
              <w:jc w:val="center"/>
            </w:pPr>
            <w:r w:rsidRPr="009B0695">
              <w:t>баллы</w:t>
            </w:r>
          </w:p>
        </w:tc>
        <w:tc>
          <w:tcPr>
            <w:tcW w:w="1276" w:type="dxa"/>
          </w:tcPr>
          <w:p w:rsidR="008E03F5" w:rsidRPr="009B0695" w:rsidRDefault="008E03F5" w:rsidP="00453D37">
            <w:pPr>
              <w:jc w:val="center"/>
            </w:pPr>
            <w:r w:rsidRPr="009B0695">
              <w:t>Не более 2</w:t>
            </w:r>
          </w:p>
        </w:tc>
        <w:tc>
          <w:tcPr>
            <w:tcW w:w="989" w:type="dxa"/>
          </w:tcPr>
          <w:p w:rsidR="008E03F5" w:rsidRPr="009B0695" w:rsidRDefault="008E03F5" w:rsidP="00453D37">
            <w:pPr>
              <w:jc w:val="center"/>
            </w:pPr>
            <w:r w:rsidRPr="009B0695">
              <w:t>0</w:t>
            </w:r>
          </w:p>
        </w:tc>
        <w:tc>
          <w:tcPr>
            <w:tcW w:w="989" w:type="dxa"/>
          </w:tcPr>
          <w:p w:rsidR="008E03F5" w:rsidRPr="009B0695" w:rsidRDefault="008E03F5" w:rsidP="00453D37">
            <w:pPr>
              <w:jc w:val="center"/>
            </w:pPr>
            <w:r w:rsidRPr="009B0695">
              <w:t>0</w:t>
            </w:r>
          </w:p>
        </w:tc>
        <w:tc>
          <w:tcPr>
            <w:tcW w:w="1140" w:type="dxa"/>
          </w:tcPr>
          <w:p w:rsidR="008E03F5" w:rsidRPr="009B0695" w:rsidRDefault="008E03F5" w:rsidP="00453D37">
            <w:pPr>
              <w:jc w:val="center"/>
            </w:pPr>
            <w:r w:rsidRPr="009B0695">
              <w:t>0</w:t>
            </w:r>
          </w:p>
        </w:tc>
        <w:tc>
          <w:tcPr>
            <w:tcW w:w="1417" w:type="dxa"/>
          </w:tcPr>
          <w:p w:rsidR="008E03F5" w:rsidRPr="009B0695" w:rsidRDefault="008E03F5" w:rsidP="00453D37">
            <w:pPr>
              <w:jc w:val="center"/>
            </w:pPr>
            <w:r w:rsidRPr="009B0695">
              <w:t>0</w:t>
            </w:r>
          </w:p>
        </w:tc>
        <w:tc>
          <w:tcPr>
            <w:tcW w:w="1169" w:type="dxa"/>
          </w:tcPr>
          <w:p w:rsidR="008E03F5" w:rsidRPr="009B0695" w:rsidRDefault="008E03F5" w:rsidP="00453D37">
            <w:pPr>
              <w:jc w:val="center"/>
            </w:pPr>
            <w:r w:rsidRPr="009B0695">
              <w:t>0</w:t>
            </w:r>
          </w:p>
        </w:tc>
      </w:tr>
      <w:tr w:rsidR="008E03F5" w:rsidRPr="009B0695" w:rsidTr="00404B95">
        <w:trPr>
          <w:trHeight w:val="740"/>
        </w:trPr>
        <w:tc>
          <w:tcPr>
            <w:tcW w:w="504" w:type="dxa"/>
          </w:tcPr>
          <w:p w:rsidR="008E03F5" w:rsidRPr="009B0695" w:rsidRDefault="008E03F5" w:rsidP="00453D37">
            <w:pPr>
              <w:jc w:val="center"/>
            </w:pPr>
            <w:r w:rsidRPr="009B0695">
              <w:t>18</w:t>
            </w:r>
          </w:p>
        </w:tc>
        <w:tc>
          <w:tcPr>
            <w:tcW w:w="1589" w:type="dxa"/>
          </w:tcPr>
          <w:p w:rsidR="008E03F5" w:rsidRPr="009B0695" w:rsidRDefault="008E03F5" w:rsidP="00453D37">
            <w:pPr>
              <w:jc w:val="center"/>
            </w:pPr>
            <w:r w:rsidRPr="009B0695">
              <w:t>Запах</w:t>
            </w:r>
          </w:p>
        </w:tc>
        <w:tc>
          <w:tcPr>
            <w:tcW w:w="1134" w:type="dxa"/>
          </w:tcPr>
          <w:p w:rsidR="008E03F5" w:rsidRPr="009B0695" w:rsidRDefault="008E03F5" w:rsidP="00453D37">
            <w:pPr>
              <w:jc w:val="center"/>
            </w:pPr>
            <w:r w:rsidRPr="009B0695">
              <w:t>баллы</w:t>
            </w:r>
          </w:p>
        </w:tc>
        <w:tc>
          <w:tcPr>
            <w:tcW w:w="1276" w:type="dxa"/>
          </w:tcPr>
          <w:p w:rsidR="008E03F5" w:rsidRPr="009B0695" w:rsidRDefault="008E03F5" w:rsidP="00453D37">
            <w:pPr>
              <w:jc w:val="center"/>
            </w:pPr>
            <w:r w:rsidRPr="009B0695">
              <w:t>Не более 2</w:t>
            </w:r>
          </w:p>
        </w:tc>
        <w:tc>
          <w:tcPr>
            <w:tcW w:w="989" w:type="dxa"/>
          </w:tcPr>
          <w:p w:rsidR="008E03F5" w:rsidRPr="009B0695" w:rsidRDefault="008E03F5" w:rsidP="00453D37">
            <w:pPr>
              <w:jc w:val="center"/>
            </w:pPr>
            <w:r w:rsidRPr="009B0695">
              <w:t>0</w:t>
            </w:r>
          </w:p>
        </w:tc>
        <w:tc>
          <w:tcPr>
            <w:tcW w:w="989" w:type="dxa"/>
          </w:tcPr>
          <w:p w:rsidR="008E03F5" w:rsidRPr="009B0695" w:rsidRDefault="008E03F5" w:rsidP="00453D37">
            <w:pPr>
              <w:jc w:val="center"/>
            </w:pPr>
            <w:r w:rsidRPr="009B0695">
              <w:t>0</w:t>
            </w:r>
          </w:p>
        </w:tc>
        <w:tc>
          <w:tcPr>
            <w:tcW w:w="1140" w:type="dxa"/>
          </w:tcPr>
          <w:p w:rsidR="008E03F5" w:rsidRPr="009B0695" w:rsidRDefault="008E03F5" w:rsidP="00453D37">
            <w:pPr>
              <w:jc w:val="center"/>
            </w:pPr>
            <w:r w:rsidRPr="009B0695">
              <w:t>0</w:t>
            </w:r>
          </w:p>
        </w:tc>
        <w:tc>
          <w:tcPr>
            <w:tcW w:w="1417" w:type="dxa"/>
          </w:tcPr>
          <w:p w:rsidR="008E03F5" w:rsidRPr="009B0695" w:rsidRDefault="008E03F5" w:rsidP="00453D37">
            <w:pPr>
              <w:jc w:val="center"/>
            </w:pPr>
            <w:r w:rsidRPr="009B0695">
              <w:t>2</w:t>
            </w:r>
          </w:p>
        </w:tc>
        <w:tc>
          <w:tcPr>
            <w:tcW w:w="1169" w:type="dxa"/>
          </w:tcPr>
          <w:p w:rsidR="008E03F5" w:rsidRPr="009B0695" w:rsidRDefault="008E03F5" w:rsidP="00453D37">
            <w:pPr>
              <w:jc w:val="center"/>
            </w:pPr>
            <w:r w:rsidRPr="009B0695">
              <w:t>0</w:t>
            </w:r>
          </w:p>
        </w:tc>
      </w:tr>
    </w:tbl>
    <w:p w:rsidR="008E03F5" w:rsidRPr="004E37C3" w:rsidRDefault="008E03F5" w:rsidP="00453D37">
      <w:pPr>
        <w:rPr>
          <w:b/>
          <w:sz w:val="28"/>
          <w:szCs w:val="28"/>
        </w:rPr>
      </w:pPr>
    </w:p>
    <w:p w:rsidR="008E03F5" w:rsidRPr="004E37C3" w:rsidRDefault="008E03F5" w:rsidP="00EA6CF6">
      <w:pPr>
        <w:ind w:firstLine="709"/>
        <w:rPr>
          <w:sz w:val="28"/>
          <w:szCs w:val="28"/>
        </w:rPr>
      </w:pPr>
      <w:r w:rsidRPr="004E37C3">
        <w:rPr>
          <w:sz w:val="28"/>
          <w:szCs w:val="28"/>
        </w:rPr>
        <w:t>В настоящее время водопроводными сетями охва</w:t>
      </w:r>
      <w:r w:rsidR="00A05BDC">
        <w:rPr>
          <w:sz w:val="28"/>
          <w:szCs w:val="28"/>
        </w:rPr>
        <w:t>чена жилая застройка почти на 47</w:t>
      </w:r>
      <w:r w:rsidRPr="004E37C3">
        <w:rPr>
          <w:sz w:val="28"/>
          <w:szCs w:val="28"/>
        </w:rPr>
        <w:t>% по населению.</w:t>
      </w:r>
    </w:p>
    <w:p w:rsidR="008E03F5" w:rsidRPr="004E37C3" w:rsidRDefault="00A05BDC" w:rsidP="00EA6CF6">
      <w:pPr>
        <w:pStyle w:val="Default"/>
        <w:ind w:firstLine="709"/>
        <w:jc w:val="both"/>
        <w:rPr>
          <w:color w:val="auto"/>
          <w:sz w:val="28"/>
          <w:szCs w:val="28"/>
        </w:rPr>
      </w:pPr>
      <w:r>
        <w:rPr>
          <w:sz w:val="28"/>
          <w:szCs w:val="28"/>
        </w:rPr>
        <w:t>В сельском</w:t>
      </w:r>
      <w:r w:rsidR="008E03F5" w:rsidRPr="004E37C3">
        <w:rPr>
          <w:sz w:val="28"/>
          <w:szCs w:val="28"/>
        </w:rPr>
        <w:t xml:space="preserve"> поселении имеется запас электроустановок по мощности для обеспечения работы насосов скважин и станций подъема воды, мощность котельных поселения обеспечивает бесперебойный подогрев воды для целей горячего водоснабжения.</w:t>
      </w:r>
    </w:p>
    <w:p w:rsidR="008E03F5" w:rsidRPr="004E37C3" w:rsidRDefault="00C83E48" w:rsidP="00EA6CF6">
      <w:pPr>
        <w:pStyle w:val="Default"/>
        <w:ind w:left="709" w:firstLine="709"/>
        <w:jc w:val="both"/>
        <w:outlineLvl w:val="0"/>
        <w:rPr>
          <w:b/>
          <w:bCs/>
          <w:color w:val="auto"/>
          <w:sz w:val="28"/>
          <w:szCs w:val="28"/>
        </w:rPr>
      </w:pPr>
      <w:r w:rsidRPr="004E37C3">
        <w:rPr>
          <w:b/>
          <w:bCs/>
          <w:color w:val="auto"/>
          <w:sz w:val="28"/>
          <w:szCs w:val="28"/>
        </w:rPr>
        <w:t>1.4.Описание результатов технического обследования централизованных систем водоснабжения.</w:t>
      </w:r>
    </w:p>
    <w:p w:rsidR="008E03F5" w:rsidRPr="004E37C3" w:rsidRDefault="008E03F5" w:rsidP="00E7574F">
      <w:pPr>
        <w:pStyle w:val="Default"/>
        <w:ind w:firstLine="709"/>
        <w:contextualSpacing/>
        <w:jc w:val="both"/>
        <w:rPr>
          <w:color w:val="auto"/>
          <w:sz w:val="28"/>
          <w:szCs w:val="28"/>
        </w:rPr>
      </w:pPr>
      <w:r w:rsidRPr="004E37C3">
        <w:rPr>
          <w:color w:val="auto"/>
          <w:sz w:val="28"/>
          <w:szCs w:val="28"/>
        </w:rPr>
        <w:t>1. Отбор воды осуществляется с помощью водозаборных узлов, размещаемых как на территориях населенных пунктов, так и за ее пределами. Станции водоподготовки  на водозаборах отсутствуют, санита</w:t>
      </w:r>
      <w:r w:rsidR="009157A9">
        <w:rPr>
          <w:color w:val="auto"/>
          <w:sz w:val="28"/>
          <w:szCs w:val="28"/>
        </w:rPr>
        <w:t xml:space="preserve">рно-защитные зоны </w:t>
      </w:r>
      <w:r w:rsidRPr="004E37C3">
        <w:rPr>
          <w:color w:val="auto"/>
          <w:sz w:val="28"/>
          <w:szCs w:val="28"/>
        </w:rPr>
        <w:t xml:space="preserve"> водозаборов имеются.</w:t>
      </w:r>
    </w:p>
    <w:p w:rsidR="008E03F5" w:rsidRPr="004E37C3" w:rsidRDefault="008E03F5" w:rsidP="00EA6CF6">
      <w:pPr>
        <w:pStyle w:val="Default"/>
        <w:ind w:firstLine="709"/>
        <w:contextualSpacing/>
        <w:jc w:val="both"/>
        <w:rPr>
          <w:color w:val="auto"/>
          <w:sz w:val="28"/>
          <w:szCs w:val="28"/>
        </w:rPr>
      </w:pPr>
      <w:r w:rsidRPr="004E37C3">
        <w:rPr>
          <w:color w:val="auto"/>
          <w:sz w:val="28"/>
          <w:szCs w:val="28"/>
        </w:rPr>
        <w:t xml:space="preserve">2. Источником водоснабжения </w:t>
      </w:r>
      <w:proofErr w:type="spellStart"/>
      <w:r w:rsidR="00A05BDC">
        <w:rPr>
          <w:sz w:val="28"/>
          <w:szCs w:val="28"/>
        </w:rPr>
        <w:t>Кавского</w:t>
      </w:r>
      <w:proofErr w:type="spellEnd"/>
      <w:r w:rsidR="00A05BDC">
        <w:rPr>
          <w:sz w:val="28"/>
          <w:szCs w:val="28"/>
        </w:rPr>
        <w:t xml:space="preserve"> сельского</w:t>
      </w:r>
      <w:r w:rsidRPr="004E37C3">
        <w:rPr>
          <w:sz w:val="28"/>
          <w:szCs w:val="28"/>
        </w:rPr>
        <w:t xml:space="preserve"> поселения город Лихославль</w:t>
      </w:r>
      <w:r w:rsidRPr="004E37C3">
        <w:rPr>
          <w:color w:val="auto"/>
          <w:sz w:val="28"/>
          <w:szCs w:val="28"/>
        </w:rPr>
        <w:t xml:space="preserve"> являются артезианские воды. </w:t>
      </w:r>
    </w:p>
    <w:p w:rsidR="008E03F5" w:rsidRPr="004E37C3" w:rsidRDefault="008E03F5" w:rsidP="00EA6CF6">
      <w:pPr>
        <w:pStyle w:val="Default"/>
        <w:ind w:firstLine="709"/>
        <w:contextualSpacing/>
        <w:jc w:val="both"/>
        <w:rPr>
          <w:color w:val="auto"/>
          <w:sz w:val="28"/>
          <w:szCs w:val="28"/>
        </w:rPr>
      </w:pPr>
      <w:r w:rsidRPr="004E37C3">
        <w:rPr>
          <w:color w:val="auto"/>
          <w:sz w:val="28"/>
          <w:szCs w:val="28"/>
        </w:rPr>
        <w:t xml:space="preserve">3. Артезианская вода  по большинству параметров соответствует требованиям Сан </w:t>
      </w:r>
      <w:proofErr w:type="spellStart"/>
      <w:r w:rsidRPr="004E37C3">
        <w:rPr>
          <w:color w:val="auto"/>
          <w:sz w:val="28"/>
          <w:szCs w:val="28"/>
        </w:rPr>
        <w:t>ПиН</w:t>
      </w:r>
      <w:proofErr w:type="spellEnd"/>
      <w:r w:rsidRPr="004E37C3">
        <w:rPr>
          <w:color w:val="auto"/>
          <w:sz w:val="28"/>
          <w:szCs w:val="28"/>
        </w:rPr>
        <w:t xml:space="preserve"> 2.1.4.1074-01 «Питьевая вода. Гигиенические требования к качеству воды централизованных систем питьевого водоснабжения». </w:t>
      </w:r>
    </w:p>
    <w:p w:rsidR="008E03F5" w:rsidRPr="004E37C3" w:rsidRDefault="008E03F5" w:rsidP="00EA6CF6">
      <w:pPr>
        <w:pStyle w:val="Default"/>
        <w:ind w:firstLine="709"/>
        <w:contextualSpacing/>
        <w:jc w:val="both"/>
        <w:rPr>
          <w:color w:val="auto"/>
          <w:sz w:val="28"/>
          <w:szCs w:val="28"/>
        </w:rPr>
      </w:pPr>
      <w:r w:rsidRPr="004E37C3">
        <w:rPr>
          <w:color w:val="auto"/>
          <w:sz w:val="28"/>
          <w:szCs w:val="28"/>
        </w:rPr>
        <w:t xml:space="preserve"> 5. Водопроводная сеть на территории поселения, проложенная в основном в 70-х годах, в целом поддерживается в удовлетворительном состоянии, но отдельные участки требует перекладки и замены стальных трубопроводов на трубопроводы из некорродирующих материалов.</w:t>
      </w:r>
    </w:p>
    <w:p w:rsidR="008E03F5" w:rsidRPr="004E37C3" w:rsidRDefault="008E03F5" w:rsidP="00EA6CF6">
      <w:pPr>
        <w:pStyle w:val="Default"/>
        <w:ind w:firstLine="709"/>
        <w:contextualSpacing/>
        <w:jc w:val="both"/>
        <w:rPr>
          <w:color w:val="auto"/>
          <w:sz w:val="28"/>
          <w:szCs w:val="28"/>
        </w:rPr>
      </w:pPr>
      <w:r w:rsidRPr="004E37C3">
        <w:rPr>
          <w:color w:val="auto"/>
          <w:sz w:val="28"/>
          <w:szCs w:val="28"/>
        </w:rPr>
        <w:t xml:space="preserve">6. Имеется необходимость и возможность развития водопроводных сетей с подключением новых потребителей, как в существующих зонах индивидуальной застройки, так и в зонах перспективной застройки.  </w:t>
      </w:r>
    </w:p>
    <w:p w:rsidR="005B0AF5" w:rsidRPr="004E37C3" w:rsidRDefault="005B0AF5" w:rsidP="00EA6CF6">
      <w:pPr>
        <w:pStyle w:val="Default"/>
        <w:ind w:firstLine="709"/>
        <w:contextualSpacing/>
        <w:jc w:val="both"/>
        <w:rPr>
          <w:color w:val="auto"/>
          <w:sz w:val="28"/>
          <w:szCs w:val="28"/>
        </w:rPr>
      </w:pPr>
    </w:p>
    <w:p w:rsidR="008E03F5" w:rsidRPr="004E37C3" w:rsidRDefault="00C83E48" w:rsidP="006D1327">
      <w:pPr>
        <w:pStyle w:val="Default"/>
        <w:ind w:firstLine="709"/>
        <w:contextualSpacing/>
        <w:jc w:val="center"/>
        <w:rPr>
          <w:b/>
          <w:color w:val="auto"/>
          <w:sz w:val="28"/>
          <w:szCs w:val="28"/>
        </w:rPr>
      </w:pPr>
      <w:r w:rsidRPr="004E37C3">
        <w:rPr>
          <w:b/>
          <w:color w:val="auto"/>
          <w:sz w:val="28"/>
          <w:szCs w:val="28"/>
        </w:rPr>
        <w:lastRenderedPageBreak/>
        <w:t>Раздел 2. Направлени</w:t>
      </w:r>
      <w:r w:rsidR="00005A75">
        <w:rPr>
          <w:b/>
          <w:color w:val="auto"/>
          <w:sz w:val="28"/>
          <w:szCs w:val="28"/>
        </w:rPr>
        <w:t>я</w:t>
      </w:r>
      <w:r w:rsidRPr="004E37C3">
        <w:rPr>
          <w:b/>
          <w:color w:val="auto"/>
          <w:sz w:val="28"/>
          <w:szCs w:val="28"/>
        </w:rPr>
        <w:t xml:space="preserve"> развития централизованных систем водоснабжения.</w:t>
      </w:r>
    </w:p>
    <w:p w:rsidR="005410AF" w:rsidRPr="00E7574F" w:rsidRDefault="005410AF" w:rsidP="005410AF">
      <w:pPr>
        <w:pStyle w:val="a7"/>
        <w:shd w:val="clear" w:color="auto" w:fill="FFFFFF"/>
        <w:spacing w:before="0" w:beforeAutospacing="0" w:after="0" w:afterAutospacing="0"/>
        <w:ind w:firstLine="567"/>
        <w:jc w:val="both"/>
        <w:rPr>
          <w:sz w:val="28"/>
          <w:szCs w:val="28"/>
        </w:rPr>
      </w:pPr>
      <w:r w:rsidRPr="00E7574F">
        <w:rPr>
          <w:sz w:val="28"/>
          <w:szCs w:val="28"/>
        </w:rPr>
        <w:t xml:space="preserve">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 воды. Централизованным водоснабжением не охвачено большая часть индивидуальной жилой застройки. Действующие ВЗУ не оборудованы установками обезжелезивания и установками для профилактического обеззараживания воды. Водозаборные узлы требуют реконструкции и капитального ремонта. Для сокращения потерь на магистральных сетях необходима замена трубопроводов. Качество питьевой воды не соответствует требованиям </w:t>
      </w:r>
      <w:proofErr w:type="spellStart"/>
      <w:r w:rsidRPr="00E7574F">
        <w:rPr>
          <w:sz w:val="28"/>
          <w:szCs w:val="28"/>
        </w:rPr>
        <w:t>СанПиН</w:t>
      </w:r>
      <w:proofErr w:type="spellEnd"/>
      <w:r w:rsidRPr="00E7574F">
        <w:rPr>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9157A9" w:rsidRPr="00E7574F" w:rsidRDefault="005410AF" w:rsidP="005410AF">
      <w:pPr>
        <w:pStyle w:val="a7"/>
        <w:shd w:val="clear" w:color="auto" w:fill="FFFFFF"/>
        <w:spacing w:before="0" w:beforeAutospacing="0" w:after="0" w:afterAutospacing="0"/>
        <w:ind w:firstLine="567"/>
        <w:jc w:val="both"/>
        <w:rPr>
          <w:sz w:val="28"/>
          <w:szCs w:val="28"/>
        </w:rPr>
      </w:pPr>
      <w:r w:rsidRPr="00E7574F">
        <w:rPr>
          <w:sz w:val="28"/>
          <w:szCs w:val="28"/>
        </w:rPr>
        <w:t xml:space="preserve">Отсутствие источников водоснабжения и магистральных водоводов на всей территории существующего и нового жилищного фонда замедляет развитие </w:t>
      </w:r>
      <w:proofErr w:type="spellStart"/>
      <w:r w:rsidRPr="00E7574F">
        <w:rPr>
          <w:sz w:val="28"/>
          <w:szCs w:val="28"/>
        </w:rPr>
        <w:t>Кавского</w:t>
      </w:r>
      <w:proofErr w:type="spellEnd"/>
      <w:r w:rsidRPr="00E7574F">
        <w:rPr>
          <w:sz w:val="28"/>
          <w:szCs w:val="28"/>
        </w:rPr>
        <w:t xml:space="preserve"> сельского поселения в целом. </w:t>
      </w:r>
    </w:p>
    <w:p w:rsidR="009157A9" w:rsidRPr="00E7574F" w:rsidRDefault="009157A9" w:rsidP="009157A9">
      <w:pPr>
        <w:ind w:firstLine="567"/>
        <w:jc w:val="both"/>
        <w:rPr>
          <w:sz w:val="28"/>
          <w:szCs w:val="28"/>
        </w:rPr>
      </w:pPr>
      <w:r w:rsidRPr="00E7574F">
        <w:rPr>
          <w:sz w:val="28"/>
          <w:szCs w:val="28"/>
        </w:rPr>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9157A9" w:rsidRPr="00E7574F" w:rsidRDefault="009157A9" w:rsidP="009157A9">
      <w:pPr>
        <w:ind w:firstLine="567"/>
        <w:jc w:val="both"/>
        <w:rPr>
          <w:sz w:val="28"/>
          <w:szCs w:val="28"/>
        </w:rPr>
      </w:pPr>
      <w:proofErr w:type="gramStart"/>
      <w:r w:rsidRPr="00E7574F">
        <w:rPr>
          <w:sz w:val="28"/>
          <w:szCs w:val="28"/>
        </w:rPr>
        <w:t xml:space="preserve">Исходя из изложенного в плане водоснабжения для гарантированного водоснабжения населенных пунктов </w:t>
      </w:r>
      <w:proofErr w:type="spellStart"/>
      <w:r w:rsidRPr="00E7574F">
        <w:rPr>
          <w:sz w:val="28"/>
          <w:szCs w:val="28"/>
        </w:rPr>
        <w:t>Кавского</w:t>
      </w:r>
      <w:proofErr w:type="spellEnd"/>
      <w:r w:rsidRPr="00E7574F">
        <w:rPr>
          <w:sz w:val="28"/>
          <w:szCs w:val="28"/>
        </w:rPr>
        <w:t xml:space="preserve"> сельского поселения проектом в перспективе необходимо предусмотреть</w:t>
      </w:r>
      <w:proofErr w:type="gramEnd"/>
      <w:r w:rsidRPr="00E7574F">
        <w:rPr>
          <w:sz w:val="28"/>
          <w:szCs w:val="28"/>
        </w:rPr>
        <w:t>:</w:t>
      </w:r>
    </w:p>
    <w:p w:rsidR="009157A9" w:rsidRPr="00E7574F" w:rsidRDefault="009157A9" w:rsidP="009157A9">
      <w:pPr>
        <w:ind w:firstLine="567"/>
        <w:jc w:val="both"/>
        <w:rPr>
          <w:sz w:val="28"/>
          <w:szCs w:val="28"/>
        </w:rPr>
      </w:pPr>
      <w:r w:rsidRPr="00E7574F">
        <w:rPr>
          <w:sz w:val="28"/>
          <w:szCs w:val="28"/>
        </w:rPr>
        <w:t>- капитальный ремонт существующих глубоководных скважин, которые на данный момент находятся в аварийном состоянии с заменой технологического оборудования;</w:t>
      </w:r>
    </w:p>
    <w:p w:rsidR="009157A9" w:rsidRPr="00E7574F" w:rsidRDefault="009157A9" w:rsidP="009157A9">
      <w:pPr>
        <w:ind w:firstLine="567"/>
        <w:jc w:val="both"/>
        <w:rPr>
          <w:sz w:val="28"/>
          <w:szCs w:val="28"/>
        </w:rPr>
      </w:pPr>
      <w:r w:rsidRPr="00E7574F">
        <w:rPr>
          <w:sz w:val="28"/>
          <w:szCs w:val="28"/>
        </w:rPr>
        <w:t>- установка станций обезжелезивания и очистки питьевой воды;</w:t>
      </w:r>
    </w:p>
    <w:p w:rsidR="009157A9" w:rsidRPr="00E7574F" w:rsidRDefault="009157A9" w:rsidP="009157A9">
      <w:pPr>
        <w:ind w:firstLine="567"/>
        <w:jc w:val="both"/>
        <w:rPr>
          <w:sz w:val="28"/>
          <w:szCs w:val="28"/>
        </w:rPr>
      </w:pPr>
      <w:r w:rsidRPr="00E7574F">
        <w:rPr>
          <w:sz w:val="28"/>
          <w:szCs w:val="28"/>
        </w:rPr>
        <w:t>- развитие действующей тупиковой сети водопровода;</w:t>
      </w:r>
    </w:p>
    <w:p w:rsidR="009157A9" w:rsidRPr="00E7574F" w:rsidRDefault="009157A9" w:rsidP="009157A9">
      <w:pPr>
        <w:ind w:firstLine="567"/>
        <w:jc w:val="both"/>
        <w:rPr>
          <w:sz w:val="28"/>
          <w:szCs w:val="28"/>
        </w:rPr>
      </w:pPr>
      <w:r w:rsidRPr="00E7574F">
        <w:rPr>
          <w:sz w:val="28"/>
          <w:szCs w:val="28"/>
        </w:rPr>
        <w:t>- поэтапную реконструкцию существующих сетей и замену изношенных участков сети.</w:t>
      </w:r>
    </w:p>
    <w:p w:rsidR="009157A9" w:rsidRPr="00E7574F" w:rsidRDefault="009157A9" w:rsidP="009157A9">
      <w:pPr>
        <w:ind w:firstLine="567"/>
        <w:jc w:val="both"/>
        <w:rPr>
          <w:sz w:val="28"/>
          <w:szCs w:val="28"/>
          <w:shd w:val="clear" w:color="auto" w:fill="FFFFFF"/>
        </w:rPr>
      </w:pPr>
      <w:r w:rsidRPr="00E7574F">
        <w:rPr>
          <w:sz w:val="28"/>
          <w:szCs w:val="28"/>
          <w:shd w:val="clear" w:color="auto" w:fill="FFFFFF"/>
        </w:rPr>
        <w:t>- приведение в нормативное состояние имеющихся водопроводных колодцев, запорно</w:t>
      </w:r>
      <w:r w:rsidR="007D03B1">
        <w:rPr>
          <w:sz w:val="28"/>
          <w:szCs w:val="28"/>
          <w:shd w:val="clear" w:color="auto" w:fill="FFFFFF"/>
        </w:rPr>
        <w:t>й арматуры</w:t>
      </w:r>
      <w:proofErr w:type="gramStart"/>
      <w:r w:rsidR="007D03B1">
        <w:rPr>
          <w:sz w:val="28"/>
          <w:szCs w:val="28"/>
          <w:shd w:val="clear" w:color="auto" w:fill="FFFFFF"/>
        </w:rPr>
        <w:t xml:space="preserve"> </w:t>
      </w:r>
      <w:r w:rsidRPr="00E7574F">
        <w:rPr>
          <w:sz w:val="28"/>
          <w:szCs w:val="28"/>
          <w:shd w:val="clear" w:color="auto" w:fill="FFFFFF"/>
        </w:rPr>
        <w:t>.</w:t>
      </w:r>
      <w:proofErr w:type="gramEnd"/>
    </w:p>
    <w:p w:rsidR="009157A9" w:rsidRPr="00395A3D" w:rsidRDefault="009157A9" w:rsidP="009157A9">
      <w:pPr>
        <w:ind w:firstLine="567"/>
        <w:jc w:val="both"/>
        <w:rPr>
          <w:sz w:val="28"/>
          <w:szCs w:val="28"/>
        </w:rPr>
      </w:pPr>
      <w:r w:rsidRPr="00395A3D">
        <w:rPr>
          <w:sz w:val="28"/>
          <w:szCs w:val="28"/>
        </w:rPr>
        <w:t xml:space="preserve">Водопроводную сеть необходимо планировать на перспективу: диаметр полиэтиленовых труб - </w:t>
      </w:r>
      <w:r w:rsidRPr="00395A3D">
        <w:rPr>
          <w:color w:val="000000"/>
          <w:sz w:val="28"/>
          <w:szCs w:val="28"/>
        </w:rPr>
        <w:t>110-</w:t>
      </w:r>
      <w:smartTag w:uri="urn:schemas-microsoft-com:office:smarttags" w:element="metricconverter">
        <w:smartTagPr>
          <w:attr w:name="ProductID" w:val="63 мм"/>
        </w:smartTagPr>
        <w:r w:rsidRPr="00395A3D">
          <w:rPr>
            <w:color w:val="000000"/>
            <w:sz w:val="28"/>
            <w:szCs w:val="28"/>
          </w:rPr>
          <w:t>63 мм</w:t>
        </w:r>
      </w:smartTag>
      <w:r w:rsidRPr="00395A3D">
        <w:rPr>
          <w:sz w:val="28"/>
          <w:szCs w:val="28"/>
        </w:rPr>
        <w:t xml:space="preserve"> ПЭ 100 SDR17 ГОСТ 18599-2001.</w:t>
      </w:r>
    </w:p>
    <w:p w:rsidR="009157A9" w:rsidRPr="00395A3D" w:rsidRDefault="009157A9" w:rsidP="009157A9">
      <w:pPr>
        <w:ind w:firstLine="567"/>
        <w:jc w:val="both"/>
        <w:rPr>
          <w:sz w:val="28"/>
          <w:szCs w:val="28"/>
        </w:rPr>
      </w:pPr>
      <w:r w:rsidRPr="00395A3D">
        <w:rPr>
          <w:sz w:val="28"/>
          <w:szCs w:val="28"/>
        </w:rPr>
        <w:t xml:space="preserve">На вводах в здания спроектировать устройство водомерных узлов в соответствии с главой 11 </w:t>
      </w:r>
      <w:proofErr w:type="spellStart"/>
      <w:r w:rsidRPr="00395A3D">
        <w:rPr>
          <w:sz w:val="28"/>
          <w:szCs w:val="28"/>
        </w:rPr>
        <w:t>СНиП</w:t>
      </w:r>
      <w:proofErr w:type="spellEnd"/>
      <w:r w:rsidRPr="00395A3D">
        <w:rPr>
          <w:sz w:val="28"/>
          <w:szCs w:val="28"/>
        </w:rPr>
        <w:t xml:space="preserve"> 2.04.01-85* «Внутренний водопровод и канализация зданий».</w:t>
      </w:r>
    </w:p>
    <w:p w:rsidR="009157A9" w:rsidRDefault="009157A9" w:rsidP="009157A9">
      <w:pPr>
        <w:ind w:firstLine="567"/>
        <w:jc w:val="both"/>
        <w:rPr>
          <w:sz w:val="28"/>
          <w:szCs w:val="28"/>
        </w:rPr>
      </w:pPr>
      <w:r w:rsidRPr="00395A3D">
        <w:rPr>
          <w:sz w:val="28"/>
          <w:szCs w:val="28"/>
        </w:rPr>
        <w:t xml:space="preserve">В остальных населенных пунктах </w:t>
      </w:r>
      <w:proofErr w:type="spellStart"/>
      <w:r w:rsidRPr="00395A3D">
        <w:rPr>
          <w:sz w:val="28"/>
          <w:szCs w:val="28"/>
        </w:rPr>
        <w:t>Кавского</w:t>
      </w:r>
      <w:proofErr w:type="spellEnd"/>
      <w:r w:rsidRPr="00395A3D">
        <w:rPr>
          <w:sz w:val="28"/>
          <w:szCs w:val="28"/>
        </w:rPr>
        <w:t xml:space="preserve"> сельского поселения конструкция водозаборных сооружений определяется потребными расходами воды, гидрогеологическими условиями, типом водоподъемного оборудования и местными особенностями.</w:t>
      </w:r>
    </w:p>
    <w:p w:rsidR="00972B2F" w:rsidRDefault="00972B2F" w:rsidP="00972B2F">
      <w:pPr>
        <w:ind w:firstLine="567"/>
        <w:jc w:val="both"/>
        <w:rPr>
          <w:sz w:val="28"/>
          <w:szCs w:val="28"/>
        </w:rPr>
      </w:pPr>
      <w:r w:rsidRPr="00972B2F">
        <w:rPr>
          <w:sz w:val="28"/>
          <w:szCs w:val="28"/>
        </w:rPr>
        <w:t xml:space="preserve">В качестве водозаборных сооружений следует, как правило, применять </w:t>
      </w:r>
      <w:proofErr w:type="spellStart"/>
      <w:r w:rsidRPr="00972B2F">
        <w:rPr>
          <w:sz w:val="28"/>
          <w:szCs w:val="28"/>
        </w:rPr>
        <w:t>мелкотрубчатые</w:t>
      </w:r>
      <w:proofErr w:type="spellEnd"/>
      <w:r w:rsidRPr="00972B2F">
        <w:rPr>
          <w:sz w:val="28"/>
          <w:szCs w:val="28"/>
        </w:rPr>
        <w:t xml:space="preserve"> водозаборные скважины, автономные насосные установки или шахтные колодцы; могут применяться каптажи родников.</w:t>
      </w:r>
    </w:p>
    <w:p w:rsidR="00972B2F" w:rsidRPr="00972B2F" w:rsidRDefault="00972B2F" w:rsidP="00972B2F">
      <w:pPr>
        <w:jc w:val="right"/>
        <w:rPr>
          <w:b/>
          <w:sz w:val="28"/>
          <w:szCs w:val="28"/>
        </w:rPr>
        <w:sectPr w:rsidR="00972B2F" w:rsidRPr="00972B2F" w:rsidSect="006D1327">
          <w:pgSz w:w="11906" w:h="16838"/>
          <w:pgMar w:top="1134" w:right="849" w:bottom="1134" w:left="1701" w:header="709" w:footer="709" w:gutter="0"/>
          <w:cols w:space="708"/>
          <w:docGrid w:linePitch="360"/>
        </w:sectPr>
      </w:pPr>
    </w:p>
    <w:p w:rsidR="00EB7BD2" w:rsidRDefault="006D1327" w:rsidP="009157A9">
      <w:pPr>
        <w:ind w:firstLine="567"/>
        <w:jc w:val="both"/>
        <w:rPr>
          <w:sz w:val="28"/>
          <w:szCs w:val="28"/>
        </w:rPr>
      </w:pPr>
      <w:r>
        <w:rPr>
          <w:sz w:val="28"/>
          <w:szCs w:val="28"/>
        </w:rPr>
        <w:lastRenderedPageBreak/>
        <w:t xml:space="preserve">                                                                                                     Таблица 5</w:t>
      </w:r>
    </w:p>
    <w:p w:rsidR="00EB7BD2" w:rsidRPr="00A96D2E" w:rsidRDefault="00EB7BD2" w:rsidP="00EB7BD2">
      <w:pPr>
        <w:jc w:val="right"/>
        <w:rPr>
          <w:color w:val="000000"/>
        </w:rPr>
      </w:pPr>
    </w:p>
    <w:tbl>
      <w:tblPr>
        <w:tblpPr w:leftFromText="180" w:rightFromText="180" w:vertAnchor="text" w:horzAnchor="margin" w:tblpY="77"/>
        <w:tblW w:w="9501" w:type="dxa"/>
        <w:tblLayout w:type="fixed"/>
        <w:tblCellMar>
          <w:left w:w="0" w:type="dxa"/>
          <w:right w:w="0" w:type="dxa"/>
        </w:tblCellMar>
        <w:tblLook w:val="0000"/>
      </w:tblPr>
      <w:tblGrid>
        <w:gridCol w:w="685"/>
        <w:gridCol w:w="1870"/>
        <w:gridCol w:w="709"/>
        <w:gridCol w:w="992"/>
        <w:gridCol w:w="1053"/>
        <w:gridCol w:w="1215"/>
        <w:gridCol w:w="1276"/>
        <w:gridCol w:w="850"/>
        <w:gridCol w:w="851"/>
      </w:tblGrid>
      <w:tr w:rsidR="00EB7BD2" w:rsidRPr="00A96D2E" w:rsidTr="006D1327">
        <w:trPr>
          <w:cantSplit/>
          <w:trHeight w:val="2235"/>
        </w:trPr>
        <w:tc>
          <w:tcPr>
            <w:tcW w:w="68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ind w:firstLine="1706"/>
              <w:jc w:val="center"/>
              <w:rPr>
                <w:color w:val="000000"/>
              </w:rPr>
            </w:pPr>
            <w:r w:rsidRPr="00A96D2E">
              <w:rPr>
                <w:color w:val="000000"/>
              </w:rPr>
              <w:t>№№</w:t>
            </w:r>
          </w:p>
        </w:tc>
        <w:tc>
          <w:tcPr>
            <w:tcW w:w="187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p>
          <w:p w:rsidR="00EB7BD2" w:rsidRPr="00A96D2E" w:rsidRDefault="00EB7BD2" w:rsidP="00BC3BEC">
            <w:pPr>
              <w:autoSpaceDE w:val="0"/>
              <w:autoSpaceDN w:val="0"/>
              <w:adjustRightInd w:val="0"/>
              <w:jc w:val="center"/>
              <w:rPr>
                <w:color w:val="000000"/>
              </w:rPr>
            </w:pPr>
          </w:p>
          <w:p w:rsidR="00EB7BD2" w:rsidRPr="00A96D2E" w:rsidRDefault="00EB7BD2" w:rsidP="00BC3BEC">
            <w:pPr>
              <w:autoSpaceDE w:val="0"/>
              <w:autoSpaceDN w:val="0"/>
              <w:adjustRightInd w:val="0"/>
              <w:jc w:val="center"/>
              <w:rPr>
                <w:color w:val="000000"/>
              </w:rPr>
            </w:pPr>
            <w:r w:rsidRPr="00A96D2E">
              <w:rPr>
                <w:color w:val="000000"/>
              </w:rPr>
              <w:t xml:space="preserve">Наименование населенного </w:t>
            </w:r>
            <w:r w:rsidRPr="00A96D2E">
              <w:rPr>
                <w:color w:val="000000"/>
              </w:rPr>
              <w:br/>
              <w:t>пункта</w:t>
            </w: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EB7BD2" w:rsidRPr="00A96D2E" w:rsidRDefault="00EB7BD2" w:rsidP="00BC3BEC">
            <w:pPr>
              <w:autoSpaceDE w:val="0"/>
              <w:autoSpaceDN w:val="0"/>
              <w:adjustRightInd w:val="0"/>
              <w:jc w:val="center"/>
              <w:rPr>
                <w:color w:val="000000"/>
              </w:rPr>
            </w:pPr>
            <w:r w:rsidRPr="00A96D2E">
              <w:rPr>
                <w:color w:val="000000"/>
              </w:rPr>
              <w:t>Кол-во общих колодцев</w:t>
            </w:r>
          </w:p>
        </w:tc>
        <w:tc>
          <w:tcPr>
            <w:tcW w:w="992" w:type="dxa"/>
            <w:tcBorders>
              <w:top w:val="single" w:sz="2" w:space="0" w:color="auto"/>
              <w:left w:val="single" w:sz="2" w:space="0" w:color="auto"/>
              <w:bottom w:val="single" w:sz="2" w:space="0" w:color="auto"/>
              <w:right w:val="single" w:sz="2" w:space="0" w:color="auto"/>
            </w:tcBorders>
            <w:textDirection w:val="btLr"/>
            <w:vAlign w:val="center"/>
          </w:tcPr>
          <w:p w:rsidR="00EB7BD2" w:rsidRPr="00A96D2E" w:rsidRDefault="00EB7BD2" w:rsidP="00BC3BEC">
            <w:pPr>
              <w:autoSpaceDE w:val="0"/>
              <w:autoSpaceDN w:val="0"/>
              <w:adjustRightInd w:val="0"/>
              <w:jc w:val="center"/>
              <w:rPr>
                <w:color w:val="000000"/>
              </w:rPr>
            </w:pPr>
            <w:r>
              <w:rPr>
                <w:color w:val="000000"/>
              </w:rPr>
              <w:t xml:space="preserve">Кол-во приусадебных </w:t>
            </w:r>
            <w:r w:rsidRPr="00A96D2E">
              <w:rPr>
                <w:color w:val="000000"/>
              </w:rPr>
              <w:t>колодцев, скважин.</w:t>
            </w:r>
          </w:p>
        </w:tc>
        <w:tc>
          <w:tcPr>
            <w:tcW w:w="1053" w:type="dxa"/>
            <w:tcBorders>
              <w:top w:val="single" w:sz="2" w:space="0" w:color="auto"/>
              <w:left w:val="single" w:sz="2" w:space="0" w:color="auto"/>
              <w:bottom w:val="single" w:sz="2" w:space="0" w:color="auto"/>
              <w:right w:val="single" w:sz="2" w:space="0" w:color="auto"/>
            </w:tcBorders>
            <w:textDirection w:val="btLr"/>
            <w:vAlign w:val="center"/>
          </w:tcPr>
          <w:p w:rsidR="00EB7BD2" w:rsidRPr="00A96D2E" w:rsidRDefault="00EB7BD2" w:rsidP="00BC3BEC">
            <w:pPr>
              <w:autoSpaceDE w:val="0"/>
              <w:autoSpaceDN w:val="0"/>
              <w:adjustRightInd w:val="0"/>
              <w:jc w:val="center"/>
              <w:rPr>
                <w:color w:val="000000"/>
              </w:rPr>
            </w:pPr>
            <w:r w:rsidRPr="00A96D2E">
              <w:rPr>
                <w:color w:val="000000"/>
              </w:rPr>
              <w:t xml:space="preserve">Кол-во </w:t>
            </w:r>
            <w:proofErr w:type="spellStart"/>
            <w:r w:rsidRPr="00A96D2E">
              <w:rPr>
                <w:color w:val="000000"/>
              </w:rPr>
              <w:t>артскважин</w:t>
            </w:r>
            <w:proofErr w:type="spellEnd"/>
            <w:r w:rsidRPr="00A96D2E">
              <w:rPr>
                <w:color w:val="000000"/>
              </w:rPr>
              <w:t xml:space="preserve">, </w:t>
            </w:r>
            <w:r w:rsidRPr="00A96D2E">
              <w:rPr>
                <w:color w:val="000000"/>
              </w:rPr>
              <w:br/>
              <w:t>открытых водозаборов</w:t>
            </w:r>
          </w:p>
          <w:p w:rsidR="00EB7BD2" w:rsidRPr="00A96D2E" w:rsidRDefault="00EB7BD2" w:rsidP="00BC3BEC">
            <w:pPr>
              <w:autoSpaceDE w:val="0"/>
              <w:autoSpaceDN w:val="0"/>
              <w:adjustRightInd w:val="0"/>
              <w:jc w:val="center"/>
              <w:rPr>
                <w:color w:val="000000"/>
              </w:rPr>
            </w:pPr>
          </w:p>
        </w:tc>
        <w:tc>
          <w:tcPr>
            <w:tcW w:w="1215" w:type="dxa"/>
            <w:tcBorders>
              <w:top w:val="single" w:sz="2" w:space="0" w:color="auto"/>
              <w:left w:val="single" w:sz="2" w:space="0" w:color="auto"/>
              <w:bottom w:val="single" w:sz="2" w:space="0" w:color="auto"/>
              <w:right w:val="single" w:sz="2" w:space="0" w:color="auto"/>
            </w:tcBorders>
            <w:textDirection w:val="btLr"/>
            <w:vAlign w:val="center"/>
          </w:tcPr>
          <w:p w:rsidR="00EB7BD2" w:rsidRPr="00A96D2E" w:rsidRDefault="00EB7BD2" w:rsidP="00BC3BEC">
            <w:pPr>
              <w:autoSpaceDE w:val="0"/>
              <w:autoSpaceDN w:val="0"/>
              <w:adjustRightInd w:val="0"/>
              <w:jc w:val="center"/>
              <w:rPr>
                <w:color w:val="000000"/>
              </w:rPr>
            </w:pPr>
            <w:r w:rsidRPr="00A96D2E">
              <w:rPr>
                <w:color w:val="000000"/>
              </w:rPr>
              <w:t xml:space="preserve">Глубина скважин, </w:t>
            </w:r>
            <w:proofErr w:type="gramStart"/>
            <w:r w:rsidRPr="00A96D2E">
              <w:rPr>
                <w:color w:val="000000"/>
              </w:rPr>
              <w:t>м</w:t>
            </w:r>
            <w:proofErr w:type="gramEnd"/>
            <w:r w:rsidRPr="00A96D2E">
              <w:rPr>
                <w:color w:val="000000"/>
              </w:rPr>
              <w:br/>
              <w:t>дебит скважин</w:t>
            </w:r>
          </w:p>
          <w:p w:rsidR="00EB7BD2" w:rsidRPr="00A96D2E" w:rsidRDefault="00EB7BD2" w:rsidP="00BC3BEC">
            <w:pPr>
              <w:autoSpaceDE w:val="0"/>
              <w:autoSpaceDN w:val="0"/>
              <w:adjustRightInd w:val="0"/>
              <w:jc w:val="center"/>
              <w:rPr>
                <w:color w:val="000000"/>
              </w:rPr>
            </w:pPr>
            <w:r w:rsidRPr="00A96D2E">
              <w:rPr>
                <w:color w:val="000000"/>
              </w:rPr>
              <w:t>м</w:t>
            </w:r>
            <w:r w:rsidRPr="00A96D2E">
              <w:rPr>
                <w:color w:val="000000"/>
                <w:vertAlign w:val="superscript"/>
              </w:rPr>
              <w:t>3</w:t>
            </w:r>
            <w:r w:rsidRPr="00A96D2E">
              <w:rPr>
                <w:color w:val="000000"/>
              </w:rPr>
              <w:t>/час</w:t>
            </w:r>
          </w:p>
        </w:tc>
        <w:tc>
          <w:tcPr>
            <w:tcW w:w="1276" w:type="dxa"/>
            <w:tcBorders>
              <w:top w:val="single" w:sz="2" w:space="0" w:color="auto"/>
              <w:left w:val="single" w:sz="2" w:space="0" w:color="auto"/>
              <w:bottom w:val="single" w:sz="2" w:space="0" w:color="auto"/>
              <w:right w:val="single" w:sz="2" w:space="0" w:color="auto"/>
            </w:tcBorders>
            <w:textDirection w:val="btLr"/>
            <w:vAlign w:val="center"/>
          </w:tcPr>
          <w:p w:rsidR="00EB7BD2" w:rsidRPr="00A96D2E" w:rsidRDefault="00EB7BD2" w:rsidP="00BC3BEC">
            <w:pPr>
              <w:autoSpaceDE w:val="0"/>
              <w:autoSpaceDN w:val="0"/>
              <w:adjustRightInd w:val="0"/>
              <w:ind w:right="113"/>
              <w:jc w:val="center"/>
              <w:rPr>
                <w:color w:val="000000"/>
              </w:rPr>
            </w:pPr>
            <w:r w:rsidRPr="00A96D2E">
              <w:rPr>
                <w:color w:val="000000"/>
              </w:rPr>
              <w:t>Кол-во водонапорных башен; объем бака м</w:t>
            </w:r>
            <w:r w:rsidRPr="00A96D2E">
              <w:rPr>
                <w:color w:val="000000"/>
                <w:vertAlign w:val="superscript"/>
              </w:rPr>
              <w:t>3</w:t>
            </w:r>
            <w:r w:rsidRPr="00A96D2E">
              <w:rPr>
                <w:color w:val="000000"/>
              </w:rPr>
              <w:t xml:space="preserve">; высота столба, </w:t>
            </w:r>
            <w:proofErr w:type="gramStart"/>
            <w:r w:rsidRPr="00A96D2E">
              <w:rPr>
                <w:color w:val="000000"/>
              </w:rPr>
              <w:t>м</w:t>
            </w:r>
            <w:proofErr w:type="gramEnd"/>
            <w:r w:rsidRPr="00A96D2E">
              <w:rPr>
                <w:color w:val="000000"/>
              </w:rPr>
              <w:t>.</w:t>
            </w:r>
          </w:p>
        </w:tc>
        <w:tc>
          <w:tcPr>
            <w:tcW w:w="850" w:type="dxa"/>
            <w:tcBorders>
              <w:top w:val="single" w:sz="2" w:space="0" w:color="auto"/>
              <w:left w:val="single" w:sz="2" w:space="0" w:color="auto"/>
              <w:bottom w:val="single" w:sz="2" w:space="0" w:color="auto"/>
              <w:right w:val="single" w:sz="2" w:space="0" w:color="auto"/>
            </w:tcBorders>
            <w:textDirection w:val="btLr"/>
            <w:vAlign w:val="center"/>
          </w:tcPr>
          <w:p w:rsidR="00EB7BD2" w:rsidRPr="00A96D2E" w:rsidRDefault="00EB7BD2" w:rsidP="00BC3BEC">
            <w:pPr>
              <w:autoSpaceDE w:val="0"/>
              <w:autoSpaceDN w:val="0"/>
              <w:adjustRightInd w:val="0"/>
              <w:jc w:val="center"/>
              <w:rPr>
                <w:color w:val="000000"/>
              </w:rPr>
            </w:pPr>
            <w:r w:rsidRPr="00A96D2E">
              <w:rPr>
                <w:color w:val="000000"/>
              </w:rPr>
              <w:t xml:space="preserve">Протяженность  </w:t>
            </w:r>
            <w:r w:rsidRPr="00A96D2E">
              <w:rPr>
                <w:color w:val="000000"/>
              </w:rPr>
              <w:br/>
              <w:t>водопроводных сетей</w:t>
            </w:r>
            <w:r>
              <w:rPr>
                <w:color w:val="000000"/>
              </w:rPr>
              <w:t>,</w:t>
            </w:r>
            <w:r w:rsidRPr="00A96D2E">
              <w:rPr>
                <w:color w:val="000000"/>
              </w:rPr>
              <w:t xml:space="preserve"> </w:t>
            </w:r>
            <w:proofErr w:type="gramStart"/>
            <w:r w:rsidRPr="00A96D2E">
              <w:rPr>
                <w:color w:val="000000"/>
              </w:rPr>
              <w:t>км</w:t>
            </w:r>
            <w:proofErr w:type="gramEnd"/>
            <w:r w:rsidRPr="00A96D2E">
              <w:rPr>
                <w:color w:val="000000"/>
              </w:rPr>
              <w:t>.</w:t>
            </w:r>
          </w:p>
        </w:tc>
        <w:tc>
          <w:tcPr>
            <w:tcW w:w="851" w:type="dxa"/>
            <w:tcBorders>
              <w:top w:val="single" w:sz="2" w:space="0" w:color="auto"/>
              <w:left w:val="single" w:sz="2" w:space="0" w:color="auto"/>
              <w:bottom w:val="single" w:sz="2" w:space="0" w:color="auto"/>
              <w:right w:val="single" w:sz="2" w:space="0" w:color="auto"/>
            </w:tcBorders>
            <w:textDirection w:val="btLr"/>
            <w:vAlign w:val="center"/>
          </w:tcPr>
          <w:p w:rsidR="00EB7BD2" w:rsidRPr="00A96D2E" w:rsidRDefault="00EB7BD2" w:rsidP="00BC3BEC">
            <w:pPr>
              <w:autoSpaceDE w:val="0"/>
              <w:autoSpaceDN w:val="0"/>
              <w:adjustRightInd w:val="0"/>
              <w:jc w:val="center"/>
              <w:rPr>
                <w:color w:val="000000"/>
              </w:rPr>
            </w:pPr>
            <w:r w:rsidRPr="00A96D2E">
              <w:rPr>
                <w:color w:val="000000"/>
              </w:rPr>
              <w:t xml:space="preserve">Кол-во </w:t>
            </w:r>
            <w:r w:rsidRPr="00A96D2E">
              <w:rPr>
                <w:color w:val="000000"/>
              </w:rPr>
              <w:br/>
              <w:t xml:space="preserve">водоразборных </w:t>
            </w:r>
            <w:r w:rsidRPr="00A96D2E">
              <w:rPr>
                <w:color w:val="000000"/>
              </w:rPr>
              <w:br/>
              <w:t>колонок на сетях</w:t>
            </w:r>
          </w:p>
        </w:tc>
      </w:tr>
      <w:tr w:rsidR="00EB7BD2" w:rsidRPr="00A96D2E" w:rsidTr="006D1327">
        <w:trPr>
          <w:trHeight w:val="442"/>
        </w:trPr>
        <w:tc>
          <w:tcPr>
            <w:tcW w:w="68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w:t>
            </w:r>
          </w:p>
        </w:tc>
        <w:tc>
          <w:tcPr>
            <w:tcW w:w="187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пос</w:t>
            </w:r>
            <w:proofErr w:type="gramStart"/>
            <w:r w:rsidRPr="00A96D2E">
              <w:rPr>
                <w:color w:val="000000"/>
              </w:rPr>
              <w:t>.П</w:t>
            </w:r>
            <w:proofErr w:type="gramEnd"/>
            <w:r w:rsidRPr="00A96D2E">
              <w:rPr>
                <w:color w:val="000000"/>
              </w:rPr>
              <w:t>риозерный</w:t>
            </w:r>
          </w:p>
        </w:tc>
        <w:tc>
          <w:tcPr>
            <w:tcW w:w="709"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992"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w:t>
            </w:r>
          </w:p>
        </w:tc>
        <w:tc>
          <w:tcPr>
            <w:tcW w:w="1053"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w:t>
            </w:r>
          </w:p>
        </w:tc>
        <w:tc>
          <w:tcPr>
            <w:tcW w:w="121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84/ 12,0</w:t>
            </w:r>
          </w:p>
        </w:tc>
        <w:tc>
          <w:tcPr>
            <w:tcW w:w="1276"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85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1,8</w:t>
            </w:r>
          </w:p>
        </w:tc>
        <w:tc>
          <w:tcPr>
            <w:tcW w:w="851"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5</w:t>
            </w:r>
          </w:p>
        </w:tc>
      </w:tr>
      <w:tr w:rsidR="00EB7BD2" w:rsidRPr="00A96D2E" w:rsidTr="006D1327">
        <w:trPr>
          <w:trHeight w:val="485"/>
        </w:trPr>
        <w:tc>
          <w:tcPr>
            <w:tcW w:w="68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2</w:t>
            </w:r>
          </w:p>
        </w:tc>
        <w:tc>
          <w:tcPr>
            <w:tcW w:w="187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proofErr w:type="spellStart"/>
            <w:r w:rsidRPr="00A96D2E">
              <w:rPr>
                <w:color w:val="000000"/>
              </w:rPr>
              <w:t>дер</w:t>
            </w:r>
            <w:proofErr w:type="gramStart"/>
            <w:r w:rsidRPr="00A96D2E">
              <w:rPr>
                <w:color w:val="000000"/>
              </w:rPr>
              <w:t>.К</w:t>
            </w:r>
            <w:proofErr w:type="gramEnd"/>
            <w:r w:rsidRPr="00A96D2E">
              <w:rPr>
                <w:color w:val="000000"/>
              </w:rPr>
              <w:t>ава</w:t>
            </w:r>
            <w:proofErr w:type="spellEnd"/>
          </w:p>
        </w:tc>
        <w:tc>
          <w:tcPr>
            <w:tcW w:w="709"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992"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1053"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w:t>
            </w:r>
          </w:p>
        </w:tc>
        <w:tc>
          <w:tcPr>
            <w:tcW w:w="121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75/ 11,0</w:t>
            </w:r>
          </w:p>
        </w:tc>
        <w:tc>
          <w:tcPr>
            <w:tcW w:w="1276"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85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3,0</w:t>
            </w:r>
          </w:p>
        </w:tc>
        <w:tc>
          <w:tcPr>
            <w:tcW w:w="851"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8</w:t>
            </w:r>
          </w:p>
        </w:tc>
      </w:tr>
      <w:tr w:rsidR="00EB7BD2" w:rsidRPr="00A96D2E" w:rsidTr="006D1327">
        <w:trPr>
          <w:trHeight w:val="481"/>
        </w:trPr>
        <w:tc>
          <w:tcPr>
            <w:tcW w:w="68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3</w:t>
            </w:r>
          </w:p>
        </w:tc>
        <w:tc>
          <w:tcPr>
            <w:tcW w:w="187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proofErr w:type="spellStart"/>
            <w:r w:rsidRPr="00A96D2E">
              <w:rPr>
                <w:color w:val="000000"/>
              </w:rPr>
              <w:t>дер</w:t>
            </w:r>
            <w:proofErr w:type="gramStart"/>
            <w:r w:rsidRPr="00A96D2E">
              <w:rPr>
                <w:color w:val="000000"/>
              </w:rPr>
              <w:t>.К</w:t>
            </w:r>
            <w:proofErr w:type="gramEnd"/>
            <w:r w:rsidRPr="00A96D2E">
              <w:rPr>
                <w:color w:val="000000"/>
              </w:rPr>
              <w:t>узовино</w:t>
            </w:r>
            <w:proofErr w:type="spellEnd"/>
          </w:p>
        </w:tc>
        <w:tc>
          <w:tcPr>
            <w:tcW w:w="709"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3</w:t>
            </w:r>
          </w:p>
        </w:tc>
        <w:tc>
          <w:tcPr>
            <w:tcW w:w="992"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1053"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w:t>
            </w:r>
          </w:p>
        </w:tc>
        <w:tc>
          <w:tcPr>
            <w:tcW w:w="121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75/ 11,0</w:t>
            </w:r>
          </w:p>
        </w:tc>
        <w:tc>
          <w:tcPr>
            <w:tcW w:w="1276"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85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2,4</w:t>
            </w:r>
          </w:p>
        </w:tc>
        <w:tc>
          <w:tcPr>
            <w:tcW w:w="851"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6</w:t>
            </w:r>
          </w:p>
        </w:tc>
      </w:tr>
      <w:tr w:rsidR="00EB7BD2" w:rsidRPr="00A96D2E" w:rsidTr="006D1327">
        <w:trPr>
          <w:trHeight w:val="489"/>
        </w:trPr>
        <w:tc>
          <w:tcPr>
            <w:tcW w:w="68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4</w:t>
            </w:r>
          </w:p>
        </w:tc>
        <w:tc>
          <w:tcPr>
            <w:tcW w:w="187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дер</w:t>
            </w:r>
            <w:proofErr w:type="gramStart"/>
            <w:r w:rsidRPr="00A96D2E">
              <w:rPr>
                <w:color w:val="000000"/>
              </w:rPr>
              <w:t>.Д</w:t>
            </w:r>
            <w:proofErr w:type="gramEnd"/>
            <w:r w:rsidRPr="00A96D2E">
              <w:rPr>
                <w:color w:val="000000"/>
              </w:rPr>
              <w:t>ели</w:t>
            </w:r>
          </w:p>
        </w:tc>
        <w:tc>
          <w:tcPr>
            <w:tcW w:w="709"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w:t>
            </w:r>
          </w:p>
        </w:tc>
        <w:tc>
          <w:tcPr>
            <w:tcW w:w="992"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1053"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w:t>
            </w:r>
          </w:p>
        </w:tc>
        <w:tc>
          <w:tcPr>
            <w:tcW w:w="121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73/ 11, 0</w:t>
            </w:r>
          </w:p>
        </w:tc>
        <w:tc>
          <w:tcPr>
            <w:tcW w:w="1276"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85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0, 6</w:t>
            </w:r>
          </w:p>
        </w:tc>
        <w:tc>
          <w:tcPr>
            <w:tcW w:w="851"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3</w:t>
            </w:r>
          </w:p>
        </w:tc>
      </w:tr>
      <w:tr w:rsidR="00EB7BD2" w:rsidRPr="00A96D2E" w:rsidTr="006D1327">
        <w:trPr>
          <w:trHeight w:val="483"/>
        </w:trPr>
        <w:tc>
          <w:tcPr>
            <w:tcW w:w="68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5</w:t>
            </w:r>
          </w:p>
        </w:tc>
        <w:tc>
          <w:tcPr>
            <w:tcW w:w="187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proofErr w:type="spellStart"/>
            <w:r w:rsidRPr="00A96D2E">
              <w:rPr>
                <w:color w:val="000000"/>
              </w:rPr>
              <w:t>дер</w:t>
            </w:r>
            <w:proofErr w:type="gramStart"/>
            <w:r w:rsidRPr="00A96D2E">
              <w:rPr>
                <w:color w:val="000000"/>
              </w:rPr>
              <w:t>.М</w:t>
            </w:r>
            <w:proofErr w:type="gramEnd"/>
            <w:r w:rsidRPr="00A96D2E">
              <w:rPr>
                <w:color w:val="000000"/>
              </w:rPr>
              <w:t>удрово</w:t>
            </w:r>
            <w:proofErr w:type="spellEnd"/>
          </w:p>
        </w:tc>
        <w:tc>
          <w:tcPr>
            <w:tcW w:w="709"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w:t>
            </w:r>
          </w:p>
        </w:tc>
        <w:tc>
          <w:tcPr>
            <w:tcW w:w="992"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1053"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w:t>
            </w:r>
          </w:p>
        </w:tc>
        <w:tc>
          <w:tcPr>
            <w:tcW w:w="121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73/ 11, 0</w:t>
            </w:r>
          </w:p>
        </w:tc>
        <w:tc>
          <w:tcPr>
            <w:tcW w:w="1276"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85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0, 9</w:t>
            </w:r>
          </w:p>
        </w:tc>
        <w:tc>
          <w:tcPr>
            <w:tcW w:w="851"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4</w:t>
            </w:r>
          </w:p>
        </w:tc>
      </w:tr>
      <w:tr w:rsidR="00EB7BD2" w:rsidRPr="00A96D2E" w:rsidTr="006D1327">
        <w:trPr>
          <w:trHeight w:val="717"/>
        </w:trPr>
        <w:tc>
          <w:tcPr>
            <w:tcW w:w="68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6</w:t>
            </w:r>
          </w:p>
        </w:tc>
        <w:tc>
          <w:tcPr>
            <w:tcW w:w="187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Pr>
                <w:color w:val="000000"/>
              </w:rPr>
              <w:t>д</w:t>
            </w:r>
            <w:r w:rsidRPr="00A96D2E">
              <w:rPr>
                <w:color w:val="000000"/>
              </w:rPr>
              <w:t>ер.Н.Гора</w:t>
            </w:r>
          </w:p>
        </w:tc>
        <w:tc>
          <w:tcPr>
            <w:tcW w:w="709"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w:t>
            </w:r>
          </w:p>
        </w:tc>
        <w:tc>
          <w:tcPr>
            <w:tcW w:w="992"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1053"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1/-</w:t>
            </w:r>
          </w:p>
        </w:tc>
        <w:tc>
          <w:tcPr>
            <w:tcW w:w="1215"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73/ 11, 0</w:t>
            </w:r>
          </w:p>
        </w:tc>
        <w:tc>
          <w:tcPr>
            <w:tcW w:w="1276"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w:t>
            </w:r>
          </w:p>
        </w:tc>
        <w:tc>
          <w:tcPr>
            <w:tcW w:w="850"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0, 9</w:t>
            </w:r>
          </w:p>
        </w:tc>
        <w:tc>
          <w:tcPr>
            <w:tcW w:w="851" w:type="dxa"/>
            <w:tcBorders>
              <w:top w:val="single" w:sz="2" w:space="0" w:color="auto"/>
              <w:left w:val="single" w:sz="2" w:space="0" w:color="auto"/>
              <w:bottom w:val="single" w:sz="2" w:space="0" w:color="auto"/>
              <w:right w:val="single" w:sz="2" w:space="0" w:color="auto"/>
            </w:tcBorders>
            <w:vAlign w:val="center"/>
          </w:tcPr>
          <w:p w:rsidR="00EB7BD2" w:rsidRPr="00A96D2E" w:rsidRDefault="00EB7BD2" w:rsidP="00BC3BEC">
            <w:pPr>
              <w:autoSpaceDE w:val="0"/>
              <w:autoSpaceDN w:val="0"/>
              <w:adjustRightInd w:val="0"/>
              <w:jc w:val="center"/>
              <w:rPr>
                <w:color w:val="000000"/>
              </w:rPr>
            </w:pPr>
            <w:r w:rsidRPr="00A96D2E">
              <w:rPr>
                <w:color w:val="000000"/>
              </w:rPr>
              <w:t>4</w:t>
            </w:r>
          </w:p>
        </w:tc>
      </w:tr>
    </w:tbl>
    <w:p w:rsidR="00BC3BEC" w:rsidRPr="00395A3D" w:rsidRDefault="00BC3BEC" w:rsidP="00874248">
      <w:pPr>
        <w:jc w:val="both"/>
        <w:rPr>
          <w:sz w:val="28"/>
          <w:szCs w:val="28"/>
        </w:rPr>
      </w:pPr>
    </w:p>
    <w:p w:rsidR="005575ED" w:rsidRPr="004E37C3" w:rsidRDefault="005575ED" w:rsidP="00EA6CF6">
      <w:pPr>
        <w:ind w:firstLine="709"/>
        <w:contextualSpacing/>
        <w:jc w:val="both"/>
        <w:rPr>
          <w:rFonts w:eastAsia="Calibri"/>
          <w:sz w:val="28"/>
          <w:szCs w:val="28"/>
          <w:lang w:eastAsia="en-US"/>
        </w:rPr>
      </w:pPr>
      <w:r w:rsidRPr="004E37C3">
        <w:rPr>
          <w:rFonts w:eastAsia="Calibri"/>
          <w:sz w:val="28"/>
          <w:szCs w:val="28"/>
          <w:lang w:eastAsia="en-US"/>
        </w:rPr>
        <w:t>Хозяйственно-питьевые расходы воды определены по удельным среднесуточным нормам водопотребления в соответствии с СП 31.13330.2012. Коэффициент суточной неравномерности принимается равным 1,2. Расходы воды на поливку улиц и зеленых насаждений определены по норме 50 л/</w:t>
      </w:r>
      <w:proofErr w:type="spellStart"/>
      <w:r w:rsidRPr="004E37C3">
        <w:rPr>
          <w:rFonts w:eastAsia="Calibri"/>
          <w:sz w:val="28"/>
          <w:szCs w:val="28"/>
          <w:lang w:eastAsia="en-US"/>
        </w:rPr>
        <w:t>сут</w:t>
      </w:r>
      <w:proofErr w:type="spellEnd"/>
      <w:r w:rsidRPr="004E37C3">
        <w:rPr>
          <w:rFonts w:eastAsia="Calibri"/>
          <w:sz w:val="28"/>
          <w:szCs w:val="28"/>
          <w:lang w:eastAsia="en-US"/>
        </w:rPr>
        <w:t>/чел. Неучтенные расходы приняты в размере 10 % от расхода воды на нужды населения. Расход воды для нужд наружного пожаротушения  принимается в соответствии с СП 8.13130.2009. На первую очередь принят расход воды на пожаротушение 30 л/с, 2 пожара по 15 л/с.</w:t>
      </w:r>
    </w:p>
    <w:p w:rsidR="005575ED" w:rsidRPr="004E37C3" w:rsidRDefault="005575ED" w:rsidP="00453D37">
      <w:pPr>
        <w:rPr>
          <w:sz w:val="28"/>
          <w:szCs w:val="28"/>
        </w:rPr>
      </w:pPr>
    </w:p>
    <w:p w:rsidR="005A32C1" w:rsidRPr="004E37C3" w:rsidRDefault="00933A36" w:rsidP="003209EC">
      <w:pPr>
        <w:pStyle w:val="Default"/>
        <w:contextualSpacing/>
        <w:jc w:val="center"/>
        <w:outlineLvl w:val="0"/>
        <w:rPr>
          <w:b/>
          <w:bCs/>
          <w:color w:val="auto"/>
          <w:sz w:val="28"/>
          <w:szCs w:val="28"/>
        </w:rPr>
      </w:pPr>
      <w:r w:rsidRPr="004E37C3">
        <w:rPr>
          <w:b/>
          <w:bCs/>
          <w:color w:val="auto"/>
          <w:sz w:val="28"/>
          <w:szCs w:val="28"/>
        </w:rPr>
        <w:t>Раздел 3. Баланс водо</w:t>
      </w:r>
      <w:r w:rsidR="00CE49EF">
        <w:rPr>
          <w:b/>
          <w:bCs/>
          <w:color w:val="auto"/>
          <w:sz w:val="28"/>
          <w:szCs w:val="28"/>
        </w:rPr>
        <w:t xml:space="preserve">снабжения </w:t>
      </w:r>
      <w:r w:rsidRPr="004E37C3">
        <w:rPr>
          <w:b/>
          <w:bCs/>
          <w:color w:val="auto"/>
          <w:sz w:val="28"/>
          <w:szCs w:val="28"/>
        </w:rPr>
        <w:t xml:space="preserve">и потребления </w:t>
      </w:r>
      <w:r w:rsidR="00CE49EF">
        <w:rPr>
          <w:b/>
          <w:bCs/>
          <w:color w:val="auto"/>
          <w:sz w:val="28"/>
          <w:szCs w:val="28"/>
        </w:rPr>
        <w:t>горячей, питьевой и</w:t>
      </w:r>
      <w:r w:rsidRPr="004E37C3">
        <w:rPr>
          <w:b/>
          <w:bCs/>
          <w:color w:val="auto"/>
          <w:sz w:val="28"/>
          <w:szCs w:val="28"/>
        </w:rPr>
        <w:t xml:space="preserve"> технической воды.</w:t>
      </w:r>
    </w:p>
    <w:p w:rsidR="00EF7F85" w:rsidRPr="006D1327" w:rsidRDefault="00933A36" w:rsidP="006D1327">
      <w:pPr>
        <w:pStyle w:val="Default"/>
        <w:contextualSpacing/>
        <w:jc w:val="center"/>
        <w:outlineLvl w:val="0"/>
        <w:rPr>
          <w:b/>
          <w:bCs/>
          <w:color w:val="auto"/>
          <w:sz w:val="28"/>
          <w:szCs w:val="28"/>
        </w:rPr>
      </w:pPr>
      <w:r w:rsidRPr="006D1327">
        <w:rPr>
          <w:b/>
          <w:bCs/>
          <w:color w:val="auto"/>
          <w:sz w:val="28"/>
          <w:szCs w:val="28"/>
        </w:rPr>
        <w:t>3.1. Общий баланс подачи и реализации воды, включая анализ и оценку</w:t>
      </w:r>
    </w:p>
    <w:p w:rsidR="00933A36" w:rsidRDefault="00933A36" w:rsidP="006D1327">
      <w:pPr>
        <w:pStyle w:val="Default"/>
        <w:contextualSpacing/>
        <w:jc w:val="center"/>
        <w:outlineLvl w:val="0"/>
        <w:rPr>
          <w:bCs/>
          <w:color w:val="auto"/>
          <w:sz w:val="28"/>
          <w:szCs w:val="28"/>
        </w:rPr>
      </w:pPr>
      <w:r w:rsidRPr="006D1327">
        <w:rPr>
          <w:b/>
          <w:bCs/>
          <w:color w:val="auto"/>
          <w:sz w:val="28"/>
          <w:szCs w:val="28"/>
        </w:rPr>
        <w:t>структурных составляющих потерь горячей, питьевой и технической воды при её производстве и транспортировке</w:t>
      </w:r>
      <w:r w:rsidRPr="004E37C3">
        <w:rPr>
          <w:bCs/>
          <w:color w:val="auto"/>
          <w:sz w:val="28"/>
          <w:szCs w:val="28"/>
        </w:rPr>
        <w:t>.</w:t>
      </w:r>
    </w:p>
    <w:p w:rsidR="00824D33" w:rsidRPr="00874248" w:rsidRDefault="00824D33" w:rsidP="00824D33">
      <w:pPr>
        <w:pStyle w:val="Default"/>
        <w:contextualSpacing/>
        <w:jc w:val="right"/>
        <w:outlineLvl w:val="0"/>
        <w:rPr>
          <w:bCs/>
          <w:color w:val="auto"/>
          <w:sz w:val="28"/>
          <w:szCs w:val="28"/>
        </w:rPr>
      </w:pPr>
      <w:r w:rsidRPr="00874248">
        <w:rPr>
          <w:bCs/>
          <w:color w:val="auto"/>
          <w:sz w:val="28"/>
          <w:szCs w:val="28"/>
        </w:rPr>
        <w:t xml:space="preserve">Таблица </w:t>
      </w:r>
      <w:r w:rsidR="006D1327">
        <w:rPr>
          <w:bCs/>
          <w:color w:val="auto"/>
          <w:sz w:val="28"/>
          <w:szCs w:val="28"/>
        </w:rPr>
        <w:t>6</w:t>
      </w:r>
    </w:p>
    <w:tbl>
      <w:tblPr>
        <w:tblStyle w:val="a6"/>
        <w:tblW w:w="0" w:type="auto"/>
        <w:tblLook w:val="04A0"/>
      </w:tblPr>
      <w:tblGrid>
        <w:gridCol w:w="541"/>
        <w:gridCol w:w="2063"/>
        <w:gridCol w:w="1520"/>
        <w:gridCol w:w="1460"/>
        <w:gridCol w:w="1994"/>
        <w:gridCol w:w="1994"/>
      </w:tblGrid>
      <w:tr w:rsidR="00F018AB" w:rsidRPr="004E37C3" w:rsidTr="00C0277F">
        <w:tc>
          <w:tcPr>
            <w:tcW w:w="0" w:type="auto"/>
            <w:vMerge w:val="restart"/>
          </w:tcPr>
          <w:p w:rsidR="00F018AB" w:rsidRPr="004E37C3" w:rsidRDefault="00F018AB" w:rsidP="003209EC">
            <w:pPr>
              <w:pStyle w:val="Default"/>
              <w:contextualSpacing/>
              <w:jc w:val="center"/>
              <w:outlineLvl w:val="0"/>
              <w:rPr>
                <w:bCs/>
                <w:color w:val="auto"/>
                <w:sz w:val="28"/>
                <w:szCs w:val="28"/>
              </w:rPr>
            </w:pPr>
            <w:r w:rsidRPr="004E37C3">
              <w:rPr>
                <w:bCs/>
                <w:color w:val="auto"/>
                <w:sz w:val="28"/>
                <w:szCs w:val="28"/>
              </w:rPr>
              <w:t xml:space="preserve">№ </w:t>
            </w:r>
            <w:proofErr w:type="gramStart"/>
            <w:r w:rsidRPr="004E37C3">
              <w:rPr>
                <w:bCs/>
                <w:color w:val="auto"/>
                <w:sz w:val="28"/>
                <w:szCs w:val="28"/>
              </w:rPr>
              <w:t>п</w:t>
            </w:r>
            <w:proofErr w:type="gramEnd"/>
            <w:r w:rsidRPr="004E37C3">
              <w:rPr>
                <w:bCs/>
                <w:color w:val="auto"/>
                <w:sz w:val="28"/>
                <w:szCs w:val="28"/>
              </w:rPr>
              <w:t>/п</w:t>
            </w:r>
          </w:p>
        </w:tc>
        <w:tc>
          <w:tcPr>
            <w:tcW w:w="1414" w:type="dxa"/>
            <w:vMerge w:val="restart"/>
          </w:tcPr>
          <w:p w:rsidR="00F018AB" w:rsidRPr="004E37C3" w:rsidRDefault="00F018AB" w:rsidP="003209EC">
            <w:pPr>
              <w:pStyle w:val="Default"/>
              <w:contextualSpacing/>
              <w:jc w:val="center"/>
              <w:outlineLvl w:val="0"/>
              <w:rPr>
                <w:bCs/>
                <w:color w:val="auto"/>
                <w:sz w:val="28"/>
                <w:szCs w:val="28"/>
              </w:rPr>
            </w:pPr>
            <w:r w:rsidRPr="004E37C3">
              <w:rPr>
                <w:bCs/>
                <w:color w:val="auto"/>
                <w:sz w:val="28"/>
                <w:szCs w:val="28"/>
              </w:rPr>
              <w:t>Вид жилой застройки</w:t>
            </w:r>
          </w:p>
        </w:tc>
        <w:tc>
          <w:tcPr>
            <w:tcW w:w="1728" w:type="dxa"/>
            <w:vMerge w:val="restart"/>
          </w:tcPr>
          <w:p w:rsidR="00F018AB" w:rsidRPr="004E37C3" w:rsidRDefault="00F018AB" w:rsidP="003209EC">
            <w:pPr>
              <w:pStyle w:val="Default"/>
              <w:contextualSpacing/>
              <w:jc w:val="center"/>
              <w:outlineLvl w:val="0"/>
              <w:rPr>
                <w:bCs/>
                <w:color w:val="auto"/>
                <w:sz w:val="28"/>
                <w:szCs w:val="28"/>
              </w:rPr>
            </w:pPr>
            <w:r w:rsidRPr="004E37C3">
              <w:rPr>
                <w:bCs/>
                <w:color w:val="auto"/>
                <w:sz w:val="28"/>
                <w:szCs w:val="28"/>
              </w:rPr>
              <w:t>Норма потребления л/сутки на чел</w:t>
            </w:r>
          </w:p>
        </w:tc>
        <w:tc>
          <w:tcPr>
            <w:tcW w:w="0" w:type="auto"/>
            <w:gridSpan w:val="3"/>
          </w:tcPr>
          <w:p w:rsidR="00F018AB" w:rsidRPr="004E37C3" w:rsidRDefault="00F018AB" w:rsidP="003209EC">
            <w:pPr>
              <w:pStyle w:val="Default"/>
              <w:contextualSpacing/>
              <w:jc w:val="center"/>
              <w:outlineLvl w:val="0"/>
              <w:rPr>
                <w:bCs/>
                <w:color w:val="auto"/>
                <w:sz w:val="28"/>
                <w:szCs w:val="28"/>
              </w:rPr>
            </w:pPr>
            <w:r w:rsidRPr="004E37C3">
              <w:rPr>
                <w:bCs/>
                <w:color w:val="auto"/>
                <w:sz w:val="28"/>
                <w:szCs w:val="28"/>
              </w:rPr>
              <w:t>Современное состояние на 20</w:t>
            </w:r>
            <w:r w:rsidR="00874248">
              <w:rPr>
                <w:bCs/>
                <w:color w:val="auto"/>
                <w:sz w:val="28"/>
                <w:szCs w:val="28"/>
              </w:rPr>
              <w:t>20</w:t>
            </w:r>
          </w:p>
        </w:tc>
      </w:tr>
      <w:tr w:rsidR="00F018AB" w:rsidRPr="004E37C3" w:rsidTr="00F018AB">
        <w:tc>
          <w:tcPr>
            <w:tcW w:w="0" w:type="auto"/>
            <w:vMerge/>
          </w:tcPr>
          <w:p w:rsidR="00F018AB" w:rsidRPr="004E37C3" w:rsidRDefault="00F018AB" w:rsidP="003209EC">
            <w:pPr>
              <w:pStyle w:val="Default"/>
              <w:contextualSpacing/>
              <w:jc w:val="center"/>
              <w:outlineLvl w:val="0"/>
              <w:rPr>
                <w:bCs/>
                <w:color w:val="auto"/>
                <w:sz w:val="28"/>
                <w:szCs w:val="28"/>
              </w:rPr>
            </w:pPr>
          </w:p>
        </w:tc>
        <w:tc>
          <w:tcPr>
            <w:tcW w:w="1414" w:type="dxa"/>
            <w:vMerge/>
          </w:tcPr>
          <w:p w:rsidR="00F018AB" w:rsidRPr="004E37C3" w:rsidRDefault="00F018AB" w:rsidP="003209EC">
            <w:pPr>
              <w:pStyle w:val="Default"/>
              <w:contextualSpacing/>
              <w:jc w:val="center"/>
              <w:outlineLvl w:val="0"/>
              <w:rPr>
                <w:bCs/>
                <w:color w:val="auto"/>
                <w:sz w:val="28"/>
                <w:szCs w:val="28"/>
              </w:rPr>
            </w:pPr>
          </w:p>
        </w:tc>
        <w:tc>
          <w:tcPr>
            <w:tcW w:w="1728" w:type="dxa"/>
            <w:vMerge/>
          </w:tcPr>
          <w:p w:rsidR="00F018AB" w:rsidRPr="004E37C3" w:rsidRDefault="00F018AB" w:rsidP="003209EC">
            <w:pPr>
              <w:pStyle w:val="Default"/>
              <w:contextualSpacing/>
              <w:jc w:val="center"/>
              <w:outlineLvl w:val="0"/>
              <w:rPr>
                <w:bCs/>
                <w:color w:val="auto"/>
                <w:sz w:val="28"/>
                <w:szCs w:val="28"/>
              </w:rPr>
            </w:pPr>
          </w:p>
        </w:tc>
        <w:tc>
          <w:tcPr>
            <w:tcW w:w="0" w:type="auto"/>
          </w:tcPr>
          <w:p w:rsidR="00F018AB" w:rsidRPr="004E37C3" w:rsidRDefault="00F018AB" w:rsidP="003209EC">
            <w:pPr>
              <w:pStyle w:val="Default"/>
              <w:contextualSpacing/>
              <w:jc w:val="center"/>
              <w:outlineLvl w:val="0"/>
              <w:rPr>
                <w:bCs/>
                <w:color w:val="auto"/>
                <w:sz w:val="28"/>
                <w:szCs w:val="28"/>
              </w:rPr>
            </w:pPr>
            <w:r w:rsidRPr="004E37C3">
              <w:rPr>
                <w:bCs/>
                <w:color w:val="auto"/>
                <w:sz w:val="28"/>
                <w:szCs w:val="28"/>
              </w:rPr>
              <w:t>Население тыс.человек</w:t>
            </w:r>
          </w:p>
        </w:tc>
        <w:tc>
          <w:tcPr>
            <w:tcW w:w="0" w:type="auto"/>
          </w:tcPr>
          <w:p w:rsidR="00F018AB" w:rsidRPr="004E37C3" w:rsidRDefault="00F018AB" w:rsidP="003209EC">
            <w:pPr>
              <w:pStyle w:val="Default"/>
              <w:contextualSpacing/>
              <w:jc w:val="center"/>
              <w:outlineLvl w:val="0"/>
              <w:rPr>
                <w:bCs/>
                <w:color w:val="auto"/>
                <w:sz w:val="28"/>
                <w:szCs w:val="28"/>
              </w:rPr>
            </w:pPr>
            <w:r w:rsidRPr="004E37C3">
              <w:rPr>
                <w:bCs/>
                <w:color w:val="auto"/>
                <w:sz w:val="28"/>
                <w:szCs w:val="28"/>
              </w:rPr>
              <w:t>Среднесуточное водопотребление</w:t>
            </w:r>
          </w:p>
          <w:p w:rsidR="00F018AB" w:rsidRPr="004E37C3" w:rsidRDefault="00170964" w:rsidP="003209EC">
            <w:pPr>
              <w:pStyle w:val="Default"/>
              <w:contextualSpacing/>
              <w:jc w:val="center"/>
              <w:outlineLvl w:val="0"/>
              <w:rPr>
                <w:bCs/>
                <w:color w:val="auto"/>
                <w:sz w:val="28"/>
                <w:szCs w:val="28"/>
              </w:rPr>
            </w:pPr>
            <w:r w:rsidRPr="004E37C3">
              <w:rPr>
                <w:bCs/>
                <w:color w:val="auto"/>
                <w:sz w:val="28"/>
                <w:szCs w:val="28"/>
              </w:rPr>
              <w:t>м</w:t>
            </w:r>
            <w:r w:rsidR="00F018AB" w:rsidRPr="004E37C3">
              <w:rPr>
                <w:bCs/>
                <w:color w:val="auto"/>
                <w:sz w:val="28"/>
                <w:szCs w:val="28"/>
              </w:rPr>
              <w:t>3/</w:t>
            </w:r>
            <w:proofErr w:type="spellStart"/>
            <w:r w:rsidR="00F018AB" w:rsidRPr="004E37C3">
              <w:rPr>
                <w:bCs/>
                <w:color w:val="auto"/>
                <w:sz w:val="28"/>
                <w:szCs w:val="28"/>
              </w:rPr>
              <w:t>сут</w:t>
            </w:r>
            <w:proofErr w:type="spellEnd"/>
            <w:r w:rsidR="00F018AB" w:rsidRPr="004E37C3">
              <w:rPr>
                <w:bCs/>
                <w:color w:val="auto"/>
                <w:sz w:val="28"/>
                <w:szCs w:val="28"/>
              </w:rPr>
              <w:t>.</w:t>
            </w:r>
          </w:p>
        </w:tc>
        <w:tc>
          <w:tcPr>
            <w:tcW w:w="0" w:type="auto"/>
          </w:tcPr>
          <w:p w:rsidR="00F018AB" w:rsidRPr="004E37C3" w:rsidRDefault="00F018AB" w:rsidP="003209EC">
            <w:pPr>
              <w:pStyle w:val="Default"/>
              <w:contextualSpacing/>
              <w:jc w:val="center"/>
              <w:outlineLvl w:val="0"/>
              <w:rPr>
                <w:bCs/>
                <w:color w:val="auto"/>
                <w:sz w:val="28"/>
                <w:szCs w:val="28"/>
              </w:rPr>
            </w:pPr>
            <w:r w:rsidRPr="004E37C3">
              <w:rPr>
                <w:bCs/>
                <w:color w:val="auto"/>
                <w:sz w:val="28"/>
                <w:szCs w:val="28"/>
              </w:rPr>
              <w:t>Максимальное суточное водопотребление</w:t>
            </w:r>
          </w:p>
          <w:p w:rsidR="00D050F9" w:rsidRPr="004E37C3" w:rsidRDefault="00170964" w:rsidP="003209EC">
            <w:pPr>
              <w:pStyle w:val="Default"/>
              <w:contextualSpacing/>
              <w:jc w:val="center"/>
              <w:outlineLvl w:val="0"/>
              <w:rPr>
                <w:bCs/>
                <w:color w:val="auto"/>
                <w:sz w:val="28"/>
                <w:szCs w:val="28"/>
              </w:rPr>
            </w:pPr>
            <w:r w:rsidRPr="004E37C3">
              <w:rPr>
                <w:bCs/>
                <w:color w:val="auto"/>
                <w:sz w:val="28"/>
                <w:szCs w:val="28"/>
              </w:rPr>
              <w:t>м</w:t>
            </w:r>
            <w:r w:rsidR="00D050F9" w:rsidRPr="004E37C3">
              <w:rPr>
                <w:bCs/>
                <w:color w:val="auto"/>
                <w:sz w:val="28"/>
                <w:szCs w:val="28"/>
              </w:rPr>
              <w:t>3/</w:t>
            </w:r>
            <w:proofErr w:type="spellStart"/>
            <w:r w:rsidR="00D050F9" w:rsidRPr="004E37C3">
              <w:rPr>
                <w:bCs/>
                <w:color w:val="auto"/>
                <w:sz w:val="28"/>
                <w:szCs w:val="28"/>
              </w:rPr>
              <w:t>сут</w:t>
            </w:r>
            <w:proofErr w:type="spellEnd"/>
            <w:r w:rsidR="00D050F9" w:rsidRPr="004E37C3">
              <w:rPr>
                <w:bCs/>
                <w:color w:val="auto"/>
                <w:sz w:val="28"/>
                <w:szCs w:val="28"/>
              </w:rPr>
              <w:t>.</w:t>
            </w:r>
          </w:p>
        </w:tc>
      </w:tr>
      <w:tr w:rsidR="00F018AB" w:rsidRPr="004E37C3" w:rsidTr="00F018AB">
        <w:tc>
          <w:tcPr>
            <w:tcW w:w="0" w:type="auto"/>
          </w:tcPr>
          <w:p w:rsidR="00F018AB" w:rsidRPr="004E37C3" w:rsidRDefault="00170964" w:rsidP="003209EC">
            <w:pPr>
              <w:pStyle w:val="Default"/>
              <w:contextualSpacing/>
              <w:jc w:val="center"/>
              <w:outlineLvl w:val="0"/>
              <w:rPr>
                <w:bCs/>
                <w:color w:val="auto"/>
                <w:sz w:val="28"/>
                <w:szCs w:val="28"/>
              </w:rPr>
            </w:pPr>
            <w:r w:rsidRPr="004E37C3">
              <w:rPr>
                <w:bCs/>
                <w:color w:val="auto"/>
                <w:sz w:val="28"/>
                <w:szCs w:val="28"/>
              </w:rPr>
              <w:t>1</w:t>
            </w:r>
          </w:p>
        </w:tc>
        <w:tc>
          <w:tcPr>
            <w:tcW w:w="1414" w:type="dxa"/>
          </w:tcPr>
          <w:p w:rsidR="00F018AB" w:rsidRPr="004E37C3" w:rsidRDefault="00D050F9" w:rsidP="003209EC">
            <w:pPr>
              <w:pStyle w:val="Default"/>
              <w:contextualSpacing/>
              <w:jc w:val="center"/>
              <w:outlineLvl w:val="0"/>
              <w:rPr>
                <w:bCs/>
                <w:color w:val="auto"/>
                <w:sz w:val="28"/>
                <w:szCs w:val="28"/>
              </w:rPr>
            </w:pPr>
            <w:r w:rsidRPr="004E37C3">
              <w:rPr>
                <w:bCs/>
                <w:color w:val="auto"/>
                <w:sz w:val="28"/>
                <w:szCs w:val="28"/>
              </w:rPr>
              <w:t xml:space="preserve">Многоквартирная жилая застройка средней </w:t>
            </w:r>
            <w:r w:rsidRPr="004E37C3">
              <w:rPr>
                <w:bCs/>
                <w:color w:val="auto"/>
                <w:sz w:val="28"/>
                <w:szCs w:val="28"/>
              </w:rPr>
              <w:lastRenderedPageBreak/>
              <w:t>этажности</w:t>
            </w:r>
          </w:p>
        </w:tc>
        <w:tc>
          <w:tcPr>
            <w:tcW w:w="1728" w:type="dxa"/>
          </w:tcPr>
          <w:p w:rsidR="00F018AB" w:rsidRPr="004E37C3" w:rsidRDefault="00D050F9" w:rsidP="003209EC">
            <w:pPr>
              <w:pStyle w:val="Default"/>
              <w:contextualSpacing/>
              <w:jc w:val="center"/>
              <w:outlineLvl w:val="0"/>
              <w:rPr>
                <w:bCs/>
                <w:color w:val="auto"/>
                <w:sz w:val="28"/>
                <w:szCs w:val="28"/>
              </w:rPr>
            </w:pPr>
            <w:r w:rsidRPr="004E37C3">
              <w:rPr>
                <w:bCs/>
                <w:color w:val="auto"/>
                <w:sz w:val="28"/>
                <w:szCs w:val="28"/>
              </w:rPr>
              <w:lastRenderedPageBreak/>
              <w:t>210</w:t>
            </w:r>
          </w:p>
        </w:tc>
        <w:tc>
          <w:tcPr>
            <w:tcW w:w="0" w:type="auto"/>
          </w:tcPr>
          <w:p w:rsidR="00F018AB" w:rsidRPr="004E37C3" w:rsidRDefault="00A05BDC" w:rsidP="003209EC">
            <w:pPr>
              <w:pStyle w:val="Default"/>
              <w:contextualSpacing/>
              <w:jc w:val="center"/>
              <w:outlineLvl w:val="0"/>
              <w:rPr>
                <w:bCs/>
                <w:color w:val="auto"/>
                <w:sz w:val="28"/>
                <w:szCs w:val="28"/>
              </w:rPr>
            </w:pPr>
            <w:r>
              <w:rPr>
                <w:bCs/>
                <w:color w:val="auto"/>
                <w:sz w:val="28"/>
                <w:szCs w:val="28"/>
              </w:rPr>
              <w:t>0,6</w:t>
            </w:r>
            <w:r w:rsidR="00D050F9" w:rsidRPr="004E37C3">
              <w:rPr>
                <w:bCs/>
                <w:color w:val="auto"/>
                <w:sz w:val="28"/>
                <w:szCs w:val="28"/>
              </w:rPr>
              <w:t>4</w:t>
            </w:r>
          </w:p>
        </w:tc>
        <w:tc>
          <w:tcPr>
            <w:tcW w:w="0" w:type="auto"/>
          </w:tcPr>
          <w:p w:rsidR="00F018AB" w:rsidRPr="004E37C3" w:rsidRDefault="00D050F9" w:rsidP="003209EC">
            <w:pPr>
              <w:pStyle w:val="Default"/>
              <w:contextualSpacing/>
              <w:jc w:val="center"/>
              <w:outlineLvl w:val="0"/>
              <w:rPr>
                <w:bCs/>
                <w:color w:val="auto"/>
                <w:sz w:val="28"/>
                <w:szCs w:val="28"/>
              </w:rPr>
            </w:pPr>
            <w:r w:rsidRPr="004E37C3">
              <w:rPr>
                <w:bCs/>
                <w:color w:val="auto"/>
                <w:sz w:val="28"/>
                <w:szCs w:val="28"/>
              </w:rPr>
              <w:t>134</w:t>
            </w:r>
            <w:r w:rsidR="00A05BDC">
              <w:rPr>
                <w:bCs/>
                <w:color w:val="auto"/>
                <w:sz w:val="28"/>
                <w:szCs w:val="28"/>
              </w:rPr>
              <w:t>,</w:t>
            </w:r>
            <w:r w:rsidRPr="004E37C3">
              <w:rPr>
                <w:bCs/>
                <w:color w:val="auto"/>
                <w:sz w:val="28"/>
                <w:szCs w:val="28"/>
              </w:rPr>
              <w:t>4</w:t>
            </w:r>
          </w:p>
        </w:tc>
        <w:tc>
          <w:tcPr>
            <w:tcW w:w="0" w:type="auto"/>
          </w:tcPr>
          <w:p w:rsidR="00F018AB" w:rsidRPr="004E37C3" w:rsidRDefault="00D050F9" w:rsidP="003209EC">
            <w:pPr>
              <w:pStyle w:val="Default"/>
              <w:contextualSpacing/>
              <w:jc w:val="center"/>
              <w:outlineLvl w:val="0"/>
              <w:rPr>
                <w:bCs/>
                <w:color w:val="auto"/>
                <w:sz w:val="28"/>
                <w:szCs w:val="28"/>
              </w:rPr>
            </w:pPr>
            <w:r w:rsidRPr="004E37C3">
              <w:rPr>
                <w:bCs/>
                <w:color w:val="auto"/>
                <w:sz w:val="28"/>
                <w:szCs w:val="28"/>
              </w:rPr>
              <w:t>174</w:t>
            </w:r>
            <w:r w:rsidR="00A05BDC">
              <w:rPr>
                <w:bCs/>
                <w:color w:val="auto"/>
                <w:sz w:val="28"/>
                <w:szCs w:val="28"/>
              </w:rPr>
              <w:t>,</w:t>
            </w:r>
            <w:r w:rsidRPr="004E37C3">
              <w:rPr>
                <w:bCs/>
                <w:color w:val="auto"/>
                <w:sz w:val="28"/>
                <w:szCs w:val="28"/>
              </w:rPr>
              <w:t>7</w:t>
            </w:r>
          </w:p>
        </w:tc>
      </w:tr>
      <w:tr w:rsidR="00170964" w:rsidRPr="004E37C3" w:rsidTr="00F018AB">
        <w:tc>
          <w:tcPr>
            <w:tcW w:w="0" w:type="auto"/>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lastRenderedPageBreak/>
              <w:t>2</w:t>
            </w:r>
          </w:p>
        </w:tc>
        <w:tc>
          <w:tcPr>
            <w:tcW w:w="1414" w:type="dxa"/>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Индивидуальная жилая застройка</w:t>
            </w:r>
          </w:p>
        </w:tc>
        <w:tc>
          <w:tcPr>
            <w:tcW w:w="1728" w:type="dxa"/>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190</w:t>
            </w:r>
          </w:p>
        </w:tc>
        <w:tc>
          <w:tcPr>
            <w:tcW w:w="0" w:type="auto"/>
          </w:tcPr>
          <w:p w:rsidR="00170964" w:rsidRPr="004E37C3" w:rsidRDefault="00A05BDC" w:rsidP="003209EC">
            <w:pPr>
              <w:pStyle w:val="Default"/>
              <w:contextualSpacing/>
              <w:jc w:val="center"/>
              <w:outlineLvl w:val="0"/>
              <w:rPr>
                <w:bCs/>
                <w:color w:val="auto"/>
                <w:sz w:val="28"/>
                <w:szCs w:val="28"/>
              </w:rPr>
            </w:pPr>
            <w:r>
              <w:rPr>
                <w:bCs/>
                <w:color w:val="auto"/>
                <w:sz w:val="28"/>
                <w:szCs w:val="28"/>
              </w:rPr>
              <w:t>0,5</w:t>
            </w:r>
            <w:r w:rsidR="00170964" w:rsidRPr="004E37C3">
              <w:rPr>
                <w:bCs/>
                <w:color w:val="auto"/>
                <w:sz w:val="28"/>
                <w:szCs w:val="28"/>
              </w:rPr>
              <w:t>3</w:t>
            </w:r>
          </w:p>
        </w:tc>
        <w:tc>
          <w:tcPr>
            <w:tcW w:w="0" w:type="auto"/>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100</w:t>
            </w:r>
            <w:r w:rsidR="00A05BDC">
              <w:rPr>
                <w:bCs/>
                <w:color w:val="auto"/>
                <w:sz w:val="28"/>
                <w:szCs w:val="28"/>
              </w:rPr>
              <w:t>,</w:t>
            </w:r>
            <w:r w:rsidRPr="004E37C3">
              <w:rPr>
                <w:bCs/>
                <w:color w:val="auto"/>
                <w:sz w:val="28"/>
                <w:szCs w:val="28"/>
              </w:rPr>
              <w:t>7</w:t>
            </w:r>
          </w:p>
        </w:tc>
        <w:tc>
          <w:tcPr>
            <w:tcW w:w="0" w:type="auto"/>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130</w:t>
            </w:r>
            <w:r w:rsidR="00A05BDC">
              <w:rPr>
                <w:bCs/>
                <w:color w:val="auto"/>
                <w:sz w:val="28"/>
                <w:szCs w:val="28"/>
              </w:rPr>
              <w:t>,</w:t>
            </w:r>
            <w:r w:rsidRPr="004E37C3">
              <w:rPr>
                <w:bCs/>
                <w:color w:val="auto"/>
                <w:sz w:val="28"/>
                <w:szCs w:val="28"/>
              </w:rPr>
              <w:t>9</w:t>
            </w:r>
          </w:p>
        </w:tc>
      </w:tr>
      <w:tr w:rsidR="00170964" w:rsidRPr="004E37C3" w:rsidTr="00F018AB">
        <w:tc>
          <w:tcPr>
            <w:tcW w:w="0" w:type="auto"/>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3</w:t>
            </w:r>
          </w:p>
        </w:tc>
        <w:tc>
          <w:tcPr>
            <w:tcW w:w="1414" w:type="dxa"/>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Жилая застройка с водопроводом без канализации</w:t>
            </w:r>
          </w:p>
        </w:tc>
        <w:tc>
          <w:tcPr>
            <w:tcW w:w="1728" w:type="dxa"/>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70</w:t>
            </w:r>
          </w:p>
        </w:tc>
        <w:tc>
          <w:tcPr>
            <w:tcW w:w="0" w:type="auto"/>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0,5</w:t>
            </w:r>
          </w:p>
        </w:tc>
        <w:tc>
          <w:tcPr>
            <w:tcW w:w="0" w:type="auto"/>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35</w:t>
            </w:r>
          </w:p>
        </w:tc>
        <w:tc>
          <w:tcPr>
            <w:tcW w:w="0" w:type="auto"/>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45,5</w:t>
            </w:r>
          </w:p>
        </w:tc>
      </w:tr>
      <w:tr w:rsidR="00170964" w:rsidRPr="004E37C3" w:rsidTr="00F018AB">
        <w:tc>
          <w:tcPr>
            <w:tcW w:w="0" w:type="auto"/>
          </w:tcPr>
          <w:p w:rsidR="00170964" w:rsidRPr="004E37C3" w:rsidRDefault="00170964" w:rsidP="003209EC">
            <w:pPr>
              <w:pStyle w:val="Default"/>
              <w:contextualSpacing/>
              <w:jc w:val="center"/>
              <w:outlineLvl w:val="0"/>
              <w:rPr>
                <w:bCs/>
                <w:color w:val="auto"/>
                <w:sz w:val="28"/>
                <w:szCs w:val="28"/>
              </w:rPr>
            </w:pPr>
          </w:p>
        </w:tc>
        <w:tc>
          <w:tcPr>
            <w:tcW w:w="1414" w:type="dxa"/>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Итого по населению</w:t>
            </w:r>
          </w:p>
        </w:tc>
        <w:tc>
          <w:tcPr>
            <w:tcW w:w="1728" w:type="dxa"/>
          </w:tcPr>
          <w:p w:rsidR="00170964" w:rsidRPr="004E37C3" w:rsidRDefault="00170964" w:rsidP="003209EC">
            <w:pPr>
              <w:pStyle w:val="Default"/>
              <w:contextualSpacing/>
              <w:jc w:val="center"/>
              <w:outlineLvl w:val="0"/>
              <w:rPr>
                <w:bCs/>
                <w:color w:val="auto"/>
                <w:sz w:val="28"/>
                <w:szCs w:val="28"/>
              </w:rPr>
            </w:pPr>
            <w:r w:rsidRPr="004E37C3">
              <w:rPr>
                <w:bCs/>
                <w:color w:val="auto"/>
                <w:sz w:val="28"/>
                <w:szCs w:val="28"/>
              </w:rPr>
              <w:t>12,2</w:t>
            </w:r>
          </w:p>
        </w:tc>
        <w:tc>
          <w:tcPr>
            <w:tcW w:w="0" w:type="auto"/>
          </w:tcPr>
          <w:p w:rsidR="00170964" w:rsidRPr="004E37C3" w:rsidRDefault="00935201" w:rsidP="003209EC">
            <w:pPr>
              <w:pStyle w:val="Default"/>
              <w:contextualSpacing/>
              <w:jc w:val="center"/>
              <w:outlineLvl w:val="0"/>
              <w:rPr>
                <w:bCs/>
                <w:color w:val="auto"/>
                <w:sz w:val="28"/>
                <w:szCs w:val="28"/>
              </w:rPr>
            </w:pPr>
            <w:r w:rsidRPr="004E37C3">
              <w:rPr>
                <w:bCs/>
                <w:color w:val="auto"/>
                <w:sz w:val="28"/>
                <w:szCs w:val="28"/>
              </w:rPr>
              <w:t>12,2</w:t>
            </w:r>
          </w:p>
        </w:tc>
        <w:tc>
          <w:tcPr>
            <w:tcW w:w="0" w:type="auto"/>
          </w:tcPr>
          <w:p w:rsidR="00170964" w:rsidRPr="004E37C3" w:rsidRDefault="00935201" w:rsidP="003209EC">
            <w:pPr>
              <w:pStyle w:val="Default"/>
              <w:contextualSpacing/>
              <w:jc w:val="center"/>
              <w:outlineLvl w:val="0"/>
              <w:rPr>
                <w:bCs/>
                <w:color w:val="auto"/>
                <w:sz w:val="28"/>
                <w:szCs w:val="28"/>
              </w:rPr>
            </w:pPr>
            <w:r w:rsidRPr="004E37C3">
              <w:rPr>
                <w:bCs/>
                <w:color w:val="auto"/>
                <w:sz w:val="28"/>
                <w:szCs w:val="28"/>
              </w:rPr>
              <w:t>238</w:t>
            </w:r>
            <w:r w:rsidR="00A05BDC">
              <w:rPr>
                <w:bCs/>
                <w:color w:val="auto"/>
                <w:sz w:val="28"/>
                <w:szCs w:val="28"/>
              </w:rPr>
              <w:t>,</w:t>
            </w:r>
            <w:r w:rsidRPr="004E37C3">
              <w:rPr>
                <w:bCs/>
                <w:color w:val="auto"/>
                <w:sz w:val="28"/>
                <w:szCs w:val="28"/>
              </w:rPr>
              <w:t>6</w:t>
            </w:r>
          </w:p>
        </w:tc>
        <w:tc>
          <w:tcPr>
            <w:tcW w:w="0" w:type="auto"/>
          </w:tcPr>
          <w:p w:rsidR="00170964" w:rsidRPr="004E37C3" w:rsidRDefault="00935201" w:rsidP="003209EC">
            <w:pPr>
              <w:pStyle w:val="Default"/>
              <w:contextualSpacing/>
              <w:jc w:val="center"/>
              <w:outlineLvl w:val="0"/>
              <w:rPr>
                <w:bCs/>
                <w:color w:val="auto"/>
                <w:sz w:val="28"/>
                <w:szCs w:val="28"/>
              </w:rPr>
            </w:pPr>
            <w:r w:rsidRPr="004E37C3">
              <w:rPr>
                <w:bCs/>
                <w:color w:val="auto"/>
                <w:sz w:val="28"/>
                <w:szCs w:val="28"/>
              </w:rPr>
              <w:t>310</w:t>
            </w:r>
            <w:r w:rsidR="00A05BDC">
              <w:rPr>
                <w:bCs/>
                <w:color w:val="auto"/>
                <w:sz w:val="28"/>
                <w:szCs w:val="28"/>
              </w:rPr>
              <w:t>,1</w:t>
            </w:r>
            <w:r w:rsidRPr="004E37C3">
              <w:rPr>
                <w:bCs/>
                <w:color w:val="auto"/>
                <w:sz w:val="28"/>
                <w:szCs w:val="28"/>
              </w:rPr>
              <w:t>5</w:t>
            </w:r>
          </w:p>
        </w:tc>
      </w:tr>
    </w:tbl>
    <w:p w:rsidR="00933A36" w:rsidRPr="004E37C3" w:rsidRDefault="00933A36" w:rsidP="00EA6CF6">
      <w:pPr>
        <w:pStyle w:val="Default"/>
        <w:ind w:firstLine="709"/>
        <w:contextualSpacing/>
        <w:jc w:val="center"/>
        <w:outlineLvl w:val="0"/>
        <w:rPr>
          <w:bCs/>
          <w:color w:val="auto"/>
          <w:sz w:val="28"/>
          <w:szCs w:val="28"/>
        </w:rPr>
      </w:pPr>
    </w:p>
    <w:p w:rsidR="000F20C3" w:rsidRPr="004E37C3" w:rsidRDefault="000F20C3" w:rsidP="006D1327">
      <w:pPr>
        <w:pStyle w:val="Default"/>
        <w:ind w:firstLine="709"/>
        <w:jc w:val="both"/>
        <w:rPr>
          <w:color w:val="auto"/>
          <w:sz w:val="28"/>
          <w:szCs w:val="28"/>
        </w:rPr>
      </w:pPr>
      <w:r w:rsidRPr="004E37C3">
        <w:rPr>
          <w:color w:val="auto"/>
          <w:sz w:val="28"/>
          <w:szCs w:val="28"/>
        </w:rPr>
        <w:t xml:space="preserve">Расход воды на полив территории принимается в расчете на одного жителя 5 л/чел в сутки (0,005 м³/чел·сутки), в соответствии с СП 31.13330.2010 СНиП 2.04.02-84* и в расчете хозяйственно - питьевого водопотребления не учитывается. Количество поливок - одна в сутки. </w:t>
      </w:r>
    </w:p>
    <w:p w:rsidR="000F20C3" w:rsidRPr="004E37C3" w:rsidRDefault="000F20C3" w:rsidP="006D1327">
      <w:pPr>
        <w:pStyle w:val="Default"/>
        <w:ind w:firstLine="709"/>
        <w:jc w:val="both"/>
        <w:rPr>
          <w:color w:val="auto"/>
          <w:sz w:val="28"/>
          <w:szCs w:val="28"/>
        </w:rPr>
      </w:pPr>
      <w:r w:rsidRPr="004E37C3">
        <w:rPr>
          <w:color w:val="auto"/>
          <w:sz w:val="28"/>
          <w:szCs w:val="28"/>
        </w:rPr>
        <w:t xml:space="preserve">Расчетный расход воды на полив составит: </w:t>
      </w:r>
    </w:p>
    <w:p w:rsidR="000F20C3" w:rsidRPr="004E37C3" w:rsidRDefault="000F20C3" w:rsidP="006D1327">
      <w:pPr>
        <w:pStyle w:val="Default"/>
        <w:ind w:firstLine="709"/>
        <w:jc w:val="both"/>
        <w:rPr>
          <w:color w:val="auto"/>
          <w:sz w:val="28"/>
          <w:szCs w:val="28"/>
        </w:rPr>
      </w:pPr>
      <w:r w:rsidRPr="004E37C3">
        <w:rPr>
          <w:color w:val="auto"/>
          <w:sz w:val="28"/>
          <w:szCs w:val="28"/>
        </w:rPr>
        <w:t xml:space="preserve">- современное состояние – 50 * 12,2  =  </w:t>
      </w:r>
      <w:smartTag w:uri="urn:schemas-microsoft-com:office:smarttags" w:element="metricconverter">
        <w:smartTagPr>
          <w:attr w:name="ProductID" w:val="610 м³"/>
        </w:smartTagPr>
        <w:r w:rsidRPr="004E37C3">
          <w:rPr>
            <w:color w:val="auto"/>
            <w:sz w:val="28"/>
            <w:szCs w:val="28"/>
          </w:rPr>
          <w:t>610 м³</w:t>
        </w:r>
      </w:smartTag>
      <w:r w:rsidRPr="004E37C3">
        <w:rPr>
          <w:color w:val="auto"/>
          <w:sz w:val="28"/>
          <w:szCs w:val="28"/>
        </w:rPr>
        <w:t xml:space="preserve"> /сутки; </w:t>
      </w:r>
    </w:p>
    <w:p w:rsidR="00F570BE" w:rsidRPr="00F570BE" w:rsidRDefault="00F570BE" w:rsidP="006D1327">
      <w:pPr>
        <w:ind w:firstLine="567"/>
        <w:jc w:val="both"/>
        <w:rPr>
          <w:sz w:val="28"/>
          <w:szCs w:val="28"/>
        </w:rPr>
      </w:pPr>
      <w:r w:rsidRPr="00F570BE">
        <w:rPr>
          <w:sz w:val="28"/>
          <w:szCs w:val="28"/>
        </w:rPr>
        <w:t xml:space="preserve">Предполагается развитие индивидуального жилищного строительства на территориях деревень </w:t>
      </w:r>
      <w:proofErr w:type="spellStart"/>
      <w:r w:rsidRPr="00F570BE">
        <w:rPr>
          <w:sz w:val="28"/>
          <w:szCs w:val="28"/>
        </w:rPr>
        <w:t>Кава</w:t>
      </w:r>
      <w:proofErr w:type="spellEnd"/>
      <w:r w:rsidRPr="00F570BE">
        <w:rPr>
          <w:sz w:val="28"/>
          <w:szCs w:val="28"/>
        </w:rPr>
        <w:t xml:space="preserve">, </w:t>
      </w:r>
      <w:proofErr w:type="spellStart"/>
      <w:r w:rsidRPr="00F570BE">
        <w:rPr>
          <w:sz w:val="28"/>
          <w:szCs w:val="28"/>
        </w:rPr>
        <w:t>Мудрово</w:t>
      </w:r>
      <w:proofErr w:type="spellEnd"/>
      <w:r w:rsidRPr="00F570BE">
        <w:rPr>
          <w:sz w:val="28"/>
          <w:szCs w:val="28"/>
        </w:rPr>
        <w:t xml:space="preserve">, </w:t>
      </w:r>
      <w:proofErr w:type="spellStart"/>
      <w:r w:rsidRPr="00F570BE">
        <w:rPr>
          <w:sz w:val="28"/>
          <w:szCs w:val="28"/>
        </w:rPr>
        <w:t>Кузовино</w:t>
      </w:r>
      <w:proofErr w:type="spellEnd"/>
      <w:r w:rsidRPr="00F570BE">
        <w:rPr>
          <w:sz w:val="28"/>
          <w:szCs w:val="28"/>
        </w:rPr>
        <w:t xml:space="preserve">, поселка </w:t>
      </w:r>
      <w:proofErr w:type="gramStart"/>
      <w:r w:rsidRPr="00F570BE">
        <w:rPr>
          <w:sz w:val="28"/>
          <w:szCs w:val="28"/>
        </w:rPr>
        <w:t>Приозерный</w:t>
      </w:r>
      <w:proofErr w:type="gramEnd"/>
      <w:r w:rsidRPr="00F570BE">
        <w:rPr>
          <w:sz w:val="28"/>
          <w:szCs w:val="28"/>
        </w:rPr>
        <w:t>.</w:t>
      </w:r>
    </w:p>
    <w:p w:rsidR="00F570BE" w:rsidRPr="00F570BE" w:rsidRDefault="00F570BE" w:rsidP="006D1327">
      <w:pPr>
        <w:ind w:firstLine="567"/>
        <w:jc w:val="both"/>
        <w:rPr>
          <w:sz w:val="28"/>
          <w:szCs w:val="28"/>
        </w:rPr>
      </w:pPr>
      <w:r w:rsidRPr="00F570BE">
        <w:rPr>
          <w:sz w:val="28"/>
          <w:szCs w:val="28"/>
        </w:rPr>
        <w:t>Застройщики индивидуального жилищного фонда в малых населенных пунктах используют автономные источники водоснабжения. В связи с этим потребностей в</w:t>
      </w:r>
      <w:r w:rsidRPr="00F570BE">
        <w:rPr>
          <w:color w:val="000000"/>
          <w:sz w:val="28"/>
          <w:szCs w:val="28"/>
        </w:rPr>
        <w:t xml:space="preserve"> строительства новых водопроводных сетей в них </w:t>
      </w:r>
      <w:r w:rsidRPr="00F570BE">
        <w:rPr>
          <w:sz w:val="28"/>
          <w:szCs w:val="28"/>
        </w:rPr>
        <w:t>нет.</w:t>
      </w:r>
    </w:p>
    <w:p w:rsidR="006D1327" w:rsidRDefault="006D1327" w:rsidP="006D1327">
      <w:pPr>
        <w:pStyle w:val="Default"/>
        <w:jc w:val="both"/>
        <w:rPr>
          <w:color w:val="auto"/>
          <w:sz w:val="28"/>
          <w:szCs w:val="28"/>
        </w:rPr>
      </w:pPr>
    </w:p>
    <w:p w:rsidR="00933A36" w:rsidRPr="004E37C3" w:rsidRDefault="00C0277F" w:rsidP="006D1327">
      <w:pPr>
        <w:pStyle w:val="Default"/>
        <w:jc w:val="center"/>
        <w:rPr>
          <w:b/>
          <w:bCs/>
          <w:color w:val="auto"/>
          <w:sz w:val="28"/>
          <w:szCs w:val="28"/>
        </w:rPr>
      </w:pPr>
      <w:r w:rsidRPr="004E37C3">
        <w:rPr>
          <w:b/>
          <w:bCs/>
          <w:color w:val="auto"/>
          <w:sz w:val="28"/>
          <w:szCs w:val="28"/>
        </w:rPr>
        <w:t>Раздел</w:t>
      </w:r>
      <w:r w:rsidR="00F006D9" w:rsidRPr="004E37C3">
        <w:rPr>
          <w:b/>
          <w:bCs/>
          <w:color w:val="auto"/>
          <w:sz w:val="28"/>
          <w:szCs w:val="28"/>
        </w:rPr>
        <w:t xml:space="preserve"> 4</w:t>
      </w:r>
      <w:r w:rsidRPr="004E37C3">
        <w:rPr>
          <w:b/>
          <w:bCs/>
          <w:color w:val="auto"/>
          <w:sz w:val="28"/>
          <w:szCs w:val="28"/>
        </w:rPr>
        <w:t>. Предложения по строительству, реконструкции и модернизации объектов центр</w:t>
      </w:r>
      <w:r w:rsidR="000A4B5F" w:rsidRPr="004E37C3">
        <w:rPr>
          <w:b/>
          <w:bCs/>
          <w:color w:val="auto"/>
          <w:sz w:val="28"/>
          <w:szCs w:val="28"/>
        </w:rPr>
        <w:t>а</w:t>
      </w:r>
      <w:r w:rsidR="006D1327">
        <w:rPr>
          <w:b/>
          <w:bCs/>
          <w:color w:val="auto"/>
          <w:sz w:val="28"/>
          <w:szCs w:val="28"/>
        </w:rPr>
        <w:t>лизованных систем водоснабжения</w:t>
      </w:r>
    </w:p>
    <w:p w:rsidR="00F87094" w:rsidRPr="004E37C3" w:rsidRDefault="00F87094" w:rsidP="00EA6CF6">
      <w:pPr>
        <w:ind w:firstLine="709"/>
        <w:contextualSpacing/>
        <w:jc w:val="both"/>
        <w:rPr>
          <w:color w:val="000000"/>
          <w:sz w:val="28"/>
          <w:szCs w:val="28"/>
        </w:rPr>
      </w:pPr>
      <w:r w:rsidRPr="004E37C3">
        <w:rPr>
          <w:color w:val="000000"/>
          <w:sz w:val="28"/>
          <w:szCs w:val="28"/>
        </w:rPr>
        <w:t xml:space="preserve">В целях обеспечения населения </w:t>
      </w:r>
      <w:proofErr w:type="gramStart"/>
      <w:r w:rsidRPr="004E37C3">
        <w:rPr>
          <w:color w:val="000000"/>
          <w:sz w:val="28"/>
          <w:szCs w:val="28"/>
        </w:rPr>
        <w:t>достаточно гарантированной</w:t>
      </w:r>
      <w:proofErr w:type="gramEnd"/>
      <w:r w:rsidRPr="004E37C3">
        <w:rPr>
          <w:color w:val="000000"/>
          <w:sz w:val="28"/>
          <w:szCs w:val="28"/>
        </w:rPr>
        <w:t xml:space="preserve"> системой водоснабжения, а также учитывая значительный износ водопроводных сетей и необходимостью реконструкции водозаборных узлов, предлагаются следующие мероприятия:</w:t>
      </w:r>
    </w:p>
    <w:p w:rsidR="00F87094" w:rsidRPr="004E37C3" w:rsidRDefault="00F87094" w:rsidP="00EA6CF6">
      <w:pPr>
        <w:ind w:firstLine="709"/>
        <w:contextualSpacing/>
        <w:jc w:val="both"/>
        <w:rPr>
          <w:color w:val="000000"/>
          <w:sz w:val="28"/>
          <w:szCs w:val="28"/>
        </w:rPr>
      </w:pPr>
      <w:r w:rsidRPr="004E37C3">
        <w:rPr>
          <w:color w:val="000000"/>
          <w:sz w:val="28"/>
          <w:szCs w:val="28"/>
        </w:rPr>
        <w:t>Мероприятия на расчетный срок:</w:t>
      </w:r>
    </w:p>
    <w:p w:rsidR="00F87094" w:rsidRPr="004E37C3" w:rsidRDefault="00F87094" w:rsidP="00EA6CF6">
      <w:pPr>
        <w:ind w:firstLine="709"/>
        <w:contextualSpacing/>
        <w:jc w:val="both"/>
        <w:rPr>
          <w:color w:val="000000"/>
          <w:sz w:val="28"/>
          <w:szCs w:val="28"/>
        </w:rPr>
      </w:pPr>
      <w:r w:rsidRPr="004E37C3">
        <w:rPr>
          <w:color w:val="000000"/>
          <w:sz w:val="28"/>
          <w:szCs w:val="28"/>
        </w:rPr>
        <w:t>1) Реконструкция и строительство водопроводных сетей;</w:t>
      </w:r>
    </w:p>
    <w:p w:rsidR="00F87094" w:rsidRPr="004E37C3" w:rsidRDefault="00F87094" w:rsidP="00EA6CF6">
      <w:pPr>
        <w:ind w:firstLine="709"/>
        <w:contextualSpacing/>
        <w:jc w:val="both"/>
        <w:rPr>
          <w:color w:val="000000"/>
          <w:sz w:val="28"/>
          <w:szCs w:val="28"/>
        </w:rPr>
      </w:pPr>
      <w:r w:rsidRPr="004E37C3">
        <w:rPr>
          <w:color w:val="000000"/>
          <w:sz w:val="28"/>
          <w:szCs w:val="28"/>
        </w:rPr>
        <w:t>2) Реконструкция артезианских скважин;</w:t>
      </w:r>
    </w:p>
    <w:p w:rsidR="00F87094" w:rsidRPr="004E37C3" w:rsidRDefault="00F87094" w:rsidP="00EA6CF6">
      <w:pPr>
        <w:ind w:firstLine="709"/>
        <w:contextualSpacing/>
        <w:jc w:val="both"/>
        <w:rPr>
          <w:color w:val="000000"/>
          <w:sz w:val="28"/>
          <w:szCs w:val="28"/>
        </w:rPr>
      </w:pPr>
      <w:r w:rsidRPr="004E37C3">
        <w:rPr>
          <w:color w:val="000000"/>
          <w:sz w:val="28"/>
          <w:szCs w:val="28"/>
        </w:rPr>
        <w:t xml:space="preserve">4) Разработка проектов и обустройство зон санитарной охраны источников водоснабжения. Предусмотреть установку пожарных гидрантов на </w:t>
      </w:r>
      <w:r w:rsidR="00F570BE">
        <w:rPr>
          <w:color w:val="000000"/>
          <w:sz w:val="28"/>
          <w:szCs w:val="28"/>
        </w:rPr>
        <w:t xml:space="preserve">уличной сети  – </w:t>
      </w:r>
      <w:r w:rsidRPr="004E37C3">
        <w:rPr>
          <w:color w:val="000000"/>
          <w:sz w:val="28"/>
          <w:szCs w:val="28"/>
        </w:rPr>
        <w:t xml:space="preserve"> расчетный срок;</w:t>
      </w:r>
    </w:p>
    <w:p w:rsidR="00F87094" w:rsidRPr="004E37C3" w:rsidRDefault="00F87094" w:rsidP="00EA6CF6">
      <w:pPr>
        <w:ind w:firstLine="709"/>
        <w:contextualSpacing/>
        <w:jc w:val="both"/>
        <w:rPr>
          <w:color w:val="000000"/>
          <w:sz w:val="28"/>
          <w:szCs w:val="28"/>
        </w:rPr>
      </w:pPr>
      <w:r w:rsidRPr="004E37C3">
        <w:rPr>
          <w:color w:val="000000"/>
          <w:sz w:val="28"/>
          <w:szCs w:val="28"/>
        </w:rPr>
        <w:t xml:space="preserve">5) В качестве материала труб водопроводной сети необходимо отдавать предпочтение полимерным материалам; </w:t>
      </w:r>
    </w:p>
    <w:p w:rsidR="00F87094" w:rsidRPr="004E37C3" w:rsidRDefault="00F87094" w:rsidP="00EA6CF6">
      <w:pPr>
        <w:ind w:firstLine="709"/>
        <w:contextualSpacing/>
        <w:jc w:val="both"/>
        <w:rPr>
          <w:sz w:val="28"/>
          <w:szCs w:val="28"/>
        </w:rPr>
      </w:pPr>
      <w:r w:rsidRPr="004E37C3">
        <w:rPr>
          <w:sz w:val="28"/>
          <w:szCs w:val="28"/>
        </w:rPr>
        <w:t>6) Насосное оборудование на проектируемых станциях второго подъема предусмотреть с устройствами, регулирующими частоту вращения рабочих колес, чтобы обеспечить экономию электроэнергии, ресурса самого силового оборудования и обеспечить гарантированный стабильный напор в сети;</w:t>
      </w:r>
    </w:p>
    <w:p w:rsidR="00F87094" w:rsidRPr="004E37C3" w:rsidRDefault="00F87094" w:rsidP="00EA6CF6">
      <w:pPr>
        <w:ind w:firstLine="709"/>
        <w:contextualSpacing/>
        <w:jc w:val="both"/>
        <w:rPr>
          <w:color w:val="000000"/>
          <w:sz w:val="28"/>
          <w:szCs w:val="28"/>
        </w:rPr>
      </w:pPr>
      <w:r w:rsidRPr="004E37C3">
        <w:rPr>
          <w:color w:val="000000"/>
          <w:sz w:val="28"/>
          <w:szCs w:val="28"/>
        </w:rPr>
        <w:t>7) Применять бестраншейный способ укладки водопроводных труб из ПНД, что значительно сократит капитальные затраты на устройство сетей;</w:t>
      </w:r>
    </w:p>
    <w:p w:rsidR="00F87094" w:rsidRPr="004E37C3" w:rsidRDefault="00F87094" w:rsidP="00EA6CF6">
      <w:pPr>
        <w:ind w:firstLine="709"/>
        <w:contextualSpacing/>
        <w:jc w:val="both"/>
        <w:rPr>
          <w:color w:val="000000"/>
          <w:sz w:val="28"/>
          <w:szCs w:val="28"/>
        </w:rPr>
      </w:pPr>
      <w:r w:rsidRPr="004E37C3">
        <w:rPr>
          <w:color w:val="000000"/>
          <w:sz w:val="28"/>
          <w:szCs w:val="28"/>
        </w:rPr>
        <w:lastRenderedPageBreak/>
        <w:t>8) Предусмотреть установку задвижек с высоким шпинделем, обеспечив этим возможность отключения аварийных участков без предварительной откачки воды из колодцев;</w:t>
      </w:r>
    </w:p>
    <w:p w:rsidR="00F87094" w:rsidRPr="004E37C3" w:rsidRDefault="00F87094" w:rsidP="00EA6CF6">
      <w:pPr>
        <w:ind w:firstLine="709"/>
        <w:contextualSpacing/>
        <w:jc w:val="both"/>
        <w:rPr>
          <w:color w:val="000000"/>
          <w:sz w:val="28"/>
          <w:szCs w:val="28"/>
        </w:rPr>
      </w:pPr>
      <w:r w:rsidRPr="004E37C3">
        <w:rPr>
          <w:color w:val="000000"/>
          <w:sz w:val="28"/>
          <w:szCs w:val="28"/>
        </w:rPr>
        <w:t xml:space="preserve">9) </w:t>
      </w:r>
      <w:r w:rsidRPr="004E37C3">
        <w:rPr>
          <w:sz w:val="28"/>
          <w:szCs w:val="28"/>
        </w:rPr>
        <w:t>Предусмотреть строительство специальных площадок (пирсов) на берегах существующих водоемов, для возможности подъезда пожарных машин – первая очередь;</w:t>
      </w:r>
    </w:p>
    <w:p w:rsidR="00F87094" w:rsidRPr="004E37C3" w:rsidRDefault="00F87094" w:rsidP="00EA6CF6">
      <w:pPr>
        <w:ind w:firstLine="709"/>
        <w:contextualSpacing/>
        <w:jc w:val="both"/>
        <w:rPr>
          <w:sz w:val="28"/>
          <w:szCs w:val="28"/>
        </w:rPr>
      </w:pPr>
      <w:r w:rsidRPr="004E37C3">
        <w:rPr>
          <w:sz w:val="28"/>
          <w:szCs w:val="28"/>
        </w:rPr>
        <w:t xml:space="preserve">11) Провести организационную работу по установке счетчиков воды у всех </w:t>
      </w:r>
      <w:proofErr w:type="spellStart"/>
      <w:r w:rsidRPr="004E37C3">
        <w:rPr>
          <w:sz w:val="28"/>
          <w:szCs w:val="28"/>
        </w:rPr>
        <w:t>водопотребителей</w:t>
      </w:r>
      <w:proofErr w:type="spellEnd"/>
      <w:r w:rsidRPr="004E37C3">
        <w:rPr>
          <w:sz w:val="28"/>
          <w:szCs w:val="28"/>
        </w:rPr>
        <w:t xml:space="preserve"> централизованного водоснабжения, что позволит уменьшить водопотребление в результате экономической заинтересованности.</w:t>
      </w:r>
    </w:p>
    <w:p w:rsidR="00F87094" w:rsidRPr="004E37C3" w:rsidRDefault="00F87094" w:rsidP="00EA6CF6">
      <w:pPr>
        <w:ind w:firstLine="709"/>
        <w:contextualSpacing/>
        <w:jc w:val="both"/>
        <w:rPr>
          <w:bCs/>
          <w:sz w:val="28"/>
          <w:szCs w:val="28"/>
        </w:rPr>
      </w:pPr>
      <w:r w:rsidRPr="004E37C3">
        <w:rPr>
          <w:bCs/>
          <w:sz w:val="28"/>
          <w:szCs w:val="28"/>
        </w:rPr>
        <w:t>Противопожарное водоснабжение предлагается, кроме того, из открытых пожарных водоемов (в соответствии с п. 9.27-9.33 СНиП 2.04.02-84*).</w:t>
      </w:r>
    </w:p>
    <w:p w:rsidR="00F87094" w:rsidRPr="004E37C3" w:rsidRDefault="00F87094" w:rsidP="00EA6CF6">
      <w:pPr>
        <w:ind w:firstLine="709"/>
        <w:contextualSpacing/>
        <w:jc w:val="both"/>
        <w:rPr>
          <w:bCs/>
          <w:sz w:val="28"/>
          <w:szCs w:val="28"/>
        </w:rPr>
      </w:pPr>
    </w:p>
    <w:p w:rsidR="008F0E46" w:rsidRPr="004E37C3" w:rsidRDefault="008F0E46" w:rsidP="00EA6CF6">
      <w:pPr>
        <w:pStyle w:val="Default"/>
        <w:ind w:firstLine="709"/>
        <w:contextualSpacing/>
        <w:jc w:val="both"/>
        <w:rPr>
          <w:b/>
          <w:color w:val="auto"/>
          <w:sz w:val="28"/>
          <w:szCs w:val="28"/>
        </w:rPr>
      </w:pPr>
      <w:r w:rsidRPr="004E37C3">
        <w:rPr>
          <w:b/>
          <w:color w:val="auto"/>
          <w:sz w:val="28"/>
          <w:szCs w:val="28"/>
        </w:rPr>
        <w:t>Раздел 5. Экологические аспекты мероприятий по строительству,</w:t>
      </w:r>
      <w:r w:rsidR="00DD6ADC" w:rsidRPr="004E37C3">
        <w:rPr>
          <w:b/>
          <w:color w:val="auto"/>
          <w:sz w:val="28"/>
          <w:szCs w:val="28"/>
        </w:rPr>
        <w:t xml:space="preserve"> </w:t>
      </w:r>
      <w:r w:rsidRPr="004E37C3">
        <w:rPr>
          <w:b/>
          <w:color w:val="auto"/>
          <w:sz w:val="28"/>
          <w:szCs w:val="28"/>
        </w:rPr>
        <w:t>реконструкции и модернизации объ</w:t>
      </w:r>
      <w:r w:rsidR="00323789" w:rsidRPr="004E37C3">
        <w:rPr>
          <w:b/>
          <w:color w:val="auto"/>
          <w:sz w:val="28"/>
          <w:szCs w:val="28"/>
        </w:rPr>
        <w:t>ектов центра</w:t>
      </w:r>
      <w:r w:rsidR="006D1327">
        <w:rPr>
          <w:b/>
          <w:color w:val="auto"/>
          <w:sz w:val="28"/>
          <w:szCs w:val="28"/>
        </w:rPr>
        <w:t>лизованных систем водоснабжения</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Требования к источникам нецентрализованного водоснабжения шахтные колодцы, каптажи:</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СанПиН 2.1.4.544-96 «Требования к качеству воды нецентрализованного водоснабжения. Санитарная охрана источников. Санитарные правила и нормы». СанПиН 2.1.4.559-96 «Гигиенические требования к качеству воды централизованных систем питьевого водоснабжения. Контроль качества. Санитарные правила и нормы».</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Место расположения водозаборных сооружений следует выбирать на незагрязненном участке, удаленном не менее чем на 50 метров* выше по потоку грунтовых вод от существующих или возможных источников загрязнения: выгребных туалетов и ям, мест захоронения людей и животных, складов удобрений и ядохимикатов, предприятий местной промышленности, канализационных сооружений и др.</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В радиусе ближе </w:t>
      </w:r>
      <w:smartTag w:uri="urn:schemas-microsoft-com:office:smarttags" w:element="metricconverter">
        <w:smartTagPr>
          <w:attr w:name="ProductID" w:val="20 м"/>
        </w:smartTagPr>
        <w:r w:rsidRPr="004E37C3">
          <w:rPr>
            <w:rFonts w:eastAsia="Calibri"/>
            <w:sz w:val="28"/>
            <w:szCs w:val="28"/>
            <w:lang w:eastAsia="en-US"/>
          </w:rPr>
          <w:t>20 м</w:t>
        </w:r>
      </w:smartTag>
      <w:r w:rsidRPr="004E37C3">
        <w:rPr>
          <w:rFonts w:eastAsia="Calibri"/>
          <w:sz w:val="28"/>
          <w:szCs w:val="28"/>
          <w:lang w:eastAsia="en-US"/>
        </w:rPr>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w:t>
      </w:r>
      <w:proofErr w:type="spellStart"/>
      <w:r w:rsidRPr="004E37C3">
        <w:rPr>
          <w:rFonts w:eastAsia="Calibri"/>
          <w:sz w:val="28"/>
          <w:szCs w:val="28"/>
          <w:lang w:eastAsia="en-US"/>
        </w:rPr>
        <w:t>оползным</w:t>
      </w:r>
      <w:proofErr w:type="spellEnd"/>
      <w:r w:rsidRPr="004E37C3">
        <w:rPr>
          <w:rFonts w:eastAsia="Calibri"/>
          <w:sz w:val="28"/>
          <w:szCs w:val="28"/>
          <w:lang w:eastAsia="en-US"/>
        </w:rPr>
        <w:t xml:space="preserve"> и другим видам деформации, а также ближе </w:t>
      </w:r>
      <w:smartTag w:uri="urn:schemas-microsoft-com:office:smarttags" w:element="metricconverter">
        <w:smartTagPr>
          <w:attr w:name="ProductID" w:val="30 метров"/>
        </w:smartTagPr>
        <w:r w:rsidRPr="004E37C3">
          <w:rPr>
            <w:rFonts w:eastAsia="Calibri"/>
            <w:sz w:val="28"/>
            <w:szCs w:val="28"/>
            <w:lang w:eastAsia="en-US"/>
          </w:rPr>
          <w:t>30 метров</w:t>
        </w:r>
      </w:smartTag>
      <w:r w:rsidRPr="004E37C3">
        <w:rPr>
          <w:rFonts w:eastAsia="Calibri"/>
          <w:sz w:val="28"/>
          <w:szCs w:val="28"/>
          <w:lang w:eastAsia="en-US"/>
        </w:rPr>
        <w:t xml:space="preserve"> от магистралей с интенсивным движением транспорта.</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Для дезинфекции колодцев можно использовать любые подходящие для этой цели дезинфицирующие препараты, включенные в «Перечень отечественных и зарубежных дезинфицирующих средств, разрешенных к применению на территории РФ» (№ 0014-9Д от 29.07.93 г.). Чаще всего для этих целей используют хлорсодержащие препараты: хлорную известь или </w:t>
      </w:r>
      <w:proofErr w:type="spellStart"/>
      <w:r w:rsidRPr="004E37C3">
        <w:rPr>
          <w:rFonts w:eastAsia="Calibri"/>
          <w:sz w:val="28"/>
          <w:szCs w:val="28"/>
          <w:lang w:eastAsia="en-US"/>
        </w:rPr>
        <w:t>двутретьосновную</w:t>
      </w:r>
      <w:proofErr w:type="spellEnd"/>
      <w:r w:rsidRPr="004E37C3">
        <w:rPr>
          <w:rFonts w:eastAsia="Calibri"/>
          <w:sz w:val="28"/>
          <w:szCs w:val="28"/>
          <w:lang w:eastAsia="en-US"/>
        </w:rPr>
        <w:t xml:space="preserve"> соль гипохлорита кальция (ДТСГК).</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lastRenderedPageBreak/>
        <w:t>В случае, если при санитарном обследовании не удалось выявить или ликвидировать причину ухудшения качества воды или чистка, промывка и профилактическая дезинфекция колодца (каптажа) не привела к стойкому улучшению качества воды, вода в колодце (каптаже) должна постоянно обеззараживаться хлорсодержащими реагентами. Чистка, дезинфекция и промывка,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При износе оборудования (коррозия труб, заиливание фильтров, обрушение срубов и т.д.), резком уменьшении дебита или обмелении, неустранимом ухудшении качества воды, ставшей непригодной для питьевых и хозяйственных нужд, владелец водозаборных сооружений обязан их ликвидировать. После демонтажа наземного оборудования засыпка (тампонаж) колодца должна быть проведена чистым грунтом, желательно глиной с плотной утрамбовкой. Над ликвидированным колодцем с учетом усадки грунта должен возвышаться холмик земли высотой 0,2—0,3 м.</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 </w:t>
      </w:r>
      <w:r w:rsidRPr="004E37C3">
        <w:rPr>
          <w:rFonts w:eastAsia="Calibri"/>
          <w:sz w:val="28"/>
          <w:szCs w:val="28"/>
          <w:lang w:eastAsia="en-US"/>
        </w:rPr>
        <w:tab/>
        <w:t>Зоны санитарной охраны подземного источника водоснабжения.</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Для водозаборов из скважин, шахтных колодцев и каптажей или от крайних водозаборных сооружений группового водозабора предусматривается создание 3-х поясов зон санитарной охраны:</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 граница первого пояса ЗСО (зона строгого санитарного режима) принята радиусом </w:t>
      </w:r>
      <w:smartTag w:uri="urn:schemas-microsoft-com:office:smarttags" w:element="metricconverter">
        <w:smartTagPr>
          <w:attr w:name="ProductID" w:val="30 м"/>
        </w:smartTagPr>
        <w:r w:rsidRPr="004E37C3">
          <w:rPr>
            <w:rFonts w:eastAsia="Calibri"/>
            <w:sz w:val="28"/>
            <w:szCs w:val="28"/>
            <w:lang w:eastAsia="en-US"/>
          </w:rPr>
          <w:t>30 м</w:t>
        </w:r>
      </w:smartTag>
      <w:r w:rsidRPr="004E37C3">
        <w:rPr>
          <w:rFonts w:eastAsia="Calibri"/>
          <w:sz w:val="28"/>
          <w:szCs w:val="28"/>
          <w:lang w:eastAsia="en-US"/>
        </w:rPr>
        <w:t xml:space="preserve"> (гл.10 СНиП 2.04.02-84) при использовании защищенных подземных вод и </w:t>
      </w:r>
      <w:smartTag w:uri="urn:schemas-microsoft-com:office:smarttags" w:element="metricconverter">
        <w:smartTagPr>
          <w:attr w:name="ProductID" w:val="50 м"/>
        </w:smartTagPr>
        <w:r w:rsidRPr="004E37C3">
          <w:rPr>
            <w:rFonts w:eastAsia="Calibri"/>
            <w:sz w:val="28"/>
            <w:szCs w:val="28"/>
            <w:lang w:eastAsia="en-US"/>
          </w:rPr>
          <w:t>50 м</w:t>
        </w:r>
      </w:smartTag>
      <w:r w:rsidRPr="004E37C3">
        <w:rPr>
          <w:rFonts w:eastAsia="Calibri"/>
          <w:sz w:val="28"/>
          <w:szCs w:val="28"/>
          <w:lang w:eastAsia="en-US"/>
        </w:rPr>
        <w:t xml:space="preserve"> – при недостаточно защищенных подземных водах; </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 границы второго пояса ЗСО определяются расчётом в ходе проведения оценочных работ, учитывающим время продвижения микробного загрязнения воды до водозабора, принимаемое от 100 до 400 </w:t>
      </w:r>
      <w:proofErr w:type="spellStart"/>
      <w:r w:rsidRPr="004E37C3">
        <w:rPr>
          <w:rFonts w:eastAsia="Calibri"/>
          <w:sz w:val="28"/>
          <w:szCs w:val="28"/>
          <w:lang w:eastAsia="en-US"/>
        </w:rPr>
        <w:t>сут</w:t>
      </w:r>
      <w:proofErr w:type="spellEnd"/>
      <w:r w:rsidRPr="004E37C3">
        <w:rPr>
          <w:rFonts w:eastAsia="Calibri"/>
          <w:sz w:val="28"/>
          <w:szCs w:val="28"/>
          <w:lang w:eastAsia="en-US"/>
        </w:rPr>
        <w:t>., составляет минимум 100-</w:t>
      </w:r>
      <w:smartTag w:uri="urn:schemas-microsoft-com:office:smarttags" w:element="metricconverter">
        <w:smartTagPr>
          <w:attr w:name="ProductID" w:val="150 м"/>
        </w:smartTagPr>
        <w:r w:rsidRPr="004E37C3">
          <w:rPr>
            <w:rFonts w:eastAsia="Calibri"/>
            <w:sz w:val="28"/>
            <w:szCs w:val="28"/>
            <w:lang w:eastAsia="en-US"/>
          </w:rPr>
          <w:t>150 м</w:t>
        </w:r>
      </w:smartTag>
      <w:r w:rsidRPr="004E37C3">
        <w:rPr>
          <w:rFonts w:eastAsia="Calibri"/>
          <w:sz w:val="28"/>
          <w:szCs w:val="28"/>
          <w:lang w:eastAsia="en-US"/>
        </w:rPr>
        <w:t>;</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границы третьего пояса ЗСО определяются расчётом, учитывая время продвижения химического загрязнения воды до водозабора, но не менее 25 лет.</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Для обеспечения доброкачественной водой соответствующей ГН 2.1.5.1315-03 и ГН 2.1.5.2280-07 предусмотреть очистку воды из скважин. На устья скважин установить сменные и многократно регенерируемые фильтры – картриджи. Фильтры изготавливаются из новых пленочно-тканевых материалов и предназначены для очистки артезианских и поверхностных вод. Фильтры устанавливаются на устье </w:t>
      </w:r>
      <w:proofErr w:type="spellStart"/>
      <w:r w:rsidRPr="004E37C3">
        <w:rPr>
          <w:rFonts w:eastAsia="Calibri"/>
          <w:sz w:val="28"/>
          <w:szCs w:val="28"/>
          <w:lang w:eastAsia="en-US"/>
        </w:rPr>
        <w:t>артскважины</w:t>
      </w:r>
      <w:proofErr w:type="spellEnd"/>
      <w:r w:rsidRPr="004E37C3">
        <w:rPr>
          <w:rFonts w:eastAsia="Calibri"/>
          <w:sz w:val="28"/>
          <w:szCs w:val="28"/>
          <w:lang w:eastAsia="en-US"/>
        </w:rPr>
        <w:t xml:space="preserve"> и непосредственно у потребителей.</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На территории 1-го пояса ЗСО источников водоснабжения должны быть выполнены следующие мероприятия:</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в месте расположения подземного источника территория должна быть спланирована, ограждена и озеленена. Поверхностный сток отводится за пределы 1-го пояса;</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должны быть запрещены все виды строительства, за исключением реконструкции или расширения основных водопроводных сооружений;</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lastRenderedPageBreak/>
        <w:t>- запрещается размещение жилых и общественных зданий;</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не допускается прокладка трубопроводов различного назначения, за исключением трубопроводов, обслуживающих водопроводные сооружения.</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 На территории 2-го пояса ЗСО подземных источников надлежит:</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осуществлять регулирование отведения территорий для населённых пунктов, лечебно-профилактических и оздоровительных учреждений, промышленных и сельскохозяйственных объектов;</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благоустраивать промышленные, сельскохозяйственные и другие предприятия;</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 населённые пункты и отдельные здания, предусматривать организованное водоснабжение, </w:t>
      </w:r>
      <w:proofErr w:type="spellStart"/>
      <w:r w:rsidRPr="004E37C3">
        <w:rPr>
          <w:rFonts w:eastAsia="Calibri"/>
          <w:sz w:val="28"/>
          <w:szCs w:val="28"/>
          <w:lang w:eastAsia="en-US"/>
        </w:rPr>
        <w:t>канализование</w:t>
      </w:r>
      <w:proofErr w:type="spellEnd"/>
      <w:r w:rsidRPr="004E37C3">
        <w:rPr>
          <w:rFonts w:eastAsia="Calibri"/>
          <w:sz w:val="28"/>
          <w:szCs w:val="28"/>
          <w:lang w:eastAsia="en-US"/>
        </w:rPr>
        <w:t>, организацию отвода загрязнённых сточных вод и др.;</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-производить только рубки ухода за лесом.</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Во втором поясе ЗСО запрещается:</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загрязнение территории нечистотами, навозом, промышленными отходами и др.;</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размещение складов горюче-смазочных материалов, ядохимикатов, минеральных удобрений и других объектов, которые могут вызвать химические загрязнения источников водоснабжения;</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размещение кладбищ, скотомогильников, полей ассенизации, фильтрации и прочее, навозохранилищ, силосных траншей, животноводческих и</w:t>
      </w:r>
      <w:r w:rsidRPr="004E37C3">
        <w:rPr>
          <w:rFonts w:eastAsia="Calibri"/>
          <w:sz w:val="28"/>
          <w:szCs w:val="28"/>
          <w:lang w:eastAsia="en-US"/>
        </w:rPr>
        <w:tab/>
        <w:t>птицеводческих предприятий;</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-применение удобрений и ядохимикатов.</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Зоны санитарной охраны принимаются в соответствии с требованиями СанПиН 2.1.4.1110-02 «Зоны санитарной охраны источников водоснабжения и водоводов питьевого назначения».</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Граница 1-го пояса ЗСО ОСВ принимается на расстоянии:</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 от стен запасных и регулирующих емкостей, фильтров и осветителей </w:t>
      </w:r>
      <w:smartTag w:uri="urn:schemas-microsoft-com:office:smarttags" w:element="metricconverter">
        <w:smartTagPr>
          <w:attr w:name="ProductID" w:val="-30 м"/>
        </w:smartTagPr>
        <w:r w:rsidRPr="004E37C3">
          <w:rPr>
            <w:rFonts w:eastAsia="Calibri"/>
            <w:sz w:val="28"/>
            <w:szCs w:val="28"/>
            <w:lang w:eastAsia="en-US"/>
          </w:rPr>
          <w:t>-30 м</w:t>
        </w:r>
      </w:smartTag>
      <w:r w:rsidRPr="004E37C3">
        <w:rPr>
          <w:rFonts w:eastAsia="Calibri"/>
          <w:sz w:val="28"/>
          <w:szCs w:val="28"/>
          <w:lang w:eastAsia="en-US"/>
        </w:rPr>
        <w:t>;</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 от водонапорной башни </w:t>
      </w:r>
      <w:smartTag w:uri="urn:schemas-microsoft-com:office:smarttags" w:element="metricconverter">
        <w:smartTagPr>
          <w:attr w:name="ProductID" w:val="-10 м"/>
        </w:smartTagPr>
        <w:r w:rsidRPr="004E37C3">
          <w:rPr>
            <w:rFonts w:eastAsia="Calibri"/>
            <w:sz w:val="28"/>
            <w:szCs w:val="28"/>
            <w:lang w:eastAsia="en-US"/>
          </w:rPr>
          <w:t>-10 м</w:t>
        </w:r>
      </w:smartTag>
      <w:r w:rsidRPr="004E37C3">
        <w:rPr>
          <w:rFonts w:eastAsia="Calibri"/>
          <w:sz w:val="28"/>
          <w:szCs w:val="28"/>
          <w:lang w:eastAsia="en-US"/>
        </w:rPr>
        <w:t>.</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 от остальных помещений - не менее </w:t>
      </w:r>
      <w:smartTag w:uri="urn:schemas-microsoft-com:office:smarttags" w:element="metricconverter">
        <w:smartTagPr>
          <w:attr w:name="ProductID" w:val="15 м"/>
        </w:smartTagPr>
        <w:r w:rsidRPr="004E37C3">
          <w:rPr>
            <w:rFonts w:eastAsia="Calibri"/>
            <w:sz w:val="28"/>
            <w:szCs w:val="28"/>
            <w:lang w:eastAsia="en-US"/>
          </w:rPr>
          <w:t>15 м</w:t>
        </w:r>
      </w:smartTag>
      <w:r w:rsidRPr="004E37C3">
        <w:rPr>
          <w:rFonts w:eastAsia="Calibri"/>
          <w:sz w:val="28"/>
          <w:szCs w:val="28"/>
          <w:lang w:eastAsia="en-US"/>
        </w:rPr>
        <w:t>.</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Должно предусматриваться также:</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xml:space="preserve">- выявление, тампонаж или восстановление старых, бездействующих, неправильно эксплуатируемых </w:t>
      </w:r>
      <w:proofErr w:type="spellStart"/>
      <w:r w:rsidRPr="004E37C3">
        <w:rPr>
          <w:rFonts w:eastAsia="Calibri"/>
          <w:sz w:val="28"/>
          <w:szCs w:val="28"/>
          <w:lang w:eastAsia="en-US"/>
        </w:rPr>
        <w:t>артскважин</w:t>
      </w:r>
      <w:proofErr w:type="spellEnd"/>
      <w:r w:rsidRPr="004E37C3">
        <w:rPr>
          <w:rFonts w:eastAsia="Calibri"/>
          <w:sz w:val="28"/>
          <w:szCs w:val="28"/>
          <w:lang w:eastAsia="en-US"/>
        </w:rPr>
        <w:t>, шахтных колодцев;</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регулирование бурения новых скважин; подземное складирование отходов и разработка недр земли.</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На территории третьего пояса ЗСО предусматриваются мероприятия, относящиеся ко 2-му поясу ЗСО:</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осуществлять регулирование отведения территорий для объектов ранее указанных;</w:t>
      </w:r>
    </w:p>
    <w:p w:rsidR="000F1F30" w:rsidRPr="004E37C3" w:rsidRDefault="000F1F30" w:rsidP="00EA6CF6">
      <w:pPr>
        <w:ind w:firstLine="709"/>
        <w:contextualSpacing/>
        <w:jc w:val="both"/>
        <w:rPr>
          <w:rFonts w:eastAsia="Calibri"/>
          <w:sz w:val="28"/>
          <w:szCs w:val="28"/>
          <w:lang w:eastAsia="en-US"/>
        </w:rPr>
      </w:pPr>
      <w:r w:rsidRPr="004E37C3">
        <w:rPr>
          <w:rFonts w:eastAsia="Calibri"/>
          <w:sz w:val="28"/>
          <w:szCs w:val="28"/>
          <w:lang w:eastAsia="en-US"/>
        </w:rPr>
        <w:t>- размещение складов с токсическими веществами и т.д. Определение границ второго и третьего поясов ЗСО подземных источников водоснабжения в данном проекте не производится.</w:t>
      </w:r>
    </w:p>
    <w:p w:rsidR="000F1F30" w:rsidRPr="004E37C3" w:rsidRDefault="000F1F30" w:rsidP="00EA6CF6">
      <w:pPr>
        <w:ind w:firstLine="709"/>
        <w:jc w:val="both"/>
        <w:rPr>
          <w:rFonts w:eastAsia="Calibri"/>
          <w:sz w:val="28"/>
          <w:szCs w:val="28"/>
          <w:lang w:eastAsia="en-US"/>
        </w:rPr>
      </w:pPr>
      <w:r w:rsidRPr="004E37C3">
        <w:rPr>
          <w:rFonts w:eastAsia="Calibri"/>
          <w:sz w:val="28"/>
          <w:szCs w:val="28"/>
          <w:lang w:eastAsia="en-US"/>
        </w:rPr>
        <w:t xml:space="preserve">Мероприятия, которые необходимо предусмотреть в зонах охраны источников водоснабжения, и сметная стоимость их реализации выполняется </w:t>
      </w:r>
      <w:r w:rsidRPr="004E37C3">
        <w:rPr>
          <w:rFonts w:eastAsia="Calibri"/>
          <w:sz w:val="28"/>
          <w:szCs w:val="28"/>
          <w:lang w:eastAsia="en-US"/>
        </w:rPr>
        <w:lastRenderedPageBreak/>
        <w:t xml:space="preserve">отдельным проектом при разработке рабочих чертежей сооружений водоснабжения. Эти мероприятии и зоны санитарной охраны, должны быть выделены на местности (зона 1-го пояса) и соблюдаться для каждого конкретного источника водоснабжения в соответствии с СанПиН 2.1.4.1110-02 «Зоны санитарной охраны источников водоснабжения и водопроводов хозяйственно-питьевого назначения». Ширина санитарно-защитной полосы (СЗП) водоводов при прокладке с сухих грунтах принимается </w:t>
      </w:r>
      <w:smartTag w:uri="urn:schemas-microsoft-com:office:smarttags" w:element="metricconverter">
        <w:smartTagPr>
          <w:attr w:name="ProductID" w:val="10 м"/>
        </w:smartTagPr>
        <w:r w:rsidRPr="004E37C3">
          <w:rPr>
            <w:rFonts w:eastAsia="Calibri"/>
            <w:sz w:val="28"/>
            <w:szCs w:val="28"/>
            <w:lang w:eastAsia="en-US"/>
          </w:rPr>
          <w:t>10 м</w:t>
        </w:r>
      </w:smartTag>
      <w:r w:rsidRPr="004E37C3">
        <w:rPr>
          <w:rFonts w:eastAsia="Calibri"/>
          <w:sz w:val="28"/>
          <w:szCs w:val="28"/>
          <w:lang w:eastAsia="en-US"/>
        </w:rPr>
        <w:t xml:space="preserve"> по обе стороны от крайних линий и </w:t>
      </w:r>
      <w:smartTag w:uri="urn:schemas-microsoft-com:office:smarttags" w:element="metricconverter">
        <w:smartTagPr>
          <w:attr w:name="ProductID" w:val="50 м"/>
        </w:smartTagPr>
        <w:r w:rsidRPr="004E37C3">
          <w:rPr>
            <w:rFonts w:eastAsia="Calibri"/>
            <w:sz w:val="28"/>
            <w:szCs w:val="28"/>
            <w:lang w:eastAsia="en-US"/>
          </w:rPr>
          <w:t>50 м</w:t>
        </w:r>
      </w:smartTag>
      <w:r w:rsidRPr="004E37C3">
        <w:rPr>
          <w:rFonts w:eastAsia="Calibri"/>
          <w:sz w:val="28"/>
          <w:szCs w:val="28"/>
          <w:lang w:eastAsia="en-US"/>
        </w:rPr>
        <w:t xml:space="preserve"> – в мокрых грунтах. При прокладке водоводов по застроенной территории ширина санитарно-защитной полосы согласовывается с местным центром ГСЭН. В пределах СЗП водоводов должны отсутствовать источники загрязнения почвы и грунтовых вод: уборные, помойные ямы, навозохранилища, приемники мусора и др. Запрещается прокладка водоводов по территории свалок, полей ассенизации, полей фильтрации, земледельческих полей орошения, кладбищ, скотомогильников, а также по территории промышленных и сельскохозяйственных предприятий.</w:t>
      </w:r>
    </w:p>
    <w:p w:rsidR="000F1F30" w:rsidRPr="004E37C3" w:rsidRDefault="000F1F30" w:rsidP="00EA6CF6">
      <w:pPr>
        <w:pStyle w:val="Default"/>
        <w:ind w:firstLine="709"/>
        <w:contextualSpacing/>
        <w:jc w:val="both"/>
        <w:rPr>
          <w:color w:val="auto"/>
          <w:sz w:val="28"/>
          <w:szCs w:val="28"/>
        </w:rPr>
      </w:pPr>
    </w:p>
    <w:p w:rsidR="000F1F30" w:rsidRPr="004E37C3" w:rsidRDefault="00F87094" w:rsidP="00EA6CF6">
      <w:pPr>
        <w:pStyle w:val="Default"/>
        <w:ind w:firstLine="709"/>
        <w:contextualSpacing/>
        <w:jc w:val="both"/>
        <w:rPr>
          <w:b/>
          <w:color w:val="auto"/>
          <w:sz w:val="28"/>
          <w:szCs w:val="28"/>
        </w:rPr>
      </w:pPr>
      <w:r w:rsidRPr="004E37C3">
        <w:rPr>
          <w:b/>
          <w:color w:val="auto"/>
          <w:sz w:val="28"/>
          <w:szCs w:val="28"/>
        </w:rPr>
        <w:t>Р</w:t>
      </w:r>
      <w:r w:rsidR="00F006D9" w:rsidRPr="004E37C3">
        <w:rPr>
          <w:b/>
          <w:color w:val="auto"/>
          <w:sz w:val="28"/>
          <w:szCs w:val="28"/>
        </w:rPr>
        <w:t>аздел</w:t>
      </w:r>
      <w:r w:rsidR="00105883">
        <w:rPr>
          <w:b/>
          <w:color w:val="auto"/>
          <w:sz w:val="28"/>
          <w:szCs w:val="28"/>
        </w:rPr>
        <w:t xml:space="preserve"> </w:t>
      </w:r>
      <w:r w:rsidR="00F006D9" w:rsidRPr="004E37C3">
        <w:rPr>
          <w:b/>
          <w:color w:val="auto"/>
          <w:sz w:val="28"/>
          <w:szCs w:val="28"/>
        </w:rPr>
        <w:t>6. Оценка объемов капитальных вложений в строительство, модернизацию и рекон</w:t>
      </w:r>
      <w:r w:rsidR="006D1327">
        <w:rPr>
          <w:b/>
          <w:color w:val="auto"/>
          <w:sz w:val="28"/>
          <w:szCs w:val="28"/>
        </w:rPr>
        <w:t>струкцию объектов водоснабжения</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мероприятий. К таким расходам относятся: </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 проектно-изыскательские работы; </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 строительно-монтажные работы; </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 работы по замене оборудования с улучшением технико-экономических характеристик; </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 приобретение материалов и оборудования; </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 пусконаладочные работы; </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 расходы, не относимые на стоимость основных средств (аренда земли на срок строительства и т.п.); </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 дополнительные налоговые платежи, возникающие от увеличения выручки в связи с реализацией программы. </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 </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 </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Сметная стоимость строительства и реконструкции объектов определена в ценах 2012 года. За основу принимаются сметы по имеющейся проектно-сметной документации и сметы-аналоги мероприятий (объектов), </w:t>
      </w:r>
      <w:r w:rsidRPr="004E37C3">
        <w:rPr>
          <w:color w:val="auto"/>
          <w:sz w:val="28"/>
          <w:szCs w:val="28"/>
        </w:rPr>
        <w:lastRenderedPageBreak/>
        <w:t xml:space="preserve">аналогичных приведенным в программе с учетом пересчитывающих коэффициентов. </w:t>
      </w:r>
    </w:p>
    <w:p w:rsidR="00F87094" w:rsidRPr="004E37C3" w:rsidRDefault="00F87094" w:rsidP="00EA6CF6">
      <w:pPr>
        <w:pStyle w:val="Default"/>
        <w:ind w:firstLine="709"/>
        <w:contextualSpacing/>
        <w:jc w:val="both"/>
        <w:rPr>
          <w:color w:val="auto"/>
          <w:sz w:val="28"/>
          <w:szCs w:val="28"/>
        </w:rPr>
      </w:pPr>
      <w:r w:rsidRPr="004E37C3">
        <w:rPr>
          <w:color w:val="auto"/>
          <w:sz w:val="28"/>
          <w:szCs w:val="28"/>
        </w:rPr>
        <w:t xml:space="preserve">К сметной стоимости мероприятия в ценах 2013 года необходимо применить коэффициент инфляции, который был принят для 2013 – 4,8%, для последующих со снижением на 2 процентных пункта (см. приложение 2 по этапам строительства). </w:t>
      </w:r>
    </w:p>
    <w:p w:rsidR="00F87094" w:rsidRDefault="00F87094" w:rsidP="00EA6CF6">
      <w:pPr>
        <w:pStyle w:val="Default"/>
        <w:ind w:firstLine="709"/>
        <w:contextualSpacing/>
        <w:jc w:val="both"/>
        <w:rPr>
          <w:color w:val="auto"/>
          <w:sz w:val="28"/>
          <w:szCs w:val="28"/>
        </w:rPr>
      </w:pPr>
      <w:r w:rsidRPr="007D03B1">
        <w:rPr>
          <w:color w:val="auto"/>
          <w:sz w:val="28"/>
          <w:szCs w:val="28"/>
        </w:rPr>
        <w:t>Общий объем фин</w:t>
      </w:r>
      <w:r w:rsidR="00524F2C" w:rsidRPr="007D03B1">
        <w:rPr>
          <w:color w:val="auto"/>
          <w:sz w:val="28"/>
          <w:szCs w:val="28"/>
        </w:rPr>
        <w:t>ансирования схемы составляет 940</w:t>
      </w:r>
      <w:r w:rsidR="007D03B1">
        <w:rPr>
          <w:color w:val="auto"/>
          <w:sz w:val="28"/>
          <w:szCs w:val="28"/>
        </w:rPr>
        <w:t>0 тыс. руб.</w:t>
      </w:r>
    </w:p>
    <w:p w:rsidR="006D1327" w:rsidRDefault="006D1327" w:rsidP="00EA6CF6">
      <w:pPr>
        <w:pStyle w:val="Default"/>
        <w:ind w:firstLine="709"/>
        <w:contextualSpacing/>
        <w:jc w:val="both"/>
        <w:rPr>
          <w:color w:val="auto"/>
          <w:sz w:val="28"/>
          <w:szCs w:val="28"/>
        </w:rPr>
      </w:pPr>
    </w:p>
    <w:p w:rsidR="006D1327" w:rsidRDefault="006D1327"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C64B41" w:rsidRDefault="00C64B41" w:rsidP="00EA6CF6">
      <w:pPr>
        <w:pStyle w:val="Default"/>
        <w:ind w:firstLine="709"/>
        <w:contextualSpacing/>
        <w:jc w:val="both"/>
        <w:rPr>
          <w:color w:val="auto"/>
          <w:sz w:val="28"/>
          <w:szCs w:val="28"/>
        </w:rPr>
      </w:pPr>
    </w:p>
    <w:p w:rsidR="007D03B1" w:rsidRPr="007D03B1" w:rsidRDefault="007D03B1" w:rsidP="00EA6CF6">
      <w:pPr>
        <w:pStyle w:val="Default"/>
        <w:ind w:firstLine="709"/>
        <w:contextualSpacing/>
        <w:jc w:val="both"/>
        <w:rPr>
          <w:color w:val="auto"/>
          <w:sz w:val="28"/>
          <w:szCs w:val="28"/>
        </w:rPr>
      </w:pPr>
    </w:p>
    <w:p w:rsidR="007D03B1" w:rsidRPr="00A96D2E" w:rsidRDefault="00F87094" w:rsidP="007D03B1">
      <w:pPr>
        <w:pStyle w:val="ab"/>
        <w:rPr>
          <w:b/>
          <w:sz w:val="24"/>
          <w:szCs w:val="24"/>
        </w:rPr>
      </w:pPr>
      <w:r w:rsidRPr="004E37C3">
        <w:rPr>
          <w:sz w:val="28"/>
          <w:szCs w:val="28"/>
        </w:rPr>
        <w:t xml:space="preserve"> </w:t>
      </w:r>
      <w:r w:rsidR="007D03B1" w:rsidRPr="00A96D2E">
        <w:rPr>
          <w:b/>
          <w:sz w:val="24"/>
          <w:szCs w:val="24"/>
        </w:rPr>
        <w:t xml:space="preserve">1. Водоснабжение </w:t>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
        <w:gridCol w:w="2268"/>
        <w:gridCol w:w="709"/>
        <w:gridCol w:w="709"/>
        <w:gridCol w:w="1138"/>
        <w:gridCol w:w="704"/>
        <w:gridCol w:w="567"/>
        <w:gridCol w:w="551"/>
        <w:gridCol w:w="567"/>
        <w:gridCol w:w="583"/>
        <w:gridCol w:w="572"/>
        <w:gridCol w:w="1271"/>
      </w:tblGrid>
      <w:tr w:rsidR="007D03B1" w:rsidRPr="00A96D2E" w:rsidTr="00C64B41">
        <w:trPr>
          <w:cantSplit/>
        </w:trPr>
        <w:tc>
          <w:tcPr>
            <w:tcW w:w="464" w:type="dxa"/>
            <w:vMerge w:val="restart"/>
            <w:vAlign w:val="center"/>
          </w:tcPr>
          <w:p w:rsidR="007D03B1" w:rsidRPr="00A96D2E" w:rsidRDefault="007D03B1" w:rsidP="00CE7281">
            <w:pPr>
              <w:jc w:val="center"/>
              <w:rPr>
                <w:b/>
              </w:rPr>
            </w:pPr>
            <w:r w:rsidRPr="00A96D2E">
              <w:rPr>
                <w:b/>
                <w:sz w:val="22"/>
                <w:szCs w:val="22"/>
              </w:rPr>
              <w:t xml:space="preserve">№ </w:t>
            </w:r>
            <w:proofErr w:type="spellStart"/>
            <w:proofErr w:type="gramStart"/>
            <w:r w:rsidRPr="00A96D2E">
              <w:rPr>
                <w:b/>
                <w:sz w:val="22"/>
                <w:szCs w:val="22"/>
              </w:rPr>
              <w:t>п</w:t>
            </w:r>
            <w:proofErr w:type="spellEnd"/>
            <w:proofErr w:type="gramEnd"/>
            <w:r w:rsidRPr="00A96D2E">
              <w:rPr>
                <w:b/>
                <w:sz w:val="22"/>
                <w:szCs w:val="22"/>
              </w:rPr>
              <w:t>/</w:t>
            </w:r>
            <w:proofErr w:type="spellStart"/>
            <w:r w:rsidRPr="00A96D2E">
              <w:rPr>
                <w:b/>
                <w:sz w:val="22"/>
                <w:szCs w:val="22"/>
              </w:rPr>
              <w:t>п</w:t>
            </w:r>
            <w:proofErr w:type="spellEnd"/>
          </w:p>
        </w:tc>
        <w:tc>
          <w:tcPr>
            <w:tcW w:w="2268" w:type="dxa"/>
            <w:vMerge w:val="restart"/>
            <w:vAlign w:val="center"/>
          </w:tcPr>
          <w:p w:rsidR="007D03B1" w:rsidRPr="00A96D2E" w:rsidRDefault="007D03B1" w:rsidP="00CE7281">
            <w:pPr>
              <w:jc w:val="center"/>
              <w:rPr>
                <w:b/>
              </w:rPr>
            </w:pPr>
            <w:r w:rsidRPr="00A96D2E">
              <w:rPr>
                <w:b/>
                <w:sz w:val="22"/>
                <w:szCs w:val="22"/>
              </w:rPr>
              <w:t>Наименование мероприятия</w:t>
            </w:r>
          </w:p>
        </w:tc>
        <w:tc>
          <w:tcPr>
            <w:tcW w:w="709" w:type="dxa"/>
            <w:vMerge w:val="restart"/>
            <w:vAlign w:val="center"/>
          </w:tcPr>
          <w:p w:rsidR="007D03B1" w:rsidRPr="00A96D2E" w:rsidRDefault="007D03B1" w:rsidP="00CE7281">
            <w:pPr>
              <w:ind w:left="-108" w:right="-108"/>
              <w:jc w:val="center"/>
              <w:rPr>
                <w:b/>
              </w:rPr>
            </w:pPr>
            <w:r w:rsidRPr="00A96D2E">
              <w:rPr>
                <w:b/>
                <w:sz w:val="22"/>
                <w:szCs w:val="22"/>
              </w:rPr>
              <w:t>Един</w:t>
            </w:r>
            <w:proofErr w:type="gramStart"/>
            <w:r w:rsidRPr="00A96D2E">
              <w:rPr>
                <w:b/>
                <w:sz w:val="22"/>
                <w:szCs w:val="22"/>
              </w:rPr>
              <w:t>.</w:t>
            </w:r>
            <w:proofErr w:type="gramEnd"/>
            <w:r w:rsidRPr="00A96D2E">
              <w:rPr>
                <w:b/>
                <w:sz w:val="22"/>
                <w:szCs w:val="22"/>
              </w:rPr>
              <w:t xml:space="preserve"> </w:t>
            </w:r>
            <w:proofErr w:type="spellStart"/>
            <w:proofErr w:type="gramStart"/>
            <w:r w:rsidRPr="00A96D2E">
              <w:rPr>
                <w:b/>
                <w:sz w:val="22"/>
                <w:szCs w:val="22"/>
              </w:rPr>
              <w:t>и</w:t>
            </w:r>
            <w:proofErr w:type="gramEnd"/>
            <w:r w:rsidRPr="00A96D2E">
              <w:rPr>
                <w:b/>
                <w:sz w:val="22"/>
                <w:szCs w:val="22"/>
              </w:rPr>
              <w:t>змер</w:t>
            </w:r>
            <w:proofErr w:type="spellEnd"/>
            <w:r w:rsidRPr="00A96D2E">
              <w:rPr>
                <w:b/>
                <w:sz w:val="22"/>
                <w:szCs w:val="22"/>
              </w:rPr>
              <w:t>.</w:t>
            </w:r>
          </w:p>
        </w:tc>
        <w:tc>
          <w:tcPr>
            <w:tcW w:w="709" w:type="dxa"/>
            <w:vMerge w:val="restart"/>
            <w:vAlign w:val="center"/>
          </w:tcPr>
          <w:p w:rsidR="007D03B1" w:rsidRPr="00A96D2E" w:rsidRDefault="007D03B1" w:rsidP="00CE7281">
            <w:pPr>
              <w:pStyle w:val="2"/>
              <w:jc w:val="center"/>
              <w:rPr>
                <w:rFonts w:ascii="Times New Roman" w:hAnsi="Times New Roman" w:cs="Times New Roman"/>
                <w:sz w:val="22"/>
                <w:szCs w:val="22"/>
              </w:rPr>
            </w:pPr>
            <w:r w:rsidRPr="00A96D2E">
              <w:rPr>
                <w:rFonts w:ascii="Times New Roman" w:hAnsi="Times New Roman" w:cs="Times New Roman"/>
                <w:sz w:val="22"/>
                <w:szCs w:val="22"/>
              </w:rPr>
              <w:t>Кол-во</w:t>
            </w:r>
          </w:p>
        </w:tc>
        <w:tc>
          <w:tcPr>
            <w:tcW w:w="1138" w:type="dxa"/>
            <w:vMerge w:val="restart"/>
            <w:vAlign w:val="center"/>
          </w:tcPr>
          <w:p w:rsidR="007D03B1" w:rsidRPr="00A96D2E" w:rsidRDefault="007D03B1" w:rsidP="00CE7281">
            <w:pPr>
              <w:ind w:left="-108" w:right="-108"/>
              <w:jc w:val="center"/>
              <w:rPr>
                <w:b/>
              </w:rPr>
            </w:pPr>
            <w:r w:rsidRPr="00A96D2E">
              <w:rPr>
                <w:b/>
                <w:sz w:val="22"/>
                <w:szCs w:val="22"/>
              </w:rPr>
              <w:t>Удельная стоимость</w:t>
            </w:r>
          </w:p>
          <w:p w:rsidR="007D03B1" w:rsidRPr="00A96D2E" w:rsidRDefault="007D03B1" w:rsidP="00CE7281">
            <w:pPr>
              <w:ind w:left="-108" w:right="-108"/>
              <w:jc w:val="center"/>
              <w:rPr>
                <w:b/>
              </w:rPr>
            </w:pPr>
            <w:r w:rsidRPr="00A96D2E">
              <w:rPr>
                <w:b/>
                <w:sz w:val="22"/>
                <w:szCs w:val="22"/>
              </w:rPr>
              <w:t>(</w:t>
            </w:r>
            <w:proofErr w:type="spellStart"/>
            <w:r w:rsidRPr="00A96D2E">
              <w:rPr>
                <w:b/>
                <w:sz w:val="22"/>
                <w:szCs w:val="22"/>
              </w:rPr>
              <w:t>м</w:t>
            </w:r>
            <w:proofErr w:type="gramStart"/>
            <w:r w:rsidRPr="00A96D2E">
              <w:rPr>
                <w:b/>
                <w:sz w:val="22"/>
                <w:szCs w:val="22"/>
              </w:rPr>
              <w:t>.р</w:t>
            </w:r>
            <w:proofErr w:type="gramEnd"/>
            <w:r w:rsidRPr="00A96D2E">
              <w:rPr>
                <w:b/>
                <w:sz w:val="22"/>
                <w:szCs w:val="22"/>
              </w:rPr>
              <w:t>уб</w:t>
            </w:r>
            <w:proofErr w:type="spellEnd"/>
            <w:r w:rsidRPr="00A96D2E">
              <w:rPr>
                <w:b/>
                <w:sz w:val="22"/>
                <w:szCs w:val="22"/>
              </w:rPr>
              <w:t>/</w:t>
            </w:r>
            <w:proofErr w:type="spellStart"/>
            <w:r w:rsidRPr="00A96D2E">
              <w:rPr>
                <w:b/>
                <w:sz w:val="22"/>
                <w:szCs w:val="22"/>
              </w:rPr>
              <w:t>ед.изм</w:t>
            </w:r>
            <w:proofErr w:type="spellEnd"/>
            <w:r w:rsidRPr="00A96D2E">
              <w:rPr>
                <w:b/>
                <w:sz w:val="22"/>
                <w:szCs w:val="22"/>
              </w:rPr>
              <w:t>.)</w:t>
            </w:r>
          </w:p>
        </w:tc>
        <w:tc>
          <w:tcPr>
            <w:tcW w:w="3544" w:type="dxa"/>
            <w:gridSpan w:val="6"/>
            <w:vAlign w:val="center"/>
          </w:tcPr>
          <w:p w:rsidR="007D03B1" w:rsidRPr="00A96D2E" w:rsidRDefault="007D03B1" w:rsidP="00CE7281">
            <w:pPr>
              <w:jc w:val="center"/>
              <w:rPr>
                <w:b/>
              </w:rPr>
            </w:pPr>
            <w:r w:rsidRPr="00A96D2E">
              <w:rPr>
                <w:b/>
                <w:sz w:val="22"/>
                <w:szCs w:val="22"/>
              </w:rPr>
              <w:t>Затраты по реализации мероприятия</w:t>
            </w:r>
          </w:p>
          <w:p w:rsidR="007D03B1" w:rsidRPr="00A96D2E" w:rsidRDefault="007D03B1" w:rsidP="00CE7281">
            <w:pPr>
              <w:jc w:val="center"/>
              <w:rPr>
                <w:b/>
              </w:rPr>
            </w:pPr>
            <w:r w:rsidRPr="00A96D2E">
              <w:rPr>
                <w:b/>
                <w:sz w:val="22"/>
                <w:szCs w:val="22"/>
              </w:rPr>
              <w:t>(млн. руб.)</w:t>
            </w:r>
          </w:p>
        </w:tc>
        <w:tc>
          <w:tcPr>
            <w:tcW w:w="1271" w:type="dxa"/>
            <w:vMerge w:val="restart"/>
            <w:vAlign w:val="center"/>
          </w:tcPr>
          <w:p w:rsidR="007D03B1" w:rsidRPr="00A96D2E" w:rsidRDefault="007D03B1" w:rsidP="00CE7281">
            <w:pPr>
              <w:jc w:val="center"/>
              <w:rPr>
                <w:b/>
              </w:rPr>
            </w:pPr>
          </w:p>
          <w:p w:rsidR="007D03B1" w:rsidRPr="00A96D2E" w:rsidRDefault="007D03B1" w:rsidP="00CE7281">
            <w:pPr>
              <w:ind w:left="-108" w:right="-108"/>
              <w:jc w:val="center"/>
              <w:rPr>
                <w:b/>
              </w:rPr>
            </w:pPr>
            <w:proofErr w:type="gramStart"/>
            <w:r w:rsidRPr="00A96D2E">
              <w:rPr>
                <w:b/>
                <w:sz w:val="22"/>
                <w:szCs w:val="22"/>
              </w:rPr>
              <w:t>Предполагаемый</w:t>
            </w:r>
            <w:proofErr w:type="gramEnd"/>
          </w:p>
          <w:p w:rsidR="007D03B1" w:rsidRPr="00A96D2E" w:rsidRDefault="007D03B1" w:rsidP="00CE7281">
            <w:pPr>
              <w:ind w:left="-108" w:right="-108"/>
              <w:jc w:val="center"/>
              <w:rPr>
                <w:b/>
              </w:rPr>
            </w:pPr>
            <w:r w:rsidRPr="00A96D2E">
              <w:rPr>
                <w:b/>
                <w:sz w:val="22"/>
                <w:szCs w:val="22"/>
              </w:rPr>
              <w:t>источник</w:t>
            </w:r>
          </w:p>
          <w:p w:rsidR="007D03B1" w:rsidRPr="00A96D2E" w:rsidRDefault="007D03B1" w:rsidP="00CE7281">
            <w:pPr>
              <w:ind w:left="-108" w:right="-108"/>
              <w:jc w:val="center"/>
              <w:rPr>
                <w:b/>
              </w:rPr>
            </w:pPr>
            <w:r w:rsidRPr="00A96D2E">
              <w:rPr>
                <w:b/>
                <w:sz w:val="22"/>
                <w:szCs w:val="22"/>
              </w:rPr>
              <w:t>финансирования</w:t>
            </w:r>
          </w:p>
        </w:tc>
      </w:tr>
      <w:tr w:rsidR="007D03B1" w:rsidRPr="00A96D2E" w:rsidTr="00C64B41">
        <w:trPr>
          <w:cantSplit/>
          <w:trHeight w:val="267"/>
        </w:trPr>
        <w:tc>
          <w:tcPr>
            <w:tcW w:w="464" w:type="dxa"/>
            <w:vMerge/>
          </w:tcPr>
          <w:p w:rsidR="007D03B1" w:rsidRPr="00A96D2E" w:rsidRDefault="007D03B1" w:rsidP="00CE7281">
            <w:pPr>
              <w:jc w:val="both"/>
              <w:rPr>
                <w:b/>
              </w:rPr>
            </w:pPr>
          </w:p>
        </w:tc>
        <w:tc>
          <w:tcPr>
            <w:tcW w:w="2268" w:type="dxa"/>
            <w:vMerge/>
          </w:tcPr>
          <w:p w:rsidR="007D03B1" w:rsidRPr="00A96D2E" w:rsidRDefault="007D03B1" w:rsidP="00CE7281">
            <w:pPr>
              <w:jc w:val="both"/>
              <w:rPr>
                <w:b/>
              </w:rPr>
            </w:pPr>
          </w:p>
        </w:tc>
        <w:tc>
          <w:tcPr>
            <w:tcW w:w="709" w:type="dxa"/>
            <w:vMerge/>
          </w:tcPr>
          <w:p w:rsidR="007D03B1" w:rsidRPr="00A96D2E" w:rsidRDefault="007D03B1" w:rsidP="00CE7281">
            <w:pPr>
              <w:jc w:val="both"/>
              <w:rPr>
                <w:b/>
              </w:rPr>
            </w:pPr>
          </w:p>
        </w:tc>
        <w:tc>
          <w:tcPr>
            <w:tcW w:w="709" w:type="dxa"/>
            <w:vMerge/>
          </w:tcPr>
          <w:p w:rsidR="007D03B1" w:rsidRPr="00A96D2E" w:rsidRDefault="007D03B1" w:rsidP="00CE7281">
            <w:pPr>
              <w:jc w:val="both"/>
              <w:rPr>
                <w:b/>
              </w:rPr>
            </w:pPr>
          </w:p>
        </w:tc>
        <w:tc>
          <w:tcPr>
            <w:tcW w:w="1138" w:type="dxa"/>
            <w:vMerge/>
          </w:tcPr>
          <w:p w:rsidR="007D03B1" w:rsidRPr="00A96D2E" w:rsidRDefault="007D03B1" w:rsidP="00CE7281">
            <w:pPr>
              <w:jc w:val="both"/>
              <w:rPr>
                <w:b/>
              </w:rPr>
            </w:pPr>
          </w:p>
        </w:tc>
        <w:tc>
          <w:tcPr>
            <w:tcW w:w="704" w:type="dxa"/>
            <w:vMerge w:val="restart"/>
            <w:vAlign w:val="center"/>
          </w:tcPr>
          <w:p w:rsidR="007D03B1" w:rsidRPr="00A96D2E" w:rsidRDefault="007D03B1" w:rsidP="00CE7281">
            <w:pPr>
              <w:ind w:right="-108"/>
              <w:jc w:val="center"/>
              <w:rPr>
                <w:b/>
              </w:rPr>
            </w:pPr>
            <w:r w:rsidRPr="00A96D2E">
              <w:rPr>
                <w:b/>
                <w:sz w:val="22"/>
                <w:szCs w:val="22"/>
              </w:rPr>
              <w:t>Всего</w:t>
            </w:r>
          </w:p>
        </w:tc>
        <w:tc>
          <w:tcPr>
            <w:tcW w:w="2840" w:type="dxa"/>
            <w:gridSpan w:val="5"/>
            <w:vAlign w:val="center"/>
          </w:tcPr>
          <w:p w:rsidR="007D03B1" w:rsidRPr="00A96D2E" w:rsidRDefault="007D03B1" w:rsidP="00CE7281">
            <w:pPr>
              <w:ind w:left="-108" w:right="-108" w:firstLine="108"/>
              <w:jc w:val="center"/>
              <w:rPr>
                <w:b/>
              </w:rPr>
            </w:pPr>
            <w:r w:rsidRPr="00A96D2E">
              <w:rPr>
                <w:b/>
                <w:sz w:val="22"/>
                <w:szCs w:val="22"/>
              </w:rPr>
              <w:t>в т.ч. по годам</w:t>
            </w:r>
          </w:p>
        </w:tc>
        <w:tc>
          <w:tcPr>
            <w:tcW w:w="1271" w:type="dxa"/>
            <w:vMerge/>
          </w:tcPr>
          <w:p w:rsidR="007D03B1" w:rsidRPr="00A96D2E" w:rsidRDefault="007D03B1" w:rsidP="00CE7281">
            <w:pPr>
              <w:jc w:val="both"/>
              <w:rPr>
                <w:b/>
              </w:rPr>
            </w:pPr>
          </w:p>
        </w:tc>
      </w:tr>
      <w:tr w:rsidR="007D03B1" w:rsidRPr="00A96D2E" w:rsidTr="00C64B41">
        <w:trPr>
          <w:cantSplit/>
          <w:trHeight w:val="942"/>
        </w:trPr>
        <w:tc>
          <w:tcPr>
            <w:tcW w:w="464" w:type="dxa"/>
            <w:vMerge/>
          </w:tcPr>
          <w:p w:rsidR="007D03B1" w:rsidRPr="00A96D2E" w:rsidRDefault="007D03B1" w:rsidP="00CE7281">
            <w:pPr>
              <w:jc w:val="both"/>
              <w:rPr>
                <w:b/>
              </w:rPr>
            </w:pPr>
          </w:p>
        </w:tc>
        <w:tc>
          <w:tcPr>
            <w:tcW w:w="2268" w:type="dxa"/>
            <w:vMerge/>
          </w:tcPr>
          <w:p w:rsidR="007D03B1" w:rsidRPr="00A96D2E" w:rsidRDefault="007D03B1" w:rsidP="00CE7281">
            <w:pPr>
              <w:jc w:val="both"/>
              <w:rPr>
                <w:b/>
              </w:rPr>
            </w:pPr>
          </w:p>
        </w:tc>
        <w:tc>
          <w:tcPr>
            <w:tcW w:w="709" w:type="dxa"/>
            <w:vMerge/>
          </w:tcPr>
          <w:p w:rsidR="007D03B1" w:rsidRPr="00A96D2E" w:rsidRDefault="007D03B1" w:rsidP="00CE7281">
            <w:pPr>
              <w:jc w:val="both"/>
              <w:rPr>
                <w:b/>
              </w:rPr>
            </w:pPr>
          </w:p>
        </w:tc>
        <w:tc>
          <w:tcPr>
            <w:tcW w:w="709" w:type="dxa"/>
            <w:vMerge/>
          </w:tcPr>
          <w:p w:rsidR="007D03B1" w:rsidRPr="00A96D2E" w:rsidRDefault="007D03B1" w:rsidP="00CE7281">
            <w:pPr>
              <w:jc w:val="both"/>
              <w:rPr>
                <w:b/>
              </w:rPr>
            </w:pPr>
          </w:p>
        </w:tc>
        <w:tc>
          <w:tcPr>
            <w:tcW w:w="1138" w:type="dxa"/>
            <w:vMerge/>
          </w:tcPr>
          <w:p w:rsidR="007D03B1" w:rsidRPr="00A96D2E" w:rsidRDefault="007D03B1" w:rsidP="00CE7281">
            <w:pPr>
              <w:jc w:val="both"/>
              <w:rPr>
                <w:b/>
              </w:rPr>
            </w:pPr>
          </w:p>
        </w:tc>
        <w:tc>
          <w:tcPr>
            <w:tcW w:w="704" w:type="dxa"/>
            <w:vMerge/>
            <w:vAlign w:val="center"/>
          </w:tcPr>
          <w:p w:rsidR="007D03B1" w:rsidRPr="00A96D2E" w:rsidRDefault="007D03B1" w:rsidP="00CE7281">
            <w:pPr>
              <w:ind w:left="-108" w:right="-108"/>
              <w:jc w:val="center"/>
              <w:rPr>
                <w:b/>
              </w:rPr>
            </w:pPr>
          </w:p>
        </w:tc>
        <w:tc>
          <w:tcPr>
            <w:tcW w:w="567" w:type="dxa"/>
            <w:vAlign w:val="center"/>
          </w:tcPr>
          <w:p w:rsidR="007D03B1" w:rsidRPr="00A96D2E" w:rsidRDefault="007D03B1" w:rsidP="00CE7281">
            <w:pPr>
              <w:ind w:left="-108" w:right="-108"/>
              <w:jc w:val="center"/>
              <w:rPr>
                <w:b/>
              </w:rPr>
            </w:pPr>
            <w:r>
              <w:rPr>
                <w:b/>
                <w:sz w:val="22"/>
                <w:szCs w:val="22"/>
              </w:rPr>
              <w:t>2020</w:t>
            </w:r>
          </w:p>
        </w:tc>
        <w:tc>
          <w:tcPr>
            <w:tcW w:w="551" w:type="dxa"/>
            <w:vAlign w:val="center"/>
          </w:tcPr>
          <w:p w:rsidR="007D03B1" w:rsidRPr="00A96D2E" w:rsidRDefault="007D03B1" w:rsidP="00CE7281">
            <w:pPr>
              <w:ind w:left="-108" w:right="-108"/>
              <w:jc w:val="center"/>
              <w:rPr>
                <w:b/>
              </w:rPr>
            </w:pPr>
            <w:r>
              <w:rPr>
                <w:b/>
                <w:sz w:val="22"/>
                <w:szCs w:val="22"/>
              </w:rPr>
              <w:t>2021</w:t>
            </w:r>
          </w:p>
        </w:tc>
        <w:tc>
          <w:tcPr>
            <w:tcW w:w="567" w:type="dxa"/>
            <w:vAlign w:val="center"/>
          </w:tcPr>
          <w:p w:rsidR="007D03B1" w:rsidRPr="00A96D2E" w:rsidRDefault="007D03B1" w:rsidP="00CE7281">
            <w:pPr>
              <w:ind w:left="-108" w:right="-108"/>
              <w:jc w:val="center"/>
              <w:rPr>
                <w:b/>
              </w:rPr>
            </w:pPr>
            <w:r>
              <w:rPr>
                <w:b/>
                <w:sz w:val="22"/>
                <w:szCs w:val="22"/>
              </w:rPr>
              <w:t>2022</w:t>
            </w:r>
          </w:p>
        </w:tc>
        <w:tc>
          <w:tcPr>
            <w:tcW w:w="583" w:type="dxa"/>
            <w:vAlign w:val="center"/>
          </w:tcPr>
          <w:p w:rsidR="007D03B1" w:rsidRPr="00A96D2E" w:rsidRDefault="007D03B1" w:rsidP="00CE7281">
            <w:pPr>
              <w:ind w:left="-108"/>
              <w:jc w:val="center"/>
              <w:rPr>
                <w:b/>
              </w:rPr>
            </w:pPr>
            <w:r>
              <w:rPr>
                <w:b/>
                <w:sz w:val="22"/>
                <w:szCs w:val="22"/>
              </w:rPr>
              <w:t>2023</w:t>
            </w:r>
          </w:p>
        </w:tc>
        <w:tc>
          <w:tcPr>
            <w:tcW w:w="572" w:type="dxa"/>
            <w:vAlign w:val="center"/>
          </w:tcPr>
          <w:p w:rsidR="007D03B1" w:rsidRPr="00A96D2E" w:rsidRDefault="007D03B1" w:rsidP="00CE7281">
            <w:pPr>
              <w:ind w:left="-108" w:right="-108" w:firstLine="108"/>
              <w:jc w:val="center"/>
              <w:rPr>
                <w:b/>
              </w:rPr>
            </w:pPr>
            <w:r>
              <w:rPr>
                <w:b/>
                <w:sz w:val="22"/>
                <w:szCs w:val="22"/>
              </w:rPr>
              <w:t>2024</w:t>
            </w:r>
          </w:p>
        </w:tc>
        <w:tc>
          <w:tcPr>
            <w:tcW w:w="1271" w:type="dxa"/>
            <w:vMerge/>
          </w:tcPr>
          <w:p w:rsidR="007D03B1" w:rsidRPr="00A96D2E" w:rsidRDefault="007D03B1" w:rsidP="00CE7281">
            <w:pPr>
              <w:jc w:val="both"/>
              <w:rPr>
                <w:b/>
              </w:rPr>
            </w:pPr>
          </w:p>
        </w:tc>
      </w:tr>
      <w:tr w:rsidR="007D03B1" w:rsidRPr="00A96D2E" w:rsidTr="00C64B41">
        <w:trPr>
          <w:cantSplit/>
        </w:trPr>
        <w:tc>
          <w:tcPr>
            <w:tcW w:w="464" w:type="dxa"/>
          </w:tcPr>
          <w:p w:rsidR="007D03B1" w:rsidRPr="00A96D2E" w:rsidRDefault="007D03B1" w:rsidP="00CE7281">
            <w:pPr>
              <w:jc w:val="center"/>
              <w:rPr>
                <w:b/>
              </w:rPr>
            </w:pPr>
            <w:r w:rsidRPr="00A96D2E">
              <w:rPr>
                <w:b/>
                <w:sz w:val="22"/>
                <w:szCs w:val="22"/>
              </w:rPr>
              <w:t>1</w:t>
            </w:r>
          </w:p>
        </w:tc>
        <w:tc>
          <w:tcPr>
            <w:tcW w:w="2268" w:type="dxa"/>
          </w:tcPr>
          <w:p w:rsidR="007D03B1" w:rsidRPr="00A96D2E" w:rsidRDefault="007D03B1" w:rsidP="00CE7281">
            <w:pPr>
              <w:jc w:val="center"/>
              <w:rPr>
                <w:b/>
              </w:rPr>
            </w:pPr>
            <w:r w:rsidRPr="00A96D2E">
              <w:rPr>
                <w:b/>
                <w:sz w:val="22"/>
                <w:szCs w:val="22"/>
              </w:rPr>
              <w:t>2</w:t>
            </w:r>
          </w:p>
        </w:tc>
        <w:tc>
          <w:tcPr>
            <w:tcW w:w="709" w:type="dxa"/>
          </w:tcPr>
          <w:p w:rsidR="007D03B1" w:rsidRPr="00A96D2E" w:rsidRDefault="007D03B1" w:rsidP="00CE7281">
            <w:pPr>
              <w:jc w:val="center"/>
              <w:rPr>
                <w:b/>
              </w:rPr>
            </w:pPr>
            <w:r w:rsidRPr="00A96D2E">
              <w:rPr>
                <w:b/>
                <w:sz w:val="22"/>
                <w:szCs w:val="22"/>
              </w:rPr>
              <w:t>3</w:t>
            </w:r>
          </w:p>
        </w:tc>
        <w:tc>
          <w:tcPr>
            <w:tcW w:w="709" w:type="dxa"/>
          </w:tcPr>
          <w:p w:rsidR="007D03B1" w:rsidRPr="00A96D2E" w:rsidRDefault="007D03B1" w:rsidP="00CE7281">
            <w:pPr>
              <w:jc w:val="center"/>
              <w:rPr>
                <w:b/>
              </w:rPr>
            </w:pPr>
            <w:r w:rsidRPr="00A96D2E">
              <w:rPr>
                <w:b/>
                <w:sz w:val="22"/>
                <w:szCs w:val="22"/>
              </w:rPr>
              <w:t>4</w:t>
            </w:r>
          </w:p>
        </w:tc>
        <w:tc>
          <w:tcPr>
            <w:tcW w:w="1138" w:type="dxa"/>
          </w:tcPr>
          <w:p w:rsidR="007D03B1" w:rsidRPr="00A96D2E" w:rsidRDefault="007D03B1" w:rsidP="00CE7281">
            <w:pPr>
              <w:jc w:val="center"/>
              <w:rPr>
                <w:b/>
              </w:rPr>
            </w:pPr>
            <w:r w:rsidRPr="00A96D2E">
              <w:rPr>
                <w:b/>
                <w:sz w:val="22"/>
                <w:szCs w:val="22"/>
              </w:rPr>
              <w:t>5</w:t>
            </w:r>
          </w:p>
        </w:tc>
        <w:tc>
          <w:tcPr>
            <w:tcW w:w="704" w:type="dxa"/>
          </w:tcPr>
          <w:p w:rsidR="007D03B1" w:rsidRPr="00A96D2E" w:rsidRDefault="007D03B1" w:rsidP="00CE7281">
            <w:pPr>
              <w:ind w:left="-108" w:right="-108"/>
              <w:jc w:val="center"/>
              <w:rPr>
                <w:b/>
              </w:rPr>
            </w:pPr>
            <w:r w:rsidRPr="00A96D2E">
              <w:rPr>
                <w:b/>
                <w:sz w:val="22"/>
                <w:szCs w:val="22"/>
              </w:rPr>
              <w:t>6</w:t>
            </w:r>
          </w:p>
        </w:tc>
        <w:tc>
          <w:tcPr>
            <w:tcW w:w="567" w:type="dxa"/>
          </w:tcPr>
          <w:p w:rsidR="007D03B1" w:rsidRPr="00A96D2E" w:rsidRDefault="007D03B1" w:rsidP="00CE7281">
            <w:pPr>
              <w:ind w:left="-108" w:right="-108"/>
              <w:jc w:val="center"/>
              <w:rPr>
                <w:b/>
              </w:rPr>
            </w:pPr>
            <w:r w:rsidRPr="00A96D2E">
              <w:rPr>
                <w:b/>
                <w:sz w:val="22"/>
                <w:szCs w:val="22"/>
              </w:rPr>
              <w:t>7</w:t>
            </w:r>
          </w:p>
        </w:tc>
        <w:tc>
          <w:tcPr>
            <w:tcW w:w="551" w:type="dxa"/>
          </w:tcPr>
          <w:p w:rsidR="007D03B1" w:rsidRPr="00A96D2E" w:rsidRDefault="007D03B1" w:rsidP="00CE7281">
            <w:pPr>
              <w:ind w:left="-108" w:right="-108"/>
              <w:jc w:val="center"/>
              <w:rPr>
                <w:b/>
              </w:rPr>
            </w:pPr>
            <w:r w:rsidRPr="00A96D2E">
              <w:rPr>
                <w:b/>
                <w:sz w:val="22"/>
                <w:szCs w:val="22"/>
              </w:rPr>
              <w:t>8</w:t>
            </w:r>
          </w:p>
        </w:tc>
        <w:tc>
          <w:tcPr>
            <w:tcW w:w="567" w:type="dxa"/>
          </w:tcPr>
          <w:p w:rsidR="007D03B1" w:rsidRPr="00A96D2E" w:rsidRDefault="007D03B1" w:rsidP="00CE7281">
            <w:pPr>
              <w:ind w:left="-108" w:right="-108"/>
              <w:jc w:val="center"/>
              <w:rPr>
                <w:b/>
              </w:rPr>
            </w:pPr>
            <w:r w:rsidRPr="00A96D2E">
              <w:rPr>
                <w:b/>
                <w:sz w:val="22"/>
                <w:szCs w:val="22"/>
              </w:rPr>
              <w:t>9</w:t>
            </w:r>
          </w:p>
        </w:tc>
        <w:tc>
          <w:tcPr>
            <w:tcW w:w="583" w:type="dxa"/>
          </w:tcPr>
          <w:p w:rsidR="007D03B1" w:rsidRPr="00A96D2E" w:rsidRDefault="007D03B1" w:rsidP="00CE7281">
            <w:pPr>
              <w:ind w:left="-108"/>
              <w:jc w:val="center"/>
              <w:rPr>
                <w:b/>
              </w:rPr>
            </w:pPr>
            <w:r w:rsidRPr="00A96D2E">
              <w:rPr>
                <w:b/>
                <w:sz w:val="22"/>
                <w:szCs w:val="22"/>
              </w:rPr>
              <w:t>10</w:t>
            </w:r>
          </w:p>
        </w:tc>
        <w:tc>
          <w:tcPr>
            <w:tcW w:w="572" w:type="dxa"/>
          </w:tcPr>
          <w:p w:rsidR="007D03B1" w:rsidRPr="00A96D2E" w:rsidRDefault="007D03B1" w:rsidP="00CE7281">
            <w:pPr>
              <w:jc w:val="center"/>
              <w:rPr>
                <w:b/>
              </w:rPr>
            </w:pPr>
            <w:r w:rsidRPr="00A96D2E">
              <w:rPr>
                <w:b/>
                <w:sz w:val="22"/>
                <w:szCs w:val="22"/>
              </w:rPr>
              <w:t>11</w:t>
            </w:r>
          </w:p>
        </w:tc>
        <w:tc>
          <w:tcPr>
            <w:tcW w:w="1271" w:type="dxa"/>
          </w:tcPr>
          <w:p w:rsidR="007D03B1" w:rsidRPr="00A96D2E" w:rsidRDefault="007D03B1" w:rsidP="00CE7281">
            <w:pPr>
              <w:jc w:val="center"/>
              <w:rPr>
                <w:b/>
              </w:rPr>
            </w:pPr>
            <w:r w:rsidRPr="00A96D2E">
              <w:rPr>
                <w:b/>
                <w:sz w:val="22"/>
                <w:szCs w:val="22"/>
              </w:rPr>
              <w:t>12</w:t>
            </w:r>
          </w:p>
        </w:tc>
      </w:tr>
      <w:tr w:rsidR="007D03B1" w:rsidRPr="00A96D2E" w:rsidTr="00C64B41">
        <w:trPr>
          <w:cantSplit/>
          <w:trHeight w:val="290"/>
        </w:trPr>
        <w:tc>
          <w:tcPr>
            <w:tcW w:w="464" w:type="dxa"/>
          </w:tcPr>
          <w:p w:rsidR="007D03B1" w:rsidRPr="00A96D2E" w:rsidRDefault="007D03B1" w:rsidP="00CE7281">
            <w:pPr>
              <w:jc w:val="center"/>
            </w:pPr>
            <w:r w:rsidRPr="00A96D2E">
              <w:rPr>
                <w:sz w:val="22"/>
                <w:szCs w:val="22"/>
              </w:rPr>
              <w:t>1</w:t>
            </w:r>
          </w:p>
        </w:tc>
        <w:tc>
          <w:tcPr>
            <w:tcW w:w="2268" w:type="dxa"/>
          </w:tcPr>
          <w:p w:rsidR="007D03B1" w:rsidRPr="00A96D2E" w:rsidRDefault="007D03B1" w:rsidP="00CE7281">
            <w:pPr>
              <w:pStyle w:val="31"/>
              <w:spacing w:after="0"/>
              <w:rPr>
                <w:sz w:val="22"/>
                <w:szCs w:val="22"/>
              </w:rPr>
            </w:pPr>
            <w:r w:rsidRPr="00A96D2E">
              <w:rPr>
                <w:sz w:val="22"/>
                <w:szCs w:val="22"/>
              </w:rPr>
              <w:t>Реконструкция артезианских скважин:</w:t>
            </w:r>
          </w:p>
          <w:p w:rsidR="007D03B1" w:rsidRPr="00A96D2E" w:rsidRDefault="007D03B1" w:rsidP="00C64B41">
            <w:pPr>
              <w:pStyle w:val="31"/>
              <w:numPr>
                <w:ilvl w:val="0"/>
                <w:numId w:val="7"/>
              </w:numPr>
              <w:tabs>
                <w:tab w:val="clear" w:pos="1069"/>
              </w:tabs>
              <w:spacing w:after="0"/>
              <w:ind w:left="317" w:hanging="142"/>
              <w:rPr>
                <w:sz w:val="22"/>
                <w:szCs w:val="22"/>
              </w:rPr>
            </w:pPr>
            <w:r w:rsidRPr="00A96D2E">
              <w:rPr>
                <w:sz w:val="22"/>
                <w:szCs w:val="22"/>
              </w:rPr>
              <w:t>д. Дели</w:t>
            </w:r>
          </w:p>
          <w:p w:rsidR="007D03B1" w:rsidRPr="00A96D2E" w:rsidRDefault="007D03B1" w:rsidP="00C64B41">
            <w:pPr>
              <w:pStyle w:val="31"/>
              <w:numPr>
                <w:ilvl w:val="0"/>
                <w:numId w:val="7"/>
              </w:numPr>
              <w:tabs>
                <w:tab w:val="clear" w:pos="1069"/>
              </w:tabs>
              <w:spacing w:after="0"/>
              <w:ind w:left="317" w:hanging="142"/>
              <w:rPr>
                <w:sz w:val="22"/>
                <w:szCs w:val="22"/>
              </w:rPr>
            </w:pPr>
            <w:r w:rsidRPr="00A96D2E">
              <w:rPr>
                <w:sz w:val="22"/>
                <w:szCs w:val="22"/>
              </w:rPr>
              <w:t xml:space="preserve">д. </w:t>
            </w:r>
            <w:proofErr w:type="spellStart"/>
            <w:r w:rsidRPr="00A96D2E">
              <w:rPr>
                <w:sz w:val="22"/>
                <w:szCs w:val="22"/>
              </w:rPr>
              <w:t>Кава</w:t>
            </w:r>
            <w:proofErr w:type="spellEnd"/>
          </w:p>
          <w:p w:rsidR="007D03B1" w:rsidRPr="00A96D2E" w:rsidRDefault="007D03B1" w:rsidP="00C64B41">
            <w:pPr>
              <w:pStyle w:val="31"/>
              <w:numPr>
                <w:ilvl w:val="0"/>
                <w:numId w:val="7"/>
              </w:numPr>
              <w:tabs>
                <w:tab w:val="clear" w:pos="1069"/>
              </w:tabs>
              <w:spacing w:after="0"/>
              <w:ind w:left="317" w:hanging="142"/>
              <w:rPr>
                <w:sz w:val="22"/>
                <w:szCs w:val="22"/>
              </w:rPr>
            </w:pPr>
            <w:r w:rsidRPr="00A96D2E">
              <w:rPr>
                <w:sz w:val="22"/>
                <w:szCs w:val="22"/>
              </w:rPr>
              <w:t xml:space="preserve">д. </w:t>
            </w:r>
            <w:proofErr w:type="spellStart"/>
            <w:r w:rsidRPr="00A96D2E">
              <w:rPr>
                <w:sz w:val="22"/>
                <w:szCs w:val="22"/>
              </w:rPr>
              <w:t>Кузовино</w:t>
            </w:r>
            <w:proofErr w:type="spellEnd"/>
          </w:p>
          <w:p w:rsidR="007D03B1" w:rsidRPr="00A96D2E" w:rsidRDefault="007D03B1" w:rsidP="00C64B41">
            <w:pPr>
              <w:pStyle w:val="31"/>
              <w:numPr>
                <w:ilvl w:val="0"/>
                <w:numId w:val="7"/>
              </w:numPr>
              <w:tabs>
                <w:tab w:val="clear" w:pos="1069"/>
              </w:tabs>
              <w:spacing w:after="0"/>
              <w:ind w:left="317" w:hanging="142"/>
              <w:rPr>
                <w:sz w:val="22"/>
                <w:szCs w:val="22"/>
              </w:rPr>
            </w:pPr>
            <w:r w:rsidRPr="00A96D2E">
              <w:rPr>
                <w:sz w:val="22"/>
                <w:szCs w:val="22"/>
              </w:rPr>
              <w:t xml:space="preserve">д. </w:t>
            </w:r>
            <w:proofErr w:type="spellStart"/>
            <w:r w:rsidRPr="00A96D2E">
              <w:rPr>
                <w:sz w:val="22"/>
                <w:szCs w:val="22"/>
              </w:rPr>
              <w:t>Мудрово</w:t>
            </w:r>
            <w:proofErr w:type="spellEnd"/>
          </w:p>
          <w:p w:rsidR="007D03B1" w:rsidRPr="00A96D2E" w:rsidRDefault="007D03B1" w:rsidP="00C64B41">
            <w:pPr>
              <w:pStyle w:val="31"/>
              <w:numPr>
                <w:ilvl w:val="0"/>
                <w:numId w:val="7"/>
              </w:numPr>
              <w:tabs>
                <w:tab w:val="clear" w:pos="1069"/>
              </w:tabs>
              <w:spacing w:after="0"/>
              <w:ind w:left="317" w:hanging="142"/>
              <w:rPr>
                <w:sz w:val="22"/>
                <w:szCs w:val="22"/>
              </w:rPr>
            </w:pPr>
            <w:r w:rsidRPr="00A96D2E">
              <w:rPr>
                <w:sz w:val="22"/>
                <w:szCs w:val="22"/>
              </w:rPr>
              <w:t>п. Приозерный</w:t>
            </w:r>
          </w:p>
        </w:tc>
        <w:tc>
          <w:tcPr>
            <w:tcW w:w="709" w:type="dxa"/>
          </w:tcPr>
          <w:p w:rsidR="007D03B1" w:rsidRPr="00A96D2E" w:rsidRDefault="007D03B1" w:rsidP="00CE7281">
            <w:pPr>
              <w:jc w:val="center"/>
            </w:pPr>
            <w:r w:rsidRPr="00A96D2E">
              <w:rPr>
                <w:sz w:val="22"/>
                <w:szCs w:val="22"/>
              </w:rPr>
              <w:t>ед.</w:t>
            </w:r>
          </w:p>
        </w:tc>
        <w:tc>
          <w:tcPr>
            <w:tcW w:w="709" w:type="dxa"/>
          </w:tcPr>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1</w:t>
            </w:r>
          </w:p>
          <w:p w:rsidR="007D03B1" w:rsidRPr="00A96D2E" w:rsidRDefault="007D03B1" w:rsidP="00CE7281">
            <w:pPr>
              <w:jc w:val="center"/>
            </w:pPr>
            <w:r w:rsidRPr="00A96D2E">
              <w:rPr>
                <w:sz w:val="22"/>
                <w:szCs w:val="22"/>
              </w:rPr>
              <w:t>2</w:t>
            </w:r>
          </w:p>
          <w:p w:rsidR="007D03B1" w:rsidRPr="00A96D2E" w:rsidRDefault="007D03B1" w:rsidP="00CE7281">
            <w:pPr>
              <w:jc w:val="center"/>
            </w:pPr>
            <w:r w:rsidRPr="00A96D2E">
              <w:rPr>
                <w:sz w:val="22"/>
                <w:szCs w:val="22"/>
              </w:rPr>
              <w:t>2</w:t>
            </w:r>
          </w:p>
          <w:p w:rsidR="007D03B1" w:rsidRPr="00A96D2E" w:rsidRDefault="007D03B1" w:rsidP="00CE7281">
            <w:pPr>
              <w:jc w:val="center"/>
            </w:pPr>
            <w:r w:rsidRPr="00A96D2E">
              <w:rPr>
                <w:sz w:val="22"/>
                <w:szCs w:val="22"/>
              </w:rPr>
              <w:t>1</w:t>
            </w:r>
          </w:p>
          <w:p w:rsidR="007D03B1" w:rsidRPr="00A96D2E" w:rsidRDefault="007D03B1" w:rsidP="00CE7281">
            <w:pPr>
              <w:jc w:val="center"/>
            </w:pPr>
            <w:r w:rsidRPr="00A96D2E">
              <w:rPr>
                <w:sz w:val="22"/>
                <w:szCs w:val="22"/>
              </w:rPr>
              <w:t>1</w:t>
            </w:r>
          </w:p>
        </w:tc>
        <w:tc>
          <w:tcPr>
            <w:tcW w:w="1138" w:type="dxa"/>
          </w:tcPr>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0,3</w:t>
            </w:r>
          </w:p>
          <w:p w:rsidR="007D03B1" w:rsidRPr="00A96D2E" w:rsidRDefault="007D03B1" w:rsidP="00CE7281">
            <w:pPr>
              <w:jc w:val="center"/>
            </w:pPr>
            <w:r w:rsidRPr="00A96D2E">
              <w:rPr>
                <w:sz w:val="22"/>
                <w:szCs w:val="22"/>
              </w:rPr>
              <w:t>0,3</w:t>
            </w:r>
          </w:p>
          <w:p w:rsidR="007D03B1" w:rsidRPr="00A96D2E" w:rsidRDefault="007D03B1" w:rsidP="00CE7281">
            <w:pPr>
              <w:jc w:val="center"/>
            </w:pPr>
            <w:r w:rsidRPr="00A96D2E">
              <w:rPr>
                <w:sz w:val="22"/>
                <w:szCs w:val="22"/>
              </w:rPr>
              <w:t>0,3</w:t>
            </w:r>
          </w:p>
          <w:p w:rsidR="007D03B1" w:rsidRPr="00A96D2E" w:rsidRDefault="007D03B1" w:rsidP="00CE7281">
            <w:pPr>
              <w:jc w:val="center"/>
            </w:pPr>
            <w:r w:rsidRPr="00A96D2E">
              <w:rPr>
                <w:sz w:val="22"/>
                <w:szCs w:val="22"/>
              </w:rPr>
              <w:t>0,3</w:t>
            </w:r>
          </w:p>
          <w:p w:rsidR="007D03B1" w:rsidRPr="00A96D2E" w:rsidRDefault="007D03B1" w:rsidP="00CE7281">
            <w:pPr>
              <w:jc w:val="center"/>
            </w:pPr>
            <w:r w:rsidRPr="00A96D2E">
              <w:rPr>
                <w:sz w:val="22"/>
                <w:szCs w:val="22"/>
              </w:rPr>
              <w:t>0,3</w:t>
            </w:r>
          </w:p>
        </w:tc>
        <w:tc>
          <w:tcPr>
            <w:tcW w:w="704" w:type="dxa"/>
          </w:tcPr>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0,3</w:t>
            </w:r>
          </w:p>
          <w:p w:rsidR="007D03B1" w:rsidRPr="00A96D2E" w:rsidRDefault="007D03B1" w:rsidP="00CE7281">
            <w:pPr>
              <w:jc w:val="center"/>
            </w:pPr>
            <w:r w:rsidRPr="00A96D2E">
              <w:rPr>
                <w:sz w:val="22"/>
                <w:szCs w:val="22"/>
              </w:rPr>
              <w:t>0,6</w:t>
            </w:r>
          </w:p>
          <w:p w:rsidR="007D03B1" w:rsidRPr="00A96D2E" w:rsidRDefault="007D03B1" w:rsidP="00CE7281">
            <w:pPr>
              <w:jc w:val="center"/>
            </w:pPr>
            <w:r w:rsidRPr="00A96D2E">
              <w:rPr>
                <w:sz w:val="22"/>
                <w:szCs w:val="22"/>
              </w:rPr>
              <w:t>0,6</w:t>
            </w:r>
          </w:p>
          <w:p w:rsidR="007D03B1" w:rsidRPr="00A96D2E" w:rsidRDefault="007D03B1" w:rsidP="00CE7281">
            <w:pPr>
              <w:jc w:val="center"/>
            </w:pPr>
            <w:r w:rsidRPr="00A96D2E">
              <w:rPr>
                <w:sz w:val="22"/>
                <w:szCs w:val="22"/>
              </w:rPr>
              <w:t>0,3</w:t>
            </w:r>
          </w:p>
          <w:p w:rsidR="007D03B1" w:rsidRPr="00A96D2E" w:rsidRDefault="007D03B1" w:rsidP="00CE7281">
            <w:pPr>
              <w:jc w:val="center"/>
            </w:pPr>
            <w:r w:rsidRPr="00A96D2E">
              <w:rPr>
                <w:sz w:val="22"/>
                <w:szCs w:val="22"/>
              </w:rPr>
              <w:t>0,3</w:t>
            </w:r>
          </w:p>
        </w:tc>
        <w:tc>
          <w:tcPr>
            <w:tcW w:w="567" w:type="dxa"/>
          </w:tcPr>
          <w:p w:rsidR="007D03B1" w:rsidRPr="00A96D2E" w:rsidRDefault="007D03B1" w:rsidP="00CE7281">
            <w:pPr>
              <w:jc w:val="center"/>
            </w:pPr>
          </w:p>
          <w:p w:rsidR="007D03B1" w:rsidRPr="00A96D2E" w:rsidRDefault="007D03B1" w:rsidP="00CE7281">
            <w:pPr>
              <w:jc w:val="center"/>
            </w:pPr>
          </w:p>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0,3</w:t>
            </w:r>
          </w:p>
        </w:tc>
        <w:tc>
          <w:tcPr>
            <w:tcW w:w="551" w:type="dxa"/>
          </w:tcPr>
          <w:p w:rsidR="007D03B1" w:rsidRPr="00A96D2E" w:rsidRDefault="007D03B1" w:rsidP="00CE7281">
            <w:pPr>
              <w:jc w:val="both"/>
            </w:pPr>
          </w:p>
          <w:p w:rsidR="007D03B1" w:rsidRPr="00A96D2E" w:rsidRDefault="007D03B1" w:rsidP="00CE7281">
            <w:pPr>
              <w:jc w:val="both"/>
            </w:pPr>
          </w:p>
          <w:p w:rsidR="00C64B41" w:rsidRDefault="00C64B41" w:rsidP="00CE7281">
            <w:pPr>
              <w:jc w:val="both"/>
            </w:pPr>
          </w:p>
          <w:p w:rsidR="00C64B41" w:rsidRDefault="00C64B41" w:rsidP="00CE7281">
            <w:pPr>
              <w:jc w:val="both"/>
            </w:pPr>
          </w:p>
          <w:p w:rsidR="007D03B1" w:rsidRPr="00A96D2E" w:rsidRDefault="007D03B1" w:rsidP="00CE7281">
            <w:pPr>
              <w:jc w:val="both"/>
            </w:pPr>
            <w:r w:rsidRPr="00A96D2E">
              <w:rPr>
                <w:sz w:val="22"/>
                <w:szCs w:val="22"/>
              </w:rPr>
              <w:t>0,3</w:t>
            </w:r>
          </w:p>
          <w:p w:rsidR="007D03B1" w:rsidRPr="00A96D2E" w:rsidRDefault="007D03B1" w:rsidP="00CE7281">
            <w:pPr>
              <w:jc w:val="both"/>
            </w:pPr>
          </w:p>
          <w:p w:rsidR="007D03B1" w:rsidRPr="00A96D2E" w:rsidRDefault="007D03B1" w:rsidP="00CE7281">
            <w:pPr>
              <w:jc w:val="both"/>
            </w:pPr>
            <w:r w:rsidRPr="00A96D2E">
              <w:rPr>
                <w:sz w:val="22"/>
                <w:szCs w:val="22"/>
              </w:rPr>
              <w:t>0,3</w:t>
            </w:r>
          </w:p>
          <w:p w:rsidR="007D03B1" w:rsidRPr="00A96D2E" w:rsidRDefault="007D03B1" w:rsidP="00CE7281">
            <w:pPr>
              <w:jc w:val="both"/>
            </w:pPr>
          </w:p>
        </w:tc>
        <w:tc>
          <w:tcPr>
            <w:tcW w:w="567" w:type="dxa"/>
          </w:tcPr>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0,3</w:t>
            </w:r>
          </w:p>
          <w:p w:rsidR="007D03B1" w:rsidRPr="00A96D2E" w:rsidRDefault="007D03B1" w:rsidP="00CE7281">
            <w:pPr>
              <w:jc w:val="center"/>
            </w:pPr>
          </w:p>
        </w:tc>
        <w:tc>
          <w:tcPr>
            <w:tcW w:w="583" w:type="dxa"/>
          </w:tcPr>
          <w:p w:rsidR="007D03B1" w:rsidRPr="00A96D2E" w:rsidRDefault="007D03B1" w:rsidP="00CE7281">
            <w:pPr>
              <w:jc w:val="both"/>
            </w:pPr>
          </w:p>
          <w:p w:rsidR="007D03B1" w:rsidRPr="00A96D2E" w:rsidRDefault="007D03B1" w:rsidP="00CE7281">
            <w:pPr>
              <w:jc w:val="both"/>
            </w:pPr>
          </w:p>
          <w:p w:rsidR="007D03B1" w:rsidRPr="00A96D2E" w:rsidRDefault="007D03B1" w:rsidP="00CE7281">
            <w:pPr>
              <w:jc w:val="both"/>
            </w:pPr>
          </w:p>
          <w:p w:rsidR="00C64B41" w:rsidRDefault="00C64B41" w:rsidP="00CE7281">
            <w:pPr>
              <w:jc w:val="both"/>
            </w:pPr>
          </w:p>
          <w:p w:rsidR="00C64B41" w:rsidRDefault="00C64B41" w:rsidP="00CE7281">
            <w:pPr>
              <w:jc w:val="both"/>
            </w:pPr>
          </w:p>
          <w:p w:rsidR="007D03B1" w:rsidRPr="00A96D2E" w:rsidRDefault="007D03B1" w:rsidP="00CE7281">
            <w:pPr>
              <w:jc w:val="both"/>
            </w:pPr>
            <w:r w:rsidRPr="00A96D2E">
              <w:rPr>
                <w:sz w:val="22"/>
                <w:szCs w:val="22"/>
              </w:rPr>
              <w:t>0,3</w:t>
            </w:r>
          </w:p>
        </w:tc>
        <w:tc>
          <w:tcPr>
            <w:tcW w:w="572" w:type="dxa"/>
          </w:tcPr>
          <w:p w:rsidR="007D03B1" w:rsidRPr="00A96D2E" w:rsidRDefault="007D03B1" w:rsidP="00CE7281">
            <w:pPr>
              <w:jc w:val="center"/>
            </w:pPr>
          </w:p>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0,3</w:t>
            </w:r>
          </w:p>
          <w:p w:rsidR="007D03B1" w:rsidRPr="00A96D2E" w:rsidRDefault="007D03B1" w:rsidP="00CE7281">
            <w:pPr>
              <w:jc w:val="center"/>
            </w:pPr>
          </w:p>
          <w:p w:rsidR="007D03B1" w:rsidRPr="00A96D2E" w:rsidRDefault="007D03B1" w:rsidP="00CE7281">
            <w:pPr>
              <w:jc w:val="center"/>
            </w:pPr>
          </w:p>
          <w:p w:rsidR="007D03B1" w:rsidRPr="00A96D2E" w:rsidRDefault="007D03B1" w:rsidP="00CE7281">
            <w:pPr>
              <w:jc w:val="center"/>
            </w:pPr>
            <w:r w:rsidRPr="00A96D2E">
              <w:rPr>
                <w:sz w:val="22"/>
                <w:szCs w:val="22"/>
              </w:rPr>
              <w:t>0,3</w:t>
            </w:r>
          </w:p>
        </w:tc>
        <w:tc>
          <w:tcPr>
            <w:tcW w:w="1271" w:type="dxa"/>
            <w:vMerge w:val="restart"/>
          </w:tcPr>
          <w:p w:rsidR="007D03B1" w:rsidRPr="00A96D2E" w:rsidRDefault="007D03B1" w:rsidP="00CE7281">
            <w:pPr>
              <w:jc w:val="center"/>
            </w:pPr>
            <w:r w:rsidRPr="00A96D2E">
              <w:rPr>
                <w:sz w:val="22"/>
                <w:szCs w:val="22"/>
              </w:rPr>
              <w:t>Кредит Инвестиционные программы</w:t>
            </w:r>
          </w:p>
        </w:tc>
      </w:tr>
      <w:tr w:rsidR="007D03B1" w:rsidRPr="00A96D2E" w:rsidTr="00C64B41">
        <w:trPr>
          <w:cantSplit/>
          <w:trHeight w:val="214"/>
        </w:trPr>
        <w:tc>
          <w:tcPr>
            <w:tcW w:w="464" w:type="dxa"/>
          </w:tcPr>
          <w:p w:rsidR="007D03B1" w:rsidRPr="00A96D2E" w:rsidRDefault="007D03B1" w:rsidP="00CE7281">
            <w:pPr>
              <w:jc w:val="center"/>
            </w:pPr>
            <w:r w:rsidRPr="00A96D2E">
              <w:rPr>
                <w:sz w:val="22"/>
                <w:szCs w:val="22"/>
              </w:rPr>
              <w:t>2</w:t>
            </w:r>
          </w:p>
        </w:tc>
        <w:tc>
          <w:tcPr>
            <w:tcW w:w="2268" w:type="dxa"/>
          </w:tcPr>
          <w:p w:rsidR="007D03B1" w:rsidRPr="00A96D2E" w:rsidRDefault="007D03B1" w:rsidP="00CE7281">
            <w:pPr>
              <w:pStyle w:val="31"/>
              <w:spacing w:after="0"/>
              <w:rPr>
                <w:sz w:val="22"/>
                <w:szCs w:val="22"/>
              </w:rPr>
            </w:pPr>
            <w:r w:rsidRPr="00A96D2E">
              <w:rPr>
                <w:sz w:val="22"/>
                <w:szCs w:val="22"/>
              </w:rPr>
              <w:t>Ре</w:t>
            </w:r>
            <w:r w:rsidR="00C64B41">
              <w:rPr>
                <w:sz w:val="22"/>
                <w:szCs w:val="22"/>
              </w:rPr>
              <w:t xml:space="preserve">конструкция водонапорной башни </w:t>
            </w:r>
          </w:p>
          <w:p w:rsidR="007D03B1" w:rsidRPr="00A96D2E" w:rsidRDefault="007D03B1" w:rsidP="00C64B41">
            <w:pPr>
              <w:pStyle w:val="31"/>
              <w:spacing w:after="0"/>
              <w:rPr>
                <w:sz w:val="22"/>
                <w:szCs w:val="22"/>
              </w:rPr>
            </w:pPr>
            <w:r w:rsidRPr="00A96D2E">
              <w:rPr>
                <w:sz w:val="22"/>
                <w:szCs w:val="22"/>
              </w:rPr>
              <w:t xml:space="preserve">д. </w:t>
            </w:r>
            <w:proofErr w:type="spellStart"/>
            <w:r w:rsidRPr="00A96D2E">
              <w:rPr>
                <w:sz w:val="22"/>
                <w:szCs w:val="22"/>
              </w:rPr>
              <w:t>Кава</w:t>
            </w:r>
            <w:proofErr w:type="spellEnd"/>
          </w:p>
          <w:p w:rsidR="007D03B1" w:rsidRPr="00A96D2E" w:rsidRDefault="007D03B1" w:rsidP="00C64B41">
            <w:pPr>
              <w:pStyle w:val="31"/>
              <w:spacing w:after="0"/>
              <w:rPr>
                <w:sz w:val="22"/>
                <w:szCs w:val="22"/>
              </w:rPr>
            </w:pPr>
            <w:r w:rsidRPr="00A96D2E">
              <w:rPr>
                <w:sz w:val="22"/>
                <w:szCs w:val="22"/>
              </w:rPr>
              <w:t xml:space="preserve">д. </w:t>
            </w:r>
            <w:proofErr w:type="spellStart"/>
            <w:r w:rsidRPr="00A96D2E">
              <w:rPr>
                <w:sz w:val="22"/>
                <w:szCs w:val="22"/>
              </w:rPr>
              <w:t>Кузовино</w:t>
            </w:r>
            <w:proofErr w:type="spellEnd"/>
          </w:p>
          <w:p w:rsidR="007D03B1" w:rsidRPr="00A96D2E" w:rsidRDefault="007D03B1" w:rsidP="00C64B41">
            <w:pPr>
              <w:pStyle w:val="31"/>
              <w:spacing w:after="0"/>
              <w:rPr>
                <w:sz w:val="22"/>
                <w:szCs w:val="22"/>
              </w:rPr>
            </w:pPr>
            <w:r w:rsidRPr="00A96D2E">
              <w:rPr>
                <w:sz w:val="22"/>
                <w:szCs w:val="22"/>
              </w:rPr>
              <w:t>п. Приозерный</w:t>
            </w:r>
          </w:p>
        </w:tc>
        <w:tc>
          <w:tcPr>
            <w:tcW w:w="709" w:type="dxa"/>
          </w:tcPr>
          <w:p w:rsidR="007D03B1" w:rsidRPr="00A96D2E" w:rsidRDefault="007D03B1" w:rsidP="00CE7281">
            <w:pPr>
              <w:jc w:val="center"/>
            </w:pPr>
            <w:r w:rsidRPr="00A96D2E">
              <w:rPr>
                <w:sz w:val="22"/>
                <w:szCs w:val="22"/>
              </w:rPr>
              <w:t>ед.</w:t>
            </w:r>
          </w:p>
        </w:tc>
        <w:tc>
          <w:tcPr>
            <w:tcW w:w="709" w:type="dxa"/>
          </w:tcPr>
          <w:p w:rsidR="007D03B1" w:rsidRPr="00A96D2E" w:rsidRDefault="007D03B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1</w:t>
            </w:r>
          </w:p>
          <w:p w:rsidR="007D03B1" w:rsidRPr="00A96D2E" w:rsidRDefault="007D03B1" w:rsidP="00CE7281">
            <w:pPr>
              <w:jc w:val="center"/>
            </w:pPr>
            <w:r w:rsidRPr="00A96D2E">
              <w:rPr>
                <w:sz w:val="22"/>
                <w:szCs w:val="22"/>
              </w:rPr>
              <w:t>1</w:t>
            </w:r>
          </w:p>
          <w:p w:rsidR="007D03B1" w:rsidRPr="00A96D2E" w:rsidRDefault="007D03B1" w:rsidP="00CE7281">
            <w:pPr>
              <w:jc w:val="center"/>
            </w:pPr>
            <w:r w:rsidRPr="00A96D2E">
              <w:rPr>
                <w:sz w:val="22"/>
                <w:szCs w:val="22"/>
              </w:rPr>
              <w:t>1</w:t>
            </w:r>
          </w:p>
        </w:tc>
        <w:tc>
          <w:tcPr>
            <w:tcW w:w="1138" w:type="dxa"/>
          </w:tcPr>
          <w:p w:rsidR="007D03B1" w:rsidRPr="00A96D2E" w:rsidRDefault="007D03B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0,3</w:t>
            </w:r>
          </w:p>
          <w:p w:rsidR="007D03B1" w:rsidRPr="00A96D2E" w:rsidRDefault="007D03B1" w:rsidP="00CE7281">
            <w:pPr>
              <w:jc w:val="center"/>
            </w:pPr>
            <w:r w:rsidRPr="00A96D2E">
              <w:rPr>
                <w:sz w:val="22"/>
                <w:szCs w:val="22"/>
              </w:rPr>
              <w:t>0,3</w:t>
            </w:r>
          </w:p>
          <w:p w:rsidR="007D03B1" w:rsidRPr="00A96D2E" w:rsidRDefault="007D03B1" w:rsidP="00CE7281">
            <w:pPr>
              <w:jc w:val="center"/>
            </w:pPr>
            <w:r w:rsidRPr="00A96D2E">
              <w:rPr>
                <w:sz w:val="22"/>
                <w:szCs w:val="22"/>
              </w:rPr>
              <w:t>0,3</w:t>
            </w:r>
          </w:p>
        </w:tc>
        <w:tc>
          <w:tcPr>
            <w:tcW w:w="704" w:type="dxa"/>
          </w:tcPr>
          <w:p w:rsidR="007D03B1" w:rsidRPr="00A96D2E" w:rsidRDefault="007D03B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0,3</w:t>
            </w:r>
          </w:p>
          <w:p w:rsidR="007D03B1" w:rsidRPr="00A96D2E" w:rsidRDefault="007D03B1" w:rsidP="00CE7281">
            <w:pPr>
              <w:jc w:val="center"/>
            </w:pPr>
            <w:r w:rsidRPr="00A96D2E">
              <w:rPr>
                <w:sz w:val="22"/>
                <w:szCs w:val="22"/>
              </w:rPr>
              <w:t>0,3</w:t>
            </w:r>
          </w:p>
          <w:p w:rsidR="007D03B1" w:rsidRPr="00A96D2E" w:rsidRDefault="007D03B1" w:rsidP="00CE7281">
            <w:pPr>
              <w:jc w:val="center"/>
            </w:pPr>
            <w:r w:rsidRPr="00A96D2E">
              <w:rPr>
                <w:sz w:val="22"/>
                <w:szCs w:val="22"/>
              </w:rPr>
              <w:t>0,3</w:t>
            </w:r>
          </w:p>
        </w:tc>
        <w:tc>
          <w:tcPr>
            <w:tcW w:w="567" w:type="dxa"/>
          </w:tcPr>
          <w:p w:rsidR="007D03B1" w:rsidRPr="00A96D2E" w:rsidRDefault="007D03B1" w:rsidP="00CE7281">
            <w:pPr>
              <w:jc w:val="center"/>
            </w:pPr>
          </w:p>
        </w:tc>
        <w:tc>
          <w:tcPr>
            <w:tcW w:w="551" w:type="dxa"/>
          </w:tcPr>
          <w:p w:rsidR="007D03B1" w:rsidRPr="00A96D2E" w:rsidRDefault="007D03B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0,3</w:t>
            </w:r>
          </w:p>
        </w:tc>
        <w:tc>
          <w:tcPr>
            <w:tcW w:w="567" w:type="dxa"/>
          </w:tcPr>
          <w:p w:rsidR="007D03B1" w:rsidRPr="00A96D2E" w:rsidRDefault="007D03B1" w:rsidP="00CE7281">
            <w:pPr>
              <w:jc w:val="center"/>
            </w:pPr>
          </w:p>
        </w:tc>
        <w:tc>
          <w:tcPr>
            <w:tcW w:w="583" w:type="dxa"/>
          </w:tcPr>
          <w:p w:rsidR="007D03B1" w:rsidRPr="00A96D2E" w:rsidRDefault="007D03B1" w:rsidP="00CE7281">
            <w:pPr>
              <w:jc w:val="center"/>
            </w:pPr>
          </w:p>
          <w:p w:rsidR="007D03B1" w:rsidRPr="00A96D2E" w:rsidRDefault="007D03B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0,3</w:t>
            </w:r>
          </w:p>
        </w:tc>
        <w:tc>
          <w:tcPr>
            <w:tcW w:w="572" w:type="dxa"/>
          </w:tcPr>
          <w:p w:rsidR="007D03B1" w:rsidRPr="00A96D2E" w:rsidRDefault="007D03B1" w:rsidP="00CE7281"/>
          <w:p w:rsidR="007D03B1" w:rsidRPr="00A96D2E" w:rsidRDefault="007D03B1" w:rsidP="00CE7281"/>
          <w:p w:rsidR="007D03B1" w:rsidRPr="00A96D2E" w:rsidRDefault="007D03B1" w:rsidP="00CE7281"/>
          <w:p w:rsidR="00C64B41" w:rsidRDefault="00C64B41" w:rsidP="00CE7281"/>
          <w:p w:rsidR="007D03B1" w:rsidRPr="00A96D2E" w:rsidRDefault="007D03B1" w:rsidP="00CE7281">
            <w:r w:rsidRPr="00A96D2E">
              <w:rPr>
                <w:sz w:val="22"/>
                <w:szCs w:val="22"/>
              </w:rPr>
              <w:t>0,3</w:t>
            </w:r>
          </w:p>
        </w:tc>
        <w:tc>
          <w:tcPr>
            <w:tcW w:w="1271" w:type="dxa"/>
            <w:vMerge/>
          </w:tcPr>
          <w:p w:rsidR="007D03B1" w:rsidRPr="00A96D2E" w:rsidRDefault="007D03B1" w:rsidP="00CE7281">
            <w:pPr>
              <w:jc w:val="center"/>
            </w:pPr>
          </w:p>
        </w:tc>
      </w:tr>
      <w:tr w:rsidR="007D03B1" w:rsidRPr="00A96D2E" w:rsidTr="00C64B41">
        <w:trPr>
          <w:cantSplit/>
          <w:trHeight w:val="1073"/>
        </w:trPr>
        <w:tc>
          <w:tcPr>
            <w:tcW w:w="464" w:type="dxa"/>
          </w:tcPr>
          <w:p w:rsidR="007D03B1" w:rsidRPr="00A96D2E" w:rsidRDefault="007D03B1" w:rsidP="00CE7281">
            <w:pPr>
              <w:jc w:val="center"/>
            </w:pPr>
            <w:r w:rsidRPr="00A96D2E">
              <w:rPr>
                <w:sz w:val="22"/>
                <w:szCs w:val="22"/>
              </w:rPr>
              <w:t>3</w:t>
            </w:r>
          </w:p>
        </w:tc>
        <w:tc>
          <w:tcPr>
            <w:tcW w:w="2268" w:type="dxa"/>
          </w:tcPr>
          <w:p w:rsidR="007D03B1" w:rsidRPr="00A96D2E" w:rsidRDefault="007D03B1" w:rsidP="00CE7281">
            <w:pPr>
              <w:jc w:val="both"/>
            </w:pPr>
            <w:r w:rsidRPr="00A96D2E">
              <w:rPr>
                <w:sz w:val="22"/>
                <w:szCs w:val="22"/>
              </w:rPr>
              <w:t>Выборочная реконструкция (замена) сетей водопровода:</w:t>
            </w:r>
          </w:p>
          <w:p w:rsidR="007D03B1" w:rsidRPr="00A96D2E" w:rsidRDefault="007D03B1" w:rsidP="00C64B41">
            <w:pPr>
              <w:pStyle w:val="31"/>
              <w:spacing w:after="0"/>
              <w:ind w:left="175"/>
              <w:rPr>
                <w:sz w:val="22"/>
                <w:szCs w:val="22"/>
              </w:rPr>
            </w:pPr>
            <w:r w:rsidRPr="00A96D2E">
              <w:rPr>
                <w:sz w:val="22"/>
                <w:szCs w:val="22"/>
              </w:rPr>
              <w:t>д. Дели</w:t>
            </w:r>
          </w:p>
          <w:p w:rsidR="007D03B1" w:rsidRPr="00A96D2E" w:rsidRDefault="007D03B1" w:rsidP="00C64B41">
            <w:pPr>
              <w:pStyle w:val="31"/>
              <w:spacing w:after="0"/>
              <w:ind w:left="175"/>
              <w:rPr>
                <w:sz w:val="22"/>
                <w:szCs w:val="22"/>
              </w:rPr>
            </w:pPr>
            <w:r w:rsidRPr="00A96D2E">
              <w:rPr>
                <w:sz w:val="22"/>
                <w:szCs w:val="22"/>
              </w:rPr>
              <w:t xml:space="preserve">д. </w:t>
            </w:r>
            <w:proofErr w:type="spellStart"/>
            <w:r w:rsidRPr="00A96D2E">
              <w:rPr>
                <w:sz w:val="22"/>
                <w:szCs w:val="22"/>
              </w:rPr>
              <w:t>Кава</w:t>
            </w:r>
            <w:proofErr w:type="spellEnd"/>
          </w:p>
          <w:p w:rsidR="007D03B1" w:rsidRPr="00A96D2E" w:rsidRDefault="007D03B1" w:rsidP="00C64B41">
            <w:pPr>
              <w:pStyle w:val="31"/>
              <w:spacing w:after="0"/>
              <w:ind w:left="175"/>
              <w:rPr>
                <w:sz w:val="22"/>
                <w:szCs w:val="22"/>
              </w:rPr>
            </w:pPr>
            <w:r w:rsidRPr="00A96D2E">
              <w:rPr>
                <w:sz w:val="22"/>
                <w:szCs w:val="22"/>
              </w:rPr>
              <w:t xml:space="preserve">д. </w:t>
            </w:r>
            <w:proofErr w:type="spellStart"/>
            <w:r w:rsidRPr="00A96D2E">
              <w:rPr>
                <w:sz w:val="22"/>
                <w:szCs w:val="22"/>
              </w:rPr>
              <w:t>Кузовино</w:t>
            </w:r>
            <w:proofErr w:type="spellEnd"/>
          </w:p>
          <w:p w:rsidR="007D03B1" w:rsidRPr="00C64B41" w:rsidRDefault="007D03B1" w:rsidP="00C64B41">
            <w:pPr>
              <w:pStyle w:val="31"/>
              <w:spacing w:after="0"/>
              <w:ind w:left="175"/>
              <w:rPr>
                <w:sz w:val="22"/>
                <w:szCs w:val="22"/>
              </w:rPr>
            </w:pPr>
            <w:r w:rsidRPr="00A96D2E">
              <w:rPr>
                <w:sz w:val="22"/>
                <w:szCs w:val="22"/>
              </w:rPr>
              <w:t xml:space="preserve">д. </w:t>
            </w:r>
            <w:proofErr w:type="spellStart"/>
            <w:r w:rsidRPr="00A96D2E">
              <w:rPr>
                <w:sz w:val="22"/>
                <w:szCs w:val="22"/>
              </w:rPr>
              <w:t>Мудрово</w:t>
            </w:r>
            <w:proofErr w:type="spellEnd"/>
            <w:r w:rsidRPr="00A96D2E">
              <w:rPr>
                <w:sz w:val="22"/>
                <w:szCs w:val="22"/>
              </w:rPr>
              <w:t xml:space="preserve"> </w:t>
            </w:r>
          </w:p>
          <w:p w:rsidR="007D03B1" w:rsidRPr="00C64B41" w:rsidRDefault="007D03B1" w:rsidP="00C64B41">
            <w:pPr>
              <w:pStyle w:val="31"/>
              <w:spacing w:after="0"/>
              <w:ind w:left="175"/>
              <w:rPr>
                <w:sz w:val="22"/>
                <w:szCs w:val="22"/>
              </w:rPr>
            </w:pPr>
            <w:r w:rsidRPr="00A96D2E">
              <w:rPr>
                <w:sz w:val="22"/>
                <w:szCs w:val="22"/>
              </w:rPr>
              <w:t>п. Приозерный</w:t>
            </w:r>
          </w:p>
        </w:tc>
        <w:tc>
          <w:tcPr>
            <w:tcW w:w="709" w:type="dxa"/>
          </w:tcPr>
          <w:p w:rsidR="007D03B1" w:rsidRPr="00A96D2E" w:rsidRDefault="007D03B1" w:rsidP="00CE7281">
            <w:pPr>
              <w:jc w:val="center"/>
            </w:pPr>
          </w:p>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км</w:t>
            </w:r>
          </w:p>
          <w:p w:rsidR="007D03B1" w:rsidRPr="00A96D2E" w:rsidRDefault="007D03B1" w:rsidP="00CE7281">
            <w:pPr>
              <w:jc w:val="center"/>
            </w:pPr>
            <w:r w:rsidRPr="00A96D2E">
              <w:rPr>
                <w:sz w:val="22"/>
                <w:szCs w:val="22"/>
              </w:rPr>
              <w:t>км</w:t>
            </w:r>
          </w:p>
          <w:p w:rsidR="007D03B1" w:rsidRPr="00A96D2E" w:rsidRDefault="007D03B1" w:rsidP="00CE7281">
            <w:pPr>
              <w:jc w:val="center"/>
            </w:pPr>
            <w:r w:rsidRPr="00A96D2E">
              <w:rPr>
                <w:sz w:val="22"/>
                <w:szCs w:val="22"/>
              </w:rPr>
              <w:t>км</w:t>
            </w:r>
          </w:p>
          <w:p w:rsidR="007D03B1" w:rsidRPr="00A96D2E" w:rsidRDefault="007D03B1" w:rsidP="00CE7281">
            <w:pPr>
              <w:jc w:val="center"/>
            </w:pPr>
            <w:r w:rsidRPr="00A96D2E">
              <w:rPr>
                <w:sz w:val="22"/>
                <w:szCs w:val="22"/>
              </w:rPr>
              <w:t>км</w:t>
            </w:r>
          </w:p>
          <w:p w:rsidR="007D03B1" w:rsidRPr="00A96D2E" w:rsidRDefault="007D03B1" w:rsidP="00CE7281">
            <w:pPr>
              <w:jc w:val="center"/>
            </w:pPr>
            <w:r w:rsidRPr="00A96D2E">
              <w:rPr>
                <w:sz w:val="22"/>
                <w:szCs w:val="22"/>
              </w:rPr>
              <w:t>км</w:t>
            </w:r>
          </w:p>
        </w:tc>
        <w:tc>
          <w:tcPr>
            <w:tcW w:w="709" w:type="dxa"/>
          </w:tcPr>
          <w:p w:rsidR="007D03B1" w:rsidRPr="00A96D2E" w:rsidRDefault="007D03B1" w:rsidP="00CE7281">
            <w:pPr>
              <w:jc w:val="center"/>
            </w:pPr>
          </w:p>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0,3</w:t>
            </w:r>
          </w:p>
          <w:p w:rsidR="007D03B1" w:rsidRPr="00A96D2E" w:rsidRDefault="007D03B1" w:rsidP="00CE7281">
            <w:pPr>
              <w:pStyle w:val="BodyTextCharBodyTextChar1BodyTextCharCharBodyTextChar1CharBodyTextChar2CharBodyTextChar1CharCharBodyTextCharCharCharCharTabelTekstCharCharCharChartextCharCharCharCharBodyText2CharCharCharChar"/>
              <w:spacing w:line="240" w:lineRule="auto"/>
              <w:jc w:val="center"/>
              <w:rPr>
                <w:szCs w:val="22"/>
              </w:rPr>
            </w:pPr>
            <w:r w:rsidRPr="00A96D2E">
              <w:rPr>
                <w:sz w:val="22"/>
                <w:szCs w:val="22"/>
              </w:rPr>
              <w:t>1,5</w:t>
            </w:r>
          </w:p>
          <w:p w:rsidR="007D03B1" w:rsidRPr="00A96D2E" w:rsidRDefault="007D03B1" w:rsidP="00CE7281">
            <w:pPr>
              <w:pStyle w:val="BodyTextCharBodyTextChar1BodyTextCharCharBodyTextChar1CharBodyTextChar2CharBodyTextChar1CharCharBodyTextCharCharCharCharTabelTekstCharCharCharChartextCharCharCharCharBodyText2CharCharCharChar"/>
              <w:spacing w:line="240" w:lineRule="auto"/>
              <w:jc w:val="center"/>
              <w:rPr>
                <w:szCs w:val="22"/>
              </w:rPr>
            </w:pPr>
            <w:r w:rsidRPr="00A96D2E">
              <w:rPr>
                <w:sz w:val="22"/>
                <w:szCs w:val="22"/>
              </w:rPr>
              <w:t>1,0</w:t>
            </w:r>
          </w:p>
          <w:p w:rsidR="007D03B1" w:rsidRPr="00A96D2E" w:rsidRDefault="007D03B1" w:rsidP="00CE7281">
            <w:pPr>
              <w:pStyle w:val="BodyTextCharBodyTextChar1BodyTextCharCharBodyTextChar1CharBodyTextChar2CharBodyTextChar1CharCharBodyTextCharCharCharCharTabelTekstCharCharCharChartextCharCharCharCharBodyText2CharCharCharChar"/>
              <w:spacing w:line="240" w:lineRule="auto"/>
              <w:jc w:val="center"/>
              <w:rPr>
                <w:szCs w:val="22"/>
              </w:rPr>
            </w:pPr>
            <w:r w:rsidRPr="00A96D2E">
              <w:rPr>
                <w:sz w:val="22"/>
                <w:szCs w:val="22"/>
              </w:rPr>
              <w:t>0,5</w:t>
            </w:r>
          </w:p>
          <w:p w:rsidR="007D03B1" w:rsidRPr="00A96D2E" w:rsidRDefault="007D03B1" w:rsidP="00CE7281">
            <w:pPr>
              <w:pStyle w:val="BodyTextCharBodyTextChar1BodyTextCharCharBodyTextChar1CharBodyTextChar2CharBodyTextChar1CharCharBodyTextCharCharCharCharTabelTekstCharCharCharChartextCharCharCharCharBodyText2CharCharCharChar"/>
              <w:spacing w:line="240" w:lineRule="auto"/>
              <w:jc w:val="center"/>
              <w:rPr>
                <w:szCs w:val="22"/>
              </w:rPr>
            </w:pPr>
            <w:r w:rsidRPr="00A96D2E">
              <w:rPr>
                <w:sz w:val="22"/>
                <w:szCs w:val="22"/>
              </w:rPr>
              <w:t>1,0</w:t>
            </w:r>
          </w:p>
        </w:tc>
        <w:tc>
          <w:tcPr>
            <w:tcW w:w="1138" w:type="dxa"/>
          </w:tcPr>
          <w:p w:rsidR="007D03B1" w:rsidRPr="00A96D2E" w:rsidRDefault="007D03B1" w:rsidP="00CE7281">
            <w:pPr>
              <w:jc w:val="center"/>
            </w:pPr>
          </w:p>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1,0</w:t>
            </w:r>
          </w:p>
          <w:p w:rsidR="007D03B1" w:rsidRPr="00A96D2E" w:rsidRDefault="007D03B1" w:rsidP="00CE7281">
            <w:pPr>
              <w:jc w:val="center"/>
            </w:pPr>
            <w:r w:rsidRPr="00A96D2E">
              <w:rPr>
                <w:sz w:val="22"/>
                <w:szCs w:val="22"/>
              </w:rPr>
              <w:t>1,0</w:t>
            </w:r>
          </w:p>
          <w:p w:rsidR="007D03B1" w:rsidRPr="00A96D2E" w:rsidRDefault="007D03B1" w:rsidP="00CE7281">
            <w:pPr>
              <w:jc w:val="center"/>
            </w:pPr>
            <w:r w:rsidRPr="00A96D2E">
              <w:rPr>
                <w:sz w:val="22"/>
                <w:szCs w:val="22"/>
              </w:rPr>
              <w:t>1,0</w:t>
            </w:r>
          </w:p>
          <w:p w:rsidR="007D03B1" w:rsidRPr="00A96D2E" w:rsidRDefault="007D03B1" w:rsidP="00CE7281">
            <w:pPr>
              <w:jc w:val="center"/>
              <w:rPr>
                <w:b/>
              </w:rPr>
            </w:pPr>
            <w:r w:rsidRPr="00A96D2E">
              <w:rPr>
                <w:sz w:val="22"/>
                <w:szCs w:val="22"/>
              </w:rPr>
              <w:t>1,0</w:t>
            </w:r>
          </w:p>
          <w:p w:rsidR="007D03B1" w:rsidRPr="00A96D2E" w:rsidRDefault="007D03B1" w:rsidP="00CE7281">
            <w:pPr>
              <w:jc w:val="center"/>
              <w:rPr>
                <w:b/>
              </w:rPr>
            </w:pPr>
            <w:r w:rsidRPr="00A96D2E">
              <w:rPr>
                <w:sz w:val="22"/>
                <w:szCs w:val="22"/>
              </w:rPr>
              <w:t>1,0</w:t>
            </w:r>
          </w:p>
        </w:tc>
        <w:tc>
          <w:tcPr>
            <w:tcW w:w="704" w:type="dxa"/>
          </w:tcPr>
          <w:p w:rsidR="007D03B1" w:rsidRPr="00A96D2E" w:rsidRDefault="007D03B1" w:rsidP="00CE7281">
            <w:pPr>
              <w:jc w:val="center"/>
            </w:pPr>
          </w:p>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0,3</w:t>
            </w:r>
          </w:p>
          <w:p w:rsidR="007D03B1" w:rsidRPr="00A96D2E" w:rsidRDefault="007D03B1" w:rsidP="00CE7281">
            <w:pPr>
              <w:pStyle w:val="BodyTextCharBodyTextChar1BodyTextCharCharBodyTextChar1CharBodyTextChar2CharBodyTextChar1CharCharBodyTextCharCharCharCharTabelTekstCharCharCharChartextCharCharCharCharBodyText2CharCharCharChar"/>
              <w:spacing w:line="240" w:lineRule="auto"/>
              <w:jc w:val="center"/>
              <w:rPr>
                <w:szCs w:val="22"/>
              </w:rPr>
            </w:pPr>
            <w:r w:rsidRPr="00A96D2E">
              <w:rPr>
                <w:sz w:val="22"/>
                <w:szCs w:val="22"/>
              </w:rPr>
              <w:t>1,5</w:t>
            </w:r>
          </w:p>
          <w:p w:rsidR="007D03B1" w:rsidRPr="00A96D2E" w:rsidRDefault="007D03B1" w:rsidP="00CE7281">
            <w:pPr>
              <w:pStyle w:val="BodyTextCharBodyTextChar1BodyTextCharCharBodyTextChar1CharBodyTextChar2CharBodyTextChar1CharCharBodyTextCharCharCharCharTabelTekstCharCharCharChartextCharCharCharCharBodyText2CharCharCharChar"/>
              <w:spacing w:line="240" w:lineRule="auto"/>
              <w:jc w:val="center"/>
              <w:rPr>
                <w:szCs w:val="22"/>
              </w:rPr>
            </w:pPr>
            <w:r w:rsidRPr="00A96D2E">
              <w:rPr>
                <w:sz w:val="22"/>
                <w:szCs w:val="22"/>
              </w:rPr>
              <w:t>1,0</w:t>
            </w:r>
          </w:p>
          <w:p w:rsidR="007D03B1" w:rsidRPr="00A96D2E" w:rsidRDefault="007D03B1" w:rsidP="00CE7281">
            <w:pPr>
              <w:pStyle w:val="BodyTextCharBodyTextChar1BodyTextCharCharBodyTextChar1CharBodyTextChar2CharBodyTextChar1CharCharBodyTextCharCharCharCharTabelTekstCharCharCharChartextCharCharCharCharBodyText2CharCharCharChar"/>
              <w:spacing w:line="240" w:lineRule="auto"/>
              <w:jc w:val="center"/>
              <w:rPr>
                <w:szCs w:val="22"/>
              </w:rPr>
            </w:pPr>
            <w:r w:rsidRPr="00A96D2E">
              <w:rPr>
                <w:sz w:val="22"/>
                <w:szCs w:val="22"/>
              </w:rPr>
              <w:t>0,5</w:t>
            </w:r>
          </w:p>
          <w:p w:rsidR="007D03B1" w:rsidRPr="00A96D2E" w:rsidRDefault="007D03B1" w:rsidP="00CE7281">
            <w:pPr>
              <w:pStyle w:val="BodyTextCharBodyTextChar1BodyTextCharCharBodyTextChar1CharBodyTextChar2CharBodyTextChar1CharCharBodyTextCharCharCharCharTabelTekstCharCharCharChartextCharCharCharCharBodyText2CharCharCharChar"/>
              <w:spacing w:line="240" w:lineRule="auto"/>
              <w:jc w:val="center"/>
              <w:rPr>
                <w:szCs w:val="22"/>
              </w:rPr>
            </w:pPr>
            <w:r w:rsidRPr="00A96D2E">
              <w:rPr>
                <w:sz w:val="22"/>
                <w:szCs w:val="22"/>
              </w:rPr>
              <w:t>1,0</w:t>
            </w:r>
          </w:p>
        </w:tc>
        <w:tc>
          <w:tcPr>
            <w:tcW w:w="567" w:type="dxa"/>
          </w:tcPr>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p>
          <w:p w:rsidR="00C64B41" w:rsidRDefault="00C64B41" w:rsidP="00CE7281">
            <w:pPr>
              <w:ind w:left="-108" w:right="-108"/>
              <w:jc w:val="center"/>
            </w:pPr>
          </w:p>
          <w:p w:rsidR="00C64B41" w:rsidRDefault="00C64B41" w:rsidP="00CE7281">
            <w:pPr>
              <w:ind w:left="-108" w:right="-108"/>
              <w:jc w:val="center"/>
            </w:pPr>
          </w:p>
          <w:p w:rsidR="007D03B1" w:rsidRPr="00A96D2E" w:rsidRDefault="007D03B1" w:rsidP="00CE7281">
            <w:pPr>
              <w:ind w:left="-108" w:right="-108"/>
              <w:jc w:val="center"/>
            </w:pPr>
            <w:r w:rsidRPr="00A96D2E">
              <w:rPr>
                <w:sz w:val="22"/>
                <w:szCs w:val="22"/>
              </w:rPr>
              <w:t>0,5</w:t>
            </w:r>
          </w:p>
        </w:tc>
        <w:tc>
          <w:tcPr>
            <w:tcW w:w="551" w:type="dxa"/>
          </w:tcPr>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p>
          <w:p w:rsidR="00C64B41" w:rsidRDefault="00C64B41" w:rsidP="00CE7281">
            <w:pPr>
              <w:ind w:left="-108" w:right="-108"/>
              <w:jc w:val="center"/>
            </w:pPr>
          </w:p>
          <w:p w:rsidR="00C64B41" w:rsidRDefault="00C64B41" w:rsidP="00CE7281">
            <w:pPr>
              <w:ind w:left="-108" w:right="-108"/>
              <w:jc w:val="center"/>
            </w:pPr>
          </w:p>
          <w:p w:rsidR="007D03B1" w:rsidRPr="00A96D2E" w:rsidRDefault="007D03B1" w:rsidP="00CE7281">
            <w:pPr>
              <w:ind w:left="-108" w:right="-108"/>
              <w:jc w:val="center"/>
            </w:pPr>
            <w:r w:rsidRPr="00A96D2E">
              <w:rPr>
                <w:sz w:val="22"/>
                <w:szCs w:val="22"/>
              </w:rPr>
              <w:t>0,8</w:t>
            </w:r>
          </w:p>
          <w:p w:rsidR="007D03B1" w:rsidRPr="00A96D2E" w:rsidRDefault="007D03B1" w:rsidP="00CE7281">
            <w:pPr>
              <w:ind w:left="-108" w:right="-108"/>
              <w:jc w:val="center"/>
            </w:pPr>
          </w:p>
          <w:p w:rsidR="007D03B1" w:rsidRPr="00A96D2E" w:rsidRDefault="007D03B1" w:rsidP="00CE7281">
            <w:pPr>
              <w:ind w:left="-108" w:right="-108"/>
              <w:jc w:val="center"/>
            </w:pPr>
            <w:r w:rsidRPr="00A96D2E">
              <w:rPr>
                <w:sz w:val="22"/>
                <w:szCs w:val="22"/>
              </w:rPr>
              <w:t>0,5</w:t>
            </w:r>
          </w:p>
        </w:tc>
        <w:tc>
          <w:tcPr>
            <w:tcW w:w="567" w:type="dxa"/>
          </w:tcPr>
          <w:p w:rsidR="007D03B1" w:rsidRPr="00A96D2E" w:rsidRDefault="007D03B1" w:rsidP="00CE7281">
            <w:pPr>
              <w:ind w:left="-108" w:right="-108"/>
              <w:jc w:val="center"/>
            </w:pPr>
          </w:p>
          <w:p w:rsidR="007D03B1" w:rsidRPr="00A96D2E" w:rsidRDefault="007D03B1" w:rsidP="00CE7281">
            <w:pPr>
              <w:ind w:left="-108" w:right="-108"/>
              <w:jc w:val="center"/>
            </w:pPr>
          </w:p>
          <w:p w:rsidR="00C64B41" w:rsidRDefault="00C64B41" w:rsidP="00CE7281">
            <w:pPr>
              <w:ind w:left="-108" w:right="-108"/>
              <w:jc w:val="center"/>
            </w:pPr>
          </w:p>
          <w:p w:rsidR="00C64B41" w:rsidRDefault="00C64B41" w:rsidP="00CE7281">
            <w:pPr>
              <w:ind w:left="-108" w:right="-108"/>
              <w:jc w:val="center"/>
            </w:pPr>
          </w:p>
          <w:p w:rsidR="007D03B1" w:rsidRPr="00A96D2E" w:rsidRDefault="007D03B1" w:rsidP="00CE7281">
            <w:pPr>
              <w:ind w:left="-108" w:right="-108"/>
              <w:jc w:val="center"/>
            </w:pPr>
            <w:r w:rsidRPr="00A96D2E">
              <w:rPr>
                <w:sz w:val="22"/>
                <w:szCs w:val="22"/>
              </w:rPr>
              <w:t>0,3</w:t>
            </w:r>
          </w:p>
        </w:tc>
        <w:tc>
          <w:tcPr>
            <w:tcW w:w="583" w:type="dxa"/>
          </w:tcPr>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p>
          <w:p w:rsidR="00C64B41" w:rsidRDefault="00C64B41" w:rsidP="00CE7281">
            <w:pPr>
              <w:ind w:left="-108" w:right="-108"/>
              <w:jc w:val="center"/>
            </w:pPr>
          </w:p>
          <w:p w:rsidR="00C64B41" w:rsidRDefault="00C64B41" w:rsidP="00CE7281">
            <w:pPr>
              <w:ind w:left="-108" w:right="-108"/>
              <w:jc w:val="center"/>
            </w:pPr>
          </w:p>
          <w:p w:rsidR="007D03B1" w:rsidRPr="00A96D2E" w:rsidRDefault="007D03B1" w:rsidP="00CE7281">
            <w:pPr>
              <w:ind w:left="-108" w:right="-108"/>
              <w:jc w:val="center"/>
            </w:pPr>
            <w:r w:rsidRPr="00A96D2E">
              <w:rPr>
                <w:sz w:val="22"/>
                <w:szCs w:val="22"/>
              </w:rPr>
              <w:t>0,5</w:t>
            </w:r>
          </w:p>
        </w:tc>
        <w:tc>
          <w:tcPr>
            <w:tcW w:w="572" w:type="dxa"/>
          </w:tcPr>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p>
          <w:p w:rsidR="00C64B41" w:rsidRDefault="00C64B41" w:rsidP="00CE7281">
            <w:pPr>
              <w:ind w:left="-108" w:right="-108"/>
              <w:jc w:val="center"/>
            </w:pPr>
          </w:p>
          <w:p w:rsidR="00C64B41" w:rsidRDefault="00C64B41" w:rsidP="00CE7281">
            <w:pPr>
              <w:ind w:left="-108" w:right="-108"/>
              <w:jc w:val="center"/>
            </w:pPr>
          </w:p>
          <w:p w:rsidR="007D03B1" w:rsidRPr="00A96D2E" w:rsidRDefault="007D03B1" w:rsidP="00CE7281">
            <w:pPr>
              <w:ind w:left="-108" w:right="-108"/>
              <w:jc w:val="center"/>
            </w:pPr>
            <w:r w:rsidRPr="00A96D2E">
              <w:rPr>
                <w:sz w:val="22"/>
                <w:szCs w:val="22"/>
              </w:rPr>
              <w:t>0,7</w:t>
            </w:r>
          </w:p>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r w:rsidRPr="00A96D2E">
              <w:rPr>
                <w:sz w:val="22"/>
                <w:szCs w:val="22"/>
              </w:rPr>
              <w:t>1,0</w:t>
            </w:r>
          </w:p>
        </w:tc>
        <w:tc>
          <w:tcPr>
            <w:tcW w:w="1271" w:type="dxa"/>
            <w:vMerge/>
          </w:tcPr>
          <w:p w:rsidR="007D03B1" w:rsidRPr="00A96D2E" w:rsidRDefault="007D03B1" w:rsidP="00CE7281">
            <w:pPr>
              <w:jc w:val="center"/>
            </w:pPr>
          </w:p>
        </w:tc>
      </w:tr>
      <w:tr w:rsidR="007D03B1" w:rsidRPr="00A96D2E" w:rsidTr="00C64B41">
        <w:trPr>
          <w:cantSplit/>
          <w:trHeight w:val="329"/>
        </w:trPr>
        <w:tc>
          <w:tcPr>
            <w:tcW w:w="464" w:type="dxa"/>
          </w:tcPr>
          <w:p w:rsidR="007D03B1" w:rsidRPr="00A96D2E" w:rsidRDefault="007D03B1" w:rsidP="00CE7281">
            <w:pPr>
              <w:jc w:val="center"/>
            </w:pPr>
            <w:r w:rsidRPr="00A96D2E">
              <w:rPr>
                <w:sz w:val="22"/>
                <w:szCs w:val="22"/>
              </w:rPr>
              <w:t>4</w:t>
            </w:r>
          </w:p>
        </w:tc>
        <w:tc>
          <w:tcPr>
            <w:tcW w:w="2268" w:type="dxa"/>
          </w:tcPr>
          <w:p w:rsidR="007D03B1" w:rsidRPr="00A96D2E" w:rsidRDefault="007D03B1" w:rsidP="00CE7281">
            <w:pPr>
              <w:jc w:val="both"/>
            </w:pPr>
            <w:r w:rsidRPr="00A96D2E">
              <w:rPr>
                <w:sz w:val="22"/>
                <w:szCs w:val="22"/>
              </w:rPr>
              <w:t>Строительство сетей водопровода в местах застройки индивидуального жилфонда:</w:t>
            </w:r>
          </w:p>
          <w:p w:rsidR="007D03B1" w:rsidRPr="00A96D2E" w:rsidRDefault="007D03B1" w:rsidP="00C64B41">
            <w:pPr>
              <w:jc w:val="both"/>
            </w:pPr>
            <w:r w:rsidRPr="00A96D2E">
              <w:rPr>
                <w:sz w:val="22"/>
                <w:szCs w:val="22"/>
              </w:rPr>
              <w:t xml:space="preserve">д. </w:t>
            </w:r>
            <w:proofErr w:type="spellStart"/>
            <w:r w:rsidRPr="00A96D2E">
              <w:rPr>
                <w:sz w:val="22"/>
                <w:szCs w:val="22"/>
              </w:rPr>
              <w:t>Кава</w:t>
            </w:r>
            <w:proofErr w:type="spellEnd"/>
          </w:p>
          <w:p w:rsidR="007D03B1" w:rsidRPr="00A96D2E" w:rsidRDefault="007D03B1" w:rsidP="00C64B41">
            <w:pPr>
              <w:jc w:val="both"/>
            </w:pPr>
            <w:r w:rsidRPr="00A96D2E">
              <w:rPr>
                <w:sz w:val="22"/>
                <w:szCs w:val="22"/>
              </w:rPr>
              <w:t xml:space="preserve">д. </w:t>
            </w:r>
            <w:proofErr w:type="spellStart"/>
            <w:r w:rsidRPr="00A96D2E">
              <w:rPr>
                <w:sz w:val="22"/>
                <w:szCs w:val="22"/>
              </w:rPr>
              <w:t>Кузовино</w:t>
            </w:r>
            <w:proofErr w:type="spellEnd"/>
          </w:p>
          <w:p w:rsidR="007D03B1" w:rsidRPr="00A96D2E" w:rsidRDefault="007D03B1" w:rsidP="00C64B41">
            <w:pPr>
              <w:jc w:val="both"/>
            </w:pPr>
            <w:r w:rsidRPr="00A96D2E">
              <w:rPr>
                <w:sz w:val="22"/>
                <w:szCs w:val="22"/>
              </w:rPr>
              <w:t>п. Приозерный</w:t>
            </w:r>
          </w:p>
        </w:tc>
        <w:tc>
          <w:tcPr>
            <w:tcW w:w="709" w:type="dxa"/>
          </w:tcPr>
          <w:p w:rsidR="007D03B1" w:rsidRPr="00A96D2E" w:rsidRDefault="007D03B1" w:rsidP="00CE7281">
            <w:pPr>
              <w:jc w:val="center"/>
            </w:pPr>
          </w:p>
          <w:p w:rsidR="007D03B1" w:rsidRPr="00A96D2E" w:rsidRDefault="007D03B1" w:rsidP="00CE7281">
            <w:pPr>
              <w:jc w:val="center"/>
            </w:pPr>
          </w:p>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км</w:t>
            </w:r>
          </w:p>
          <w:p w:rsidR="007D03B1" w:rsidRPr="00A96D2E" w:rsidRDefault="007D03B1" w:rsidP="00CE7281">
            <w:pPr>
              <w:jc w:val="center"/>
            </w:pPr>
            <w:r w:rsidRPr="00A96D2E">
              <w:rPr>
                <w:sz w:val="22"/>
                <w:szCs w:val="22"/>
              </w:rPr>
              <w:t>км</w:t>
            </w:r>
          </w:p>
          <w:p w:rsidR="007D03B1" w:rsidRPr="00A96D2E" w:rsidRDefault="007D03B1" w:rsidP="00CE7281">
            <w:pPr>
              <w:jc w:val="center"/>
            </w:pPr>
            <w:r w:rsidRPr="00A96D2E">
              <w:rPr>
                <w:sz w:val="22"/>
                <w:szCs w:val="22"/>
              </w:rPr>
              <w:t>км</w:t>
            </w:r>
          </w:p>
        </w:tc>
        <w:tc>
          <w:tcPr>
            <w:tcW w:w="709" w:type="dxa"/>
          </w:tcPr>
          <w:p w:rsidR="007D03B1" w:rsidRPr="00A96D2E" w:rsidRDefault="007D03B1" w:rsidP="00CE7281">
            <w:pPr>
              <w:jc w:val="center"/>
            </w:pPr>
          </w:p>
          <w:p w:rsidR="007D03B1" w:rsidRPr="00A96D2E" w:rsidRDefault="007D03B1" w:rsidP="00CE7281">
            <w:pPr>
              <w:jc w:val="center"/>
            </w:pPr>
          </w:p>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0,25</w:t>
            </w:r>
          </w:p>
          <w:p w:rsidR="007D03B1" w:rsidRPr="00A96D2E" w:rsidRDefault="007D03B1" w:rsidP="00CE7281">
            <w:pPr>
              <w:jc w:val="center"/>
            </w:pPr>
            <w:r w:rsidRPr="00A96D2E">
              <w:rPr>
                <w:sz w:val="22"/>
                <w:szCs w:val="22"/>
              </w:rPr>
              <w:t>0,25</w:t>
            </w:r>
          </w:p>
          <w:p w:rsidR="007D03B1" w:rsidRPr="00A96D2E" w:rsidRDefault="007D03B1" w:rsidP="00CE7281">
            <w:pPr>
              <w:jc w:val="center"/>
            </w:pPr>
            <w:r w:rsidRPr="00A96D2E">
              <w:rPr>
                <w:sz w:val="22"/>
                <w:szCs w:val="22"/>
              </w:rPr>
              <w:t>0,5</w:t>
            </w:r>
          </w:p>
        </w:tc>
        <w:tc>
          <w:tcPr>
            <w:tcW w:w="1138" w:type="dxa"/>
          </w:tcPr>
          <w:p w:rsidR="007D03B1" w:rsidRPr="00A96D2E" w:rsidRDefault="007D03B1" w:rsidP="00CE7281">
            <w:pPr>
              <w:jc w:val="center"/>
            </w:pPr>
          </w:p>
          <w:p w:rsidR="007D03B1" w:rsidRPr="00A96D2E" w:rsidRDefault="007D03B1" w:rsidP="00CE7281">
            <w:pPr>
              <w:jc w:val="center"/>
            </w:pPr>
          </w:p>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1,0</w:t>
            </w:r>
          </w:p>
          <w:p w:rsidR="007D03B1" w:rsidRPr="00A96D2E" w:rsidRDefault="007D03B1" w:rsidP="00CE7281">
            <w:pPr>
              <w:jc w:val="center"/>
            </w:pPr>
            <w:r w:rsidRPr="00A96D2E">
              <w:rPr>
                <w:sz w:val="22"/>
                <w:szCs w:val="22"/>
              </w:rPr>
              <w:t>1,0</w:t>
            </w:r>
          </w:p>
          <w:p w:rsidR="007D03B1" w:rsidRPr="00A96D2E" w:rsidRDefault="007D03B1" w:rsidP="00CE7281">
            <w:pPr>
              <w:jc w:val="center"/>
            </w:pPr>
            <w:r w:rsidRPr="00A96D2E">
              <w:rPr>
                <w:sz w:val="22"/>
                <w:szCs w:val="22"/>
              </w:rPr>
              <w:t>1,0</w:t>
            </w:r>
          </w:p>
        </w:tc>
        <w:tc>
          <w:tcPr>
            <w:tcW w:w="704" w:type="dxa"/>
          </w:tcPr>
          <w:p w:rsidR="007D03B1" w:rsidRPr="00A96D2E" w:rsidRDefault="007D03B1" w:rsidP="00CE7281">
            <w:pPr>
              <w:jc w:val="center"/>
            </w:pPr>
          </w:p>
          <w:p w:rsidR="007D03B1" w:rsidRPr="00A96D2E" w:rsidRDefault="007D03B1" w:rsidP="00CE7281">
            <w:pPr>
              <w:jc w:val="center"/>
            </w:pPr>
          </w:p>
          <w:p w:rsidR="007D03B1" w:rsidRPr="00A96D2E" w:rsidRDefault="007D03B1" w:rsidP="00CE7281">
            <w:pPr>
              <w:jc w:val="center"/>
            </w:pPr>
          </w:p>
          <w:p w:rsidR="00C64B41" w:rsidRDefault="00C64B41" w:rsidP="00CE7281">
            <w:pPr>
              <w:jc w:val="center"/>
            </w:pPr>
          </w:p>
          <w:p w:rsidR="00C64B41" w:rsidRDefault="00C64B41" w:rsidP="00CE7281">
            <w:pPr>
              <w:jc w:val="center"/>
            </w:pPr>
          </w:p>
          <w:p w:rsidR="007D03B1" w:rsidRPr="00A96D2E" w:rsidRDefault="007D03B1" w:rsidP="00CE7281">
            <w:pPr>
              <w:jc w:val="center"/>
            </w:pPr>
            <w:r w:rsidRPr="00A96D2E">
              <w:rPr>
                <w:sz w:val="22"/>
                <w:szCs w:val="22"/>
              </w:rPr>
              <w:t>0,25</w:t>
            </w:r>
          </w:p>
          <w:p w:rsidR="007D03B1" w:rsidRPr="00A96D2E" w:rsidRDefault="007D03B1" w:rsidP="00CE7281">
            <w:pPr>
              <w:jc w:val="center"/>
            </w:pPr>
            <w:r w:rsidRPr="00A96D2E">
              <w:rPr>
                <w:sz w:val="22"/>
                <w:szCs w:val="22"/>
              </w:rPr>
              <w:t>0,25</w:t>
            </w:r>
          </w:p>
          <w:p w:rsidR="007D03B1" w:rsidRPr="00A96D2E" w:rsidRDefault="007D03B1" w:rsidP="00CE7281">
            <w:pPr>
              <w:jc w:val="center"/>
            </w:pPr>
            <w:r w:rsidRPr="00A96D2E">
              <w:rPr>
                <w:sz w:val="22"/>
                <w:szCs w:val="22"/>
              </w:rPr>
              <w:t>0,5</w:t>
            </w:r>
          </w:p>
        </w:tc>
        <w:tc>
          <w:tcPr>
            <w:tcW w:w="567" w:type="dxa"/>
          </w:tcPr>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p>
          <w:p w:rsidR="00C64B41" w:rsidRDefault="00C64B41" w:rsidP="00CE7281">
            <w:pPr>
              <w:ind w:left="-108" w:right="-108"/>
              <w:jc w:val="center"/>
            </w:pPr>
          </w:p>
          <w:p w:rsidR="00C64B41" w:rsidRDefault="00C64B41" w:rsidP="00CE7281">
            <w:pPr>
              <w:ind w:left="-108" w:right="-108"/>
              <w:jc w:val="center"/>
            </w:pPr>
          </w:p>
          <w:p w:rsidR="007D03B1" w:rsidRPr="00A96D2E" w:rsidRDefault="007D03B1" w:rsidP="00CE7281">
            <w:pPr>
              <w:ind w:left="-108" w:right="-108"/>
              <w:jc w:val="center"/>
            </w:pPr>
            <w:r w:rsidRPr="00A96D2E">
              <w:rPr>
                <w:sz w:val="22"/>
                <w:szCs w:val="22"/>
              </w:rPr>
              <w:t>0,05</w:t>
            </w:r>
          </w:p>
          <w:p w:rsidR="007D03B1" w:rsidRPr="00A96D2E" w:rsidRDefault="007D03B1" w:rsidP="00CE7281">
            <w:pPr>
              <w:ind w:left="-108" w:right="-108"/>
              <w:jc w:val="center"/>
            </w:pPr>
            <w:r w:rsidRPr="00A96D2E">
              <w:rPr>
                <w:sz w:val="22"/>
                <w:szCs w:val="22"/>
              </w:rPr>
              <w:t>0,05</w:t>
            </w:r>
          </w:p>
          <w:p w:rsidR="007D03B1" w:rsidRPr="00A96D2E" w:rsidRDefault="007D03B1" w:rsidP="00CE7281">
            <w:pPr>
              <w:ind w:left="-108" w:right="-108"/>
              <w:jc w:val="center"/>
            </w:pPr>
            <w:r w:rsidRPr="00A96D2E">
              <w:rPr>
                <w:sz w:val="22"/>
                <w:szCs w:val="22"/>
              </w:rPr>
              <w:t>0,1</w:t>
            </w:r>
          </w:p>
        </w:tc>
        <w:tc>
          <w:tcPr>
            <w:tcW w:w="551" w:type="dxa"/>
          </w:tcPr>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p>
          <w:p w:rsidR="00C64B41" w:rsidRDefault="00C64B41" w:rsidP="00CE7281">
            <w:pPr>
              <w:ind w:left="-108" w:right="-108"/>
              <w:jc w:val="center"/>
            </w:pPr>
          </w:p>
          <w:p w:rsidR="00C64B41" w:rsidRDefault="00C64B41" w:rsidP="00CE7281">
            <w:pPr>
              <w:ind w:left="-108" w:right="-108"/>
              <w:jc w:val="center"/>
            </w:pPr>
          </w:p>
          <w:p w:rsidR="007D03B1" w:rsidRPr="00A96D2E" w:rsidRDefault="007D03B1" w:rsidP="00CE7281">
            <w:pPr>
              <w:ind w:left="-108" w:right="-108"/>
              <w:jc w:val="center"/>
            </w:pPr>
            <w:r w:rsidRPr="00A96D2E">
              <w:rPr>
                <w:sz w:val="22"/>
                <w:szCs w:val="22"/>
              </w:rPr>
              <w:t>0,05</w:t>
            </w:r>
          </w:p>
          <w:p w:rsidR="007D03B1" w:rsidRPr="00A96D2E" w:rsidRDefault="007D03B1" w:rsidP="00CE7281">
            <w:pPr>
              <w:ind w:left="-108" w:right="-108"/>
              <w:jc w:val="center"/>
            </w:pPr>
            <w:r w:rsidRPr="00A96D2E">
              <w:rPr>
                <w:sz w:val="22"/>
                <w:szCs w:val="22"/>
              </w:rPr>
              <w:t>0,05</w:t>
            </w:r>
          </w:p>
          <w:p w:rsidR="007D03B1" w:rsidRPr="00A96D2E" w:rsidRDefault="007D03B1" w:rsidP="00CE7281">
            <w:pPr>
              <w:ind w:left="-108" w:right="-108"/>
              <w:jc w:val="center"/>
            </w:pPr>
            <w:r w:rsidRPr="00A96D2E">
              <w:rPr>
                <w:sz w:val="22"/>
                <w:szCs w:val="22"/>
              </w:rPr>
              <w:t>0,1</w:t>
            </w:r>
          </w:p>
        </w:tc>
        <w:tc>
          <w:tcPr>
            <w:tcW w:w="567" w:type="dxa"/>
          </w:tcPr>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p>
          <w:p w:rsidR="00C64B41" w:rsidRDefault="00C64B41" w:rsidP="00CE7281">
            <w:pPr>
              <w:ind w:left="-108" w:right="-108"/>
              <w:jc w:val="center"/>
            </w:pPr>
          </w:p>
          <w:p w:rsidR="00C64B41" w:rsidRDefault="00C64B41" w:rsidP="00CE7281">
            <w:pPr>
              <w:ind w:left="-108" w:right="-108"/>
              <w:jc w:val="center"/>
            </w:pPr>
          </w:p>
          <w:p w:rsidR="007D03B1" w:rsidRPr="00A96D2E" w:rsidRDefault="007D03B1" w:rsidP="00CE7281">
            <w:pPr>
              <w:ind w:left="-108" w:right="-108"/>
              <w:jc w:val="center"/>
            </w:pPr>
            <w:r w:rsidRPr="00A96D2E">
              <w:rPr>
                <w:sz w:val="22"/>
                <w:szCs w:val="22"/>
              </w:rPr>
              <w:t>0,05</w:t>
            </w:r>
          </w:p>
          <w:p w:rsidR="007D03B1" w:rsidRPr="00A96D2E" w:rsidRDefault="007D03B1" w:rsidP="00CE7281">
            <w:pPr>
              <w:ind w:left="-108" w:right="-108"/>
              <w:jc w:val="center"/>
            </w:pPr>
            <w:r w:rsidRPr="00A96D2E">
              <w:rPr>
                <w:sz w:val="22"/>
                <w:szCs w:val="22"/>
              </w:rPr>
              <w:t>0,05</w:t>
            </w:r>
          </w:p>
          <w:p w:rsidR="007D03B1" w:rsidRPr="00A96D2E" w:rsidRDefault="007D03B1" w:rsidP="00CE7281">
            <w:pPr>
              <w:ind w:left="-108" w:right="-108"/>
              <w:jc w:val="center"/>
            </w:pPr>
            <w:r w:rsidRPr="00A96D2E">
              <w:rPr>
                <w:sz w:val="22"/>
                <w:szCs w:val="22"/>
              </w:rPr>
              <w:t>0,1</w:t>
            </w:r>
          </w:p>
        </w:tc>
        <w:tc>
          <w:tcPr>
            <w:tcW w:w="583" w:type="dxa"/>
          </w:tcPr>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p>
          <w:p w:rsidR="00C64B41" w:rsidRDefault="00C64B41" w:rsidP="00CE7281">
            <w:pPr>
              <w:ind w:left="-108" w:right="-108"/>
              <w:jc w:val="center"/>
            </w:pPr>
          </w:p>
          <w:p w:rsidR="00C64B41" w:rsidRDefault="00C64B41" w:rsidP="00CE7281">
            <w:pPr>
              <w:ind w:left="-108" w:right="-108"/>
              <w:jc w:val="center"/>
            </w:pPr>
          </w:p>
          <w:p w:rsidR="007D03B1" w:rsidRPr="00A96D2E" w:rsidRDefault="007D03B1" w:rsidP="00CE7281">
            <w:pPr>
              <w:ind w:left="-108" w:right="-108"/>
              <w:jc w:val="center"/>
            </w:pPr>
            <w:r w:rsidRPr="00A96D2E">
              <w:rPr>
                <w:sz w:val="22"/>
                <w:szCs w:val="22"/>
              </w:rPr>
              <w:t>0,05</w:t>
            </w:r>
          </w:p>
          <w:p w:rsidR="007D03B1" w:rsidRPr="00A96D2E" w:rsidRDefault="007D03B1" w:rsidP="00CE7281">
            <w:pPr>
              <w:ind w:left="-108" w:right="-108"/>
              <w:jc w:val="center"/>
            </w:pPr>
            <w:r w:rsidRPr="00A96D2E">
              <w:rPr>
                <w:sz w:val="22"/>
                <w:szCs w:val="22"/>
              </w:rPr>
              <w:t>0,05</w:t>
            </w:r>
          </w:p>
          <w:p w:rsidR="007D03B1" w:rsidRPr="00A96D2E" w:rsidRDefault="007D03B1" w:rsidP="00CE7281">
            <w:pPr>
              <w:ind w:left="-108"/>
              <w:jc w:val="center"/>
            </w:pPr>
            <w:r w:rsidRPr="00A96D2E">
              <w:rPr>
                <w:sz w:val="22"/>
                <w:szCs w:val="22"/>
              </w:rPr>
              <w:t>0,1</w:t>
            </w:r>
          </w:p>
        </w:tc>
        <w:tc>
          <w:tcPr>
            <w:tcW w:w="572" w:type="dxa"/>
          </w:tcPr>
          <w:p w:rsidR="007D03B1" w:rsidRPr="00A96D2E" w:rsidRDefault="007D03B1" w:rsidP="00CE7281">
            <w:pPr>
              <w:ind w:left="-108" w:right="-108"/>
              <w:jc w:val="center"/>
            </w:pPr>
          </w:p>
          <w:p w:rsidR="007D03B1" w:rsidRPr="00A96D2E" w:rsidRDefault="007D03B1" w:rsidP="00CE7281">
            <w:pPr>
              <w:ind w:left="-108" w:right="-108"/>
              <w:jc w:val="center"/>
            </w:pPr>
          </w:p>
          <w:p w:rsidR="007D03B1" w:rsidRPr="00A96D2E" w:rsidRDefault="007D03B1" w:rsidP="00CE7281">
            <w:pPr>
              <w:ind w:left="-108" w:right="-108"/>
              <w:jc w:val="center"/>
            </w:pPr>
          </w:p>
          <w:p w:rsidR="00C64B41" w:rsidRDefault="00C64B41" w:rsidP="00CE7281">
            <w:pPr>
              <w:ind w:left="-108" w:right="-108"/>
              <w:jc w:val="center"/>
            </w:pPr>
          </w:p>
          <w:p w:rsidR="00C64B41" w:rsidRDefault="00C64B41" w:rsidP="00CE7281">
            <w:pPr>
              <w:ind w:left="-108" w:right="-108"/>
              <w:jc w:val="center"/>
            </w:pPr>
          </w:p>
          <w:p w:rsidR="007D03B1" w:rsidRPr="00A96D2E" w:rsidRDefault="007D03B1" w:rsidP="00CE7281">
            <w:pPr>
              <w:ind w:left="-108" w:right="-108"/>
              <w:jc w:val="center"/>
            </w:pPr>
            <w:r w:rsidRPr="00A96D2E">
              <w:rPr>
                <w:sz w:val="22"/>
                <w:szCs w:val="22"/>
              </w:rPr>
              <w:t>0,05</w:t>
            </w:r>
          </w:p>
          <w:p w:rsidR="007D03B1" w:rsidRPr="00A96D2E" w:rsidRDefault="007D03B1" w:rsidP="00CE7281">
            <w:pPr>
              <w:ind w:left="-108" w:right="-108"/>
              <w:jc w:val="center"/>
            </w:pPr>
            <w:r w:rsidRPr="00A96D2E">
              <w:rPr>
                <w:sz w:val="22"/>
                <w:szCs w:val="22"/>
              </w:rPr>
              <w:t>0,05</w:t>
            </w:r>
          </w:p>
          <w:p w:rsidR="007D03B1" w:rsidRPr="00A96D2E" w:rsidRDefault="007D03B1" w:rsidP="00CE7281">
            <w:pPr>
              <w:jc w:val="center"/>
            </w:pPr>
            <w:r w:rsidRPr="00A96D2E">
              <w:rPr>
                <w:sz w:val="22"/>
                <w:szCs w:val="22"/>
              </w:rPr>
              <w:t>0,1</w:t>
            </w:r>
          </w:p>
        </w:tc>
        <w:tc>
          <w:tcPr>
            <w:tcW w:w="1271" w:type="dxa"/>
          </w:tcPr>
          <w:p w:rsidR="007D03B1" w:rsidRPr="00A96D2E" w:rsidRDefault="007D03B1" w:rsidP="00CE7281">
            <w:pPr>
              <w:jc w:val="center"/>
            </w:pPr>
            <w:r w:rsidRPr="00A96D2E">
              <w:rPr>
                <w:sz w:val="22"/>
                <w:szCs w:val="22"/>
              </w:rPr>
              <w:t>Средства</w:t>
            </w:r>
          </w:p>
          <w:p w:rsidR="007D03B1" w:rsidRPr="00A96D2E" w:rsidRDefault="007D03B1" w:rsidP="00CE7281">
            <w:pPr>
              <w:jc w:val="center"/>
            </w:pPr>
            <w:r w:rsidRPr="00A96D2E">
              <w:rPr>
                <w:sz w:val="22"/>
                <w:szCs w:val="22"/>
              </w:rPr>
              <w:t>населения</w:t>
            </w:r>
          </w:p>
        </w:tc>
      </w:tr>
      <w:tr w:rsidR="007D03B1" w:rsidRPr="00A96D2E" w:rsidTr="00C64B41">
        <w:trPr>
          <w:cantSplit/>
          <w:trHeight w:val="483"/>
        </w:trPr>
        <w:tc>
          <w:tcPr>
            <w:tcW w:w="464" w:type="dxa"/>
          </w:tcPr>
          <w:p w:rsidR="007D03B1" w:rsidRPr="00A96D2E" w:rsidRDefault="007D03B1" w:rsidP="00CE7281">
            <w:pPr>
              <w:jc w:val="center"/>
            </w:pPr>
            <w:r w:rsidRPr="00A96D2E">
              <w:rPr>
                <w:sz w:val="22"/>
                <w:szCs w:val="22"/>
              </w:rPr>
              <w:t>5</w:t>
            </w:r>
          </w:p>
        </w:tc>
        <w:tc>
          <w:tcPr>
            <w:tcW w:w="2268" w:type="dxa"/>
          </w:tcPr>
          <w:p w:rsidR="007D03B1" w:rsidRPr="00A96D2E" w:rsidRDefault="007D03B1" w:rsidP="00CE7281">
            <w:pPr>
              <w:jc w:val="both"/>
              <w:rPr>
                <w:b/>
              </w:rPr>
            </w:pPr>
            <w:r w:rsidRPr="00A96D2E">
              <w:rPr>
                <w:sz w:val="22"/>
                <w:szCs w:val="22"/>
              </w:rPr>
              <w:t xml:space="preserve">Строительство водопровода к строящемуся магазину в п. </w:t>
            </w:r>
            <w:proofErr w:type="gramStart"/>
            <w:r w:rsidRPr="00A96D2E">
              <w:rPr>
                <w:sz w:val="22"/>
                <w:szCs w:val="22"/>
              </w:rPr>
              <w:t>Приозерный</w:t>
            </w:r>
            <w:proofErr w:type="gramEnd"/>
          </w:p>
        </w:tc>
        <w:tc>
          <w:tcPr>
            <w:tcW w:w="709" w:type="dxa"/>
          </w:tcPr>
          <w:p w:rsidR="007D03B1" w:rsidRPr="00A96D2E" w:rsidRDefault="007D03B1" w:rsidP="00CE7281">
            <w:pPr>
              <w:jc w:val="center"/>
            </w:pPr>
            <w:r w:rsidRPr="00A96D2E">
              <w:rPr>
                <w:sz w:val="22"/>
                <w:szCs w:val="22"/>
              </w:rPr>
              <w:t>км</w:t>
            </w:r>
          </w:p>
        </w:tc>
        <w:tc>
          <w:tcPr>
            <w:tcW w:w="709" w:type="dxa"/>
          </w:tcPr>
          <w:p w:rsidR="007D03B1" w:rsidRPr="00A96D2E" w:rsidRDefault="007D03B1" w:rsidP="00CE7281">
            <w:pPr>
              <w:jc w:val="center"/>
            </w:pPr>
            <w:r w:rsidRPr="00A96D2E">
              <w:rPr>
                <w:sz w:val="22"/>
                <w:szCs w:val="22"/>
              </w:rPr>
              <w:t>0,1</w:t>
            </w:r>
          </w:p>
        </w:tc>
        <w:tc>
          <w:tcPr>
            <w:tcW w:w="1138" w:type="dxa"/>
          </w:tcPr>
          <w:p w:rsidR="007D03B1" w:rsidRPr="00A96D2E" w:rsidRDefault="007D03B1" w:rsidP="00CE7281">
            <w:pPr>
              <w:jc w:val="center"/>
            </w:pPr>
            <w:r w:rsidRPr="00A96D2E">
              <w:rPr>
                <w:sz w:val="22"/>
                <w:szCs w:val="22"/>
              </w:rPr>
              <w:t>1,0</w:t>
            </w:r>
          </w:p>
        </w:tc>
        <w:tc>
          <w:tcPr>
            <w:tcW w:w="704" w:type="dxa"/>
          </w:tcPr>
          <w:p w:rsidR="007D03B1" w:rsidRPr="00A96D2E" w:rsidRDefault="007D03B1" w:rsidP="00CE7281">
            <w:pPr>
              <w:jc w:val="center"/>
            </w:pPr>
            <w:r w:rsidRPr="00A96D2E">
              <w:rPr>
                <w:sz w:val="22"/>
                <w:szCs w:val="22"/>
              </w:rPr>
              <w:t>0,1</w:t>
            </w:r>
          </w:p>
        </w:tc>
        <w:tc>
          <w:tcPr>
            <w:tcW w:w="567" w:type="dxa"/>
          </w:tcPr>
          <w:p w:rsidR="007D03B1" w:rsidRPr="00A96D2E" w:rsidRDefault="007D03B1" w:rsidP="00CE7281">
            <w:pPr>
              <w:jc w:val="center"/>
            </w:pPr>
          </w:p>
        </w:tc>
        <w:tc>
          <w:tcPr>
            <w:tcW w:w="551" w:type="dxa"/>
          </w:tcPr>
          <w:p w:rsidR="007D03B1" w:rsidRPr="00A96D2E" w:rsidRDefault="007D03B1" w:rsidP="00CE7281">
            <w:pPr>
              <w:jc w:val="center"/>
            </w:pPr>
          </w:p>
        </w:tc>
        <w:tc>
          <w:tcPr>
            <w:tcW w:w="567" w:type="dxa"/>
          </w:tcPr>
          <w:p w:rsidR="007D03B1" w:rsidRPr="00A96D2E" w:rsidRDefault="007D03B1" w:rsidP="00CE7281">
            <w:pPr>
              <w:jc w:val="center"/>
            </w:pPr>
            <w:r w:rsidRPr="00A96D2E">
              <w:rPr>
                <w:sz w:val="22"/>
                <w:szCs w:val="22"/>
              </w:rPr>
              <w:t>0,1</w:t>
            </w:r>
          </w:p>
        </w:tc>
        <w:tc>
          <w:tcPr>
            <w:tcW w:w="583" w:type="dxa"/>
          </w:tcPr>
          <w:p w:rsidR="007D03B1" w:rsidRPr="00A96D2E" w:rsidRDefault="007D03B1" w:rsidP="00CE7281">
            <w:pPr>
              <w:jc w:val="center"/>
            </w:pPr>
          </w:p>
        </w:tc>
        <w:tc>
          <w:tcPr>
            <w:tcW w:w="572" w:type="dxa"/>
          </w:tcPr>
          <w:p w:rsidR="007D03B1" w:rsidRPr="00A96D2E" w:rsidRDefault="007D03B1" w:rsidP="00CE7281">
            <w:pPr>
              <w:jc w:val="center"/>
            </w:pPr>
          </w:p>
        </w:tc>
        <w:tc>
          <w:tcPr>
            <w:tcW w:w="1271" w:type="dxa"/>
          </w:tcPr>
          <w:p w:rsidR="007D03B1" w:rsidRPr="00A96D2E" w:rsidRDefault="007D03B1" w:rsidP="00CE7281">
            <w:pPr>
              <w:jc w:val="center"/>
            </w:pPr>
            <w:r w:rsidRPr="00A96D2E">
              <w:rPr>
                <w:sz w:val="22"/>
                <w:szCs w:val="22"/>
              </w:rPr>
              <w:t>Бюджет</w:t>
            </w:r>
          </w:p>
        </w:tc>
      </w:tr>
      <w:tr w:rsidR="007D03B1" w:rsidRPr="00A96D2E" w:rsidTr="00C64B41">
        <w:trPr>
          <w:cantSplit/>
          <w:trHeight w:val="610"/>
        </w:trPr>
        <w:tc>
          <w:tcPr>
            <w:tcW w:w="464" w:type="dxa"/>
          </w:tcPr>
          <w:p w:rsidR="007D03B1" w:rsidRPr="00A96D2E" w:rsidRDefault="007D03B1" w:rsidP="00CE7281">
            <w:pPr>
              <w:jc w:val="center"/>
            </w:pPr>
            <w:r w:rsidRPr="00A96D2E">
              <w:rPr>
                <w:sz w:val="22"/>
                <w:szCs w:val="22"/>
              </w:rPr>
              <w:t>6</w:t>
            </w:r>
          </w:p>
        </w:tc>
        <w:tc>
          <w:tcPr>
            <w:tcW w:w="2268" w:type="dxa"/>
          </w:tcPr>
          <w:p w:rsidR="007D03B1" w:rsidRPr="00A96D2E" w:rsidRDefault="007D03B1" w:rsidP="00CE7281">
            <w:pPr>
              <w:jc w:val="both"/>
            </w:pPr>
            <w:r w:rsidRPr="00A96D2E">
              <w:rPr>
                <w:sz w:val="22"/>
                <w:szCs w:val="22"/>
              </w:rPr>
              <w:t>Выборочная реконструкция колодцев в населенных пунктах поселения</w:t>
            </w:r>
          </w:p>
        </w:tc>
        <w:tc>
          <w:tcPr>
            <w:tcW w:w="709" w:type="dxa"/>
          </w:tcPr>
          <w:p w:rsidR="007D03B1" w:rsidRPr="00A96D2E" w:rsidRDefault="007D03B1" w:rsidP="00CE7281">
            <w:pPr>
              <w:pStyle w:val="a9"/>
              <w:tabs>
                <w:tab w:val="clear" w:pos="4677"/>
                <w:tab w:val="clear" w:pos="9355"/>
              </w:tabs>
              <w:jc w:val="center"/>
            </w:pPr>
            <w:r w:rsidRPr="00A96D2E">
              <w:rPr>
                <w:sz w:val="22"/>
                <w:szCs w:val="22"/>
              </w:rPr>
              <w:t>ед.</w:t>
            </w:r>
          </w:p>
        </w:tc>
        <w:tc>
          <w:tcPr>
            <w:tcW w:w="709" w:type="dxa"/>
          </w:tcPr>
          <w:p w:rsidR="007D03B1" w:rsidRPr="00A96D2E" w:rsidRDefault="007D03B1" w:rsidP="00CE7281">
            <w:pPr>
              <w:jc w:val="center"/>
            </w:pPr>
            <w:r w:rsidRPr="00A96D2E">
              <w:rPr>
                <w:sz w:val="22"/>
                <w:szCs w:val="22"/>
              </w:rPr>
              <w:t>10</w:t>
            </w:r>
          </w:p>
        </w:tc>
        <w:tc>
          <w:tcPr>
            <w:tcW w:w="1138" w:type="dxa"/>
          </w:tcPr>
          <w:p w:rsidR="007D03B1" w:rsidRPr="00A96D2E" w:rsidRDefault="007D03B1" w:rsidP="00CE7281">
            <w:pPr>
              <w:jc w:val="center"/>
            </w:pPr>
            <w:r w:rsidRPr="00A96D2E">
              <w:rPr>
                <w:sz w:val="22"/>
                <w:szCs w:val="22"/>
              </w:rPr>
              <w:t>0,1</w:t>
            </w:r>
          </w:p>
        </w:tc>
        <w:tc>
          <w:tcPr>
            <w:tcW w:w="704" w:type="dxa"/>
          </w:tcPr>
          <w:p w:rsidR="007D03B1" w:rsidRPr="00A96D2E" w:rsidRDefault="007D03B1" w:rsidP="00CE7281">
            <w:pPr>
              <w:jc w:val="center"/>
            </w:pPr>
            <w:r w:rsidRPr="00A96D2E">
              <w:rPr>
                <w:sz w:val="22"/>
                <w:szCs w:val="22"/>
              </w:rPr>
              <w:t>1,0</w:t>
            </w:r>
          </w:p>
        </w:tc>
        <w:tc>
          <w:tcPr>
            <w:tcW w:w="567" w:type="dxa"/>
          </w:tcPr>
          <w:p w:rsidR="007D03B1" w:rsidRPr="00A96D2E" w:rsidRDefault="007D03B1" w:rsidP="00CE7281">
            <w:pPr>
              <w:jc w:val="center"/>
            </w:pPr>
            <w:r w:rsidRPr="00A96D2E">
              <w:rPr>
                <w:sz w:val="22"/>
                <w:szCs w:val="22"/>
              </w:rPr>
              <w:t>0,2</w:t>
            </w:r>
          </w:p>
        </w:tc>
        <w:tc>
          <w:tcPr>
            <w:tcW w:w="551" w:type="dxa"/>
          </w:tcPr>
          <w:p w:rsidR="007D03B1" w:rsidRPr="00A96D2E" w:rsidRDefault="007D03B1" w:rsidP="00CE7281">
            <w:pPr>
              <w:jc w:val="center"/>
            </w:pPr>
            <w:r w:rsidRPr="00A96D2E">
              <w:rPr>
                <w:sz w:val="22"/>
                <w:szCs w:val="22"/>
              </w:rPr>
              <w:t>0.2</w:t>
            </w:r>
          </w:p>
        </w:tc>
        <w:tc>
          <w:tcPr>
            <w:tcW w:w="567" w:type="dxa"/>
          </w:tcPr>
          <w:p w:rsidR="007D03B1" w:rsidRPr="00A96D2E" w:rsidRDefault="007D03B1" w:rsidP="00CE7281">
            <w:pPr>
              <w:jc w:val="center"/>
            </w:pPr>
            <w:r w:rsidRPr="00A96D2E">
              <w:rPr>
                <w:sz w:val="22"/>
                <w:szCs w:val="22"/>
              </w:rPr>
              <w:t>0.2</w:t>
            </w:r>
          </w:p>
        </w:tc>
        <w:tc>
          <w:tcPr>
            <w:tcW w:w="583" w:type="dxa"/>
          </w:tcPr>
          <w:p w:rsidR="007D03B1" w:rsidRPr="00A96D2E" w:rsidRDefault="007D03B1" w:rsidP="00CE7281">
            <w:pPr>
              <w:jc w:val="center"/>
            </w:pPr>
            <w:r w:rsidRPr="00A96D2E">
              <w:rPr>
                <w:sz w:val="22"/>
                <w:szCs w:val="22"/>
              </w:rPr>
              <w:t>0.2</w:t>
            </w:r>
          </w:p>
        </w:tc>
        <w:tc>
          <w:tcPr>
            <w:tcW w:w="572" w:type="dxa"/>
          </w:tcPr>
          <w:p w:rsidR="007D03B1" w:rsidRPr="00A96D2E" w:rsidRDefault="007D03B1" w:rsidP="00CE7281">
            <w:pPr>
              <w:jc w:val="center"/>
            </w:pPr>
            <w:r w:rsidRPr="00A96D2E">
              <w:rPr>
                <w:sz w:val="22"/>
                <w:szCs w:val="22"/>
              </w:rPr>
              <w:t>0.2</w:t>
            </w:r>
          </w:p>
        </w:tc>
        <w:tc>
          <w:tcPr>
            <w:tcW w:w="1271" w:type="dxa"/>
          </w:tcPr>
          <w:p w:rsidR="007D03B1" w:rsidRPr="00A96D2E" w:rsidRDefault="007D03B1" w:rsidP="00CE7281">
            <w:pPr>
              <w:jc w:val="center"/>
            </w:pPr>
            <w:r w:rsidRPr="00A96D2E">
              <w:rPr>
                <w:sz w:val="22"/>
                <w:szCs w:val="22"/>
              </w:rPr>
              <w:t>Бюджет</w:t>
            </w:r>
          </w:p>
        </w:tc>
      </w:tr>
      <w:tr w:rsidR="007D03B1" w:rsidRPr="00A96D2E" w:rsidTr="00C64B41">
        <w:trPr>
          <w:cantSplit/>
        </w:trPr>
        <w:tc>
          <w:tcPr>
            <w:tcW w:w="464" w:type="dxa"/>
          </w:tcPr>
          <w:p w:rsidR="007D03B1" w:rsidRPr="00A96D2E" w:rsidRDefault="007D03B1" w:rsidP="00CE7281"/>
        </w:tc>
        <w:tc>
          <w:tcPr>
            <w:tcW w:w="2268" w:type="dxa"/>
          </w:tcPr>
          <w:p w:rsidR="007D03B1" w:rsidRPr="00A96D2E" w:rsidRDefault="007D03B1" w:rsidP="00CE7281">
            <w:pPr>
              <w:jc w:val="both"/>
              <w:rPr>
                <w:b/>
              </w:rPr>
            </w:pPr>
            <w:r w:rsidRPr="00A96D2E">
              <w:rPr>
                <w:b/>
                <w:sz w:val="22"/>
                <w:szCs w:val="22"/>
              </w:rPr>
              <w:t>Итого</w:t>
            </w:r>
          </w:p>
        </w:tc>
        <w:tc>
          <w:tcPr>
            <w:tcW w:w="709" w:type="dxa"/>
          </w:tcPr>
          <w:p w:rsidR="007D03B1" w:rsidRPr="00A96D2E" w:rsidRDefault="007D03B1" w:rsidP="00CE7281"/>
        </w:tc>
        <w:tc>
          <w:tcPr>
            <w:tcW w:w="709" w:type="dxa"/>
          </w:tcPr>
          <w:p w:rsidR="007D03B1" w:rsidRPr="00A96D2E" w:rsidRDefault="007D03B1" w:rsidP="00CE7281">
            <w:pPr>
              <w:jc w:val="center"/>
            </w:pPr>
          </w:p>
        </w:tc>
        <w:tc>
          <w:tcPr>
            <w:tcW w:w="1138" w:type="dxa"/>
          </w:tcPr>
          <w:p w:rsidR="007D03B1" w:rsidRPr="00A96D2E" w:rsidRDefault="007D03B1" w:rsidP="00CE7281">
            <w:pPr>
              <w:jc w:val="center"/>
            </w:pPr>
          </w:p>
        </w:tc>
        <w:tc>
          <w:tcPr>
            <w:tcW w:w="704" w:type="dxa"/>
          </w:tcPr>
          <w:p w:rsidR="007D03B1" w:rsidRPr="00A96D2E" w:rsidRDefault="007D03B1" w:rsidP="00CE7281">
            <w:pPr>
              <w:jc w:val="center"/>
              <w:rPr>
                <w:b/>
              </w:rPr>
            </w:pPr>
            <w:r w:rsidRPr="00A96D2E">
              <w:rPr>
                <w:b/>
                <w:sz w:val="22"/>
                <w:szCs w:val="22"/>
              </w:rPr>
              <w:t>9,4</w:t>
            </w:r>
          </w:p>
        </w:tc>
        <w:tc>
          <w:tcPr>
            <w:tcW w:w="567" w:type="dxa"/>
          </w:tcPr>
          <w:p w:rsidR="007D03B1" w:rsidRPr="00A96D2E" w:rsidRDefault="007D03B1" w:rsidP="00CE7281">
            <w:pPr>
              <w:jc w:val="center"/>
              <w:rPr>
                <w:b/>
              </w:rPr>
            </w:pPr>
            <w:r w:rsidRPr="00A96D2E">
              <w:rPr>
                <w:b/>
                <w:sz w:val="22"/>
                <w:szCs w:val="22"/>
              </w:rPr>
              <w:t>1,2</w:t>
            </w:r>
          </w:p>
        </w:tc>
        <w:tc>
          <w:tcPr>
            <w:tcW w:w="551" w:type="dxa"/>
          </w:tcPr>
          <w:p w:rsidR="007D03B1" w:rsidRPr="00A96D2E" w:rsidRDefault="007D03B1" w:rsidP="00CE7281">
            <w:pPr>
              <w:jc w:val="center"/>
              <w:rPr>
                <w:b/>
              </w:rPr>
            </w:pPr>
            <w:r w:rsidRPr="00A96D2E">
              <w:rPr>
                <w:b/>
                <w:sz w:val="22"/>
                <w:szCs w:val="22"/>
              </w:rPr>
              <w:t>2,6</w:t>
            </w:r>
          </w:p>
        </w:tc>
        <w:tc>
          <w:tcPr>
            <w:tcW w:w="567" w:type="dxa"/>
          </w:tcPr>
          <w:p w:rsidR="007D03B1" w:rsidRPr="00A96D2E" w:rsidRDefault="007D03B1" w:rsidP="00CE7281">
            <w:pPr>
              <w:jc w:val="center"/>
              <w:rPr>
                <w:b/>
              </w:rPr>
            </w:pPr>
            <w:r w:rsidRPr="00A96D2E">
              <w:rPr>
                <w:b/>
                <w:sz w:val="22"/>
                <w:szCs w:val="22"/>
              </w:rPr>
              <w:t>1,1</w:t>
            </w:r>
          </w:p>
        </w:tc>
        <w:tc>
          <w:tcPr>
            <w:tcW w:w="583" w:type="dxa"/>
          </w:tcPr>
          <w:p w:rsidR="007D03B1" w:rsidRPr="00A96D2E" w:rsidRDefault="007D03B1" w:rsidP="00CE7281">
            <w:pPr>
              <w:jc w:val="center"/>
              <w:rPr>
                <w:b/>
              </w:rPr>
            </w:pPr>
            <w:r w:rsidRPr="00A96D2E">
              <w:rPr>
                <w:b/>
                <w:sz w:val="22"/>
                <w:szCs w:val="22"/>
              </w:rPr>
              <w:t>1,5</w:t>
            </w:r>
          </w:p>
        </w:tc>
        <w:tc>
          <w:tcPr>
            <w:tcW w:w="572" w:type="dxa"/>
          </w:tcPr>
          <w:p w:rsidR="007D03B1" w:rsidRPr="00A96D2E" w:rsidRDefault="007D03B1" w:rsidP="00CE7281">
            <w:pPr>
              <w:jc w:val="center"/>
              <w:rPr>
                <w:b/>
              </w:rPr>
            </w:pPr>
            <w:r w:rsidRPr="00A96D2E">
              <w:rPr>
                <w:b/>
                <w:sz w:val="22"/>
                <w:szCs w:val="22"/>
              </w:rPr>
              <w:t>3,0</w:t>
            </w:r>
          </w:p>
        </w:tc>
        <w:tc>
          <w:tcPr>
            <w:tcW w:w="1271" w:type="dxa"/>
          </w:tcPr>
          <w:p w:rsidR="007D03B1" w:rsidRPr="00A96D2E" w:rsidRDefault="007D03B1" w:rsidP="00CE7281">
            <w:pPr>
              <w:jc w:val="center"/>
              <w:rPr>
                <w:b/>
              </w:rPr>
            </w:pPr>
          </w:p>
        </w:tc>
      </w:tr>
    </w:tbl>
    <w:p w:rsidR="007D03B1" w:rsidRDefault="007D03B1" w:rsidP="007D03B1">
      <w:pPr>
        <w:jc w:val="right"/>
        <w:rPr>
          <w:b/>
        </w:rPr>
      </w:pPr>
    </w:p>
    <w:p w:rsidR="007D03B1" w:rsidRPr="00A96D2E" w:rsidRDefault="007D03B1" w:rsidP="007D03B1">
      <w:pPr>
        <w:rPr>
          <w:b/>
        </w:rPr>
      </w:pPr>
    </w:p>
    <w:p w:rsidR="000F1F30" w:rsidRPr="004E37C3" w:rsidRDefault="009B5E53" w:rsidP="00C64B41">
      <w:pPr>
        <w:pStyle w:val="Default"/>
        <w:ind w:firstLine="709"/>
        <w:contextualSpacing/>
        <w:jc w:val="center"/>
        <w:rPr>
          <w:b/>
          <w:color w:val="auto"/>
          <w:sz w:val="28"/>
          <w:szCs w:val="28"/>
        </w:rPr>
      </w:pPr>
      <w:r w:rsidRPr="004E37C3">
        <w:rPr>
          <w:b/>
          <w:color w:val="auto"/>
          <w:sz w:val="28"/>
          <w:szCs w:val="28"/>
        </w:rPr>
        <w:t>Раздел 7. Плановые значения показателей развития централизованных систем водоснабжен</w:t>
      </w:r>
      <w:r w:rsidR="00C64B41">
        <w:rPr>
          <w:b/>
          <w:color w:val="auto"/>
          <w:sz w:val="28"/>
          <w:szCs w:val="28"/>
        </w:rPr>
        <w:t>ия</w:t>
      </w:r>
    </w:p>
    <w:p w:rsidR="00834516" w:rsidRPr="004E37C3" w:rsidRDefault="00834516" w:rsidP="00EA6CF6">
      <w:pPr>
        <w:pStyle w:val="Default"/>
        <w:ind w:firstLine="709"/>
        <w:contextualSpacing/>
        <w:jc w:val="both"/>
        <w:rPr>
          <w:color w:val="auto"/>
          <w:sz w:val="28"/>
          <w:szCs w:val="28"/>
        </w:rPr>
      </w:pPr>
      <w:r w:rsidRPr="004E37C3">
        <w:rPr>
          <w:color w:val="auto"/>
          <w:sz w:val="28"/>
          <w:szCs w:val="28"/>
        </w:rPr>
        <w:t xml:space="preserve">Общий объем финансирования схемы составляет </w:t>
      </w:r>
      <w:r w:rsidRPr="004E37C3">
        <w:rPr>
          <w:color w:val="auto"/>
          <w:sz w:val="28"/>
          <w:szCs w:val="28"/>
          <w:u w:val="single"/>
        </w:rPr>
        <w:t>9</w:t>
      </w:r>
      <w:r w:rsidR="007D03B1">
        <w:rPr>
          <w:color w:val="auto"/>
          <w:sz w:val="28"/>
          <w:szCs w:val="28"/>
          <w:u w:val="single"/>
        </w:rPr>
        <w:t>400</w:t>
      </w:r>
      <w:r w:rsidRPr="004E37C3">
        <w:rPr>
          <w:color w:val="auto"/>
          <w:sz w:val="28"/>
          <w:szCs w:val="28"/>
        </w:rPr>
        <w:t xml:space="preserve"> тыс. руб., в том числе: </w:t>
      </w:r>
    </w:p>
    <w:p w:rsidR="00834516" w:rsidRPr="004E37C3" w:rsidRDefault="00834516" w:rsidP="00EA6CF6">
      <w:pPr>
        <w:pStyle w:val="Default"/>
        <w:ind w:firstLine="709"/>
        <w:contextualSpacing/>
        <w:jc w:val="both"/>
        <w:rPr>
          <w:color w:val="auto"/>
          <w:sz w:val="28"/>
          <w:szCs w:val="28"/>
        </w:rPr>
      </w:pPr>
      <w:r w:rsidRPr="004E37C3">
        <w:rPr>
          <w:color w:val="auto"/>
          <w:sz w:val="28"/>
          <w:szCs w:val="28"/>
        </w:rPr>
        <w:t xml:space="preserve">Финансирование мероприятий планируется проводить за счет получаемой прибыли предприятий коммунального хозяйства от продажи воды и оказания услуг по приему сточных вод, в части установления надбавки к ценам (тарифам) для потребителей, платы за подключение к инженерным системам водоснабжения и водоотведения, а также и за счет средств внебюджетных источников. </w:t>
      </w:r>
    </w:p>
    <w:p w:rsidR="009B5E53" w:rsidRPr="004E37C3" w:rsidRDefault="009B5E53" w:rsidP="00EA6CF6">
      <w:pPr>
        <w:pStyle w:val="Default"/>
        <w:ind w:firstLine="709"/>
        <w:contextualSpacing/>
        <w:jc w:val="both"/>
        <w:rPr>
          <w:color w:val="auto"/>
          <w:sz w:val="28"/>
          <w:szCs w:val="28"/>
        </w:rPr>
      </w:pPr>
    </w:p>
    <w:p w:rsidR="000F1F30" w:rsidRPr="004E37C3" w:rsidRDefault="009B5E53" w:rsidP="00EA6CF6">
      <w:pPr>
        <w:pStyle w:val="Default"/>
        <w:ind w:firstLine="709"/>
        <w:contextualSpacing/>
        <w:jc w:val="both"/>
        <w:rPr>
          <w:color w:val="auto"/>
          <w:sz w:val="28"/>
          <w:szCs w:val="28"/>
        </w:rPr>
      </w:pPr>
      <w:r w:rsidRPr="004E37C3">
        <w:rPr>
          <w:b/>
          <w:color w:val="auto"/>
          <w:sz w:val="28"/>
          <w:szCs w:val="28"/>
        </w:rPr>
        <w:t>Раздел 8. Перечень выявленных бесхозяйных объектов централизованных систем водоснабжения и перечень организаций, уполномоченных на их эксплуатацию</w:t>
      </w:r>
    </w:p>
    <w:p w:rsidR="00834516" w:rsidRPr="004E37C3" w:rsidRDefault="00834516" w:rsidP="00EA6CF6">
      <w:pPr>
        <w:ind w:firstLine="709"/>
        <w:contextualSpacing/>
        <w:jc w:val="both"/>
        <w:rPr>
          <w:rFonts w:eastAsia="Calibri"/>
          <w:sz w:val="28"/>
          <w:szCs w:val="28"/>
          <w:lang w:eastAsia="en-US"/>
        </w:rPr>
      </w:pPr>
      <w:r w:rsidRPr="004E37C3">
        <w:rPr>
          <w:rFonts w:eastAsia="Calibri"/>
          <w:sz w:val="28"/>
          <w:szCs w:val="28"/>
          <w:lang w:eastAsia="en-US"/>
        </w:rPr>
        <w:t>Объекты систем водоснабжения, бесхозяйные в общем случае должны выявляться в процессе паспортизации объектов водоснабжения. На момент разработки схемы бесхозяйные систем водоснабжения не выявлены.</w:t>
      </w:r>
    </w:p>
    <w:p w:rsidR="00834516" w:rsidRPr="004E37C3" w:rsidRDefault="00834516" w:rsidP="00EA6CF6">
      <w:pPr>
        <w:pStyle w:val="Default"/>
        <w:ind w:firstLine="709"/>
        <w:contextualSpacing/>
        <w:jc w:val="both"/>
        <w:rPr>
          <w:color w:val="auto"/>
          <w:sz w:val="28"/>
          <w:szCs w:val="28"/>
        </w:rPr>
      </w:pPr>
      <w:r w:rsidRPr="004E37C3">
        <w:rPr>
          <w:color w:val="auto"/>
          <w:sz w:val="28"/>
          <w:szCs w:val="28"/>
        </w:rPr>
        <w:t>Предприятием</w:t>
      </w:r>
      <w:r w:rsidR="00105883">
        <w:rPr>
          <w:color w:val="auto"/>
          <w:sz w:val="28"/>
          <w:szCs w:val="28"/>
        </w:rPr>
        <w:t>,</w:t>
      </w:r>
      <w:r w:rsidRPr="004E37C3">
        <w:rPr>
          <w:color w:val="auto"/>
          <w:sz w:val="28"/>
          <w:szCs w:val="28"/>
        </w:rPr>
        <w:t xml:space="preserve"> уполномоченным на эксплуатацию сетей водоснабжения и</w:t>
      </w:r>
      <w:r w:rsidR="007D03B1">
        <w:rPr>
          <w:color w:val="auto"/>
          <w:sz w:val="28"/>
          <w:szCs w:val="28"/>
        </w:rPr>
        <w:t xml:space="preserve"> </w:t>
      </w:r>
      <w:proofErr w:type="gramStart"/>
      <w:r w:rsidR="007D03B1">
        <w:rPr>
          <w:color w:val="auto"/>
          <w:sz w:val="28"/>
          <w:szCs w:val="28"/>
        </w:rPr>
        <w:t>водоотведении</w:t>
      </w:r>
      <w:proofErr w:type="gramEnd"/>
      <w:r w:rsidR="007D03B1">
        <w:rPr>
          <w:color w:val="auto"/>
          <w:sz w:val="28"/>
          <w:szCs w:val="28"/>
        </w:rPr>
        <w:t xml:space="preserve"> </w:t>
      </w:r>
      <w:proofErr w:type="spellStart"/>
      <w:r w:rsidR="007D03B1">
        <w:rPr>
          <w:color w:val="auto"/>
          <w:sz w:val="28"/>
          <w:szCs w:val="28"/>
        </w:rPr>
        <w:t>Кавского</w:t>
      </w:r>
      <w:proofErr w:type="spellEnd"/>
      <w:r w:rsidR="007D03B1">
        <w:rPr>
          <w:color w:val="auto"/>
          <w:sz w:val="28"/>
          <w:szCs w:val="28"/>
        </w:rPr>
        <w:t xml:space="preserve"> сельского</w:t>
      </w:r>
      <w:r w:rsidRPr="004E37C3">
        <w:rPr>
          <w:color w:val="auto"/>
          <w:sz w:val="28"/>
          <w:szCs w:val="28"/>
        </w:rPr>
        <w:t xml:space="preserve"> </w:t>
      </w:r>
      <w:r w:rsidR="007D03B1">
        <w:rPr>
          <w:color w:val="auto"/>
          <w:sz w:val="28"/>
          <w:szCs w:val="28"/>
        </w:rPr>
        <w:t xml:space="preserve">поселения </w:t>
      </w:r>
      <w:r w:rsidRPr="004E37C3">
        <w:rPr>
          <w:color w:val="auto"/>
          <w:sz w:val="28"/>
          <w:szCs w:val="28"/>
        </w:rPr>
        <w:t xml:space="preserve"> является Муниципальное унитарное предприятие </w:t>
      </w:r>
      <w:proofErr w:type="spellStart"/>
      <w:r w:rsidRPr="004E37C3">
        <w:rPr>
          <w:color w:val="auto"/>
          <w:sz w:val="28"/>
          <w:szCs w:val="28"/>
        </w:rPr>
        <w:t>Лихослальского</w:t>
      </w:r>
      <w:proofErr w:type="spellEnd"/>
      <w:r w:rsidRPr="004E37C3">
        <w:rPr>
          <w:color w:val="auto"/>
          <w:sz w:val="28"/>
          <w:szCs w:val="28"/>
        </w:rPr>
        <w:t xml:space="preserve"> района «</w:t>
      </w:r>
      <w:proofErr w:type="spellStart"/>
      <w:r w:rsidRPr="004E37C3">
        <w:rPr>
          <w:color w:val="auto"/>
          <w:sz w:val="28"/>
          <w:szCs w:val="28"/>
        </w:rPr>
        <w:t>Кава</w:t>
      </w:r>
      <w:proofErr w:type="spellEnd"/>
      <w:r w:rsidRPr="004E37C3">
        <w:rPr>
          <w:color w:val="auto"/>
          <w:sz w:val="28"/>
          <w:szCs w:val="28"/>
        </w:rPr>
        <w:t>».</w:t>
      </w:r>
    </w:p>
    <w:p w:rsidR="008F0E46" w:rsidRPr="004E37C3" w:rsidRDefault="008F0E46" w:rsidP="00EA6CF6">
      <w:pPr>
        <w:pStyle w:val="Default"/>
        <w:ind w:firstLine="709"/>
        <w:contextualSpacing/>
        <w:jc w:val="both"/>
        <w:rPr>
          <w:color w:val="auto"/>
          <w:sz w:val="28"/>
          <w:szCs w:val="28"/>
        </w:rPr>
      </w:pPr>
    </w:p>
    <w:p w:rsidR="008F0E46" w:rsidRPr="004E37C3" w:rsidRDefault="00B04093" w:rsidP="00C64B41">
      <w:pPr>
        <w:pStyle w:val="Default"/>
        <w:contextualSpacing/>
        <w:jc w:val="center"/>
        <w:rPr>
          <w:b/>
          <w:color w:val="auto"/>
          <w:sz w:val="40"/>
          <w:szCs w:val="40"/>
        </w:rPr>
      </w:pPr>
      <w:r w:rsidRPr="004E37C3">
        <w:rPr>
          <w:b/>
          <w:color w:val="auto"/>
          <w:sz w:val="40"/>
          <w:szCs w:val="40"/>
        </w:rPr>
        <w:t>Часть 2. Схема водоотведения.</w:t>
      </w:r>
    </w:p>
    <w:p w:rsidR="00C64B41" w:rsidRDefault="00C64B41" w:rsidP="00C64B41">
      <w:pPr>
        <w:pStyle w:val="Default"/>
        <w:contextualSpacing/>
        <w:jc w:val="center"/>
        <w:rPr>
          <w:b/>
          <w:color w:val="auto"/>
          <w:sz w:val="28"/>
          <w:szCs w:val="28"/>
        </w:rPr>
      </w:pPr>
    </w:p>
    <w:p w:rsidR="00B04093" w:rsidRPr="004E37C3" w:rsidRDefault="00B04093" w:rsidP="00C64B41">
      <w:pPr>
        <w:pStyle w:val="Default"/>
        <w:contextualSpacing/>
        <w:jc w:val="center"/>
        <w:rPr>
          <w:b/>
          <w:color w:val="auto"/>
          <w:sz w:val="28"/>
          <w:szCs w:val="28"/>
        </w:rPr>
      </w:pPr>
      <w:r w:rsidRPr="004E37C3">
        <w:rPr>
          <w:b/>
          <w:color w:val="auto"/>
          <w:sz w:val="28"/>
          <w:szCs w:val="28"/>
        </w:rPr>
        <w:t>Раздел</w:t>
      </w:r>
      <w:proofErr w:type="gramStart"/>
      <w:r w:rsidRPr="004E37C3">
        <w:rPr>
          <w:b/>
          <w:color w:val="auto"/>
          <w:sz w:val="28"/>
          <w:szCs w:val="28"/>
        </w:rPr>
        <w:t>1</w:t>
      </w:r>
      <w:proofErr w:type="gramEnd"/>
      <w:r w:rsidRPr="004E37C3">
        <w:rPr>
          <w:b/>
          <w:color w:val="auto"/>
          <w:sz w:val="28"/>
          <w:szCs w:val="28"/>
        </w:rPr>
        <w:t xml:space="preserve">.  Существующее положение </w:t>
      </w:r>
      <w:r w:rsidR="001418D0" w:rsidRPr="004E37C3">
        <w:rPr>
          <w:b/>
          <w:color w:val="auto"/>
          <w:sz w:val="28"/>
          <w:szCs w:val="28"/>
        </w:rPr>
        <w:t>в сфере вод</w:t>
      </w:r>
      <w:r w:rsidR="00C64B41">
        <w:rPr>
          <w:b/>
          <w:color w:val="auto"/>
          <w:sz w:val="28"/>
          <w:szCs w:val="28"/>
        </w:rPr>
        <w:t>оотведения городского поселения</w:t>
      </w:r>
    </w:p>
    <w:p w:rsidR="001418D0" w:rsidRDefault="001418D0" w:rsidP="00C64B41">
      <w:pPr>
        <w:pStyle w:val="Default"/>
        <w:numPr>
          <w:ilvl w:val="1"/>
          <w:numId w:val="8"/>
        </w:numPr>
        <w:ind w:firstLine="0"/>
        <w:contextualSpacing/>
        <w:jc w:val="center"/>
        <w:outlineLvl w:val="0"/>
        <w:rPr>
          <w:b/>
          <w:bCs/>
          <w:color w:val="auto"/>
          <w:sz w:val="28"/>
          <w:szCs w:val="28"/>
        </w:rPr>
      </w:pPr>
      <w:r w:rsidRPr="004E37C3">
        <w:rPr>
          <w:b/>
          <w:bCs/>
          <w:color w:val="auto"/>
          <w:sz w:val="28"/>
          <w:szCs w:val="28"/>
        </w:rPr>
        <w:t>Анализ структуры системы водоотведения</w:t>
      </w:r>
    </w:p>
    <w:p w:rsidR="00C64B41" w:rsidRDefault="00D17AB1" w:rsidP="00C64B41">
      <w:pPr>
        <w:pStyle w:val="a5"/>
        <w:ind w:left="0" w:firstLine="567"/>
        <w:jc w:val="both"/>
        <w:rPr>
          <w:sz w:val="28"/>
          <w:szCs w:val="28"/>
        </w:rPr>
      </w:pPr>
      <w:r w:rsidRPr="00A81252">
        <w:rPr>
          <w:sz w:val="28"/>
          <w:szCs w:val="28"/>
        </w:rPr>
        <w:t xml:space="preserve">Централизованная система водоотведения в поселке Приозерный включает в себя очистные сооружения канализации, самотечную канализационную сеть протяженностью 0,8 км. Диаметр канализационных труб от 200 до 125 мм. Очистные сооружения в поселке </w:t>
      </w:r>
      <w:proofErr w:type="gramStart"/>
      <w:r w:rsidRPr="00A81252">
        <w:rPr>
          <w:sz w:val="28"/>
          <w:szCs w:val="28"/>
        </w:rPr>
        <w:t>Приозерный</w:t>
      </w:r>
      <w:proofErr w:type="gramEnd"/>
      <w:r w:rsidRPr="00A81252">
        <w:rPr>
          <w:sz w:val="28"/>
          <w:szCs w:val="28"/>
        </w:rPr>
        <w:t xml:space="preserve"> находятся в рабочем состоянии.</w:t>
      </w:r>
    </w:p>
    <w:p w:rsidR="00C64B41" w:rsidRDefault="00D17AB1" w:rsidP="00C64B41">
      <w:pPr>
        <w:pStyle w:val="a5"/>
        <w:ind w:left="0" w:firstLine="567"/>
        <w:jc w:val="both"/>
        <w:rPr>
          <w:sz w:val="28"/>
          <w:szCs w:val="28"/>
        </w:rPr>
      </w:pPr>
      <w:r w:rsidRPr="00A81252">
        <w:rPr>
          <w:sz w:val="28"/>
          <w:szCs w:val="28"/>
        </w:rPr>
        <w:t xml:space="preserve">В остальных населенных пунктах стоки на объектах, оборудованных канализацией,  сливаются в </w:t>
      </w:r>
      <w:proofErr w:type="spellStart"/>
      <w:r w:rsidRPr="00A81252">
        <w:rPr>
          <w:sz w:val="28"/>
          <w:szCs w:val="28"/>
        </w:rPr>
        <w:t>приобъектные</w:t>
      </w:r>
      <w:proofErr w:type="spellEnd"/>
      <w:r w:rsidRPr="00A81252">
        <w:rPr>
          <w:sz w:val="28"/>
          <w:szCs w:val="28"/>
        </w:rPr>
        <w:t xml:space="preserve"> септики (выгребы), из которых по мере их наполнения автотранспортом вывозятся к местам их слива.</w:t>
      </w:r>
    </w:p>
    <w:p w:rsidR="00C64B41" w:rsidRDefault="00D17AB1" w:rsidP="00C64B41">
      <w:pPr>
        <w:pStyle w:val="a5"/>
        <w:ind w:left="0" w:firstLine="567"/>
        <w:jc w:val="both"/>
        <w:rPr>
          <w:sz w:val="28"/>
          <w:szCs w:val="28"/>
        </w:rPr>
      </w:pPr>
      <w:r w:rsidRPr="00A81252">
        <w:rPr>
          <w:sz w:val="28"/>
          <w:szCs w:val="28"/>
        </w:rPr>
        <w:t>Количество стоков поступающих на очистные сооружения составляет, в зависимости от времени года, от 30 до 35 м</w:t>
      </w:r>
      <w:r w:rsidRPr="00A81252">
        <w:rPr>
          <w:sz w:val="28"/>
          <w:szCs w:val="28"/>
          <w:vertAlign w:val="superscript"/>
        </w:rPr>
        <w:t>3</w:t>
      </w:r>
      <w:r w:rsidRPr="00A81252">
        <w:rPr>
          <w:sz w:val="28"/>
          <w:szCs w:val="28"/>
        </w:rPr>
        <w:t>/сутки.</w:t>
      </w:r>
    </w:p>
    <w:p w:rsidR="00D17AB1" w:rsidRPr="00A81252" w:rsidRDefault="00D17AB1" w:rsidP="00C64B41">
      <w:pPr>
        <w:pStyle w:val="a5"/>
        <w:ind w:left="0" w:firstLine="567"/>
        <w:jc w:val="both"/>
        <w:rPr>
          <w:sz w:val="28"/>
          <w:szCs w:val="28"/>
        </w:rPr>
      </w:pPr>
      <w:r w:rsidRPr="00A81252">
        <w:rPr>
          <w:sz w:val="28"/>
          <w:szCs w:val="28"/>
        </w:rPr>
        <w:t xml:space="preserve">Уровень износа очистных сооружений канализации составляет 100 %, сетей канализации – 100 %, очистные сооружения требуют реконструкции. В замене нуждаются 0,5 км уличных самотечных канализационных сетей. Характеристика действующей системы водоотведения отражена в таблице </w:t>
      </w:r>
      <w:r w:rsidR="0052098F">
        <w:rPr>
          <w:sz w:val="28"/>
          <w:szCs w:val="28"/>
        </w:rPr>
        <w:t>1</w:t>
      </w:r>
      <w:r w:rsidRPr="00A81252">
        <w:rPr>
          <w:sz w:val="28"/>
          <w:szCs w:val="28"/>
        </w:rPr>
        <w:t>.</w:t>
      </w:r>
    </w:p>
    <w:p w:rsidR="00A81252" w:rsidRDefault="00A81252" w:rsidP="00C64B41">
      <w:pPr>
        <w:pStyle w:val="3"/>
        <w:spacing w:before="0" w:after="0"/>
        <w:rPr>
          <w:rFonts w:ascii="Times New Roman" w:hAnsi="Times New Roman" w:cs="Times New Roman"/>
          <w:b w:val="0"/>
          <w:sz w:val="24"/>
          <w:szCs w:val="24"/>
        </w:rPr>
      </w:pPr>
    </w:p>
    <w:p w:rsidR="00C64B41" w:rsidRDefault="00C64B41" w:rsidP="00A81252">
      <w:pPr>
        <w:pStyle w:val="3"/>
        <w:spacing w:before="0" w:after="0"/>
        <w:ind w:left="525"/>
        <w:jc w:val="center"/>
        <w:rPr>
          <w:rFonts w:ascii="Times New Roman" w:hAnsi="Times New Roman" w:cs="Times New Roman"/>
          <w:b w:val="0"/>
          <w:sz w:val="24"/>
          <w:szCs w:val="24"/>
        </w:rPr>
      </w:pPr>
    </w:p>
    <w:p w:rsidR="00C64B41" w:rsidRDefault="00C64B41" w:rsidP="00A81252">
      <w:pPr>
        <w:pStyle w:val="3"/>
        <w:spacing w:before="0" w:after="0"/>
        <w:ind w:left="525"/>
        <w:jc w:val="center"/>
        <w:rPr>
          <w:rFonts w:ascii="Times New Roman" w:hAnsi="Times New Roman" w:cs="Times New Roman"/>
          <w:b w:val="0"/>
          <w:sz w:val="24"/>
          <w:szCs w:val="24"/>
        </w:rPr>
      </w:pPr>
    </w:p>
    <w:p w:rsidR="00C64B41" w:rsidRPr="00C64B41" w:rsidRDefault="00C64B41" w:rsidP="00C64B41"/>
    <w:p w:rsidR="00D17AB1" w:rsidRPr="00A96D2E" w:rsidRDefault="00D17AB1" w:rsidP="00A81252">
      <w:pPr>
        <w:pStyle w:val="3"/>
        <w:spacing w:before="0" w:after="0"/>
        <w:ind w:left="525"/>
        <w:jc w:val="center"/>
        <w:rPr>
          <w:rFonts w:ascii="Times New Roman" w:hAnsi="Times New Roman" w:cs="Times New Roman"/>
          <w:b w:val="0"/>
          <w:sz w:val="24"/>
          <w:szCs w:val="24"/>
        </w:rPr>
      </w:pPr>
      <w:r w:rsidRPr="00A96D2E">
        <w:rPr>
          <w:rFonts w:ascii="Times New Roman" w:hAnsi="Times New Roman" w:cs="Times New Roman"/>
          <w:b w:val="0"/>
          <w:sz w:val="24"/>
          <w:szCs w:val="24"/>
        </w:rPr>
        <w:lastRenderedPageBreak/>
        <w:t xml:space="preserve">Таблица </w:t>
      </w:r>
      <w:r w:rsidR="00C64B41">
        <w:rPr>
          <w:rFonts w:ascii="Times New Roman" w:hAnsi="Times New Roman" w:cs="Times New Roman"/>
          <w:b w:val="0"/>
          <w:sz w:val="24"/>
          <w:szCs w:val="24"/>
        </w:rPr>
        <w:t>1</w:t>
      </w:r>
    </w:p>
    <w:p w:rsidR="00D17AB1" w:rsidRPr="00D17AB1" w:rsidRDefault="00D17AB1" w:rsidP="00A81252">
      <w:pPr>
        <w:pStyle w:val="a5"/>
        <w:ind w:left="525"/>
        <w:rPr>
          <w:b/>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567"/>
        <w:gridCol w:w="1079"/>
        <w:gridCol w:w="622"/>
        <w:gridCol w:w="1134"/>
        <w:gridCol w:w="992"/>
        <w:gridCol w:w="1134"/>
        <w:gridCol w:w="993"/>
        <w:gridCol w:w="1134"/>
      </w:tblGrid>
      <w:tr w:rsidR="00D17AB1" w:rsidRPr="00A96D2E" w:rsidTr="0052098F">
        <w:trPr>
          <w:cantSplit/>
          <w:trHeight w:val="203"/>
        </w:trPr>
        <w:tc>
          <w:tcPr>
            <w:tcW w:w="567" w:type="dxa"/>
            <w:vMerge w:val="restart"/>
          </w:tcPr>
          <w:p w:rsidR="00D17AB1" w:rsidRPr="00A96D2E" w:rsidRDefault="00D17AB1" w:rsidP="00CE7281">
            <w:pPr>
              <w:jc w:val="center"/>
            </w:pPr>
            <w:r w:rsidRPr="00A96D2E">
              <w:t xml:space="preserve">№ </w:t>
            </w:r>
            <w:proofErr w:type="spellStart"/>
            <w:proofErr w:type="gramStart"/>
            <w:r w:rsidRPr="00A96D2E">
              <w:t>п</w:t>
            </w:r>
            <w:proofErr w:type="spellEnd"/>
            <w:proofErr w:type="gramEnd"/>
            <w:r w:rsidRPr="00A96D2E">
              <w:t>/</w:t>
            </w:r>
            <w:proofErr w:type="spellStart"/>
            <w:r w:rsidRPr="00A96D2E">
              <w:t>п</w:t>
            </w:r>
            <w:proofErr w:type="spellEnd"/>
          </w:p>
        </w:tc>
        <w:tc>
          <w:tcPr>
            <w:tcW w:w="1843" w:type="dxa"/>
            <w:vMerge w:val="restart"/>
          </w:tcPr>
          <w:p w:rsidR="00D17AB1" w:rsidRPr="00A96D2E" w:rsidRDefault="00D17AB1" w:rsidP="00CE7281">
            <w:pPr>
              <w:jc w:val="center"/>
              <w:rPr>
                <w:caps/>
              </w:rPr>
            </w:pPr>
          </w:p>
          <w:p w:rsidR="00D17AB1" w:rsidRPr="00A96D2E" w:rsidRDefault="00D17AB1" w:rsidP="00CE7281">
            <w:pPr>
              <w:jc w:val="center"/>
            </w:pPr>
            <w:r w:rsidRPr="00A96D2E">
              <w:rPr>
                <w:caps/>
              </w:rPr>
              <w:t>Н</w:t>
            </w:r>
            <w:r w:rsidRPr="00A96D2E">
              <w:t xml:space="preserve">аименование </w:t>
            </w:r>
          </w:p>
          <w:p w:rsidR="00D17AB1" w:rsidRPr="00A96D2E" w:rsidRDefault="0052098F" w:rsidP="00CE7281">
            <w:pPr>
              <w:jc w:val="center"/>
            </w:pPr>
            <w:r>
              <w:t>н</w:t>
            </w:r>
            <w:r w:rsidR="00D17AB1" w:rsidRPr="00A96D2E">
              <w:t xml:space="preserve">аселенных пунктов </w:t>
            </w:r>
          </w:p>
          <w:p w:rsidR="00D17AB1" w:rsidRPr="00A96D2E" w:rsidRDefault="00D17AB1" w:rsidP="00CE7281">
            <w:pPr>
              <w:rPr>
                <w:vertAlign w:val="superscript"/>
              </w:rPr>
            </w:pPr>
          </w:p>
        </w:tc>
        <w:tc>
          <w:tcPr>
            <w:tcW w:w="1646" w:type="dxa"/>
            <w:gridSpan w:val="2"/>
          </w:tcPr>
          <w:p w:rsidR="00D17AB1" w:rsidRPr="00A96D2E" w:rsidRDefault="00D17AB1" w:rsidP="00CE7281">
            <w:pPr>
              <w:jc w:val="center"/>
            </w:pPr>
            <w:r w:rsidRPr="00A96D2E">
              <w:t>Очистные</w:t>
            </w:r>
          </w:p>
          <w:p w:rsidR="00D17AB1" w:rsidRPr="00A96D2E" w:rsidRDefault="00D17AB1" w:rsidP="00CE7281">
            <w:pPr>
              <w:jc w:val="center"/>
            </w:pPr>
            <w:r w:rsidRPr="00A96D2E">
              <w:t>сооружения (ед.)</w:t>
            </w:r>
          </w:p>
        </w:tc>
        <w:tc>
          <w:tcPr>
            <w:tcW w:w="1756" w:type="dxa"/>
            <w:gridSpan w:val="2"/>
          </w:tcPr>
          <w:p w:rsidR="00D17AB1" w:rsidRPr="00A96D2E" w:rsidRDefault="00D17AB1" w:rsidP="00CE7281">
            <w:pPr>
              <w:jc w:val="center"/>
            </w:pPr>
            <w:r w:rsidRPr="00A96D2E">
              <w:t>Канализационные насосные станции</w:t>
            </w:r>
          </w:p>
          <w:p w:rsidR="00D17AB1" w:rsidRPr="00A96D2E" w:rsidRDefault="00D17AB1" w:rsidP="00CE7281">
            <w:pPr>
              <w:jc w:val="center"/>
            </w:pPr>
            <w:r w:rsidRPr="00A96D2E">
              <w:t>(ед.)</w:t>
            </w:r>
          </w:p>
        </w:tc>
        <w:tc>
          <w:tcPr>
            <w:tcW w:w="2126" w:type="dxa"/>
            <w:gridSpan w:val="2"/>
          </w:tcPr>
          <w:p w:rsidR="00D17AB1" w:rsidRPr="00A96D2E" w:rsidRDefault="00D17AB1" w:rsidP="00CE7281">
            <w:pPr>
              <w:jc w:val="center"/>
            </w:pPr>
            <w:r w:rsidRPr="00A96D2E">
              <w:t>Напорный канализационный коллектор (</w:t>
            </w:r>
            <w:proofErr w:type="gramStart"/>
            <w:r w:rsidRPr="00A96D2E">
              <w:t>км</w:t>
            </w:r>
            <w:proofErr w:type="gramEnd"/>
            <w:r w:rsidRPr="00A96D2E">
              <w:t>)</w:t>
            </w:r>
          </w:p>
        </w:tc>
        <w:tc>
          <w:tcPr>
            <w:tcW w:w="2127" w:type="dxa"/>
            <w:gridSpan w:val="2"/>
          </w:tcPr>
          <w:p w:rsidR="00D17AB1" w:rsidRPr="00A96D2E" w:rsidRDefault="00D17AB1" w:rsidP="00CE7281">
            <w:pPr>
              <w:ind w:right="-108"/>
              <w:jc w:val="center"/>
            </w:pPr>
            <w:r w:rsidRPr="00A96D2E">
              <w:t>Самотечные сети канализации (</w:t>
            </w:r>
            <w:proofErr w:type="gramStart"/>
            <w:r w:rsidRPr="00A96D2E">
              <w:t>км</w:t>
            </w:r>
            <w:proofErr w:type="gramEnd"/>
            <w:r w:rsidRPr="00A96D2E">
              <w:t>.)</w:t>
            </w:r>
          </w:p>
        </w:tc>
      </w:tr>
      <w:tr w:rsidR="00D17AB1" w:rsidRPr="00A96D2E" w:rsidTr="0052098F">
        <w:trPr>
          <w:cantSplit/>
          <w:trHeight w:val="542"/>
        </w:trPr>
        <w:tc>
          <w:tcPr>
            <w:tcW w:w="567" w:type="dxa"/>
            <w:vMerge/>
          </w:tcPr>
          <w:p w:rsidR="00D17AB1" w:rsidRPr="00A96D2E" w:rsidRDefault="00D17AB1" w:rsidP="00CE7281">
            <w:pPr>
              <w:jc w:val="center"/>
            </w:pPr>
          </w:p>
        </w:tc>
        <w:tc>
          <w:tcPr>
            <w:tcW w:w="1843" w:type="dxa"/>
            <w:vMerge/>
          </w:tcPr>
          <w:p w:rsidR="00D17AB1" w:rsidRPr="00A96D2E" w:rsidRDefault="00D17AB1" w:rsidP="00CE7281">
            <w:pPr>
              <w:jc w:val="center"/>
              <w:rPr>
                <w:caps/>
              </w:rPr>
            </w:pPr>
          </w:p>
        </w:tc>
        <w:tc>
          <w:tcPr>
            <w:tcW w:w="567" w:type="dxa"/>
          </w:tcPr>
          <w:p w:rsidR="00D17AB1" w:rsidRPr="00A96D2E" w:rsidRDefault="00D17AB1" w:rsidP="00CE7281">
            <w:pPr>
              <w:ind w:left="-108" w:right="-108"/>
              <w:jc w:val="center"/>
            </w:pPr>
            <w:r w:rsidRPr="00A96D2E">
              <w:t>Наличие</w:t>
            </w:r>
          </w:p>
          <w:p w:rsidR="00D17AB1" w:rsidRPr="00A96D2E" w:rsidRDefault="00D17AB1" w:rsidP="00CE7281">
            <w:pPr>
              <w:ind w:left="-108" w:right="-108"/>
              <w:jc w:val="center"/>
            </w:pPr>
          </w:p>
        </w:tc>
        <w:tc>
          <w:tcPr>
            <w:tcW w:w="1079" w:type="dxa"/>
          </w:tcPr>
          <w:p w:rsidR="00D17AB1" w:rsidRPr="00A96D2E" w:rsidRDefault="00D17AB1" w:rsidP="00CE7281">
            <w:pPr>
              <w:ind w:left="-193" w:right="-203"/>
              <w:jc w:val="center"/>
            </w:pPr>
            <w:r w:rsidRPr="00A96D2E">
              <w:t>Требует</w:t>
            </w:r>
          </w:p>
          <w:p w:rsidR="00D17AB1" w:rsidRPr="00A96D2E" w:rsidRDefault="0052098F" w:rsidP="0052098F">
            <w:pPr>
              <w:ind w:left="-21"/>
              <w:jc w:val="center"/>
            </w:pPr>
            <w:r>
              <w:t>реконструк</w:t>
            </w:r>
            <w:r w:rsidR="00D17AB1" w:rsidRPr="00A96D2E">
              <w:t>ции</w:t>
            </w:r>
          </w:p>
        </w:tc>
        <w:tc>
          <w:tcPr>
            <w:tcW w:w="622" w:type="dxa"/>
          </w:tcPr>
          <w:p w:rsidR="00D17AB1" w:rsidRPr="00A96D2E" w:rsidRDefault="00D17AB1" w:rsidP="00CE7281">
            <w:pPr>
              <w:ind w:left="-108" w:right="-108"/>
              <w:jc w:val="center"/>
            </w:pPr>
            <w:r w:rsidRPr="00A96D2E">
              <w:t>Наличие</w:t>
            </w:r>
          </w:p>
          <w:p w:rsidR="00D17AB1" w:rsidRPr="00A96D2E" w:rsidRDefault="00D17AB1" w:rsidP="00CE7281">
            <w:pPr>
              <w:ind w:left="-108" w:right="-108"/>
              <w:jc w:val="center"/>
            </w:pPr>
          </w:p>
        </w:tc>
        <w:tc>
          <w:tcPr>
            <w:tcW w:w="1134" w:type="dxa"/>
          </w:tcPr>
          <w:p w:rsidR="00D17AB1" w:rsidRPr="00A96D2E" w:rsidRDefault="00D17AB1" w:rsidP="00CE7281">
            <w:pPr>
              <w:ind w:left="-193" w:right="-203"/>
              <w:jc w:val="center"/>
            </w:pPr>
            <w:r w:rsidRPr="00A96D2E">
              <w:t>Требует</w:t>
            </w:r>
          </w:p>
          <w:p w:rsidR="00D17AB1" w:rsidRPr="00A96D2E" w:rsidRDefault="0052098F" w:rsidP="0052098F">
            <w:pPr>
              <w:ind w:left="34"/>
              <w:jc w:val="center"/>
            </w:pPr>
            <w:r>
              <w:t>реконструк</w:t>
            </w:r>
            <w:r w:rsidR="00D17AB1" w:rsidRPr="00A96D2E">
              <w:t>ции</w:t>
            </w:r>
          </w:p>
        </w:tc>
        <w:tc>
          <w:tcPr>
            <w:tcW w:w="992" w:type="dxa"/>
          </w:tcPr>
          <w:p w:rsidR="00D17AB1" w:rsidRPr="00A96D2E" w:rsidRDefault="00D17AB1" w:rsidP="00CE7281">
            <w:pPr>
              <w:ind w:left="-108" w:right="-108"/>
              <w:jc w:val="center"/>
            </w:pPr>
            <w:r w:rsidRPr="00A96D2E">
              <w:t>Наличие</w:t>
            </w:r>
          </w:p>
          <w:p w:rsidR="00D17AB1" w:rsidRPr="00A96D2E" w:rsidRDefault="00D17AB1" w:rsidP="00CE7281">
            <w:pPr>
              <w:ind w:left="-108" w:right="-108"/>
              <w:jc w:val="center"/>
            </w:pPr>
          </w:p>
        </w:tc>
        <w:tc>
          <w:tcPr>
            <w:tcW w:w="1134" w:type="dxa"/>
          </w:tcPr>
          <w:p w:rsidR="00D17AB1" w:rsidRPr="00A96D2E" w:rsidRDefault="00D17AB1" w:rsidP="00CE7281">
            <w:pPr>
              <w:ind w:left="-193" w:right="-203"/>
              <w:jc w:val="center"/>
            </w:pPr>
            <w:r w:rsidRPr="00A96D2E">
              <w:t>Требует</w:t>
            </w:r>
          </w:p>
          <w:p w:rsidR="00D17AB1" w:rsidRPr="00A96D2E" w:rsidRDefault="0052098F" w:rsidP="0052098F">
            <w:pPr>
              <w:jc w:val="center"/>
            </w:pPr>
            <w:r>
              <w:t>реконструк</w:t>
            </w:r>
            <w:r w:rsidR="00D17AB1" w:rsidRPr="00A96D2E">
              <w:t>ции</w:t>
            </w:r>
          </w:p>
        </w:tc>
        <w:tc>
          <w:tcPr>
            <w:tcW w:w="993" w:type="dxa"/>
          </w:tcPr>
          <w:p w:rsidR="00D17AB1" w:rsidRPr="00A96D2E" w:rsidRDefault="00D17AB1" w:rsidP="00CE7281">
            <w:pPr>
              <w:ind w:left="-108" w:right="-108"/>
              <w:jc w:val="center"/>
            </w:pPr>
            <w:r w:rsidRPr="00A96D2E">
              <w:t>Наличие</w:t>
            </w:r>
          </w:p>
          <w:p w:rsidR="00D17AB1" w:rsidRPr="00A96D2E" w:rsidRDefault="00D17AB1" w:rsidP="00CE7281">
            <w:pPr>
              <w:ind w:left="-108" w:right="-108"/>
              <w:jc w:val="center"/>
            </w:pPr>
          </w:p>
        </w:tc>
        <w:tc>
          <w:tcPr>
            <w:tcW w:w="1134" w:type="dxa"/>
          </w:tcPr>
          <w:p w:rsidR="00D17AB1" w:rsidRPr="00A96D2E" w:rsidRDefault="00D17AB1" w:rsidP="00CE7281">
            <w:pPr>
              <w:ind w:left="-193" w:right="-203"/>
              <w:jc w:val="center"/>
            </w:pPr>
            <w:r w:rsidRPr="00A96D2E">
              <w:t>Требует</w:t>
            </w:r>
          </w:p>
          <w:p w:rsidR="00D17AB1" w:rsidRPr="00A96D2E" w:rsidRDefault="0052098F" w:rsidP="0052098F">
            <w:pPr>
              <w:ind w:left="34"/>
              <w:jc w:val="center"/>
            </w:pPr>
            <w:r>
              <w:t>реконструк</w:t>
            </w:r>
            <w:r w:rsidR="00D17AB1" w:rsidRPr="00A96D2E">
              <w:t>ции</w:t>
            </w:r>
          </w:p>
        </w:tc>
      </w:tr>
      <w:tr w:rsidR="00D17AB1" w:rsidRPr="00A96D2E" w:rsidTr="0052098F">
        <w:trPr>
          <w:cantSplit/>
          <w:trHeight w:val="180"/>
        </w:trPr>
        <w:tc>
          <w:tcPr>
            <w:tcW w:w="567" w:type="dxa"/>
          </w:tcPr>
          <w:p w:rsidR="00D17AB1" w:rsidRPr="00A96D2E" w:rsidRDefault="00D17AB1" w:rsidP="00CE7281">
            <w:pPr>
              <w:spacing w:line="360" w:lineRule="auto"/>
              <w:jc w:val="center"/>
            </w:pPr>
            <w:r w:rsidRPr="00A96D2E">
              <w:t>1</w:t>
            </w:r>
          </w:p>
        </w:tc>
        <w:tc>
          <w:tcPr>
            <w:tcW w:w="1843" w:type="dxa"/>
          </w:tcPr>
          <w:p w:rsidR="00D17AB1" w:rsidRPr="00A96D2E" w:rsidRDefault="00D17AB1" w:rsidP="00CE7281">
            <w:pPr>
              <w:pStyle w:val="a9"/>
              <w:tabs>
                <w:tab w:val="clear" w:pos="4677"/>
                <w:tab w:val="clear" w:pos="9355"/>
              </w:tabs>
            </w:pPr>
            <w:r w:rsidRPr="00A96D2E">
              <w:t>п</w:t>
            </w:r>
            <w:proofErr w:type="gramStart"/>
            <w:r w:rsidRPr="00A96D2E">
              <w:t>.П</w:t>
            </w:r>
            <w:proofErr w:type="gramEnd"/>
            <w:r w:rsidRPr="00A96D2E">
              <w:t>риозёрный</w:t>
            </w:r>
          </w:p>
        </w:tc>
        <w:tc>
          <w:tcPr>
            <w:tcW w:w="567" w:type="dxa"/>
          </w:tcPr>
          <w:p w:rsidR="00D17AB1" w:rsidRPr="00A96D2E" w:rsidRDefault="00D17AB1" w:rsidP="00CE7281">
            <w:pPr>
              <w:ind w:left="-108" w:right="-108"/>
              <w:jc w:val="center"/>
            </w:pPr>
            <w:r w:rsidRPr="00A96D2E">
              <w:t>1</w:t>
            </w:r>
          </w:p>
        </w:tc>
        <w:tc>
          <w:tcPr>
            <w:tcW w:w="1079" w:type="dxa"/>
          </w:tcPr>
          <w:p w:rsidR="00D17AB1" w:rsidRPr="00A96D2E" w:rsidRDefault="00D17AB1" w:rsidP="00CE7281">
            <w:pPr>
              <w:ind w:left="-193" w:right="-203"/>
              <w:jc w:val="center"/>
            </w:pPr>
            <w:r w:rsidRPr="00A96D2E">
              <w:t>1</w:t>
            </w:r>
          </w:p>
        </w:tc>
        <w:tc>
          <w:tcPr>
            <w:tcW w:w="622" w:type="dxa"/>
          </w:tcPr>
          <w:p w:rsidR="00D17AB1" w:rsidRPr="00A96D2E" w:rsidRDefault="00D17AB1" w:rsidP="00CE7281">
            <w:pPr>
              <w:ind w:left="-193" w:right="-203"/>
              <w:jc w:val="center"/>
            </w:pPr>
            <w:r w:rsidRPr="00A96D2E">
              <w:t>1</w:t>
            </w:r>
          </w:p>
        </w:tc>
        <w:tc>
          <w:tcPr>
            <w:tcW w:w="1134" w:type="dxa"/>
          </w:tcPr>
          <w:p w:rsidR="00D17AB1" w:rsidRPr="00A96D2E" w:rsidRDefault="00D17AB1" w:rsidP="00CE7281">
            <w:pPr>
              <w:ind w:left="-193" w:right="-203"/>
              <w:jc w:val="center"/>
            </w:pPr>
            <w:r w:rsidRPr="00A96D2E">
              <w:t>1</w:t>
            </w:r>
          </w:p>
        </w:tc>
        <w:tc>
          <w:tcPr>
            <w:tcW w:w="992" w:type="dxa"/>
          </w:tcPr>
          <w:p w:rsidR="00D17AB1" w:rsidRPr="00A96D2E" w:rsidRDefault="00D17AB1" w:rsidP="00CE7281">
            <w:pPr>
              <w:ind w:left="-193" w:right="-203"/>
              <w:jc w:val="center"/>
            </w:pPr>
            <w:r w:rsidRPr="00A96D2E">
              <w:t>0, 80</w:t>
            </w:r>
          </w:p>
        </w:tc>
        <w:tc>
          <w:tcPr>
            <w:tcW w:w="1134" w:type="dxa"/>
          </w:tcPr>
          <w:p w:rsidR="00D17AB1" w:rsidRPr="00A96D2E" w:rsidRDefault="00D17AB1" w:rsidP="00CE7281">
            <w:pPr>
              <w:ind w:left="-193" w:right="-203"/>
              <w:jc w:val="center"/>
            </w:pPr>
            <w:r w:rsidRPr="00A96D2E">
              <w:t>0, 80</w:t>
            </w:r>
          </w:p>
        </w:tc>
        <w:tc>
          <w:tcPr>
            <w:tcW w:w="993" w:type="dxa"/>
          </w:tcPr>
          <w:p w:rsidR="00D17AB1" w:rsidRPr="00A96D2E" w:rsidRDefault="00D17AB1" w:rsidP="00CE7281">
            <w:pPr>
              <w:jc w:val="center"/>
            </w:pPr>
            <w:r w:rsidRPr="00A96D2E">
              <w:t>0,75</w:t>
            </w:r>
          </w:p>
        </w:tc>
        <w:tc>
          <w:tcPr>
            <w:tcW w:w="1134" w:type="dxa"/>
          </w:tcPr>
          <w:p w:rsidR="00D17AB1" w:rsidRPr="00A96D2E" w:rsidRDefault="00D17AB1" w:rsidP="00CE7281">
            <w:pPr>
              <w:jc w:val="center"/>
            </w:pPr>
            <w:r w:rsidRPr="00A96D2E">
              <w:t>0,75</w:t>
            </w:r>
          </w:p>
        </w:tc>
      </w:tr>
      <w:tr w:rsidR="00D17AB1" w:rsidRPr="00A96D2E" w:rsidTr="0052098F">
        <w:trPr>
          <w:cantSplit/>
          <w:trHeight w:val="261"/>
        </w:trPr>
        <w:tc>
          <w:tcPr>
            <w:tcW w:w="567" w:type="dxa"/>
          </w:tcPr>
          <w:p w:rsidR="00D17AB1" w:rsidRPr="00A96D2E" w:rsidRDefault="00D17AB1" w:rsidP="00CE7281">
            <w:pPr>
              <w:jc w:val="center"/>
              <w:rPr>
                <w:b/>
              </w:rPr>
            </w:pPr>
          </w:p>
        </w:tc>
        <w:tc>
          <w:tcPr>
            <w:tcW w:w="1843" w:type="dxa"/>
          </w:tcPr>
          <w:p w:rsidR="00D17AB1" w:rsidRPr="00A96D2E" w:rsidRDefault="00D17AB1" w:rsidP="00CE7281">
            <w:pPr>
              <w:jc w:val="center"/>
              <w:rPr>
                <w:b/>
              </w:rPr>
            </w:pPr>
            <w:r>
              <w:rPr>
                <w:b/>
              </w:rPr>
              <w:t xml:space="preserve">Всего </w:t>
            </w:r>
            <w:r w:rsidRPr="00A96D2E">
              <w:rPr>
                <w:b/>
              </w:rPr>
              <w:t>по поселению</w:t>
            </w:r>
          </w:p>
        </w:tc>
        <w:tc>
          <w:tcPr>
            <w:tcW w:w="567" w:type="dxa"/>
          </w:tcPr>
          <w:p w:rsidR="00D17AB1" w:rsidRPr="00A96D2E" w:rsidRDefault="00D17AB1" w:rsidP="00CE7281">
            <w:pPr>
              <w:jc w:val="center"/>
              <w:rPr>
                <w:b/>
              </w:rPr>
            </w:pPr>
            <w:r w:rsidRPr="00A96D2E">
              <w:rPr>
                <w:b/>
              </w:rPr>
              <w:t>1</w:t>
            </w:r>
          </w:p>
        </w:tc>
        <w:tc>
          <w:tcPr>
            <w:tcW w:w="1079" w:type="dxa"/>
          </w:tcPr>
          <w:p w:rsidR="00D17AB1" w:rsidRPr="00A96D2E" w:rsidRDefault="00D17AB1" w:rsidP="00CE7281">
            <w:pPr>
              <w:jc w:val="center"/>
              <w:rPr>
                <w:b/>
              </w:rPr>
            </w:pPr>
            <w:r w:rsidRPr="00A96D2E">
              <w:rPr>
                <w:b/>
              </w:rPr>
              <w:t>1</w:t>
            </w:r>
          </w:p>
        </w:tc>
        <w:tc>
          <w:tcPr>
            <w:tcW w:w="622" w:type="dxa"/>
          </w:tcPr>
          <w:p w:rsidR="00D17AB1" w:rsidRPr="00A96D2E" w:rsidRDefault="00D17AB1" w:rsidP="00CE7281">
            <w:pPr>
              <w:jc w:val="center"/>
              <w:rPr>
                <w:b/>
              </w:rPr>
            </w:pPr>
            <w:r w:rsidRPr="00A96D2E">
              <w:rPr>
                <w:b/>
              </w:rPr>
              <w:t>1</w:t>
            </w:r>
          </w:p>
        </w:tc>
        <w:tc>
          <w:tcPr>
            <w:tcW w:w="1134" w:type="dxa"/>
          </w:tcPr>
          <w:p w:rsidR="00D17AB1" w:rsidRPr="00A96D2E" w:rsidRDefault="00D17AB1" w:rsidP="00CE7281">
            <w:pPr>
              <w:jc w:val="center"/>
              <w:rPr>
                <w:b/>
              </w:rPr>
            </w:pPr>
            <w:r w:rsidRPr="00A96D2E">
              <w:rPr>
                <w:b/>
              </w:rPr>
              <w:t>1</w:t>
            </w:r>
          </w:p>
        </w:tc>
        <w:tc>
          <w:tcPr>
            <w:tcW w:w="992" w:type="dxa"/>
          </w:tcPr>
          <w:p w:rsidR="00D17AB1" w:rsidRPr="00A96D2E" w:rsidRDefault="00D17AB1" w:rsidP="00CE7281">
            <w:pPr>
              <w:jc w:val="center"/>
              <w:rPr>
                <w:b/>
              </w:rPr>
            </w:pPr>
            <w:r w:rsidRPr="00A96D2E">
              <w:rPr>
                <w:b/>
              </w:rPr>
              <w:t>0,80</w:t>
            </w:r>
          </w:p>
        </w:tc>
        <w:tc>
          <w:tcPr>
            <w:tcW w:w="1134" w:type="dxa"/>
          </w:tcPr>
          <w:p w:rsidR="00D17AB1" w:rsidRPr="00A96D2E" w:rsidRDefault="00D17AB1" w:rsidP="00CE7281">
            <w:pPr>
              <w:jc w:val="center"/>
              <w:rPr>
                <w:b/>
              </w:rPr>
            </w:pPr>
            <w:r w:rsidRPr="00A96D2E">
              <w:rPr>
                <w:b/>
              </w:rPr>
              <w:t>0,80</w:t>
            </w:r>
          </w:p>
        </w:tc>
        <w:tc>
          <w:tcPr>
            <w:tcW w:w="993" w:type="dxa"/>
          </w:tcPr>
          <w:p w:rsidR="00D17AB1" w:rsidRPr="00A96D2E" w:rsidRDefault="00D17AB1" w:rsidP="00CE7281">
            <w:pPr>
              <w:jc w:val="center"/>
              <w:rPr>
                <w:b/>
              </w:rPr>
            </w:pPr>
            <w:r w:rsidRPr="00A96D2E">
              <w:rPr>
                <w:b/>
              </w:rPr>
              <w:t>0, 75</w:t>
            </w:r>
          </w:p>
        </w:tc>
        <w:tc>
          <w:tcPr>
            <w:tcW w:w="1134" w:type="dxa"/>
          </w:tcPr>
          <w:p w:rsidR="00D17AB1" w:rsidRPr="00A96D2E" w:rsidRDefault="00D17AB1" w:rsidP="00CE7281">
            <w:pPr>
              <w:jc w:val="center"/>
              <w:rPr>
                <w:b/>
              </w:rPr>
            </w:pPr>
            <w:r w:rsidRPr="00A96D2E">
              <w:rPr>
                <w:b/>
              </w:rPr>
              <w:t>0, 75</w:t>
            </w:r>
          </w:p>
        </w:tc>
      </w:tr>
    </w:tbl>
    <w:p w:rsidR="00D17AB1" w:rsidRPr="004E37C3" w:rsidRDefault="00D17AB1" w:rsidP="00D17AB1">
      <w:pPr>
        <w:pStyle w:val="Default"/>
        <w:ind w:left="1429"/>
        <w:contextualSpacing/>
        <w:jc w:val="both"/>
        <w:outlineLvl w:val="0"/>
        <w:rPr>
          <w:b/>
          <w:bCs/>
          <w:color w:val="auto"/>
          <w:sz w:val="28"/>
          <w:szCs w:val="28"/>
        </w:rPr>
      </w:pPr>
    </w:p>
    <w:p w:rsidR="001418D0" w:rsidRPr="004E37C3" w:rsidRDefault="001418D0" w:rsidP="00EA6CF6">
      <w:pPr>
        <w:ind w:firstLine="709"/>
        <w:contextualSpacing/>
        <w:jc w:val="both"/>
        <w:rPr>
          <w:sz w:val="28"/>
          <w:szCs w:val="28"/>
        </w:rPr>
      </w:pPr>
      <w:r w:rsidRPr="004E37C3">
        <w:rPr>
          <w:sz w:val="28"/>
          <w:szCs w:val="28"/>
        </w:rPr>
        <w:t>Владельцам незначительного количества индивидуальных домов приходится самостоятельно решать проблемы, связанные с отведением, очисткой, утилизацией бытовых сточных вод. Вывоз сточных вод из накопителей (выгребных ям) обычно осуществляется ассенизационной автоцистерной на очистные сооружения. Значительная часть домовладений оборудована только люфт-клозетами, отходы из которых после компостирования используются в качестве органического удобрения для ЛПХ.</w:t>
      </w:r>
    </w:p>
    <w:p w:rsidR="001418D0" w:rsidRPr="004E37C3" w:rsidRDefault="001418D0" w:rsidP="00EA6CF6">
      <w:pPr>
        <w:ind w:firstLine="709"/>
        <w:contextualSpacing/>
        <w:jc w:val="both"/>
        <w:rPr>
          <w:sz w:val="28"/>
          <w:szCs w:val="28"/>
        </w:rPr>
      </w:pPr>
      <w:r w:rsidRPr="004E37C3">
        <w:rPr>
          <w:sz w:val="28"/>
          <w:szCs w:val="28"/>
        </w:rPr>
        <w:t>Полноценная система ливневой канализации также отсутствует, имеются отдельные дренажные канавы, часто не связанные между собой, с выходом в водные объекты или на рельеф (без очистки).</w:t>
      </w:r>
    </w:p>
    <w:p w:rsidR="001418D0" w:rsidRPr="004E37C3" w:rsidRDefault="001418D0" w:rsidP="00EA6CF6">
      <w:pPr>
        <w:ind w:firstLine="709"/>
        <w:contextualSpacing/>
        <w:jc w:val="both"/>
        <w:outlineLvl w:val="0"/>
        <w:rPr>
          <w:b/>
          <w:sz w:val="28"/>
          <w:szCs w:val="28"/>
        </w:rPr>
      </w:pPr>
      <w:r w:rsidRPr="004E37C3">
        <w:rPr>
          <w:b/>
          <w:sz w:val="28"/>
          <w:szCs w:val="28"/>
        </w:rPr>
        <w:t>Нормы и объёмы водоотведения:</w:t>
      </w:r>
    </w:p>
    <w:p w:rsidR="001418D0" w:rsidRPr="004E37C3" w:rsidRDefault="001418D0" w:rsidP="00EA6CF6">
      <w:pPr>
        <w:ind w:firstLine="709"/>
        <w:contextualSpacing/>
        <w:jc w:val="both"/>
        <w:rPr>
          <w:sz w:val="28"/>
          <w:szCs w:val="28"/>
        </w:rPr>
      </w:pPr>
      <w:r w:rsidRPr="004E37C3">
        <w:rPr>
          <w:sz w:val="28"/>
          <w:szCs w:val="28"/>
        </w:rPr>
        <w:t>Нормы водоотведения от жилых и общественных зданий приняты равными удельному среднесуточному водопотреблению в соответствии с разделом 2 главы СНиП 2.04.03-85 «Канализация. Наружные сети и сооружения» и согласно СНиП II-32-74, с учетом понижающих коэффициентов:</w:t>
      </w:r>
    </w:p>
    <w:p w:rsidR="001418D0" w:rsidRPr="004E37C3" w:rsidRDefault="001418D0" w:rsidP="00EA6CF6">
      <w:pPr>
        <w:pStyle w:val="a5"/>
        <w:numPr>
          <w:ilvl w:val="0"/>
          <w:numId w:val="5"/>
        </w:numPr>
        <w:ind w:left="0" w:firstLine="709"/>
        <w:jc w:val="both"/>
        <w:rPr>
          <w:sz w:val="28"/>
          <w:szCs w:val="28"/>
        </w:rPr>
      </w:pPr>
      <w:r w:rsidRPr="004E37C3">
        <w:rPr>
          <w:sz w:val="28"/>
          <w:szCs w:val="28"/>
        </w:rPr>
        <w:t>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1418D0" w:rsidRPr="004E37C3" w:rsidRDefault="001418D0" w:rsidP="00EA6CF6">
      <w:pPr>
        <w:pStyle w:val="a5"/>
        <w:numPr>
          <w:ilvl w:val="0"/>
          <w:numId w:val="5"/>
        </w:numPr>
        <w:ind w:left="0" w:firstLine="709"/>
        <w:jc w:val="both"/>
        <w:rPr>
          <w:sz w:val="28"/>
          <w:szCs w:val="28"/>
        </w:rPr>
      </w:pPr>
      <w:r w:rsidRPr="004E37C3">
        <w:rPr>
          <w:sz w:val="28"/>
          <w:szCs w:val="28"/>
        </w:rPr>
        <w:t>В населенных пунктах, имеющих централизованную канализацию -  100%;</w:t>
      </w:r>
    </w:p>
    <w:p w:rsidR="001418D0" w:rsidRPr="004E37C3" w:rsidRDefault="001418D0" w:rsidP="00EA6CF6">
      <w:pPr>
        <w:pStyle w:val="a5"/>
        <w:numPr>
          <w:ilvl w:val="0"/>
          <w:numId w:val="5"/>
        </w:numPr>
        <w:ind w:left="0" w:firstLine="709"/>
        <w:jc w:val="both"/>
        <w:rPr>
          <w:sz w:val="28"/>
          <w:szCs w:val="28"/>
        </w:rPr>
      </w:pPr>
      <w:r w:rsidRPr="004E37C3">
        <w:rPr>
          <w:sz w:val="28"/>
          <w:szCs w:val="28"/>
        </w:rPr>
        <w:t>От объектов животноводства приняты по расходу воды с коэффициентом 30% (разницу списываем на безвозвратные потери).</w:t>
      </w:r>
    </w:p>
    <w:p w:rsidR="001418D0" w:rsidRPr="004E37C3" w:rsidRDefault="001418D0" w:rsidP="00EA6CF6">
      <w:pPr>
        <w:ind w:firstLine="709"/>
        <w:contextualSpacing/>
        <w:jc w:val="both"/>
        <w:outlineLvl w:val="0"/>
        <w:rPr>
          <w:b/>
          <w:sz w:val="28"/>
          <w:szCs w:val="28"/>
        </w:rPr>
      </w:pPr>
      <w:r w:rsidRPr="004E37C3">
        <w:rPr>
          <w:b/>
          <w:sz w:val="28"/>
          <w:szCs w:val="28"/>
        </w:rPr>
        <w:t>Сети бытовой канализации:</w:t>
      </w:r>
    </w:p>
    <w:p w:rsidR="001418D0" w:rsidRPr="004E37C3" w:rsidRDefault="001418D0" w:rsidP="00EA6CF6">
      <w:pPr>
        <w:ind w:firstLine="709"/>
        <w:contextualSpacing/>
        <w:jc w:val="both"/>
        <w:rPr>
          <w:sz w:val="28"/>
          <w:szCs w:val="28"/>
        </w:rPr>
      </w:pPr>
      <w:r w:rsidRPr="004E37C3">
        <w:rPr>
          <w:sz w:val="28"/>
          <w:szCs w:val="28"/>
        </w:rPr>
        <w:t>Для отвода бытовых сточных вод от планируемых к строительству домов ИЖС  запроектировать самотечные сети канализации из асбестоцементных трубопроводов по ГОСТ 539-80 диаметром 150-</w:t>
      </w:r>
      <w:smartTag w:uri="urn:schemas-microsoft-com:office:smarttags" w:element="metricconverter">
        <w:smartTagPr>
          <w:attr w:name="ProductID" w:val="300 мм"/>
        </w:smartTagPr>
        <w:r w:rsidRPr="004E37C3">
          <w:rPr>
            <w:sz w:val="28"/>
            <w:szCs w:val="28"/>
          </w:rPr>
          <w:t>300 мм</w:t>
        </w:r>
      </w:smartTag>
      <w:r w:rsidRPr="004E37C3">
        <w:rPr>
          <w:sz w:val="28"/>
          <w:szCs w:val="28"/>
        </w:rPr>
        <w:t xml:space="preserve"> или полиэтиленовых по ГОСТ 18599-2001. Для нового ИЖС возможно использование перекачивающих насосных станций. При перекачке сточных вод предусматривать напорные сети канализации из напорных полиэтиленовых трубопроводов по ГОСТ 18599-2001 диаметром 63-75-90-</w:t>
      </w:r>
      <w:smartTag w:uri="urn:schemas-microsoft-com:office:smarttags" w:element="metricconverter">
        <w:smartTagPr>
          <w:attr w:name="ProductID" w:val="110 мм"/>
        </w:smartTagPr>
        <w:r w:rsidRPr="004E37C3">
          <w:rPr>
            <w:sz w:val="28"/>
            <w:szCs w:val="28"/>
          </w:rPr>
          <w:lastRenderedPageBreak/>
          <w:t>110 мм</w:t>
        </w:r>
      </w:smartTag>
      <w:r w:rsidRPr="004E37C3">
        <w:rPr>
          <w:sz w:val="28"/>
          <w:szCs w:val="28"/>
        </w:rPr>
        <w:t>. На сети самотечной канализации устраиваются смотровые железобетонные колодцы на расстоянии 35-</w:t>
      </w:r>
      <w:smartTag w:uri="urn:schemas-microsoft-com:office:smarttags" w:element="metricconverter">
        <w:smartTagPr>
          <w:attr w:name="ProductID" w:val="50 метров"/>
        </w:smartTagPr>
        <w:r w:rsidRPr="004E37C3">
          <w:rPr>
            <w:sz w:val="28"/>
            <w:szCs w:val="28"/>
          </w:rPr>
          <w:t>50 метров</w:t>
        </w:r>
      </w:smartTag>
      <w:r w:rsidRPr="004E37C3">
        <w:rPr>
          <w:sz w:val="28"/>
          <w:szCs w:val="28"/>
        </w:rPr>
        <w:t xml:space="preserve">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rsidR="001418D0" w:rsidRPr="004E37C3" w:rsidRDefault="001418D0" w:rsidP="00EA6CF6">
      <w:pPr>
        <w:ind w:firstLine="709"/>
        <w:contextualSpacing/>
        <w:jc w:val="both"/>
        <w:outlineLvl w:val="0"/>
        <w:rPr>
          <w:b/>
          <w:sz w:val="28"/>
          <w:szCs w:val="28"/>
        </w:rPr>
      </w:pPr>
      <w:r w:rsidRPr="004E37C3">
        <w:rPr>
          <w:b/>
          <w:sz w:val="28"/>
          <w:szCs w:val="28"/>
        </w:rPr>
        <w:t>Санитарно-защитные зоны:</w:t>
      </w:r>
    </w:p>
    <w:p w:rsidR="001418D0" w:rsidRPr="004E37C3" w:rsidRDefault="001418D0" w:rsidP="00EA6CF6">
      <w:pPr>
        <w:ind w:firstLine="709"/>
        <w:contextualSpacing/>
        <w:jc w:val="both"/>
        <w:rPr>
          <w:sz w:val="28"/>
          <w:szCs w:val="28"/>
        </w:rPr>
      </w:pPr>
      <w:r w:rsidRPr="004E37C3">
        <w:rPr>
          <w:sz w:val="28"/>
          <w:szCs w:val="28"/>
        </w:rPr>
        <w:t>Ориентировочный размер СЗЗ  у ОСК  мощностью до 1 500 м3/</w:t>
      </w:r>
      <w:proofErr w:type="spellStart"/>
      <w:r w:rsidRPr="004E37C3">
        <w:rPr>
          <w:sz w:val="28"/>
          <w:szCs w:val="28"/>
        </w:rPr>
        <w:t>сут</w:t>
      </w:r>
      <w:proofErr w:type="spellEnd"/>
      <w:r w:rsidRPr="004E37C3">
        <w:rPr>
          <w:sz w:val="28"/>
          <w:szCs w:val="28"/>
        </w:rPr>
        <w:t xml:space="preserve">  равен </w:t>
      </w:r>
      <w:smartTag w:uri="urn:schemas-microsoft-com:office:smarttags" w:element="metricconverter">
        <w:smartTagPr>
          <w:attr w:name="ProductID" w:val="200 метров"/>
        </w:smartTagPr>
        <w:r w:rsidRPr="004E37C3">
          <w:rPr>
            <w:sz w:val="28"/>
            <w:szCs w:val="28"/>
          </w:rPr>
          <w:t>200 метров</w:t>
        </w:r>
      </w:smartTag>
      <w:r w:rsidRPr="004E37C3">
        <w:rPr>
          <w:sz w:val="28"/>
          <w:szCs w:val="28"/>
        </w:rPr>
        <w:t xml:space="preserve">, у септика – </w:t>
      </w:r>
      <w:smartTag w:uri="urn:schemas-microsoft-com:office:smarttags" w:element="metricconverter">
        <w:smartTagPr>
          <w:attr w:name="ProductID" w:val="8 м"/>
        </w:smartTagPr>
        <w:r w:rsidRPr="004E37C3">
          <w:rPr>
            <w:sz w:val="28"/>
            <w:szCs w:val="28"/>
          </w:rPr>
          <w:t>8 м</w:t>
        </w:r>
      </w:smartTag>
      <w:r w:rsidRPr="004E37C3">
        <w:rPr>
          <w:sz w:val="28"/>
          <w:szCs w:val="28"/>
        </w:rPr>
        <w:t xml:space="preserve">, у КНС - </w:t>
      </w:r>
      <w:smartTag w:uri="urn:schemas-microsoft-com:office:smarttags" w:element="metricconverter">
        <w:smartTagPr>
          <w:attr w:name="ProductID" w:val="15 м"/>
        </w:smartTagPr>
        <w:r w:rsidRPr="004E37C3">
          <w:rPr>
            <w:sz w:val="28"/>
            <w:szCs w:val="28"/>
          </w:rPr>
          <w:t>15 м</w:t>
        </w:r>
      </w:smartTag>
      <w:r w:rsidRPr="004E37C3">
        <w:rPr>
          <w:sz w:val="28"/>
          <w:szCs w:val="28"/>
        </w:rPr>
        <w:t xml:space="preserve"> в соответствии с требованиями п. 7.1.13. СанПиН 2.2.1./2.11.1200-03 «Санитарно-защитные зоны и санитарная классификация предприятий, сооружений и иных объектов» (новая редакция) и СНиП 2.04.03-85 «Канализация. Наружные сети и сооружения». </w:t>
      </w:r>
    </w:p>
    <w:p w:rsidR="001418D0" w:rsidRPr="004E37C3" w:rsidRDefault="001418D0" w:rsidP="00EA6CF6">
      <w:pPr>
        <w:ind w:firstLine="709"/>
        <w:contextualSpacing/>
        <w:jc w:val="both"/>
        <w:outlineLvl w:val="0"/>
        <w:rPr>
          <w:b/>
          <w:sz w:val="28"/>
          <w:szCs w:val="28"/>
        </w:rPr>
      </w:pPr>
      <w:r w:rsidRPr="004E37C3">
        <w:rPr>
          <w:b/>
          <w:sz w:val="28"/>
          <w:szCs w:val="28"/>
        </w:rPr>
        <w:t>Система и схема канализации:</w:t>
      </w:r>
    </w:p>
    <w:p w:rsidR="001418D0" w:rsidRPr="004E37C3" w:rsidRDefault="001418D0" w:rsidP="00EA6CF6">
      <w:pPr>
        <w:ind w:firstLine="709"/>
        <w:contextualSpacing/>
        <w:jc w:val="both"/>
        <w:rPr>
          <w:sz w:val="28"/>
          <w:szCs w:val="28"/>
        </w:rPr>
      </w:pPr>
      <w:r w:rsidRPr="004E37C3">
        <w:rPr>
          <w:sz w:val="28"/>
          <w:szCs w:val="28"/>
        </w:rPr>
        <w:t xml:space="preserve">Проектом предусматривается расширение существующих сетей  канализации. Предполагается новое строительство, а также в пунктах ограниченного развития с вывозом на близлежащие очистные сооружения. Это позволит сократить количество выпусков в водоемы района и на рельеф. Очистка стоков от жилых и  промышленных зданий принята полная биологическая с последующим выпуском в близлежащие водоемы. </w:t>
      </w:r>
    </w:p>
    <w:p w:rsidR="001418D0" w:rsidRPr="004E37C3" w:rsidRDefault="001418D0" w:rsidP="00EA6CF6">
      <w:pPr>
        <w:pStyle w:val="Default"/>
        <w:ind w:firstLine="709"/>
        <w:contextualSpacing/>
        <w:jc w:val="both"/>
        <w:outlineLvl w:val="0"/>
        <w:rPr>
          <w:b/>
          <w:color w:val="auto"/>
          <w:sz w:val="28"/>
          <w:szCs w:val="28"/>
        </w:rPr>
      </w:pPr>
      <w:r w:rsidRPr="004E37C3">
        <w:rPr>
          <w:b/>
          <w:color w:val="auto"/>
          <w:sz w:val="28"/>
          <w:szCs w:val="28"/>
        </w:rPr>
        <w:t xml:space="preserve">Выводы: </w:t>
      </w:r>
    </w:p>
    <w:p w:rsidR="00A81252" w:rsidRPr="00A81252" w:rsidRDefault="00A81252" w:rsidP="00A81252">
      <w:pPr>
        <w:ind w:firstLine="567"/>
        <w:jc w:val="both"/>
        <w:rPr>
          <w:b/>
          <w:sz w:val="28"/>
          <w:szCs w:val="28"/>
        </w:rPr>
      </w:pPr>
      <w:r w:rsidRPr="00A81252">
        <w:rPr>
          <w:sz w:val="28"/>
          <w:szCs w:val="28"/>
        </w:rPr>
        <w:t xml:space="preserve">Развитие централизованной системы водоотведения предусматривается только в поселке </w:t>
      </w:r>
      <w:proofErr w:type="gramStart"/>
      <w:r w:rsidRPr="00A81252">
        <w:rPr>
          <w:sz w:val="28"/>
          <w:szCs w:val="28"/>
        </w:rPr>
        <w:t>Приозерный</w:t>
      </w:r>
      <w:proofErr w:type="gramEnd"/>
      <w:r w:rsidRPr="00A81252">
        <w:rPr>
          <w:sz w:val="28"/>
          <w:szCs w:val="28"/>
        </w:rPr>
        <w:t>.</w:t>
      </w:r>
    </w:p>
    <w:p w:rsidR="00A81252" w:rsidRPr="00A81252" w:rsidRDefault="00A81252" w:rsidP="00A81252">
      <w:pPr>
        <w:ind w:firstLine="567"/>
        <w:jc w:val="both"/>
        <w:rPr>
          <w:sz w:val="28"/>
          <w:szCs w:val="28"/>
        </w:rPr>
      </w:pPr>
      <w:r w:rsidRPr="00A81252">
        <w:rPr>
          <w:sz w:val="28"/>
          <w:szCs w:val="28"/>
        </w:rPr>
        <w:t>В малонаселенных пунктах проектными решениями на первую очередь строительства сохраняется существующая система водоотведения с отведением сточных вод в выгребные септики.</w:t>
      </w:r>
    </w:p>
    <w:p w:rsidR="00A81252" w:rsidRPr="00A81252" w:rsidRDefault="00A81252" w:rsidP="00A81252">
      <w:pPr>
        <w:ind w:firstLine="567"/>
        <w:jc w:val="both"/>
        <w:rPr>
          <w:sz w:val="28"/>
          <w:szCs w:val="28"/>
        </w:rPr>
      </w:pPr>
      <w:r w:rsidRPr="00A81252">
        <w:rPr>
          <w:sz w:val="28"/>
          <w:szCs w:val="28"/>
        </w:rPr>
        <w:t xml:space="preserve">На расчетный срок в поселке Приозерный предусматривается реконструкция самотечных сетей канализации, строительство канализационной насосной станции комплексной поставки полной заводской готовности с </w:t>
      </w:r>
      <w:proofErr w:type="spellStart"/>
      <w:r w:rsidRPr="00A81252">
        <w:rPr>
          <w:sz w:val="28"/>
          <w:szCs w:val="28"/>
        </w:rPr>
        <w:t>погружными</w:t>
      </w:r>
      <w:proofErr w:type="spellEnd"/>
      <w:r w:rsidRPr="00A81252">
        <w:rPr>
          <w:sz w:val="28"/>
          <w:szCs w:val="28"/>
        </w:rPr>
        <w:t xml:space="preserve"> насосами и очистных сооружений биологической очистки сточных вод, при этом предполагается применить контейнерно-блочную установку биологической очистки сточных вод. </w:t>
      </w:r>
    </w:p>
    <w:p w:rsidR="00A81252" w:rsidRPr="00A81252" w:rsidRDefault="00A81252" w:rsidP="00A81252">
      <w:pPr>
        <w:ind w:firstLine="567"/>
        <w:jc w:val="both"/>
        <w:rPr>
          <w:sz w:val="28"/>
          <w:szCs w:val="28"/>
        </w:rPr>
      </w:pPr>
      <w:r w:rsidRPr="00A81252">
        <w:rPr>
          <w:sz w:val="28"/>
          <w:szCs w:val="28"/>
        </w:rPr>
        <w:t xml:space="preserve">Перспективная схема водоотведения учитывает развитие </w:t>
      </w:r>
      <w:proofErr w:type="spellStart"/>
      <w:r w:rsidRPr="00A81252">
        <w:rPr>
          <w:sz w:val="28"/>
          <w:szCs w:val="28"/>
        </w:rPr>
        <w:t>Кавского</w:t>
      </w:r>
      <w:proofErr w:type="spellEnd"/>
      <w:r w:rsidRPr="00A81252">
        <w:rPr>
          <w:sz w:val="28"/>
          <w:szCs w:val="28"/>
        </w:rPr>
        <w:t xml:space="preserve"> сельского поселения, его первоочередную и перспективную застройки, исходя из увеличения степени благоустройства жилых зданий, развития производственных и общественно-деловых центров. Перспективная система водоотведения предусматривает дальнейшее строительство единой централизованной системы, в которую будут поступать хозяйственно-бытовые и промышленные стоки, прошедшие предварительную очистку на локальных очистных сооружениях до ПДК, допустимых к сбросу в сеть. </w:t>
      </w:r>
    </w:p>
    <w:p w:rsidR="00A81252" w:rsidRPr="00A81252" w:rsidRDefault="00A81252" w:rsidP="00A81252">
      <w:pPr>
        <w:ind w:firstLine="567"/>
        <w:jc w:val="both"/>
        <w:rPr>
          <w:sz w:val="28"/>
          <w:szCs w:val="28"/>
        </w:rPr>
      </w:pPr>
      <w:r w:rsidRPr="00A81252">
        <w:rPr>
          <w:sz w:val="28"/>
          <w:szCs w:val="28"/>
        </w:rPr>
        <w:t>Строительство централизованных систем в малых населенных пунктах экономически невыгодно из-за слишком большой себестоимости очистки 1 м</w:t>
      </w:r>
      <w:r w:rsidRPr="00A81252">
        <w:rPr>
          <w:sz w:val="28"/>
          <w:szCs w:val="28"/>
          <w:vertAlign w:val="superscript"/>
        </w:rPr>
        <w:t>3</w:t>
      </w:r>
      <w:r w:rsidRPr="00A81252">
        <w:rPr>
          <w:sz w:val="28"/>
          <w:szCs w:val="28"/>
        </w:rPr>
        <w:t xml:space="preserve"> стока. Населенные пункты могут быть оснащены автономными установками биологической и глубокой очистки хозяйственно бытовых стоков в различных модификациях. Водоотвод дождевых и снеговых вод с </w:t>
      </w:r>
      <w:r w:rsidRPr="00A81252">
        <w:rPr>
          <w:sz w:val="28"/>
          <w:szCs w:val="28"/>
        </w:rPr>
        <w:lastRenderedPageBreak/>
        <w:t xml:space="preserve">территории населенных пунктов и производственных площадок будет производиться системой открытых каналов и лотков. </w:t>
      </w:r>
    </w:p>
    <w:p w:rsidR="00A81252" w:rsidRPr="00A81252" w:rsidRDefault="00A81252" w:rsidP="00A81252">
      <w:pPr>
        <w:ind w:firstLine="567"/>
        <w:jc w:val="both"/>
        <w:rPr>
          <w:sz w:val="28"/>
          <w:szCs w:val="28"/>
        </w:rPr>
      </w:pPr>
      <w:r w:rsidRPr="00A81252">
        <w:rPr>
          <w:sz w:val="28"/>
          <w:szCs w:val="28"/>
        </w:rPr>
        <w:t>Для создания и совершенствования системы водоотведения, улучшения санитарной обстановки, уменьшения загрязнения водных объектов в сельской местности необходимо проведение следующих мероприятий:</w:t>
      </w:r>
    </w:p>
    <w:p w:rsidR="00A81252" w:rsidRPr="00A81252" w:rsidRDefault="00A81252" w:rsidP="00A81252">
      <w:pPr>
        <w:ind w:right="-1" w:firstLine="567"/>
        <w:jc w:val="both"/>
        <w:rPr>
          <w:sz w:val="28"/>
          <w:szCs w:val="28"/>
        </w:rPr>
      </w:pPr>
      <w:r w:rsidRPr="00A96D2E">
        <w:t>1</w:t>
      </w:r>
      <w:r w:rsidRPr="00A81252">
        <w:rPr>
          <w:sz w:val="28"/>
          <w:szCs w:val="28"/>
        </w:rPr>
        <w:t>. В сфере водоотведения предусмотрены мероприятия:</w:t>
      </w:r>
    </w:p>
    <w:p w:rsidR="00A81252" w:rsidRPr="00A81252" w:rsidRDefault="00A81252" w:rsidP="00A81252">
      <w:pPr>
        <w:ind w:right="-1" w:firstLine="567"/>
        <w:jc w:val="both"/>
        <w:rPr>
          <w:sz w:val="28"/>
          <w:szCs w:val="28"/>
        </w:rPr>
      </w:pPr>
      <w:r w:rsidRPr="00A81252">
        <w:rPr>
          <w:sz w:val="28"/>
          <w:szCs w:val="28"/>
        </w:rPr>
        <w:t>- реконструкция в поселке Приозерный очистных сооружений канализации и 0,5 км самотечных сетей канализации (таблица 6).</w:t>
      </w:r>
    </w:p>
    <w:p w:rsidR="001418D0" w:rsidRPr="004E37C3" w:rsidRDefault="001418D0" w:rsidP="00EA6CF6">
      <w:pPr>
        <w:pStyle w:val="Default"/>
        <w:ind w:firstLine="709"/>
        <w:contextualSpacing/>
        <w:jc w:val="both"/>
        <w:outlineLvl w:val="0"/>
        <w:rPr>
          <w:b/>
          <w:bCs/>
          <w:color w:val="auto"/>
          <w:sz w:val="28"/>
          <w:szCs w:val="28"/>
        </w:rPr>
      </w:pPr>
    </w:p>
    <w:p w:rsidR="001418D0" w:rsidRPr="004E37C3" w:rsidRDefault="001418D0" w:rsidP="00EA6CF6">
      <w:pPr>
        <w:pStyle w:val="Default"/>
        <w:ind w:firstLine="709"/>
        <w:contextualSpacing/>
        <w:jc w:val="both"/>
        <w:outlineLvl w:val="0"/>
        <w:rPr>
          <w:b/>
          <w:bCs/>
          <w:color w:val="auto"/>
          <w:sz w:val="28"/>
          <w:szCs w:val="28"/>
        </w:rPr>
      </w:pPr>
      <w:r w:rsidRPr="004E37C3">
        <w:rPr>
          <w:b/>
          <w:bCs/>
          <w:color w:val="auto"/>
          <w:sz w:val="28"/>
          <w:szCs w:val="28"/>
        </w:rPr>
        <w:t xml:space="preserve">1.2. Анализ существующих проблем </w:t>
      </w:r>
    </w:p>
    <w:p w:rsidR="001418D0" w:rsidRPr="004E37C3" w:rsidRDefault="001418D0" w:rsidP="00EA6CF6">
      <w:pPr>
        <w:pStyle w:val="Default"/>
        <w:ind w:firstLine="709"/>
        <w:contextualSpacing/>
        <w:jc w:val="both"/>
        <w:rPr>
          <w:color w:val="auto"/>
          <w:sz w:val="28"/>
          <w:szCs w:val="28"/>
        </w:rPr>
      </w:pPr>
      <w:r w:rsidRPr="004E37C3">
        <w:rPr>
          <w:color w:val="auto"/>
          <w:sz w:val="28"/>
          <w:szCs w:val="28"/>
        </w:rPr>
        <w:t>1. Централизованной системой канализации охвачен не весь населенный пункт.</w:t>
      </w:r>
    </w:p>
    <w:p w:rsidR="001418D0" w:rsidRPr="004E37C3" w:rsidRDefault="001418D0" w:rsidP="00EA6CF6">
      <w:pPr>
        <w:pStyle w:val="Default"/>
        <w:ind w:firstLine="709"/>
        <w:contextualSpacing/>
        <w:jc w:val="both"/>
        <w:rPr>
          <w:color w:val="auto"/>
          <w:sz w:val="28"/>
          <w:szCs w:val="28"/>
        </w:rPr>
      </w:pPr>
      <w:r w:rsidRPr="004E37C3">
        <w:rPr>
          <w:color w:val="auto"/>
          <w:sz w:val="28"/>
          <w:szCs w:val="28"/>
        </w:rPr>
        <w:t xml:space="preserve">2. Отсутствие перспективной схемы водоотведения замедляет развитие городского поселения в целом. </w:t>
      </w:r>
    </w:p>
    <w:p w:rsidR="001418D0" w:rsidRPr="004E37C3" w:rsidRDefault="001418D0" w:rsidP="00EA6CF6">
      <w:pPr>
        <w:pStyle w:val="Default"/>
        <w:ind w:firstLine="709"/>
        <w:contextualSpacing/>
        <w:jc w:val="both"/>
        <w:rPr>
          <w:color w:val="auto"/>
          <w:sz w:val="28"/>
          <w:szCs w:val="28"/>
        </w:rPr>
      </w:pPr>
      <w:r w:rsidRPr="004E37C3">
        <w:rPr>
          <w:color w:val="auto"/>
          <w:sz w:val="28"/>
          <w:szCs w:val="28"/>
        </w:rPr>
        <w:t xml:space="preserve">3. Недостаточность систем сбора и очистки поверхностного стока в жилых и промышленных зонах поселения способствует загрязнению существующих водных объектов, грунтовых вод и грунтов, а также подтоплению территории. </w:t>
      </w:r>
    </w:p>
    <w:p w:rsidR="001418D0" w:rsidRPr="004E37C3" w:rsidRDefault="001418D0" w:rsidP="00EA6CF6">
      <w:pPr>
        <w:pStyle w:val="Default"/>
        <w:ind w:firstLine="709"/>
        <w:contextualSpacing/>
        <w:jc w:val="both"/>
        <w:rPr>
          <w:color w:val="auto"/>
          <w:sz w:val="28"/>
          <w:szCs w:val="28"/>
        </w:rPr>
      </w:pPr>
    </w:p>
    <w:p w:rsidR="001418D0" w:rsidRPr="004E37C3" w:rsidRDefault="001418D0" w:rsidP="00EA6CF6">
      <w:pPr>
        <w:pStyle w:val="Default"/>
        <w:ind w:firstLine="709"/>
        <w:contextualSpacing/>
        <w:jc w:val="both"/>
        <w:rPr>
          <w:color w:val="auto"/>
          <w:sz w:val="28"/>
          <w:szCs w:val="28"/>
        </w:rPr>
      </w:pPr>
      <w:r w:rsidRPr="004E37C3">
        <w:rPr>
          <w:b/>
          <w:bCs/>
          <w:color w:val="auto"/>
          <w:sz w:val="28"/>
          <w:szCs w:val="28"/>
        </w:rPr>
        <w:t xml:space="preserve">1.3.Перспективные расчетные расходы сточных вод </w:t>
      </w:r>
      <w:proofErr w:type="spellStart"/>
      <w:r w:rsidR="009B2B1F">
        <w:rPr>
          <w:b/>
          <w:bCs/>
          <w:color w:val="auto"/>
          <w:sz w:val="28"/>
          <w:szCs w:val="28"/>
        </w:rPr>
        <w:t>Кавского</w:t>
      </w:r>
      <w:proofErr w:type="spellEnd"/>
      <w:r w:rsidR="009B2B1F">
        <w:rPr>
          <w:b/>
          <w:bCs/>
          <w:color w:val="auto"/>
          <w:sz w:val="28"/>
          <w:szCs w:val="28"/>
        </w:rPr>
        <w:t xml:space="preserve"> сельского поселения </w:t>
      </w:r>
      <w:proofErr w:type="spellStart"/>
      <w:r w:rsidRPr="009B2B1F">
        <w:rPr>
          <w:b/>
          <w:bCs/>
          <w:color w:val="auto"/>
          <w:sz w:val="28"/>
          <w:szCs w:val="28"/>
        </w:rPr>
        <w:t>Лихославль</w:t>
      </w:r>
      <w:r w:rsidR="009B2B1F">
        <w:rPr>
          <w:b/>
          <w:bCs/>
          <w:color w:val="auto"/>
          <w:sz w:val="28"/>
          <w:szCs w:val="28"/>
        </w:rPr>
        <w:t>ского</w:t>
      </w:r>
      <w:proofErr w:type="spellEnd"/>
      <w:r w:rsidR="009B2B1F">
        <w:rPr>
          <w:b/>
          <w:bCs/>
          <w:color w:val="auto"/>
          <w:sz w:val="28"/>
          <w:szCs w:val="28"/>
        </w:rPr>
        <w:t xml:space="preserve"> района</w:t>
      </w:r>
    </w:p>
    <w:p w:rsidR="001418D0" w:rsidRPr="004E37C3" w:rsidRDefault="001418D0" w:rsidP="00EA6CF6">
      <w:pPr>
        <w:pStyle w:val="Default"/>
        <w:ind w:firstLine="709"/>
        <w:contextualSpacing/>
        <w:jc w:val="both"/>
        <w:rPr>
          <w:color w:val="auto"/>
          <w:sz w:val="28"/>
          <w:szCs w:val="28"/>
        </w:rPr>
      </w:pPr>
      <w:r w:rsidRPr="004E37C3">
        <w:rPr>
          <w:color w:val="auto"/>
          <w:sz w:val="28"/>
          <w:szCs w:val="28"/>
        </w:rPr>
        <w:t xml:space="preserve">Нормы водоотведения от населения согласно СП 32.13330.2012 «СНиП 2.04.03-85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с учетом коэффициента суточной неравномерности. </w:t>
      </w:r>
    </w:p>
    <w:p w:rsidR="001418D0" w:rsidRDefault="001418D0" w:rsidP="00EA6CF6">
      <w:pPr>
        <w:pStyle w:val="Default"/>
        <w:ind w:firstLine="709"/>
        <w:contextualSpacing/>
        <w:jc w:val="both"/>
        <w:rPr>
          <w:color w:val="auto"/>
          <w:sz w:val="28"/>
          <w:szCs w:val="28"/>
        </w:rPr>
      </w:pPr>
      <w:r w:rsidRPr="004E37C3">
        <w:rPr>
          <w:color w:val="auto"/>
          <w:sz w:val="28"/>
          <w:szCs w:val="28"/>
        </w:rPr>
        <w:t xml:space="preserve">Результаты расчета суммарного расхода сточных вод </w:t>
      </w:r>
      <w:r w:rsidR="003A1F0B">
        <w:rPr>
          <w:color w:val="auto"/>
          <w:sz w:val="28"/>
          <w:szCs w:val="28"/>
        </w:rPr>
        <w:t>представлены в таблице</w:t>
      </w:r>
      <w:r w:rsidR="0052098F">
        <w:rPr>
          <w:color w:val="auto"/>
          <w:sz w:val="28"/>
          <w:szCs w:val="28"/>
        </w:rPr>
        <w:t xml:space="preserve"> 2</w:t>
      </w:r>
      <w:r w:rsidRPr="004E37C3">
        <w:rPr>
          <w:color w:val="auto"/>
          <w:sz w:val="28"/>
          <w:szCs w:val="28"/>
        </w:rPr>
        <w:t xml:space="preserve">. </w:t>
      </w:r>
    </w:p>
    <w:p w:rsidR="009B2B1F" w:rsidRPr="004E37C3" w:rsidRDefault="0052098F" w:rsidP="00EA6CF6">
      <w:pPr>
        <w:pStyle w:val="Default"/>
        <w:ind w:firstLine="709"/>
        <w:contextualSpacing/>
        <w:jc w:val="both"/>
        <w:rPr>
          <w:color w:val="auto"/>
          <w:sz w:val="28"/>
          <w:szCs w:val="28"/>
        </w:rPr>
      </w:pPr>
      <w:r>
        <w:rPr>
          <w:color w:val="auto"/>
          <w:sz w:val="28"/>
          <w:szCs w:val="28"/>
        </w:rPr>
        <w:t xml:space="preserve">                                                                                                   Таблица 2</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
        <w:gridCol w:w="1842"/>
        <w:gridCol w:w="709"/>
        <w:gridCol w:w="756"/>
        <w:gridCol w:w="1275"/>
        <w:gridCol w:w="709"/>
        <w:gridCol w:w="567"/>
        <w:gridCol w:w="567"/>
        <w:gridCol w:w="567"/>
        <w:gridCol w:w="567"/>
        <w:gridCol w:w="709"/>
        <w:gridCol w:w="1087"/>
      </w:tblGrid>
      <w:tr w:rsidR="009B2B1F" w:rsidRPr="00A96D2E" w:rsidTr="0052098F">
        <w:trPr>
          <w:cantSplit/>
        </w:trPr>
        <w:tc>
          <w:tcPr>
            <w:tcW w:w="606" w:type="dxa"/>
            <w:vMerge w:val="restart"/>
            <w:vAlign w:val="center"/>
          </w:tcPr>
          <w:p w:rsidR="009B2B1F" w:rsidRPr="00A96D2E" w:rsidRDefault="009B2B1F" w:rsidP="00CE7281">
            <w:pPr>
              <w:jc w:val="center"/>
              <w:rPr>
                <w:b/>
              </w:rPr>
            </w:pPr>
            <w:r w:rsidRPr="00A96D2E">
              <w:rPr>
                <w:b/>
                <w:sz w:val="22"/>
                <w:szCs w:val="22"/>
              </w:rPr>
              <w:t xml:space="preserve">№ </w:t>
            </w:r>
            <w:proofErr w:type="spellStart"/>
            <w:proofErr w:type="gramStart"/>
            <w:r w:rsidRPr="00A96D2E">
              <w:rPr>
                <w:b/>
                <w:sz w:val="22"/>
                <w:szCs w:val="22"/>
              </w:rPr>
              <w:t>п</w:t>
            </w:r>
            <w:proofErr w:type="spellEnd"/>
            <w:proofErr w:type="gramEnd"/>
            <w:r w:rsidRPr="00A96D2E">
              <w:rPr>
                <w:b/>
                <w:sz w:val="22"/>
                <w:szCs w:val="22"/>
              </w:rPr>
              <w:t>/</w:t>
            </w:r>
            <w:proofErr w:type="spellStart"/>
            <w:r w:rsidRPr="00A96D2E">
              <w:rPr>
                <w:b/>
                <w:sz w:val="22"/>
                <w:szCs w:val="22"/>
              </w:rPr>
              <w:t>п</w:t>
            </w:r>
            <w:proofErr w:type="spellEnd"/>
          </w:p>
        </w:tc>
        <w:tc>
          <w:tcPr>
            <w:tcW w:w="1842" w:type="dxa"/>
            <w:vMerge w:val="restart"/>
            <w:vAlign w:val="center"/>
          </w:tcPr>
          <w:p w:rsidR="009B2B1F" w:rsidRPr="00A96D2E" w:rsidRDefault="009B2B1F" w:rsidP="00CE7281">
            <w:pPr>
              <w:pStyle w:val="2"/>
              <w:jc w:val="center"/>
              <w:rPr>
                <w:rFonts w:ascii="Times New Roman" w:hAnsi="Times New Roman" w:cs="Times New Roman"/>
                <w:sz w:val="22"/>
                <w:szCs w:val="22"/>
              </w:rPr>
            </w:pPr>
            <w:r w:rsidRPr="00A96D2E">
              <w:rPr>
                <w:rFonts w:ascii="Times New Roman" w:hAnsi="Times New Roman" w:cs="Times New Roman"/>
                <w:sz w:val="22"/>
                <w:szCs w:val="22"/>
              </w:rPr>
              <w:t>Наименование мероприятия</w:t>
            </w:r>
          </w:p>
        </w:tc>
        <w:tc>
          <w:tcPr>
            <w:tcW w:w="709" w:type="dxa"/>
            <w:vMerge w:val="restart"/>
            <w:vAlign w:val="center"/>
          </w:tcPr>
          <w:p w:rsidR="009B2B1F" w:rsidRPr="00A96D2E" w:rsidRDefault="009B2B1F" w:rsidP="00CE7281">
            <w:pPr>
              <w:ind w:left="-108" w:right="-108"/>
              <w:jc w:val="center"/>
              <w:rPr>
                <w:b/>
              </w:rPr>
            </w:pPr>
            <w:r w:rsidRPr="00A96D2E">
              <w:rPr>
                <w:b/>
                <w:sz w:val="22"/>
                <w:szCs w:val="22"/>
              </w:rPr>
              <w:t>Един</w:t>
            </w:r>
            <w:proofErr w:type="gramStart"/>
            <w:r w:rsidRPr="00A96D2E">
              <w:rPr>
                <w:b/>
                <w:sz w:val="22"/>
                <w:szCs w:val="22"/>
              </w:rPr>
              <w:t>.</w:t>
            </w:r>
            <w:proofErr w:type="gramEnd"/>
            <w:r w:rsidRPr="00A96D2E">
              <w:rPr>
                <w:b/>
                <w:sz w:val="22"/>
                <w:szCs w:val="22"/>
              </w:rPr>
              <w:t xml:space="preserve"> </w:t>
            </w:r>
            <w:proofErr w:type="spellStart"/>
            <w:proofErr w:type="gramStart"/>
            <w:r w:rsidRPr="00A96D2E">
              <w:rPr>
                <w:b/>
                <w:sz w:val="22"/>
                <w:szCs w:val="22"/>
              </w:rPr>
              <w:t>и</w:t>
            </w:r>
            <w:proofErr w:type="gramEnd"/>
            <w:r w:rsidRPr="00A96D2E">
              <w:rPr>
                <w:b/>
                <w:sz w:val="22"/>
                <w:szCs w:val="22"/>
              </w:rPr>
              <w:t>змер</w:t>
            </w:r>
            <w:proofErr w:type="spellEnd"/>
            <w:r w:rsidRPr="00A96D2E">
              <w:rPr>
                <w:b/>
                <w:sz w:val="22"/>
                <w:szCs w:val="22"/>
              </w:rPr>
              <w:t>.</w:t>
            </w:r>
          </w:p>
        </w:tc>
        <w:tc>
          <w:tcPr>
            <w:tcW w:w="756" w:type="dxa"/>
            <w:vMerge w:val="restart"/>
            <w:vAlign w:val="center"/>
          </w:tcPr>
          <w:p w:rsidR="009B2B1F" w:rsidRPr="00A96D2E" w:rsidRDefault="009B2B1F" w:rsidP="00CE7281">
            <w:pPr>
              <w:pStyle w:val="2"/>
              <w:jc w:val="center"/>
              <w:rPr>
                <w:rFonts w:ascii="Times New Roman" w:hAnsi="Times New Roman" w:cs="Times New Roman"/>
                <w:sz w:val="22"/>
                <w:szCs w:val="22"/>
              </w:rPr>
            </w:pPr>
            <w:r w:rsidRPr="00A96D2E">
              <w:rPr>
                <w:rFonts w:ascii="Times New Roman" w:hAnsi="Times New Roman" w:cs="Times New Roman"/>
                <w:sz w:val="22"/>
                <w:szCs w:val="22"/>
              </w:rPr>
              <w:t>Кол-во</w:t>
            </w:r>
          </w:p>
        </w:tc>
        <w:tc>
          <w:tcPr>
            <w:tcW w:w="1275" w:type="dxa"/>
            <w:vMerge w:val="restart"/>
            <w:vAlign w:val="center"/>
          </w:tcPr>
          <w:p w:rsidR="009B2B1F" w:rsidRPr="00A96D2E" w:rsidRDefault="009B2B1F" w:rsidP="00CE7281">
            <w:pPr>
              <w:ind w:left="-108" w:right="-108"/>
              <w:jc w:val="center"/>
              <w:rPr>
                <w:b/>
              </w:rPr>
            </w:pPr>
            <w:r w:rsidRPr="00A96D2E">
              <w:rPr>
                <w:b/>
                <w:sz w:val="22"/>
                <w:szCs w:val="22"/>
              </w:rPr>
              <w:t>Удельная стоимость</w:t>
            </w:r>
          </w:p>
          <w:p w:rsidR="009B2B1F" w:rsidRPr="00A96D2E" w:rsidRDefault="009B2B1F" w:rsidP="00CE7281">
            <w:pPr>
              <w:ind w:left="-108" w:right="-108"/>
              <w:jc w:val="center"/>
              <w:rPr>
                <w:b/>
              </w:rPr>
            </w:pPr>
            <w:r w:rsidRPr="00A96D2E">
              <w:rPr>
                <w:b/>
                <w:sz w:val="22"/>
                <w:szCs w:val="22"/>
              </w:rPr>
              <w:t>(</w:t>
            </w:r>
            <w:proofErr w:type="spellStart"/>
            <w:r w:rsidRPr="00A96D2E">
              <w:rPr>
                <w:b/>
                <w:sz w:val="22"/>
                <w:szCs w:val="22"/>
              </w:rPr>
              <w:t>м</w:t>
            </w:r>
            <w:proofErr w:type="gramStart"/>
            <w:r w:rsidRPr="00A96D2E">
              <w:rPr>
                <w:b/>
                <w:sz w:val="22"/>
                <w:szCs w:val="22"/>
              </w:rPr>
              <w:t>.р</w:t>
            </w:r>
            <w:proofErr w:type="gramEnd"/>
            <w:r w:rsidRPr="00A96D2E">
              <w:rPr>
                <w:b/>
                <w:sz w:val="22"/>
                <w:szCs w:val="22"/>
              </w:rPr>
              <w:t>уб</w:t>
            </w:r>
            <w:proofErr w:type="spellEnd"/>
            <w:r w:rsidRPr="00A96D2E">
              <w:rPr>
                <w:b/>
                <w:sz w:val="22"/>
                <w:szCs w:val="22"/>
              </w:rPr>
              <w:t>/</w:t>
            </w:r>
            <w:proofErr w:type="spellStart"/>
            <w:r w:rsidRPr="00A96D2E">
              <w:rPr>
                <w:b/>
                <w:sz w:val="22"/>
                <w:szCs w:val="22"/>
              </w:rPr>
              <w:t>ед.изм</w:t>
            </w:r>
            <w:proofErr w:type="spellEnd"/>
            <w:r w:rsidRPr="00A96D2E">
              <w:rPr>
                <w:b/>
                <w:sz w:val="22"/>
                <w:szCs w:val="22"/>
              </w:rPr>
              <w:t>.)</w:t>
            </w:r>
          </w:p>
        </w:tc>
        <w:tc>
          <w:tcPr>
            <w:tcW w:w="3686" w:type="dxa"/>
            <w:gridSpan w:val="6"/>
            <w:vAlign w:val="center"/>
          </w:tcPr>
          <w:p w:rsidR="009B2B1F" w:rsidRPr="00A96D2E" w:rsidRDefault="009B2B1F" w:rsidP="00CE7281">
            <w:pPr>
              <w:jc w:val="center"/>
              <w:rPr>
                <w:b/>
              </w:rPr>
            </w:pPr>
            <w:r w:rsidRPr="00A96D2E">
              <w:rPr>
                <w:b/>
                <w:sz w:val="22"/>
                <w:szCs w:val="22"/>
              </w:rPr>
              <w:t>Затраты по реализации мероприятия</w:t>
            </w:r>
          </w:p>
          <w:p w:rsidR="009B2B1F" w:rsidRPr="00A96D2E" w:rsidRDefault="009B2B1F" w:rsidP="00CE7281">
            <w:pPr>
              <w:jc w:val="center"/>
              <w:rPr>
                <w:b/>
              </w:rPr>
            </w:pPr>
            <w:r w:rsidRPr="00A96D2E">
              <w:rPr>
                <w:b/>
                <w:sz w:val="22"/>
                <w:szCs w:val="22"/>
              </w:rPr>
              <w:t>(млн. руб.)</w:t>
            </w:r>
          </w:p>
        </w:tc>
        <w:tc>
          <w:tcPr>
            <w:tcW w:w="1087" w:type="dxa"/>
            <w:vMerge w:val="restart"/>
          </w:tcPr>
          <w:p w:rsidR="009B2B1F" w:rsidRPr="00A96D2E" w:rsidRDefault="009B2B1F" w:rsidP="00CE7281">
            <w:pPr>
              <w:rPr>
                <w:b/>
              </w:rPr>
            </w:pPr>
          </w:p>
          <w:p w:rsidR="009B2B1F" w:rsidRPr="00A96D2E" w:rsidRDefault="009B2B1F" w:rsidP="0052098F">
            <w:pPr>
              <w:ind w:left="-108"/>
              <w:jc w:val="center"/>
              <w:rPr>
                <w:b/>
              </w:rPr>
            </w:pPr>
            <w:proofErr w:type="gramStart"/>
            <w:r w:rsidRPr="00A96D2E">
              <w:rPr>
                <w:b/>
                <w:sz w:val="22"/>
                <w:szCs w:val="22"/>
              </w:rPr>
              <w:t>Предполагаемый</w:t>
            </w:r>
            <w:proofErr w:type="gramEnd"/>
          </w:p>
          <w:p w:rsidR="009B2B1F" w:rsidRPr="00A96D2E" w:rsidRDefault="009B2B1F" w:rsidP="00CE7281">
            <w:pPr>
              <w:ind w:left="-108" w:right="-108"/>
              <w:jc w:val="center"/>
              <w:rPr>
                <w:b/>
              </w:rPr>
            </w:pPr>
            <w:r w:rsidRPr="00A96D2E">
              <w:rPr>
                <w:b/>
                <w:sz w:val="22"/>
                <w:szCs w:val="22"/>
              </w:rPr>
              <w:t>источник</w:t>
            </w:r>
          </w:p>
          <w:p w:rsidR="009B2B1F" w:rsidRPr="00A96D2E" w:rsidRDefault="009B2B1F" w:rsidP="00CE7281">
            <w:pPr>
              <w:ind w:left="-108" w:right="-108"/>
              <w:jc w:val="center"/>
              <w:rPr>
                <w:b/>
              </w:rPr>
            </w:pPr>
            <w:r w:rsidRPr="00A96D2E">
              <w:rPr>
                <w:b/>
                <w:sz w:val="22"/>
                <w:szCs w:val="22"/>
              </w:rPr>
              <w:t>финансирования</w:t>
            </w:r>
          </w:p>
        </w:tc>
      </w:tr>
      <w:tr w:rsidR="009B2B1F" w:rsidRPr="00A96D2E" w:rsidTr="0052098F">
        <w:trPr>
          <w:cantSplit/>
          <w:trHeight w:val="267"/>
        </w:trPr>
        <w:tc>
          <w:tcPr>
            <w:tcW w:w="606" w:type="dxa"/>
            <w:vMerge/>
            <w:vAlign w:val="center"/>
          </w:tcPr>
          <w:p w:rsidR="009B2B1F" w:rsidRPr="00A96D2E" w:rsidRDefault="009B2B1F" w:rsidP="00CE7281">
            <w:pPr>
              <w:jc w:val="center"/>
              <w:rPr>
                <w:b/>
              </w:rPr>
            </w:pPr>
          </w:p>
        </w:tc>
        <w:tc>
          <w:tcPr>
            <w:tcW w:w="1842" w:type="dxa"/>
            <w:vMerge/>
            <w:vAlign w:val="center"/>
          </w:tcPr>
          <w:p w:rsidR="009B2B1F" w:rsidRPr="00A96D2E" w:rsidRDefault="009B2B1F" w:rsidP="00CE7281">
            <w:pPr>
              <w:jc w:val="center"/>
              <w:rPr>
                <w:b/>
              </w:rPr>
            </w:pPr>
          </w:p>
        </w:tc>
        <w:tc>
          <w:tcPr>
            <w:tcW w:w="709" w:type="dxa"/>
            <w:vMerge/>
            <w:vAlign w:val="center"/>
          </w:tcPr>
          <w:p w:rsidR="009B2B1F" w:rsidRPr="00A96D2E" w:rsidRDefault="009B2B1F" w:rsidP="00CE7281">
            <w:pPr>
              <w:jc w:val="center"/>
              <w:rPr>
                <w:b/>
              </w:rPr>
            </w:pPr>
          </w:p>
        </w:tc>
        <w:tc>
          <w:tcPr>
            <w:tcW w:w="756" w:type="dxa"/>
            <w:vMerge/>
            <w:vAlign w:val="center"/>
          </w:tcPr>
          <w:p w:rsidR="009B2B1F" w:rsidRPr="00A96D2E" w:rsidRDefault="009B2B1F" w:rsidP="00CE7281">
            <w:pPr>
              <w:jc w:val="center"/>
              <w:rPr>
                <w:b/>
              </w:rPr>
            </w:pPr>
          </w:p>
        </w:tc>
        <w:tc>
          <w:tcPr>
            <w:tcW w:w="1275" w:type="dxa"/>
            <w:vMerge/>
            <w:vAlign w:val="center"/>
          </w:tcPr>
          <w:p w:rsidR="009B2B1F" w:rsidRPr="00A96D2E" w:rsidRDefault="009B2B1F" w:rsidP="00CE7281">
            <w:pPr>
              <w:jc w:val="center"/>
              <w:rPr>
                <w:b/>
              </w:rPr>
            </w:pPr>
          </w:p>
        </w:tc>
        <w:tc>
          <w:tcPr>
            <w:tcW w:w="709" w:type="dxa"/>
            <w:vMerge w:val="restart"/>
            <w:vAlign w:val="center"/>
          </w:tcPr>
          <w:p w:rsidR="009B2B1F" w:rsidRPr="00A96D2E" w:rsidRDefault="009B2B1F" w:rsidP="00CE7281">
            <w:pPr>
              <w:ind w:right="-108"/>
              <w:jc w:val="center"/>
              <w:rPr>
                <w:b/>
              </w:rPr>
            </w:pPr>
            <w:r w:rsidRPr="00A96D2E">
              <w:rPr>
                <w:b/>
                <w:sz w:val="22"/>
                <w:szCs w:val="22"/>
              </w:rPr>
              <w:t>Всего</w:t>
            </w:r>
          </w:p>
        </w:tc>
        <w:tc>
          <w:tcPr>
            <w:tcW w:w="2977" w:type="dxa"/>
            <w:gridSpan w:val="5"/>
            <w:vAlign w:val="center"/>
          </w:tcPr>
          <w:p w:rsidR="009B2B1F" w:rsidRPr="00A96D2E" w:rsidRDefault="009B2B1F" w:rsidP="00CE7281">
            <w:pPr>
              <w:ind w:left="-108" w:right="-108" w:firstLine="108"/>
              <w:jc w:val="center"/>
              <w:rPr>
                <w:b/>
              </w:rPr>
            </w:pPr>
            <w:r w:rsidRPr="00A96D2E">
              <w:rPr>
                <w:b/>
                <w:sz w:val="22"/>
                <w:szCs w:val="22"/>
              </w:rPr>
              <w:t>в т.ч. по годам</w:t>
            </w:r>
          </w:p>
        </w:tc>
        <w:tc>
          <w:tcPr>
            <w:tcW w:w="1087" w:type="dxa"/>
            <w:vMerge/>
          </w:tcPr>
          <w:p w:rsidR="009B2B1F" w:rsidRPr="00A96D2E" w:rsidRDefault="009B2B1F" w:rsidP="00CE7281">
            <w:pPr>
              <w:jc w:val="both"/>
              <w:rPr>
                <w:b/>
              </w:rPr>
            </w:pPr>
          </w:p>
        </w:tc>
      </w:tr>
      <w:tr w:rsidR="009B2B1F" w:rsidRPr="00A96D2E" w:rsidTr="0052098F">
        <w:trPr>
          <w:cantSplit/>
          <w:trHeight w:val="140"/>
        </w:trPr>
        <w:tc>
          <w:tcPr>
            <w:tcW w:w="606" w:type="dxa"/>
            <w:vMerge/>
            <w:vAlign w:val="center"/>
          </w:tcPr>
          <w:p w:rsidR="009B2B1F" w:rsidRPr="00A96D2E" w:rsidRDefault="009B2B1F" w:rsidP="00CE7281">
            <w:pPr>
              <w:jc w:val="center"/>
              <w:rPr>
                <w:b/>
              </w:rPr>
            </w:pPr>
          </w:p>
        </w:tc>
        <w:tc>
          <w:tcPr>
            <w:tcW w:w="1842" w:type="dxa"/>
            <w:vMerge/>
            <w:vAlign w:val="center"/>
          </w:tcPr>
          <w:p w:rsidR="009B2B1F" w:rsidRPr="00A96D2E" w:rsidRDefault="009B2B1F" w:rsidP="00CE7281">
            <w:pPr>
              <w:jc w:val="center"/>
              <w:rPr>
                <w:b/>
              </w:rPr>
            </w:pPr>
          </w:p>
        </w:tc>
        <w:tc>
          <w:tcPr>
            <w:tcW w:w="709" w:type="dxa"/>
            <w:vMerge/>
            <w:vAlign w:val="center"/>
          </w:tcPr>
          <w:p w:rsidR="009B2B1F" w:rsidRPr="00A96D2E" w:rsidRDefault="009B2B1F" w:rsidP="00CE7281">
            <w:pPr>
              <w:jc w:val="center"/>
              <w:rPr>
                <w:b/>
              </w:rPr>
            </w:pPr>
          </w:p>
        </w:tc>
        <w:tc>
          <w:tcPr>
            <w:tcW w:w="756" w:type="dxa"/>
            <w:vMerge/>
            <w:vAlign w:val="center"/>
          </w:tcPr>
          <w:p w:rsidR="009B2B1F" w:rsidRPr="00A96D2E" w:rsidRDefault="009B2B1F" w:rsidP="00CE7281">
            <w:pPr>
              <w:jc w:val="center"/>
              <w:rPr>
                <w:b/>
              </w:rPr>
            </w:pPr>
          </w:p>
        </w:tc>
        <w:tc>
          <w:tcPr>
            <w:tcW w:w="1275" w:type="dxa"/>
            <w:vMerge/>
            <w:vAlign w:val="center"/>
          </w:tcPr>
          <w:p w:rsidR="009B2B1F" w:rsidRPr="00A96D2E" w:rsidRDefault="009B2B1F" w:rsidP="00CE7281">
            <w:pPr>
              <w:jc w:val="center"/>
              <w:rPr>
                <w:b/>
              </w:rPr>
            </w:pPr>
          </w:p>
        </w:tc>
        <w:tc>
          <w:tcPr>
            <w:tcW w:w="709" w:type="dxa"/>
            <w:vMerge/>
            <w:vAlign w:val="center"/>
          </w:tcPr>
          <w:p w:rsidR="009B2B1F" w:rsidRPr="00A96D2E" w:rsidRDefault="009B2B1F" w:rsidP="00CE7281">
            <w:pPr>
              <w:ind w:left="-108" w:right="-108"/>
              <w:jc w:val="center"/>
              <w:rPr>
                <w:b/>
              </w:rPr>
            </w:pPr>
          </w:p>
        </w:tc>
        <w:tc>
          <w:tcPr>
            <w:tcW w:w="567" w:type="dxa"/>
            <w:vAlign w:val="center"/>
          </w:tcPr>
          <w:p w:rsidR="009B2B1F" w:rsidRPr="00A96D2E" w:rsidRDefault="009B2B1F" w:rsidP="00CE7281">
            <w:pPr>
              <w:ind w:left="-108" w:right="-108"/>
              <w:jc w:val="center"/>
              <w:rPr>
                <w:b/>
              </w:rPr>
            </w:pPr>
            <w:r w:rsidRPr="00A96D2E">
              <w:rPr>
                <w:b/>
                <w:sz w:val="22"/>
                <w:szCs w:val="22"/>
              </w:rPr>
              <w:t>2011</w:t>
            </w:r>
          </w:p>
        </w:tc>
        <w:tc>
          <w:tcPr>
            <w:tcW w:w="567" w:type="dxa"/>
            <w:vAlign w:val="center"/>
          </w:tcPr>
          <w:p w:rsidR="009B2B1F" w:rsidRPr="00A96D2E" w:rsidRDefault="009B2B1F" w:rsidP="00CE7281">
            <w:pPr>
              <w:ind w:left="-108" w:right="-108"/>
              <w:jc w:val="center"/>
              <w:rPr>
                <w:b/>
              </w:rPr>
            </w:pPr>
            <w:r w:rsidRPr="00A96D2E">
              <w:rPr>
                <w:b/>
                <w:sz w:val="22"/>
                <w:szCs w:val="22"/>
              </w:rPr>
              <w:t>2012</w:t>
            </w:r>
          </w:p>
        </w:tc>
        <w:tc>
          <w:tcPr>
            <w:tcW w:w="567" w:type="dxa"/>
            <w:vAlign w:val="center"/>
          </w:tcPr>
          <w:p w:rsidR="009B2B1F" w:rsidRPr="00A96D2E" w:rsidRDefault="009B2B1F" w:rsidP="00CE7281">
            <w:pPr>
              <w:ind w:left="-108" w:right="-108"/>
              <w:jc w:val="center"/>
              <w:rPr>
                <w:b/>
              </w:rPr>
            </w:pPr>
            <w:r w:rsidRPr="00A96D2E">
              <w:rPr>
                <w:b/>
                <w:sz w:val="22"/>
                <w:szCs w:val="22"/>
              </w:rPr>
              <w:t>2013</w:t>
            </w:r>
          </w:p>
        </w:tc>
        <w:tc>
          <w:tcPr>
            <w:tcW w:w="567" w:type="dxa"/>
            <w:vAlign w:val="center"/>
          </w:tcPr>
          <w:p w:rsidR="009B2B1F" w:rsidRPr="00A96D2E" w:rsidRDefault="009B2B1F" w:rsidP="00CE7281">
            <w:pPr>
              <w:ind w:left="-108"/>
              <w:jc w:val="center"/>
              <w:rPr>
                <w:b/>
              </w:rPr>
            </w:pPr>
            <w:r w:rsidRPr="00A96D2E">
              <w:rPr>
                <w:b/>
                <w:sz w:val="22"/>
                <w:szCs w:val="22"/>
              </w:rPr>
              <w:t>2014</w:t>
            </w:r>
          </w:p>
        </w:tc>
        <w:tc>
          <w:tcPr>
            <w:tcW w:w="709" w:type="dxa"/>
            <w:vAlign w:val="center"/>
          </w:tcPr>
          <w:p w:rsidR="009B2B1F" w:rsidRPr="00A96D2E" w:rsidRDefault="009B2B1F" w:rsidP="00CE7281">
            <w:pPr>
              <w:ind w:left="-108" w:right="-108" w:firstLine="108"/>
              <w:jc w:val="center"/>
              <w:rPr>
                <w:b/>
              </w:rPr>
            </w:pPr>
            <w:r w:rsidRPr="00A96D2E">
              <w:rPr>
                <w:b/>
                <w:sz w:val="22"/>
                <w:szCs w:val="22"/>
              </w:rPr>
              <w:t>2015</w:t>
            </w:r>
          </w:p>
        </w:tc>
        <w:tc>
          <w:tcPr>
            <w:tcW w:w="1087" w:type="dxa"/>
            <w:vMerge/>
          </w:tcPr>
          <w:p w:rsidR="009B2B1F" w:rsidRPr="00A96D2E" w:rsidRDefault="009B2B1F" w:rsidP="00CE7281">
            <w:pPr>
              <w:jc w:val="both"/>
              <w:rPr>
                <w:b/>
              </w:rPr>
            </w:pPr>
          </w:p>
        </w:tc>
      </w:tr>
      <w:tr w:rsidR="009B2B1F" w:rsidRPr="00A96D2E" w:rsidTr="0052098F">
        <w:trPr>
          <w:cantSplit/>
        </w:trPr>
        <w:tc>
          <w:tcPr>
            <w:tcW w:w="606" w:type="dxa"/>
          </w:tcPr>
          <w:p w:rsidR="009B2B1F" w:rsidRPr="00A96D2E" w:rsidRDefault="009B2B1F" w:rsidP="00CE7281">
            <w:pPr>
              <w:jc w:val="center"/>
              <w:rPr>
                <w:b/>
              </w:rPr>
            </w:pPr>
            <w:r w:rsidRPr="00A96D2E">
              <w:rPr>
                <w:b/>
                <w:sz w:val="22"/>
                <w:szCs w:val="22"/>
              </w:rPr>
              <w:t>1</w:t>
            </w:r>
          </w:p>
        </w:tc>
        <w:tc>
          <w:tcPr>
            <w:tcW w:w="1842" w:type="dxa"/>
          </w:tcPr>
          <w:p w:rsidR="009B2B1F" w:rsidRPr="00A96D2E" w:rsidRDefault="009B2B1F" w:rsidP="00CE7281">
            <w:pPr>
              <w:jc w:val="center"/>
              <w:rPr>
                <w:b/>
              </w:rPr>
            </w:pPr>
            <w:r w:rsidRPr="00A96D2E">
              <w:rPr>
                <w:b/>
                <w:sz w:val="22"/>
                <w:szCs w:val="22"/>
              </w:rPr>
              <w:t>2</w:t>
            </w:r>
          </w:p>
        </w:tc>
        <w:tc>
          <w:tcPr>
            <w:tcW w:w="709" w:type="dxa"/>
          </w:tcPr>
          <w:p w:rsidR="009B2B1F" w:rsidRPr="00A96D2E" w:rsidRDefault="009B2B1F" w:rsidP="00CE7281">
            <w:pPr>
              <w:jc w:val="center"/>
              <w:rPr>
                <w:b/>
              </w:rPr>
            </w:pPr>
            <w:r w:rsidRPr="00A96D2E">
              <w:rPr>
                <w:b/>
                <w:sz w:val="22"/>
                <w:szCs w:val="22"/>
              </w:rPr>
              <w:t>3</w:t>
            </w:r>
          </w:p>
        </w:tc>
        <w:tc>
          <w:tcPr>
            <w:tcW w:w="756" w:type="dxa"/>
          </w:tcPr>
          <w:p w:rsidR="009B2B1F" w:rsidRPr="00A96D2E" w:rsidRDefault="009B2B1F" w:rsidP="00CE7281">
            <w:pPr>
              <w:jc w:val="center"/>
              <w:rPr>
                <w:b/>
              </w:rPr>
            </w:pPr>
            <w:r w:rsidRPr="00A96D2E">
              <w:rPr>
                <w:b/>
                <w:sz w:val="22"/>
                <w:szCs w:val="22"/>
              </w:rPr>
              <w:t>4</w:t>
            </w:r>
          </w:p>
        </w:tc>
        <w:tc>
          <w:tcPr>
            <w:tcW w:w="1275" w:type="dxa"/>
          </w:tcPr>
          <w:p w:rsidR="009B2B1F" w:rsidRPr="00A96D2E" w:rsidRDefault="009B2B1F" w:rsidP="00CE7281">
            <w:pPr>
              <w:jc w:val="center"/>
              <w:rPr>
                <w:b/>
              </w:rPr>
            </w:pPr>
            <w:r w:rsidRPr="00A96D2E">
              <w:rPr>
                <w:b/>
                <w:sz w:val="22"/>
                <w:szCs w:val="22"/>
              </w:rPr>
              <w:t>5</w:t>
            </w:r>
          </w:p>
        </w:tc>
        <w:tc>
          <w:tcPr>
            <w:tcW w:w="709" w:type="dxa"/>
          </w:tcPr>
          <w:p w:rsidR="009B2B1F" w:rsidRPr="00A96D2E" w:rsidRDefault="009B2B1F" w:rsidP="00CE7281">
            <w:pPr>
              <w:ind w:left="-108" w:right="-108"/>
              <w:jc w:val="center"/>
              <w:rPr>
                <w:b/>
              </w:rPr>
            </w:pPr>
            <w:r w:rsidRPr="00A96D2E">
              <w:rPr>
                <w:b/>
                <w:sz w:val="22"/>
                <w:szCs w:val="22"/>
              </w:rPr>
              <w:t>6</w:t>
            </w:r>
          </w:p>
        </w:tc>
        <w:tc>
          <w:tcPr>
            <w:tcW w:w="567" w:type="dxa"/>
          </w:tcPr>
          <w:p w:rsidR="009B2B1F" w:rsidRPr="00A96D2E" w:rsidRDefault="009B2B1F" w:rsidP="00CE7281">
            <w:pPr>
              <w:ind w:left="-108" w:right="-108"/>
              <w:jc w:val="center"/>
              <w:rPr>
                <w:b/>
              </w:rPr>
            </w:pPr>
            <w:r w:rsidRPr="00A96D2E">
              <w:rPr>
                <w:b/>
                <w:sz w:val="22"/>
                <w:szCs w:val="22"/>
              </w:rPr>
              <w:t>7</w:t>
            </w:r>
          </w:p>
        </w:tc>
        <w:tc>
          <w:tcPr>
            <w:tcW w:w="567" w:type="dxa"/>
          </w:tcPr>
          <w:p w:rsidR="009B2B1F" w:rsidRPr="00A96D2E" w:rsidRDefault="009B2B1F" w:rsidP="00CE7281">
            <w:pPr>
              <w:ind w:left="-108" w:right="-108"/>
              <w:jc w:val="center"/>
              <w:rPr>
                <w:b/>
              </w:rPr>
            </w:pPr>
            <w:r w:rsidRPr="00A96D2E">
              <w:rPr>
                <w:b/>
                <w:sz w:val="22"/>
                <w:szCs w:val="22"/>
              </w:rPr>
              <w:t>8</w:t>
            </w:r>
          </w:p>
        </w:tc>
        <w:tc>
          <w:tcPr>
            <w:tcW w:w="567" w:type="dxa"/>
          </w:tcPr>
          <w:p w:rsidR="009B2B1F" w:rsidRPr="00A96D2E" w:rsidRDefault="009B2B1F" w:rsidP="00CE7281">
            <w:pPr>
              <w:ind w:left="-108" w:right="-108"/>
              <w:jc w:val="center"/>
              <w:rPr>
                <w:b/>
              </w:rPr>
            </w:pPr>
            <w:r w:rsidRPr="00A96D2E">
              <w:rPr>
                <w:b/>
                <w:sz w:val="22"/>
                <w:szCs w:val="22"/>
              </w:rPr>
              <w:t>9</w:t>
            </w:r>
          </w:p>
        </w:tc>
        <w:tc>
          <w:tcPr>
            <w:tcW w:w="567" w:type="dxa"/>
          </w:tcPr>
          <w:p w:rsidR="009B2B1F" w:rsidRPr="00A96D2E" w:rsidRDefault="009B2B1F" w:rsidP="00CE7281">
            <w:pPr>
              <w:ind w:left="-108"/>
              <w:jc w:val="center"/>
              <w:rPr>
                <w:b/>
              </w:rPr>
            </w:pPr>
            <w:r w:rsidRPr="00A96D2E">
              <w:rPr>
                <w:b/>
                <w:sz w:val="22"/>
                <w:szCs w:val="22"/>
              </w:rPr>
              <w:t>10</w:t>
            </w:r>
          </w:p>
        </w:tc>
        <w:tc>
          <w:tcPr>
            <w:tcW w:w="709" w:type="dxa"/>
          </w:tcPr>
          <w:p w:rsidR="009B2B1F" w:rsidRPr="00A96D2E" w:rsidRDefault="009B2B1F" w:rsidP="00CE7281">
            <w:pPr>
              <w:jc w:val="center"/>
              <w:rPr>
                <w:b/>
              </w:rPr>
            </w:pPr>
            <w:r w:rsidRPr="00A96D2E">
              <w:rPr>
                <w:b/>
                <w:sz w:val="22"/>
                <w:szCs w:val="22"/>
              </w:rPr>
              <w:t>11</w:t>
            </w:r>
          </w:p>
        </w:tc>
        <w:tc>
          <w:tcPr>
            <w:tcW w:w="1087" w:type="dxa"/>
          </w:tcPr>
          <w:p w:rsidR="009B2B1F" w:rsidRPr="00A96D2E" w:rsidRDefault="009B2B1F" w:rsidP="00CE7281">
            <w:pPr>
              <w:jc w:val="center"/>
              <w:rPr>
                <w:b/>
              </w:rPr>
            </w:pPr>
            <w:r w:rsidRPr="00A96D2E">
              <w:rPr>
                <w:b/>
                <w:sz w:val="22"/>
                <w:szCs w:val="22"/>
              </w:rPr>
              <w:t>12</w:t>
            </w:r>
          </w:p>
        </w:tc>
      </w:tr>
      <w:tr w:rsidR="009B2B1F" w:rsidRPr="00A96D2E" w:rsidTr="0052098F">
        <w:trPr>
          <w:cantSplit/>
        </w:trPr>
        <w:tc>
          <w:tcPr>
            <w:tcW w:w="606" w:type="dxa"/>
          </w:tcPr>
          <w:p w:rsidR="009B2B1F" w:rsidRPr="00A96D2E" w:rsidRDefault="009B2B1F" w:rsidP="00CE7281">
            <w:pPr>
              <w:jc w:val="center"/>
            </w:pPr>
            <w:r w:rsidRPr="00A96D2E">
              <w:rPr>
                <w:sz w:val="22"/>
                <w:szCs w:val="22"/>
              </w:rPr>
              <w:t>5</w:t>
            </w:r>
          </w:p>
        </w:tc>
        <w:tc>
          <w:tcPr>
            <w:tcW w:w="1842" w:type="dxa"/>
          </w:tcPr>
          <w:p w:rsidR="009B2B1F" w:rsidRPr="00A96D2E" w:rsidRDefault="009B2B1F" w:rsidP="00CE7281">
            <w:pPr>
              <w:jc w:val="both"/>
            </w:pPr>
            <w:r w:rsidRPr="00A96D2E">
              <w:rPr>
                <w:sz w:val="22"/>
                <w:szCs w:val="22"/>
              </w:rPr>
              <w:t>Строительство сетей канали</w:t>
            </w:r>
            <w:r w:rsidR="0052098F">
              <w:rPr>
                <w:sz w:val="22"/>
                <w:szCs w:val="22"/>
              </w:rPr>
              <w:t xml:space="preserve">зации </w:t>
            </w:r>
            <w:r w:rsidRPr="00A96D2E">
              <w:rPr>
                <w:sz w:val="22"/>
                <w:szCs w:val="22"/>
              </w:rPr>
              <w:t xml:space="preserve">к строящемуся магазину в п. </w:t>
            </w:r>
            <w:proofErr w:type="gramStart"/>
            <w:r w:rsidRPr="00A96D2E">
              <w:rPr>
                <w:sz w:val="22"/>
                <w:szCs w:val="22"/>
              </w:rPr>
              <w:t>Приозерный</w:t>
            </w:r>
            <w:proofErr w:type="gramEnd"/>
          </w:p>
        </w:tc>
        <w:tc>
          <w:tcPr>
            <w:tcW w:w="709" w:type="dxa"/>
          </w:tcPr>
          <w:p w:rsidR="009B2B1F" w:rsidRPr="00A96D2E" w:rsidRDefault="009B2B1F" w:rsidP="00CE7281">
            <w:pPr>
              <w:jc w:val="center"/>
            </w:pPr>
            <w:r w:rsidRPr="00A96D2E">
              <w:rPr>
                <w:sz w:val="22"/>
                <w:szCs w:val="22"/>
              </w:rPr>
              <w:t>км</w:t>
            </w:r>
          </w:p>
        </w:tc>
        <w:tc>
          <w:tcPr>
            <w:tcW w:w="756" w:type="dxa"/>
          </w:tcPr>
          <w:p w:rsidR="009B2B1F" w:rsidRPr="00A96D2E" w:rsidRDefault="009B2B1F" w:rsidP="00CE7281">
            <w:pPr>
              <w:jc w:val="center"/>
            </w:pPr>
            <w:r w:rsidRPr="00A96D2E">
              <w:rPr>
                <w:sz w:val="22"/>
                <w:szCs w:val="22"/>
              </w:rPr>
              <w:t>0,1</w:t>
            </w:r>
          </w:p>
        </w:tc>
        <w:tc>
          <w:tcPr>
            <w:tcW w:w="1275" w:type="dxa"/>
          </w:tcPr>
          <w:p w:rsidR="009B2B1F" w:rsidRPr="00A96D2E" w:rsidRDefault="009B2B1F" w:rsidP="00CE7281">
            <w:pPr>
              <w:jc w:val="center"/>
            </w:pPr>
            <w:r w:rsidRPr="00A96D2E">
              <w:rPr>
                <w:sz w:val="22"/>
                <w:szCs w:val="22"/>
              </w:rPr>
              <w:t>1,0</w:t>
            </w:r>
          </w:p>
        </w:tc>
        <w:tc>
          <w:tcPr>
            <w:tcW w:w="709" w:type="dxa"/>
          </w:tcPr>
          <w:p w:rsidR="009B2B1F" w:rsidRPr="00A96D2E" w:rsidRDefault="009B2B1F" w:rsidP="00CE7281">
            <w:pPr>
              <w:jc w:val="center"/>
            </w:pPr>
            <w:r w:rsidRPr="00A96D2E">
              <w:rPr>
                <w:sz w:val="22"/>
                <w:szCs w:val="22"/>
              </w:rPr>
              <w:t>0,1</w:t>
            </w: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r w:rsidRPr="00A96D2E">
              <w:rPr>
                <w:sz w:val="22"/>
                <w:szCs w:val="22"/>
              </w:rPr>
              <w:t>0,1</w:t>
            </w:r>
          </w:p>
        </w:tc>
        <w:tc>
          <w:tcPr>
            <w:tcW w:w="567" w:type="dxa"/>
          </w:tcPr>
          <w:p w:rsidR="009B2B1F" w:rsidRPr="00A96D2E" w:rsidRDefault="009B2B1F" w:rsidP="00CE7281">
            <w:pPr>
              <w:jc w:val="center"/>
            </w:pPr>
          </w:p>
        </w:tc>
        <w:tc>
          <w:tcPr>
            <w:tcW w:w="709" w:type="dxa"/>
          </w:tcPr>
          <w:p w:rsidR="009B2B1F" w:rsidRPr="00A96D2E" w:rsidRDefault="009B2B1F" w:rsidP="00CE7281">
            <w:pPr>
              <w:jc w:val="center"/>
            </w:pPr>
          </w:p>
        </w:tc>
        <w:tc>
          <w:tcPr>
            <w:tcW w:w="1087" w:type="dxa"/>
          </w:tcPr>
          <w:p w:rsidR="009B2B1F" w:rsidRPr="00A96D2E" w:rsidRDefault="009B2B1F" w:rsidP="00CE7281">
            <w:pPr>
              <w:jc w:val="center"/>
            </w:pPr>
            <w:r w:rsidRPr="00A96D2E">
              <w:rPr>
                <w:sz w:val="22"/>
                <w:szCs w:val="22"/>
              </w:rPr>
              <w:t>Плата за подключение</w:t>
            </w:r>
          </w:p>
        </w:tc>
      </w:tr>
      <w:tr w:rsidR="009B2B1F" w:rsidRPr="00A96D2E" w:rsidTr="0052098F">
        <w:trPr>
          <w:cantSplit/>
        </w:trPr>
        <w:tc>
          <w:tcPr>
            <w:tcW w:w="606" w:type="dxa"/>
          </w:tcPr>
          <w:p w:rsidR="009B2B1F" w:rsidRPr="00A96D2E" w:rsidRDefault="009B2B1F" w:rsidP="00CE7281">
            <w:pPr>
              <w:jc w:val="center"/>
            </w:pPr>
            <w:r w:rsidRPr="00A96D2E">
              <w:rPr>
                <w:sz w:val="22"/>
                <w:szCs w:val="22"/>
              </w:rPr>
              <w:t>7</w:t>
            </w:r>
          </w:p>
        </w:tc>
        <w:tc>
          <w:tcPr>
            <w:tcW w:w="1842" w:type="dxa"/>
          </w:tcPr>
          <w:p w:rsidR="009B2B1F" w:rsidRPr="00A96D2E" w:rsidRDefault="009B2B1F" w:rsidP="00CE7281">
            <w:pPr>
              <w:jc w:val="both"/>
            </w:pPr>
            <w:r w:rsidRPr="00A96D2E">
              <w:rPr>
                <w:sz w:val="22"/>
                <w:szCs w:val="22"/>
              </w:rPr>
              <w:t xml:space="preserve">Реконструкция напорного коллектора в поселке </w:t>
            </w:r>
            <w:proofErr w:type="gramStart"/>
            <w:r w:rsidRPr="00A96D2E">
              <w:rPr>
                <w:sz w:val="22"/>
                <w:szCs w:val="22"/>
              </w:rPr>
              <w:t>Приозерный</w:t>
            </w:r>
            <w:proofErr w:type="gramEnd"/>
          </w:p>
        </w:tc>
        <w:tc>
          <w:tcPr>
            <w:tcW w:w="709" w:type="dxa"/>
          </w:tcPr>
          <w:p w:rsidR="009B2B1F" w:rsidRPr="00A96D2E" w:rsidRDefault="009B2B1F" w:rsidP="00CE7281">
            <w:pPr>
              <w:jc w:val="center"/>
            </w:pPr>
            <w:r w:rsidRPr="00A96D2E">
              <w:rPr>
                <w:sz w:val="22"/>
                <w:szCs w:val="22"/>
              </w:rPr>
              <w:t>км</w:t>
            </w:r>
          </w:p>
        </w:tc>
        <w:tc>
          <w:tcPr>
            <w:tcW w:w="756" w:type="dxa"/>
          </w:tcPr>
          <w:p w:rsidR="009B2B1F" w:rsidRPr="00A96D2E" w:rsidRDefault="009B2B1F" w:rsidP="00CE7281">
            <w:pPr>
              <w:jc w:val="center"/>
            </w:pPr>
            <w:r w:rsidRPr="00A96D2E">
              <w:rPr>
                <w:sz w:val="22"/>
                <w:szCs w:val="22"/>
              </w:rPr>
              <w:t>0,8</w:t>
            </w:r>
          </w:p>
        </w:tc>
        <w:tc>
          <w:tcPr>
            <w:tcW w:w="1275" w:type="dxa"/>
          </w:tcPr>
          <w:p w:rsidR="009B2B1F" w:rsidRPr="00A96D2E" w:rsidRDefault="009B2B1F" w:rsidP="00CE7281">
            <w:pPr>
              <w:jc w:val="center"/>
            </w:pPr>
            <w:r w:rsidRPr="00A96D2E">
              <w:rPr>
                <w:sz w:val="22"/>
                <w:szCs w:val="22"/>
              </w:rPr>
              <w:t>2,0</w:t>
            </w:r>
          </w:p>
        </w:tc>
        <w:tc>
          <w:tcPr>
            <w:tcW w:w="709" w:type="dxa"/>
          </w:tcPr>
          <w:p w:rsidR="009B2B1F" w:rsidRPr="00A96D2E" w:rsidRDefault="009B2B1F" w:rsidP="00CE7281">
            <w:pPr>
              <w:jc w:val="center"/>
            </w:pPr>
            <w:r w:rsidRPr="00A96D2E">
              <w:rPr>
                <w:sz w:val="22"/>
                <w:szCs w:val="22"/>
              </w:rPr>
              <w:t>1,6</w:t>
            </w: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r w:rsidRPr="00A96D2E">
              <w:rPr>
                <w:sz w:val="22"/>
                <w:szCs w:val="22"/>
              </w:rPr>
              <w:t>1,6</w:t>
            </w:r>
          </w:p>
        </w:tc>
        <w:tc>
          <w:tcPr>
            <w:tcW w:w="709" w:type="dxa"/>
          </w:tcPr>
          <w:p w:rsidR="009B2B1F" w:rsidRPr="00A96D2E" w:rsidRDefault="009B2B1F" w:rsidP="00CE7281">
            <w:pPr>
              <w:jc w:val="center"/>
            </w:pPr>
          </w:p>
        </w:tc>
        <w:tc>
          <w:tcPr>
            <w:tcW w:w="1087" w:type="dxa"/>
            <w:vMerge w:val="restart"/>
          </w:tcPr>
          <w:p w:rsidR="009B2B1F" w:rsidRPr="00A96D2E" w:rsidRDefault="009B2B1F" w:rsidP="00CE7281">
            <w:pPr>
              <w:jc w:val="center"/>
            </w:pPr>
          </w:p>
        </w:tc>
      </w:tr>
      <w:tr w:rsidR="009B2B1F" w:rsidRPr="00A96D2E" w:rsidTr="0052098F">
        <w:trPr>
          <w:cantSplit/>
        </w:trPr>
        <w:tc>
          <w:tcPr>
            <w:tcW w:w="606" w:type="dxa"/>
          </w:tcPr>
          <w:p w:rsidR="009B2B1F" w:rsidRPr="00A96D2E" w:rsidRDefault="009B2B1F" w:rsidP="00CE7281">
            <w:pPr>
              <w:jc w:val="center"/>
            </w:pPr>
            <w:r w:rsidRPr="00A96D2E">
              <w:rPr>
                <w:sz w:val="22"/>
                <w:szCs w:val="22"/>
              </w:rPr>
              <w:lastRenderedPageBreak/>
              <w:t>8</w:t>
            </w:r>
          </w:p>
        </w:tc>
        <w:tc>
          <w:tcPr>
            <w:tcW w:w="1842" w:type="dxa"/>
          </w:tcPr>
          <w:p w:rsidR="009B2B1F" w:rsidRPr="00A96D2E" w:rsidRDefault="009B2B1F" w:rsidP="00CE7281">
            <w:pPr>
              <w:jc w:val="both"/>
            </w:pPr>
            <w:r w:rsidRPr="00A96D2E">
              <w:rPr>
                <w:sz w:val="22"/>
                <w:szCs w:val="22"/>
              </w:rPr>
              <w:t xml:space="preserve">Реконструкция канализационной насосной станции в п. </w:t>
            </w:r>
            <w:proofErr w:type="gramStart"/>
            <w:r w:rsidRPr="00A96D2E">
              <w:rPr>
                <w:sz w:val="22"/>
                <w:szCs w:val="22"/>
              </w:rPr>
              <w:t>Приозерный</w:t>
            </w:r>
            <w:proofErr w:type="gramEnd"/>
          </w:p>
        </w:tc>
        <w:tc>
          <w:tcPr>
            <w:tcW w:w="709" w:type="dxa"/>
          </w:tcPr>
          <w:p w:rsidR="009B2B1F" w:rsidRPr="00A96D2E" w:rsidRDefault="009B2B1F" w:rsidP="00CE7281">
            <w:pPr>
              <w:jc w:val="center"/>
            </w:pPr>
            <w:r w:rsidRPr="00A96D2E">
              <w:rPr>
                <w:sz w:val="22"/>
                <w:szCs w:val="22"/>
              </w:rPr>
              <w:t>ед.</w:t>
            </w:r>
          </w:p>
        </w:tc>
        <w:tc>
          <w:tcPr>
            <w:tcW w:w="756" w:type="dxa"/>
          </w:tcPr>
          <w:p w:rsidR="009B2B1F" w:rsidRPr="00A96D2E" w:rsidRDefault="009B2B1F" w:rsidP="00CE7281">
            <w:pPr>
              <w:jc w:val="center"/>
            </w:pPr>
            <w:r w:rsidRPr="00A96D2E">
              <w:rPr>
                <w:sz w:val="22"/>
                <w:szCs w:val="22"/>
              </w:rPr>
              <w:t>1</w:t>
            </w:r>
          </w:p>
        </w:tc>
        <w:tc>
          <w:tcPr>
            <w:tcW w:w="1275" w:type="dxa"/>
          </w:tcPr>
          <w:p w:rsidR="009B2B1F" w:rsidRPr="00A96D2E" w:rsidRDefault="009B2B1F" w:rsidP="00CE7281">
            <w:pPr>
              <w:jc w:val="center"/>
            </w:pPr>
            <w:r w:rsidRPr="00A96D2E">
              <w:rPr>
                <w:sz w:val="22"/>
                <w:szCs w:val="22"/>
              </w:rPr>
              <w:t>0,5</w:t>
            </w:r>
          </w:p>
        </w:tc>
        <w:tc>
          <w:tcPr>
            <w:tcW w:w="709" w:type="dxa"/>
          </w:tcPr>
          <w:p w:rsidR="009B2B1F" w:rsidRPr="00A96D2E" w:rsidRDefault="009B2B1F" w:rsidP="00CE7281">
            <w:pPr>
              <w:jc w:val="center"/>
            </w:pPr>
            <w:r w:rsidRPr="00A96D2E">
              <w:rPr>
                <w:sz w:val="22"/>
                <w:szCs w:val="22"/>
              </w:rPr>
              <w:t>0,5</w:t>
            </w: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r w:rsidRPr="00A96D2E">
              <w:rPr>
                <w:sz w:val="22"/>
                <w:szCs w:val="22"/>
              </w:rPr>
              <w:t>0,5</w:t>
            </w:r>
          </w:p>
        </w:tc>
        <w:tc>
          <w:tcPr>
            <w:tcW w:w="709" w:type="dxa"/>
          </w:tcPr>
          <w:p w:rsidR="009B2B1F" w:rsidRPr="00A96D2E" w:rsidRDefault="009B2B1F" w:rsidP="00CE7281">
            <w:pPr>
              <w:jc w:val="center"/>
            </w:pPr>
          </w:p>
        </w:tc>
        <w:tc>
          <w:tcPr>
            <w:tcW w:w="1087" w:type="dxa"/>
            <w:vMerge/>
          </w:tcPr>
          <w:p w:rsidR="009B2B1F" w:rsidRPr="00A96D2E" w:rsidRDefault="009B2B1F" w:rsidP="00CE7281">
            <w:pPr>
              <w:jc w:val="center"/>
            </w:pPr>
          </w:p>
        </w:tc>
      </w:tr>
      <w:tr w:rsidR="009B2B1F" w:rsidRPr="00A96D2E" w:rsidTr="0052098F">
        <w:trPr>
          <w:cantSplit/>
          <w:trHeight w:val="178"/>
        </w:trPr>
        <w:tc>
          <w:tcPr>
            <w:tcW w:w="606" w:type="dxa"/>
          </w:tcPr>
          <w:p w:rsidR="009B2B1F" w:rsidRPr="00A96D2E" w:rsidRDefault="009B2B1F" w:rsidP="00CE7281">
            <w:pPr>
              <w:jc w:val="center"/>
            </w:pPr>
            <w:r w:rsidRPr="00A96D2E">
              <w:rPr>
                <w:sz w:val="22"/>
                <w:szCs w:val="22"/>
              </w:rPr>
              <w:t>9</w:t>
            </w:r>
          </w:p>
        </w:tc>
        <w:tc>
          <w:tcPr>
            <w:tcW w:w="1842" w:type="dxa"/>
          </w:tcPr>
          <w:p w:rsidR="009B2B1F" w:rsidRPr="00A96D2E" w:rsidRDefault="009B2B1F" w:rsidP="00CE7281">
            <w:pPr>
              <w:jc w:val="both"/>
            </w:pPr>
            <w:r w:rsidRPr="00A96D2E">
              <w:rPr>
                <w:sz w:val="22"/>
                <w:szCs w:val="22"/>
              </w:rPr>
              <w:t xml:space="preserve">Реконструкция очистных сооружений в п. </w:t>
            </w:r>
            <w:proofErr w:type="gramStart"/>
            <w:r w:rsidRPr="00A96D2E">
              <w:rPr>
                <w:sz w:val="22"/>
                <w:szCs w:val="22"/>
              </w:rPr>
              <w:t>Приозерный</w:t>
            </w:r>
            <w:proofErr w:type="gramEnd"/>
          </w:p>
        </w:tc>
        <w:tc>
          <w:tcPr>
            <w:tcW w:w="709" w:type="dxa"/>
          </w:tcPr>
          <w:p w:rsidR="009B2B1F" w:rsidRPr="00A96D2E" w:rsidRDefault="009B2B1F" w:rsidP="00CE7281">
            <w:pPr>
              <w:jc w:val="center"/>
            </w:pPr>
            <w:r w:rsidRPr="00A96D2E">
              <w:rPr>
                <w:sz w:val="22"/>
                <w:szCs w:val="22"/>
              </w:rPr>
              <w:t>ед.</w:t>
            </w:r>
          </w:p>
        </w:tc>
        <w:tc>
          <w:tcPr>
            <w:tcW w:w="756" w:type="dxa"/>
          </w:tcPr>
          <w:p w:rsidR="009B2B1F" w:rsidRPr="00A96D2E" w:rsidRDefault="009B2B1F" w:rsidP="00CE7281">
            <w:pPr>
              <w:jc w:val="center"/>
            </w:pPr>
            <w:r w:rsidRPr="00A96D2E">
              <w:rPr>
                <w:sz w:val="22"/>
                <w:szCs w:val="22"/>
              </w:rPr>
              <w:t>1</w:t>
            </w:r>
          </w:p>
        </w:tc>
        <w:tc>
          <w:tcPr>
            <w:tcW w:w="1275" w:type="dxa"/>
          </w:tcPr>
          <w:p w:rsidR="009B2B1F" w:rsidRPr="00A96D2E" w:rsidRDefault="009B2B1F" w:rsidP="00CE7281">
            <w:pPr>
              <w:jc w:val="center"/>
            </w:pPr>
            <w:r w:rsidRPr="00A96D2E">
              <w:rPr>
                <w:sz w:val="22"/>
                <w:szCs w:val="22"/>
              </w:rPr>
              <w:t>5,0</w:t>
            </w:r>
          </w:p>
        </w:tc>
        <w:tc>
          <w:tcPr>
            <w:tcW w:w="709" w:type="dxa"/>
          </w:tcPr>
          <w:p w:rsidR="009B2B1F" w:rsidRPr="00A96D2E" w:rsidRDefault="009B2B1F" w:rsidP="00CE7281">
            <w:pPr>
              <w:jc w:val="center"/>
            </w:pPr>
            <w:r w:rsidRPr="00A96D2E">
              <w:rPr>
                <w:sz w:val="22"/>
                <w:szCs w:val="22"/>
              </w:rPr>
              <w:t>5,0</w:t>
            </w: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r w:rsidRPr="00A96D2E">
              <w:rPr>
                <w:sz w:val="22"/>
                <w:szCs w:val="22"/>
              </w:rPr>
              <w:t>5,0</w:t>
            </w:r>
          </w:p>
        </w:tc>
        <w:tc>
          <w:tcPr>
            <w:tcW w:w="709" w:type="dxa"/>
          </w:tcPr>
          <w:p w:rsidR="009B2B1F" w:rsidRPr="00A96D2E" w:rsidRDefault="009B2B1F" w:rsidP="00CE7281">
            <w:pPr>
              <w:jc w:val="center"/>
            </w:pPr>
          </w:p>
        </w:tc>
        <w:tc>
          <w:tcPr>
            <w:tcW w:w="1087" w:type="dxa"/>
            <w:vMerge/>
          </w:tcPr>
          <w:p w:rsidR="009B2B1F" w:rsidRPr="00A96D2E" w:rsidRDefault="009B2B1F" w:rsidP="00CE7281">
            <w:pPr>
              <w:jc w:val="center"/>
            </w:pPr>
          </w:p>
        </w:tc>
      </w:tr>
      <w:tr w:rsidR="009B2B1F" w:rsidRPr="00A96D2E" w:rsidTr="0052098F">
        <w:trPr>
          <w:cantSplit/>
          <w:trHeight w:val="390"/>
        </w:trPr>
        <w:tc>
          <w:tcPr>
            <w:tcW w:w="606" w:type="dxa"/>
          </w:tcPr>
          <w:p w:rsidR="009B2B1F" w:rsidRPr="00A96D2E" w:rsidRDefault="009B2B1F" w:rsidP="00CE7281">
            <w:pPr>
              <w:jc w:val="center"/>
            </w:pPr>
            <w:r w:rsidRPr="00A96D2E">
              <w:rPr>
                <w:sz w:val="22"/>
                <w:szCs w:val="22"/>
              </w:rPr>
              <w:t>10</w:t>
            </w:r>
          </w:p>
        </w:tc>
        <w:tc>
          <w:tcPr>
            <w:tcW w:w="1842" w:type="dxa"/>
          </w:tcPr>
          <w:p w:rsidR="009B2B1F" w:rsidRPr="00A96D2E" w:rsidRDefault="009B2B1F" w:rsidP="00CE7281">
            <w:pPr>
              <w:jc w:val="both"/>
            </w:pPr>
            <w:r w:rsidRPr="00A96D2E">
              <w:rPr>
                <w:sz w:val="22"/>
                <w:szCs w:val="22"/>
              </w:rPr>
              <w:t xml:space="preserve">Реконструкция уличных самотечных сетей канализации в п. </w:t>
            </w:r>
            <w:proofErr w:type="gramStart"/>
            <w:r w:rsidRPr="00A96D2E">
              <w:rPr>
                <w:sz w:val="22"/>
                <w:szCs w:val="22"/>
              </w:rPr>
              <w:t>Приозерный</w:t>
            </w:r>
            <w:proofErr w:type="gramEnd"/>
          </w:p>
        </w:tc>
        <w:tc>
          <w:tcPr>
            <w:tcW w:w="709" w:type="dxa"/>
          </w:tcPr>
          <w:p w:rsidR="009B2B1F" w:rsidRPr="00A96D2E" w:rsidRDefault="009B2B1F" w:rsidP="00CE7281">
            <w:pPr>
              <w:jc w:val="center"/>
            </w:pPr>
            <w:r w:rsidRPr="00A96D2E">
              <w:rPr>
                <w:sz w:val="22"/>
                <w:szCs w:val="22"/>
              </w:rPr>
              <w:t>км</w:t>
            </w:r>
          </w:p>
        </w:tc>
        <w:tc>
          <w:tcPr>
            <w:tcW w:w="756" w:type="dxa"/>
          </w:tcPr>
          <w:p w:rsidR="009B2B1F" w:rsidRPr="00A96D2E" w:rsidRDefault="009B2B1F" w:rsidP="00CE7281">
            <w:pPr>
              <w:jc w:val="center"/>
            </w:pPr>
            <w:r w:rsidRPr="00A96D2E">
              <w:rPr>
                <w:sz w:val="22"/>
                <w:szCs w:val="22"/>
              </w:rPr>
              <w:t>0,75</w:t>
            </w:r>
          </w:p>
        </w:tc>
        <w:tc>
          <w:tcPr>
            <w:tcW w:w="1275" w:type="dxa"/>
          </w:tcPr>
          <w:p w:rsidR="009B2B1F" w:rsidRPr="00A96D2E" w:rsidRDefault="009B2B1F" w:rsidP="00CE7281">
            <w:pPr>
              <w:jc w:val="center"/>
            </w:pPr>
            <w:r w:rsidRPr="00A96D2E">
              <w:rPr>
                <w:sz w:val="22"/>
                <w:szCs w:val="22"/>
              </w:rPr>
              <w:t>1,0</w:t>
            </w:r>
          </w:p>
        </w:tc>
        <w:tc>
          <w:tcPr>
            <w:tcW w:w="709" w:type="dxa"/>
          </w:tcPr>
          <w:p w:rsidR="009B2B1F" w:rsidRPr="00A96D2E" w:rsidRDefault="009B2B1F" w:rsidP="00CE7281">
            <w:pPr>
              <w:jc w:val="center"/>
            </w:pPr>
            <w:r w:rsidRPr="00A96D2E">
              <w:rPr>
                <w:sz w:val="22"/>
                <w:szCs w:val="22"/>
              </w:rPr>
              <w:t>0,75</w:t>
            </w: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p>
        </w:tc>
        <w:tc>
          <w:tcPr>
            <w:tcW w:w="567" w:type="dxa"/>
          </w:tcPr>
          <w:p w:rsidR="009B2B1F" w:rsidRPr="00A96D2E" w:rsidRDefault="009B2B1F" w:rsidP="00CE7281">
            <w:pPr>
              <w:jc w:val="center"/>
            </w:pPr>
            <w:r w:rsidRPr="00A96D2E">
              <w:rPr>
                <w:sz w:val="22"/>
                <w:szCs w:val="22"/>
              </w:rPr>
              <w:t>0,75</w:t>
            </w:r>
          </w:p>
        </w:tc>
        <w:tc>
          <w:tcPr>
            <w:tcW w:w="709" w:type="dxa"/>
          </w:tcPr>
          <w:p w:rsidR="009B2B1F" w:rsidRPr="00A96D2E" w:rsidRDefault="009B2B1F" w:rsidP="00CE7281">
            <w:pPr>
              <w:jc w:val="center"/>
            </w:pPr>
          </w:p>
        </w:tc>
        <w:tc>
          <w:tcPr>
            <w:tcW w:w="1087" w:type="dxa"/>
            <w:vMerge/>
          </w:tcPr>
          <w:p w:rsidR="009B2B1F" w:rsidRPr="00A96D2E" w:rsidRDefault="009B2B1F" w:rsidP="00CE7281">
            <w:pPr>
              <w:jc w:val="center"/>
            </w:pPr>
          </w:p>
        </w:tc>
      </w:tr>
      <w:tr w:rsidR="009B2B1F" w:rsidRPr="00A96D2E" w:rsidTr="0052098F">
        <w:trPr>
          <w:cantSplit/>
          <w:trHeight w:val="329"/>
        </w:trPr>
        <w:tc>
          <w:tcPr>
            <w:tcW w:w="606" w:type="dxa"/>
          </w:tcPr>
          <w:p w:rsidR="009B2B1F" w:rsidRPr="00A96D2E" w:rsidRDefault="009B2B1F" w:rsidP="00CE7281">
            <w:pPr>
              <w:rPr>
                <w:b/>
              </w:rPr>
            </w:pPr>
          </w:p>
        </w:tc>
        <w:tc>
          <w:tcPr>
            <w:tcW w:w="1842" w:type="dxa"/>
          </w:tcPr>
          <w:p w:rsidR="009B2B1F" w:rsidRPr="00A96D2E" w:rsidRDefault="009B2B1F" w:rsidP="00CE7281">
            <w:pPr>
              <w:rPr>
                <w:b/>
              </w:rPr>
            </w:pPr>
            <w:r w:rsidRPr="00A96D2E">
              <w:rPr>
                <w:b/>
                <w:sz w:val="22"/>
                <w:szCs w:val="22"/>
              </w:rPr>
              <w:t>Итого:</w:t>
            </w:r>
          </w:p>
        </w:tc>
        <w:tc>
          <w:tcPr>
            <w:tcW w:w="709" w:type="dxa"/>
          </w:tcPr>
          <w:p w:rsidR="009B2B1F" w:rsidRPr="00A96D2E" w:rsidRDefault="009B2B1F" w:rsidP="00CE7281">
            <w:pPr>
              <w:rPr>
                <w:b/>
              </w:rPr>
            </w:pPr>
          </w:p>
        </w:tc>
        <w:tc>
          <w:tcPr>
            <w:tcW w:w="756" w:type="dxa"/>
          </w:tcPr>
          <w:p w:rsidR="009B2B1F" w:rsidRPr="00A96D2E" w:rsidRDefault="009B2B1F" w:rsidP="00CE7281">
            <w:pPr>
              <w:rPr>
                <w:b/>
              </w:rPr>
            </w:pPr>
          </w:p>
        </w:tc>
        <w:tc>
          <w:tcPr>
            <w:tcW w:w="1275" w:type="dxa"/>
          </w:tcPr>
          <w:p w:rsidR="009B2B1F" w:rsidRPr="00A96D2E" w:rsidRDefault="009B2B1F" w:rsidP="00CE7281">
            <w:pPr>
              <w:rPr>
                <w:b/>
              </w:rPr>
            </w:pPr>
          </w:p>
        </w:tc>
        <w:tc>
          <w:tcPr>
            <w:tcW w:w="709" w:type="dxa"/>
          </w:tcPr>
          <w:p w:rsidR="009B2B1F" w:rsidRPr="00A96D2E" w:rsidRDefault="009B2B1F" w:rsidP="00CE7281">
            <w:pPr>
              <w:rPr>
                <w:b/>
              </w:rPr>
            </w:pPr>
            <w:r w:rsidRPr="00A96D2E">
              <w:rPr>
                <w:b/>
                <w:sz w:val="22"/>
                <w:szCs w:val="22"/>
              </w:rPr>
              <w:t>7,95</w:t>
            </w:r>
          </w:p>
        </w:tc>
        <w:tc>
          <w:tcPr>
            <w:tcW w:w="567" w:type="dxa"/>
          </w:tcPr>
          <w:p w:rsidR="009B2B1F" w:rsidRPr="00A96D2E" w:rsidRDefault="009B2B1F" w:rsidP="00CE7281">
            <w:pPr>
              <w:jc w:val="center"/>
              <w:rPr>
                <w:b/>
              </w:rPr>
            </w:pPr>
          </w:p>
        </w:tc>
        <w:tc>
          <w:tcPr>
            <w:tcW w:w="567" w:type="dxa"/>
          </w:tcPr>
          <w:p w:rsidR="009B2B1F" w:rsidRPr="00A96D2E" w:rsidRDefault="009B2B1F" w:rsidP="00CE7281">
            <w:pPr>
              <w:jc w:val="center"/>
              <w:rPr>
                <w:b/>
              </w:rPr>
            </w:pPr>
          </w:p>
        </w:tc>
        <w:tc>
          <w:tcPr>
            <w:tcW w:w="567" w:type="dxa"/>
          </w:tcPr>
          <w:p w:rsidR="009B2B1F" w:rsidRPr="00A96D2E" w:rsidRDefault="009B2B1F" w:rsidP="00CE7281">
            <w:pPr>
              <w:ind w:left="-108" w:right="-108"/>
              <w:jc w:val="center"/>
              <w:rPr>
                <w:b/>
              </w:rPr>
            </w:pPr>
            <w:r w:rsidRPr="00A96D2E">
              <w:rPr>
                <w:b/>
                <w:sz w:val="22"/>
                <w:szCs w:val="22"/>
              </w:rPr>
              <w:t>0,1</w:t>
            </w:r>
          </w:p>
        </w:tc>
        <w:tc>
          <w:tcPr>
            <w:tcW w:w="567" w:type="dxa"/>
          </w:tcPr>
          <w:p w:rsidR="009B2B1F" w:rsidRPr="00A96D2E" w:rsidRDefault="009B2B1F" w:rsidP="00CE7281">
            <w:pPr>
              <w:ind w:left="-108" w:right="-108"/>
              <w:jc w:val="center"/>
              <w:rPr>
                <w:b/>
              </w:rPr>
            </w:pPr>
            <w:r w:rsidRPr="00A96D2E">
              <w:rPr>
                <w:b/>
                <w:sz w:val="22"/>
                <w:szCs w:val="22"/>
              </w:rPr>
              <w:t>7,85</w:t>
            </w:r>
          </w:p>
        </w:tc>
        <w:tc>
          <w:tcPr>
            <w:tcW w:w="709" w:type="dxa"/>
          </w:tcPr>
          <w:p w:rsidR="009B2B1F" w:rsidRPr="00A96D2E" w:rsidRDefault="009B2B1F" w:rsidP="00CE7281">
            <w:pPr>
              <w:jc w:val="center"/>
              <w:rPr>
                <w:b/>
              </w:rPr>
            </w:pPr>
          </w:p>
        </w:tc>
        <w:tc>
          <w:tcPr>
            <w:tcW w:w="1087" w:type="dxa"/>
          </w:tcPr>
          <w:p w:rsidR="009B2B1F" w:rsidRPr="00A96D2E" w:rsidRDefault="009B2B1F" w:rsidP="00CE7281">
            <w:pPr>
              <w:rPr>
                <w:b/>
              </w:rPr>
            </w:pPr>
          </w:p>
        </w:tc>
      </w:tr>
    </w:tbl>
    <w:p w:rsidR="009B2B1F" w:rsidRPr="004E37C3" w:rsidRDefault="009B2B1F" w:rsidP="00EA6CF6">
      <w:pPr>
        <w:pStyle w:val="Default"/>
        <w:ind w:firstLine="709"/>
        <w:rPr>
          <w:b/>
          <w:bCs/>
          <w:color w:val="auto"/>
          <w:sz w:val="28"/>
          <w:szCs w:val="28"/>
        </w:rPr>
      </w:pPr>
    </w:p>
    <w:p w:rsidR="001418D0" w:rsidRPr="004E37C3" w:rsidRDefault="001418D0" w:rsidP="00EA6CF6">
      <w:pPr>
        <w:pStyle w:val="Default"/>
        <w:ind w:firstLine="709"/>
        <w:contextualSpacing/>
        <w:outlineLvl w:val="0"/>
        <w:rPr>
          <w:color w:val="auto"/>
          <w:sz w:val="28"/>
          <w:szCs w:val="28"/>
        </w:rPr>
      </w:pPr>
      <w:r w:rsidRPr="004E37C3">
        <w:rPr>
          <w:b/>
          <w:bCs/>
          <w:color w:val="auto"/>
          <w:sz w:val="28"/>
          <w:szCs w:val="28"/>
        </w:rPr>
        <w:t xml:space="preserve">1.4. Перспективная схема хозяйственно-бытовой канализации </w:t>
      </w:r>
    </w:p>
    <w:p w:rsidR="001418D0" w:rsidRPr="004E37C3" w:rsidRDefault="001418D0" w:rsidP="00EA6CF6">
      <w:pPr>
        <w:pStyle w:val="Default"/>
        <w:ind w:firstLine="709"/>
        <w:contextualSpacing/>
        <w:jc w:val="both"/>
        <w:rPr>
          <w:color w:val="auto"/>
          <w:sz w:val="28"/>
          <w:szCs w:val="28"/>
        </w:rPr>
      </w:pPr>
      <w:r w:rsidRPr="004E37C3">
        <w:rPr>
          <w:color w:val="auto"/>
          <w:sz w:val="28"/>
          <w:szCs w:val="28"/>
        </w:rPr>
        <w:t xml:space="preserve">Перспективная схема водоотведения учитывает развитие поселения,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 </w:t>
      </w:r>
    </w:p>
    <w:p w:rsidR="001418D0" w:rsidRPr="004E37C3" w:rsidRDefault="001418D0" w:rsidP="00EA6CF6">
      <w:pPr>
        <w:pStyle w:val="a7"/>
        <w:spacing w:before="0" w:beforeAutospacing="0" w:after="0" w:afterAutospacing="0"/>
        <w:ind w:firstLine="709"/>
        <w:contextualSpacing/>
        <w:jc w:val="both"/>
        <w:rPr>
          <w:sz w:val="28"/>
          <w:szCs w:val="28"/>
        </w:rPr>
      </w:pPr>
      <w:r w:rsidRPr="004E37C3">
        <w:rPr>
          <w:sz w:val="28"/>
          <w:szCs w:val="28"/>
        </w:rPr>
        <w:t>Перспективная схема водоотведения предусматривает расширение существующих централизованных систем, в которую будут поступать хозяйственно-бытовые и промышленные стоки от предусматриваемых строительством объектов, в том числе индивидуального жилищного строительства повышенной комфортности.  Строительство новых систем централизованного водоотведения не предусматривается. При индивидуальном жилищном строительстве, не имеющих выхода к систем</w:t>
      </w:r>
      <w:r w:rsidR="001D16A5">
        <w:rPr>
          <w:sz w:val="28"/>
          <w:szCs w:val="28"/>
        </w:rPr>
        <w:t>е</w:t>
      </w:r>
      <w:r w:rsidRPr="004E37C3">
        <w:rPr>
          <w:sz w:val="28"/>
          <w:szCs w:val="28"/>
        </w:rPr>
        <w:t xml:space="preserve"> централизованной канализации, следует предусматривать локальные канализационные системы  с использованием септиков.  </w:t>
      </w:r>
    </w:p>
    <w:p w:rsidR="001418D0" w:rsidRPr="004E37C3" w:rsidRDefault="001418D0" w:rsidP="00EA6CF6">
      <w:pPr>
        <w:pStyle w:val="a7"/>
        <w:spacing w:before="0" w:beforeAutospacing="0" w:after="0" w:afterAutospacing="0"/>
        <w:ind w:firstLine="709"/>
        <w:contextualSpacing/>
        <w:jc w:val="both"/>
        <w:rPr>
          <w:color w:val="000000"/>
          <w:sz w:val="28"/>
          <w:szCs w:val="28"/>
        </w:rPr>
      </w:pPr>
      <w:r w:rsidRPr="004E37C3">
        <w:rPr>
          <w:sz w:val="28"/>
          <w:szCs w:val="28"/>
        </w:rPr>
        <w:t xml:space="preserve">Согласно </w:t>
      </w:r>
      <w:r w:rsidRPr="004E37C3">
        <w:rPr>
          <w:color w:val="000000"/>
          <w:sz w:val="28"/>
          <w:szCs w:val="28"/>
        </w:rPr>
        <w:t>СНиП 2.04.03 85 «Канализация и наружные сети и сооружения»  Статья 6.80. В зависимости от расхода сточных вод для септиков следует принимать:</w:t>
      </w:r>
    </w:p>
    <w:p w:rsidR="001418D0" w:rsidRPr="004E37C3" w:rsidRDefault="001418D0" w:rsidP="00EA6CF6">
      <w:pPr>
        <w:numPr>
          <w:ilvl w:val="0"/>
          <w:numId w:val="6"/>
        </w:numPr>
        <w:ind w:left="384" w:firstLine="709"/>
        <w:contextualSpacing/>
        <w:jc w:val="both"/>
        <w:rPr>
          <w:color w:val="000000"/>
          <w:sz w:val="28"/>
          <w:szCs w:val="28"/>
        </w:rPr>
      </w:pPr>
      <w:r w:rsidRPr="004E37C3">
        <w:rPr>
          <w:color w:val="000000"/>
          <w:sz w:val="28"/>
          <w:szCs w:val="28"/>
        </w:rPr>
        <w:t>однокамерные септики — при расходе сточных вод до 1 м</w:t>
      </w:r>
      <w:r w:rsidRPr="004E37C3">
        <w:rPr>
          <w:color w:val="000000"/>
          <w:sz w:val="28"/>
          <w:szCs w:val="28"/>
          <w:vertAlign w:val="superscript"/>
        </w:rPr>
        <w:t>3</w:t>
      </w:r>
      <w:r w:rsidR="001D16A5">
        <w:rPr>
          <w:color w:val="000000"/>
          <w:sz w:val="28"/>
          <w:szCs w:val="28"/>
        </w:rPr>
        <w:t>/</w:t>
      </w:r>
      <w:proofErr w:type="spellStart"/>
      <w:r w:rsidR="001D16A5">
        <w:rPr>
          <w:color w:val="000000"/>
          <w:sz w:val="28"/>
          <w:szCs w:val="28"/>
        </w:rPr>
        <w:t>сут</w:t>
      </w:r>
      <w:proofErr w:type="spellEnd"/>
      <w:r w:rsidR="001D16A5">
        <w:rPr>
          <w:color w:val="000000"/>
          <w:sz w:val="28"/>
          <w:szCs w:val="28"/>
        </w:rPr>
        <w:t>.</w:t>
      </w:r>
    </w:p>
    <w:p w:rsidR="001418D0" w:rsidRPr="004E37C3" w:rsidRDefault="001418D0" w:rsidP="00EA6CF6">
      <w:pPr>
        <w:numPr>
          <w:ilvl w:val="0"/>
          <w:numId w:val="6"/>
        </w:numPr>
        <w:ind w:left="384" w:firstLine="709"/>
        <w:contextualSpacing/>
        <w:jc w:val="both"/>
        <w:rPr>
          <w:color w:val="000000"/>
          <w:sz w:val="28"/>
          <w:szCs w:val="28"/>
        </w:rPr>
      </w:pPr>
      <w:r w:rsidRPr="004E37C3">
        <w:rPr>
          <w:color w:val="000000"/>
          <w:sz w:val="28"/>
          <w:szCs w:val="28"/>
        </w:rPr>
        <w:t>двухкамерные — до 10 м</w:t>
      </w:r>
      <w:r w:rsidRPr="004E37C3">
        <w:rPr>
          <w:color w:val="000000"/>
          <w:sz w:val="28"/>
          <w:szCs w:val="28"/>
          <w:vertAlign w:val="superscript"/>
        </w:rPr>
        <w:t>3</w:t>
      </w:r>
      <w:r w:rsidRPr="004E37C3">
        <w:rPr>
          <w:color w:val="000000"/>
          <w:sz w:val="28"/>
          <w:szCs w:val="28"/>
        </w:rPr>
        <w:t>/</w:t>
      </w:r>
      <w:proofErr w:type="spellStart"/>
      <w:r w:rsidRPr="004E37C3">
        <w:rPr>
          <w:color w:val="000000"/>
          <w:sz w:val="28"/>
          <w:szCs w:val="28"/>
        </w:rPr>
        <w:t>сут</w:t>
      </w:r>
      <w:proofErr w:type="spellEnd"/>
      <w:r w:rsidR="001D16A5">
        <w:rPr>
          <w:color w:val="000000"/>
          <w:sz w:val="28"/>
          <w:szCs w:val="28"/>
        </w:rPr>
        <w:t>.</w:t>
      </w:r>
    </w:p>
    <w:p w:rsidR="001418D0" w:rsidRPr="004E37C3" w:rsidRDefault="001418D0" w:rsidP="00EA6CF6">
      <w:pPr>
        <w:numPr>
          <w:ilvl w:val="0"/>
          <w:numId w:val="6"/>
        </w:numPr>
        <w:ind w:left="384" w:firstLine="709"/>
        <w:contextualSpacing/>
        <w:jc w:val="both"/>
        <w:rPr>
          <w:color w:val="000000"/>
          <w:sz w:val="28"/>
          <w:szCs w:val="28"/>
        </w:rPr>
      </w:pPr>
      <w:proofErr w:type="spellStart"/>
      <w:r w:rsidRPr="004E37C3">
        <w:rPr>
          <w:color w:val="000000"/>
          <w:sz w:val="28"/>
          <w:szCs w:val="28"/>
        </w:rPr>
        <w:t>трёхкамерные</w:t>
      </w:r>
      <w:proofErr w:type="spellEnd"/>
      <w:r w:rsidRPr="004E37C3">
        <w:rPr>
          <w:color w:val="000000"/>
          <w:sz w:val="28"/>
          <w:szCs w:val="28"/>
        </w:rPr>
        <w:t xml:space="preserve"> — свыше 10 м</w:t>
      </w:r>
      <w:r w:rsidRPr="004E37C3">
        <w:rPr>
          <w:color w:val="000000"/>
          <w:sz w:val="28"/>
          <w:szCs w:val="28"/>
          <w:vertAlign w:val="superscript"/>
        </w:rPr>
        <w:t>3</w:t>
      </w:r>
      <w:r w:rsidRPr="004E37C3">
        <w:rPr>
          <w:color w:val="000000"/>
          <w:sz w:val="28"/>
          <w:szCs w:val="28"/>
        </w:rPr>
        <w:t>/</w:t>
      </w:r>
      <w:proofErr w:type="spellStart"/>
      <w:r w:rsidRPr="004E37C3">
        <w:rPr>
          <w:color w:val="000000"/>
          <w:sz w:val="28"/>
          <w:szCs w:val="28"/>
        </w:rPr>
        <w:t>сут</w:t>
      </w:r>
      <w:proofErr w:type="spellEnd"/>
      <w:r w:rsidRPr="004E37C3">
        <w:rPr>
          <w:color w:val="000000"/>
          <w:sz w:val="28"/>
          <w:szCs w:val="28"/>
        </w:rPr>
        <w:t>.</w:t>
      </w:r>
    </w:p>
    <w:p w:rsidR="001418D0" w:rsidRPr="004E37C3" w:rsidRDefault="001418D0" w:rsidP="009B2B1F">
      <w:pPr>
        <w:pStyle w:val="Default"/>
        <w:ind w:firstLine="709"/>
        <w:contextualSpacing/>
        <w:jc w:val="both"/>
        <w:rPr>
          <w:color w:val="auto"/>
          <w:sz w:val="28"/>
          <w:szCs w:val="28"/>
        </w:rPr>
      </w:pPr>
      <w:r w:rsidRPr="004E37C3">
        <w:rPr>
          <w:color w:val="auto"/>
          <w:sz w:val="28"/>
          <w:szCs w:val="28"/>
        </w:rPr>
        <w:t xml:space="preserve">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w:t>
      </w:r>
      <w:proofErr w:type="spellStart"/>
      <w:r w:rsidRPr="004E37C3">
        <w:rPr>
          <w:color w:val="auto"/>
          <w:sz w:val="28"/>
          <w:szCs w:val="28"/>
        </w:rPr>
        <w:t>канализования</w:t>
      </w:r>
      <w:proofErr w:type="spellEnd"/>
      <w:r w:rsidRPr="004E37C3">
        <w:rPr>
          <w:color w:val="auto"/>
          <w:sz w:val="28"/>
          <w:szCs w:val="28"/>
        </w:rPr>
        <w:t xml:space="preserve">, располагаемые рядом, следует объединять в единые системы хозяйственно-бытовой канализации. Территория существующей и планируемой застройки может быть подключена к существующим очистным сооружениям.  </w:t>
      </w:r>
    </w:p>
    <w:p w:rsidR="001418D0" w:rsidRPr="004E37C3" w:rsidRDefault="001418D0" w:rsidP="00EA6CF6">
      <w:pPr>
        <w:ind w:firstLine="709"/>
        <w:contextualSpacing/>
        <w:jc w:val="both"/>
        <w:rPr>
          <w:b/>
          <w:sz w:val="28"/>
          <w:szCs w:val="28"/>
        </w:rPr>
      </w:pPr>
    </w:p>
    <w:p w:rsidR="001418D0" w:rsidRPr="004E37C3" w:rsidRDefault="009F12E6" w:rsidP="00EA6CF6">
      <w:pPr>
        <w:ind w:firstLine="709"/>
        <w:jc w:val="center"/>
        <w:outlineLvl w:val="0"/>
        <w:rPr>
          <w:b/>
          <w:sz w:val="28"/>
          <w:szCs w:val="28"/>
        </w:rPr>
      </w:pPr>
      <w:r w:rsidRPr="004E37C3">
        <w:rPr>
          <w:b/>
          <w:sz w:val="28"/>
          <w:szCs w:val="28"/>
        </w:rPr>
        <w:t>Раздел 2. Предложения по строительству, реконструкции и модернизации (техническому перевооружению) объектов централизованной системы водоотведения.</w:t>
      </w:r>
    </w:p>
    <w:p w:rsidR="001418D0" w:rsidRPr="004E37C3" w:rsidRDefault="001418D0" w:rsidP="00EA6CF6">
      <w:pPr>
        <w:ind w:firstLine="709"/>
        <w:contextualSpacing/>
        <w:jc w:val="both"/>
        <w:rPr>
          <w:sz w:val="28"/>
          <w:szCs w:val="28"/>
        </w:rPr>
      </w:pPr>
      <w:r w:rsidRPr="004E37C3">
        <w:rPr>
          <w:sz w:val="28"/>
          <w:szCs w:val="28"/>
        </w:rPr>
        <w:lastRenderedPageBreak/>
        <w:t>С целью улучшения экологической ситуации и повышению уровня благоустройства населения, необходимо проведение ряда мероприятий:</w:t>
      </w:r>
    </w:p>
    <w:p w:rsidR="001418D0" w:rsidRPr="005D33D3" w:rsidRDefault="001418D0" w:rsidP="005D33D3">
      <w:pPr>
        <w:keepNext/>
        <w:ind w:firstLine="709"/>
        <w:contextualSpacing/>
        <w:jc w:val="both"/>
        <w:rPr>
          <w:bCs/>
          <w:sz w:val="28"/>
          <w:szCs w:val="28"/>
        </w:rPr>
      </w:pPr>
      <w:r w:rsidRPr="004E37C3">
        <w:rPr>
          <w:bCs/>
          <w:sz w:val="28"/>
          <w:szCs w:val="28"/>
        </w:rPr>
        <w:t>Мероприятия на расчетный срок:</w:t>
      </w:r>
    </w:p>
    <w:p w:rsidR="001418D0" w:rsidRPr="004E37C3" w:rsidRDefault="001418D0" w:rsidP="00EA6CF6">
      <w:pPr>
        <w:ind w:firstLine="709"/>
        <w:contextualSpacing/>
        <w:jc w:val="both"/>
        <w:rPr>
          <w:snapToGrid w:val="0"/>
          <w:sz w:val="28"/>
          <w:szCs w:val="28"/>
        </w:rPr>
      </w:pPr>
      <w:r w:rsidRPr="004E37C3">
        <w:rPr>
          <w:snapToGrid w:val="0"/>
          <w:sz w:val="28"/>
          <w:szCs w:val="28"/>
        </w:rPr>
        <w:t>- реконструкция КОС, с применением энергосберегающего оборудования;</w:t>
      </w:r>
    </w:p>
    <w:p w:rsidR="001418D0" w:rsidRPr="004E37C3" w:rsidRDefault="001418D0" w:rsidP="00EA6CF6">
      <w:pPr>
        <w:ind w:firstLine="709"/>
        <w:contextualSpacing/>
        <w:jc w:val="both"/>
        <w:rPr>
          <w:snapToGrid w:val="0"/>
          <w:sz w:val="28"/>
          <w:szCs w:val="28"/>
        </w:rPr>
      </w:pPr>
      <w:r w:rsidRPr="004E37C3">
        <w:rPr>
          <w:snapToGrid w:val="0"/>
          <w:sz w:val="28"/>
          <w:szCs w:val="28"/>
        </w:rPr>
        <w:t>- реконструкц</w:t>
      </w:r>
      <w:r w:rsidR="005D33D3">
        <w:rPr>
          <w:snapToGrid w:val="0"/>
          <w:sz w:val="28"/>
          <w:szCs w:val="28"/>
        </w:rPr>
        <w:t xml:space="preserve">ия существующих </w:t>
      </w:r>
      <w:r w:rsidRPr="004E37C3">
        <w:rPr>
          <w:snapToGrid w:val="0"/>
          <w:sz w:val="28"/>
          <w:szCs w:val="28"/>
        </w:rPr>
        <w:t>канализационных сетей;</w:t>
      </w:r>
    </w:p>
    <w:p w:rsidR="001418D0" w:rsidRPr="005D33D3" w:rsidRDefault="001418D0" w:rsidP="005D33D3">
      <w:pPr>
        <w:ind w:firstLine="709"/>
        <w:contextualSpacing/>
        <w:jc w:val="both"/>
        <w:rPr>
          <w:snapToGrid w:val="0"/>
          <w:sz w:val="28"/>
          <w:szCs w:val="28"/>
        </w:rPr>
      </w:pPr>
      <w:r w:rsidRPr="004E37C3">
        <w:rPr>
          <w:snapToGrid w:val="0"/>
          <w:sz w:val="28"/>
          <w:szCs w:val="28"/>
        </w:rPr>
        <w:t>- разработка проектной документации и строительство системы водоотведения поверхностного стока с очистными сооружениями.</w:t>
      </w:r>
    </w:p>
    <w:p w:rsidR="001418D0" w:rsidRPr="004E37C3" w:rsidRDefault="001418D0" w:rsidP="00EA6CF6">
      <w:pPr>
        <w:pStyle w:val="Default"/>
        <w:ind w:firstLine="709"/>
        <w:contextualSpacing/>
        <w:jc w:val="both"/>
        <w:rPr>
          <w:color w:val="auto"/>
          <w:sz w:val="28"/>
          <w:szCs w:val="28"/>
        </w:rPr>
      </w:pPr>
      <w:r w:rsidRPr="004E37C3">
        <w:rPr>
          <w:color w:val="auto"/>
          <w:sz w:val="28"/>
          <w:szCs w:val="28"/>
        </w:rPr>
        <w:t xml:space="preserve">При выборе площадок под размещение новых сооружений необходимо обеспечить соблюдение санитарно-защитных зон от них в соответствии с СанПиН 2.2.1/2.1.1.200-03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 </w:t>
      </w:r>
    </w:p>
    <w:p w:rsidR="001418D0" w:rsidRPr="004E37C3" w:rsidRDefault="001418D0" w:rsidP="00EA6CF6">
      <w:pPr>
        <w:pStyle w:val="Default"/>
        <w:ind w:firstLine="709"/>
        <w:contextualSpacing/>
        <w:jc w:val="both"/>
        <w:rPr>
          <w:color w:val="auto"/>
          <w:sz w:val="28"/>
          <w:szCs w:val="28"/>
        </w:rPr>
      </w:pPr>
      <w:r w:rsidRPr="004E37C3">
        <w:rPr>
          <w:color w:val="auto"/>
          <w:sz w:val="28"/>
          <w:szCs w:val="28"/>
        </w:rPr>
        <w:t xml:space="preserve">- утилизация образующегося осадка на площадках канализационных очистных сооружений; </w:t>
      </w:r>
    </w:p>
    <w:p w:rsidR="001418D0" w:rsidRPr="004E37C3" w:rsidRDefault="001418D0" w:rsidP="00EA6CF6">
      <w:pPr>
        <w:pStyle w:val="Default"/>
        <w:ind w:firstLine="709"/>
        <w:contextualSpacing/>
        <w:jc w:val="both"/>
        <w:rPr>
          <w:color w:val="auto"/>
          <w:sz w:val="28"/>
          <w:szCs w:val="28"/>
        </w:rPr>
      </w:pPr>
      <w:r w:rsidRPr="004E37C3">
        <w:rPr>
          <w:color w:val="auto"/>
          <w:sz w:val="28"/>
          <w:szCs w:val="28"/>
        </w:rPr>
        <w:t>- строительство очистных сооружений малой производительности (до 10 – 30 м³/</w:t>
      </w:r>
      <w:proofErr w:type="spellStart"/>
      <w:r w:rsidRPr="004E37C3">
        <w:rPr>
          <w:color w:val="auto"/>
          <w:sz w:val="28"/>
          <w:szCs w:val="28"/>
        </w:rPr>
        <w:t>сут</w:t>
      </w:r>
      <w:proofErr w:type="spellEnd"/>
      <w:r w:rsidRPr="004E37C3">
        <w:rPr>
          <w:color w:val="auto"/>
          <w:sz w:val="28"/>
          <w:szCs w:val="28"/>
        </w:rPr>
        <w:t xml:space="preserve">.) для индивидуальных систем водоотведения на территориях малых населенных пунктов и садово-дачных товариществ; </w:t>
      </w:r>
    </w:p>
    <w:p w:rsidR="001418D0" w:rsidRPr="004E37C3" w:rsidRDefault="001418D0" w:rsidP="00EA6CF6">
      <w:pPr>
        <w:pStyle w:val="Default"/>
        <w:ind w:firstLine="709"/>
        <w:contextualSpacing/>
        <w:jc w:val="both"/>
        <w:rPr>
          <w:color w:val="auto"/>
          <w:sz w:val="28"/>
          <w:szCs w:val="28"/>
        </w:rPr>
      </w:pPr>
      <w:r w:rsidRPr="004E37C3">
        <w:rPr>
          <w:color w:val="auto"/>
          <w:sz w:val="28"/>
          <w:szCs w:val="28"/>
        </w:rPr>
        <w:t xml:space="preserve">- подключение всей существующей и планируемой застройки к новым очистным сооружениям путем строительства самотечных сетей канализации; </w:t>
      </w:r>
    </w:p>
    <w:p w:rsidR="001418D0" w:rsidRPr="004E37C3" w:rsidRDefault="001418D0" w:rsidP="00EA6CF6">
      <w:pPr>
        <w:pStyle w:val="Default"/>
        <w:ind w:firstLine="709"/>
        <w:contextualSpacing/>
        <w:jc w:val="both"/>
        <w:rPr>
          <w:color w:val="auto"/>
          <w:sz w:val="28"/>
          <w:szCs w:val="28"/>
        </w:rPr>
      </w:pPr>
      <w:r w:rsidRPr="004E37C3">
        <w:rPr>
          <w:color w:val="auto"/>
          <w:sz w:val="28"/>
          <w:szCs w:val="28"/>
        </w:rPr>
        <w:t xml:space="preserve">- согласование площадок под размещение новых очистных сооружений и мест выпуска очищенных сточных вод в установленном порядке до начала разработки проектов с учетом зон санитарной охраны. </w:t>
      </w:r>
    </w:p>
    <w:p w:rsidR="001418D0" w:rsidRPr="004E37C3" w:rsidRDefault="001418D0" w:rsidP="00EA6CF6">
      <w:pPr>
        <w:pStyle w:val="Default"/>
        <w:ind w:firstLine="709"/>
        <w:contextualSpacing/>
        <w:jc w:val="both"/>
        <w:rPr>
          <w:color w:val="auto"/>
          <w:sz w:val="28"/>
          <w:szCs w:val="28"/>
        </w:rPr>
      </w:pPr>
    </w:p>
    <w:p w:rsidR="0052098F" w:rsidRDefault="009F12E6" w:rsidP="00EA6CF6">
      <w:pPr>
        <w:ind w:left="709" w:firstLine="709"/>
        <w:contextualSpacing/>
        <w:rPr>
          <w:rFonts w:eastAsia="Calibri"/>
          <w:b/>
          <w:sz w:val="28"/>
          <w:szCs w:val="28"/>
          <w:lang w:eastAsia="en-US"/>
        </w:rPr>
      </w:pPr>
      <w:r w:rsidRPr="004E37C3">
        <w:rPr>
          <w:rFonts w:eastAsia="Calibri"/>
          <w:b/>
          <w:sz w:val="28"/>
          <w:szCs w:val="28"/>
          <w:lang w:eastAsia="en-US"/>
        </w:rPr>
        <w:t>Раздел 3</w:t>
      </w:r>
      <w:r w:rsidR="001418D0" w:rsidRPr="004E37C3">
        <w:rPr>
          <w:rFonts w:eastAsia="Calibri"/>
          <w:b/>
          <w:sz w:val="28"/>
          <w:szCs w:val="28"/>
          <w:lang w:eastAsia="en-US"/>
        </w:rPr>
        <w:t>.</w:t>
      </w:r>
      <w:r w:rsidRPr="004E37C3">
        <w:rPr>
          <w:rFonts w:eastAsia="Calibri"/>
          <w:b/>
          <w:sz w:val="28"/>
          <w:szCs w:val="28"/>
          <w:lang w:eastAsia="en-US"/>
        </w:rPr>
        <w:t xml:space="preserve"> </w:t>
      </w:r>
      <w:r w:rsidR="001418D0" w:rsidRPr="004E37C3">
        <w:rPr>
          <w:rFonts w:eastAsia="Calibri"/>
          <w:b/>
          <w:sz w:val="28"/>
          <w:szCs w:val="28"/>
          <w:lang w:eastAsia="en-US"/>
        </w:rPr>
        <w:t>Э</w:t>
      </w:r>
      <w:r w:rsidR="0052098F">
        <w:rPr>
          <w:rFonts w:eastAsia="Calibri"/>
          <w:b/>
          <w:sz w:val="28"/>
          <w:szCs w:val="28"/>
          <w:lang w:eastAsia="en-US"/>
        </w:rPr>
        <w:t>кологические аспекты мероприятий по строительству, требования к источникам водоснабжения</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Требования к источникам нецентрализованного водоснабжения шахтные колодцы, каптажи:</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СанПиН 2.1.4.544-96 «Требования к качеству воды нецентрализованного водоснабжения. Санитарная охрана источников. Санитарные правила и нормы». СанПиН 2.1.4.559-96 «Гигиенические требования к качеству воды централизованных систем питьевого водоснабжения. Контроль качества. Санитарные правила и нормы».</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Место расположения водозаборных сооружений следует выбирать на незагрязненном участке, удаленном не менее чем на 50 метров* выше по потоку грунтовых вод от существующих или возможных источников загрязнения: выгребных туалетов и ям, мест захоронения людей и животных, складов удобрений и ядохимикатов, предприятий местной промышленности, канализационных сооружений и др.</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В радиусе ближе </w:t>
      </w:r>
      <w:smartTag w:uri="urn:schemas-microsoft-com:office:smarttags" w:element="metricconverter">
        <w:smartTagPr>
          <w:attr w:name="ProductID" w:val="20 м"/>
        </w:smartTagPr>
        <w:r w:rsidRPr="004E37C3">
          <w:rPr>
            <w:rFonts w:eastAsia="Calibri"/>
            <w:sz w:val="28"/>
            <w:szCs w:val="28"/>
            <w:lang w:eastAsia="en-US"/>
          </w:rPr>
          <w:t>20 м</w:t>
        </w:r>
      </w:smartTag>
      <w:r w:rsidRPr="004E37C3">
        <w:rPr>
          <w:rFonts w:eastAsia="Calibri"/>
          <w:sz w:val="28"/>
          <w:szCs w:val="28"/>
          <w:lang w:eastAsia="en-US"/>
        </w:rPr>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Водозаборные сооружения нецентрализованного водоснабжения не должны устраиваться на участках, затапливаемых паводковыми водами, в </w:t>
      </w:r>
      <w:r w:rsidRPr="004E37C3">
        <w:rPr>
          <w:rFonts w:eastAsia="Calibri"/>
          <w:sz w:val="28"/>
          <w:szCs w:val="28"/>
          <w:lang w:eastAsia="en-US"/>
        </w:rPr>
        <w:lastRenderedPageBreak/>
        <w:t xml:space="preserve">заболоченных местах, а также местах, подвергаемых </w:t>
      </w:r>
      <w:proofErr w:type="spellStart"/>
      <w:r w:rsidRPr="004E37C3">
        <w:rPr>
          <w:rFonts w:eastAsia="Calibri"/>
          <w:sz w:val="28"/>
          <w:szCs w:val="28"/>
          <w:lang w:eastAsia="en-US"/>
        </w:rPr>
        <w:t>оползным</w:t>
      </w:r>
      <w:proofErr w:type="spellEnd"/>
      <w:r w:rsidRPr="004E37C3">
        <w:rPr>
          <w:rFonts w:eastAsia="Calibri"/>
          <w:sz w:val="28"/>
          <w:szCs w:val="28"/>
          <w:lang w:eastAsia="en-US"/>
        </w:rPr>
        <w:t xml:space="preserve"> и другим видам деформации, а также ближе </w:t>
      </w:r>
      <w:smartTag w:uri="urn:schemas-microsoft-com:office:smarttags" w:element="metricconverter">
        <w:smartTagPr>
          <w:attr w:name="ProductID" w:val="30 метров"/>
        </w:smartTagPr>
        <w:r w:rsidRPr="004E37C3">
          <w:rPr>
            <w:rFonts w:eastAsia="Calibri"/>
            <w:sz w:val="28"/>
            <w:szCs w:val="28"/>
            <w:lang w:eastAsia="en-US"/>
          </w:rPr>
          <w:t>30 метров</w:t>
        </w:r>
      </w:smartTag>
      <w:r w:rsidRPr="004E37C3">
        <w:rPr>
          <w:rFonts w:eastAsia="Calibri"/>
          <w:sz w:val="28"/>
          <w:szCs w:val="28"/>
          <w:lang w:eastAsia="en-US"/>
        </w:rPr>
        <w:t xml:space="preserve"> от магистралей с интенсивным движением транспорта.</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Для дезинфекции колодцев можно использовать любые подходящие для этой цели дезинфицирующие препараты, включенные в «Перечень отечественных и зарубежных дезинфицирующих средств, разрешенных к применению на территории РФ» (№ 0014-9Д от 29.07.93 г.). Чаще всего для этих целей используют хлорсодержащие препараты: хлорную известь или </w:t>
      </w:r>
      <w:proofErr w:type="spellStart"/>
      <w:r w:rsidRPr="004E37C3">
        <w:rPr>
          <w:rFonts w:eastAsia="Calibri"/>
          <w:sz w:val="28"/>
          <w:szCs w:val="28"/>
          <w:lang w:eastAsia="en-US"/>
        </w:rPr>
        <w:t>двутретьосновную</w:t>
      </w:r>
      <w:proofErr w:type="spellEnd"/>
      <w:r w:rsidRPr="004E37C3">
        <w:rPr>
          <w:rFonts w:eastAsia="Calibri"/>
          <w:sz w:val="28"/>
          <w:szCs w:val="28"/>
          <w:lang w:eastAsia="en-US"/>
        </w:rPr>
        <w:t xml:space="preserve"> соль гипохлорита кальция (ДТСГК).</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В случае, если при санитарном обследовании не удалось выявить или ликвидировать причину ухудшения качества воды или чистка, промывка и профилактическая дезинфекция колодца (каптажа) не привела к стойкому улучшению качества воды, вода в колодце (каптаже) должна постоянно обеззараживаться хлорсодержащими реагентами. Чистка, дезинфекция и промывка,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При износе оборудования (коррозия труб, заиливание фильтров, обрушение срубов и т.д.), резком уменьшении дебита или обмелении, неустранимом ухудшении качества воды, ставшей непригодной для питьевых и хозяйственных нужд, владелец водозаборных сооружений обязан их ликвидировать. После демонтажа наземного оборудования засыпка (тампонаж) колодца должна быть проведена чистым грунтом, желательно глиной с плотной утрамбовкой. Над ликвидированным колодцем с учетом усадки грунта должен возвышаться холмик земли высотой 0,2—0,3 м.</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 </w:t>
      </w:r>
      <w:r w:rsidRPr="004E37C3">
        <w:rPr>
          <w:rFonts w:eastAsia="Calibri"/>
          <w:sz w:val="28"/>
          <w:szCs w:val="28"/>
          <w:lang w:eastAsia="en-US"/>
        </w:rPr>
        <w:tab/>
        <w:t>Зоны санитарной охраны подземного источника водоснабжения.</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Для водозаборов из скважин, шахтных колодцев и каптажей или от крайних водозаборных сооружений группового водозабора предусматривается создание 3-х поясов зон санитарной охраны:</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 граница первого пояса ЗСО (зона строгого санитарного режима) принята радиусом </w:t>
      </w:r>
      <w:smartTag w:uri="urn:schemas-microsoft-com:office:smarttags" w:element="metricconverter">
        <w:smartTagPr>
          <w:attr w:name="ProductID" w:val="30 м"/>
        </w:smartTagPr>
        <w:r w:rsidRPr="004E37C3">
          <w:rPr>
            <w:rFonts w:eastAsia="Calibri"/>
            <w:sz w:val="28"/>
            <w:szCs w:val="28"/>
            <w:lang w:eastAsia="en-US"/>
          </w:rPr>
          <w:t>30 м</w:t>
        </w:r>
      </w:smartTag>
      <w:r w:rsidRPr="004E37C3">
        <w:rPr>
          <w:rFonts w:eastAsia="Calibri"/>
          <w:sz w:val="28"/>
          <w:szCs w:val="28"/>
          <w:lang w:eastAsia="en-US"/>
        </w:rPr>
        <w:t xml:space="preserve"> (гл.10 СНиП 2.04.02-84) при использовании защищенных подземных вод и </w:t>
      </w:r>
      <w:smartTag w:uri="urn:schemas-microsoft-com:office:smarttags" w:element="metricconverter">
        <w:smartTagPr>
          <w:attr w:name="ProductID" w:val="50 м"/>
        </w:smartTagPr>
        <w:r w:rsidRPr="004E37C3">
          <w:rPr>
            <w:rFonts w:eastAsia="Calibri"/>
            <w:sz w:val="28"/>
            <w:szCs w:val="28"/>
            <w:lang w:eastAsia="en-US"/>
          </w:rPr>
          <w:t>50 м</w:t>
        </w:r>
      </w:smartTag>
      <w:r w:rsidRPr="004E37C3">
        <w:rPr>
          <w:rFonts w:eastAsia="Calibri"/>
          <w:sz w:val="28"/>
          <w:szCs w:val="28"/>
          <w:lang w:eastAsia="en-US"/>
        </w:rPr>
        <w:t xml:space="preserve"> – при недостаточно защищенных подземных водах; </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 границы второго пояса ЗСО определяются расчётом в ходе проведения оценочных работ, учитывающим время продвижения микробного загрязнения воды до водозабора, принимаемое от 100 до 400 </w:t>
      </w:r>
      <w:proofErr w:type="spellStart"/>
      <w:r w:rsidRPr="004E37C3">
        <w:rPr>
          <w:rFonts w:eastAsia="Calibri"/>
          <w:sz w:val="28"/>
          <w:szCs w:val="28"/>
          <w:lang w:eastAsia="en-US"/>
        </w:rPr>
        <w:t>сут</w:t>
      </w:r>
      <w:proofErr w:type="spellEnd"/>
      <w:r w:rsidRPr="004E37C3">
        <w:rPr>
          <w:rFonts w:eastAsia="Calibri"/>
          <w:sz w:val="28"/>
          <w:szCs w:val="28"/>
          <w:lang w:eastAsia="en-US"/>
        </w:rPr>
        <w:t>., составляет минимум 100-</w:t>
      </w:r>
      <w:smartTag w:uri="urn:schemas-microsoft-com:office:smarttags" w:element="metricconverter">
        <w:smartTagPr>
          <w:attr w:name="ProductID" w:val="150 м"/>
        </w:smartTagPr>
        <w:r w:rsidRPr="004E37C3">
          <w:rPr>
            <w:rFonts w:eastAsia="Calibri"/>
            <w:sz w:val="28"/>
            <w:szCs w:val="28"/>
            <w:lang w:eastAsia="en-US"/>
          </w:rPr>
          <w:t>150 м</w:t>
        </w:r>
      </w:smartTag>
      <w:r w:rsidRPr="004E37C3">
        <w:rPr>
          <w:rFonts w:eastAsia="Calibri"/>
          <w:sz w:val="28"/>
          <w:szCs w:val="28"/>
          <w:lang w:eastAsia="en-US"/>
        </w:rPr>
        <w:t>;</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границы третьего пояса ЗСО определяются расчётом, учитывая время продвижения химического загрязнения воды до водозабора, но не менее 25 лет.</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Для обеспечения доброкачественной водой соответствующей ГН 2.1.5.1315-03 и ГН 2.1.5.2280-07 предусмотреть очистку воды из скважин. На устья скважин установить сменные и многократно регенерируемые фильтры – картриджи. Фильтры изготавливаются из новых пленочно-тканевых материалов и предназначены для очистки артезианских и поверхностных вод. </w:t>
      </w:r>
      <w:r w:rsidRPr="004E37C3">
        <w:rPr>
          <w:rFonts w:eastAsia="Calibri"/>
          <w:sz w:val="28"/>
          <w:szCs w:val="28"/>
          <w:lang w:eastAsia="en-US"/>
        </w:rPr>
        <w:lastRenderedPageBreak/>
        <w:t xml:space="preserve">Фильтры устанавливаются на устье </w:t>
      </w:r>
      <w:proofErr w:type="spellStart"/>
      <w:r w:rsidRPr="004E37C3">
        <w:rPr>
          <w:rFonts w:eastAsia="Calibri"/>
          <w:sz w:val="28"/>
          <w:szCs w:val="28"/>
          <w:lang w:eastAsia="en-US"/>
        </w:rPr>
        <w:t>артскважины</w:t>
      </w:r>
      <w:proofErr w:type="spellEnd"/>
      <w:r w:rsidRPr="004E37C3">
        <w:rPr>
          <w:rFonts w:eastAsia="Calibri"/>
          <w:sz w:val="28"/>
          <w:szCs w:val="28"/>
          <w:lang w:eastAsia="en-US"/>
        </w:rPr>
        <w:t xml:space="preserve"> и непосредственно у потребителей.</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На территории 1-го пояса ЗСО источников водоснабжения должны быть выполнены следующие мероприятия:</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в месте расположения подземного источника территория должна быть спланирована, ограждена и озеленена. Поверхностный сток отводится за пределы 1-го пояса;</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должны быть запрещены все виды строительства, за исключением реконструкции или расширения основных водопроводных сооружений;</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запрещается размещение жилых и общественных зданий;</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не допускается прокладка трубопроводов различного назначения, за исключением трубопроводов, обслуживающих водопроводные сооружения.</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 На территории 2-го пояса ЗСО подземных источников надлежит:</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осуществлять регулирование отведения территорий для населённых пунктов, лечебно-профилактических и оздоровительных учреждений, промышленных и сельскохозяйственных объектов;</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благоустраивать промышленные, сельскохозяйственные и другие предприятия;</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 населённые пункты и отдельные здания, предусматривать организованное водоснабжение, </w:t>
      </w:r>
      <w:proofErr w:type="spellStart"/>
      <w:r w:rsidRPr="004E37C3">
        <w:rPr>
          <w:rFonts w:eastAsia="Calibri"/>
          <w:sz w:val="28"/>
          <w:szCs w:val="28"/>
          <w:lang w:eastAsia="en-US"/>
        </w:rPr>
        <w:t>канализование</w:t>
      </w:r>
      <w:proofErr w:type="spellEnd"/>
      <w:r w:rsidRPr="004E37C3">
        <w:rPr>
          <w:rFonts w:eastAsia="Calibri"/>
          <w:sz w:val="28"/>
          <w:szCs w:val="28"/>
          <w:lang w:eastAsia="en-US"/>
        </w:rPr>
        <w:t>, организацию отвода загрязнённых сточных вод и др.;</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-производить только рубки ухода за лесом.</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Во втором поясе ЗСО запрещается:</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загрязнение территории нечистотами, навозом, промышленными отходами и др.;</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размещение складов горюче-смазочных материалов, ядохимикатов, минеральных удобрений и других объектов, которые могут вызвать химические загрязнения источников водоснабжения;</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размещение кладбищ, скотомогильников, полей ассенизации, фильтрации и прочее, навозохранилищ, силосных траншей, животноводческих и</w:t>
      </w:r>
      <w:r w:rsidRPr="004E37C3">
        <w:rPr>
          <w:rFonts w:eastAsia="Calibri"/>
          <w:sz w:val="28"/>
          <w:szCs w:val="28"/>
          <w:lang w:eastAsia="en-US"/>
        </w:rPr>
        <w:tab/>
        <w:t>птицеводческих предприятий;</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-применение удобрений и ядохимикатов.</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Зоны санитарной охраны принимаются в соответствии с требованиями СанПиН 2.1.4.1110-02 «Зоны санитарной охраны источников водоснабжения и водоводов питьевого назначения».</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Граница 1-го пояса ЗСО ОСВ принимается на расстоянии:</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 от стен запасных и регулирующих емкостей, фильтров и осветителей </w:t>
      </w:r>
      <w:smartTag w:uri="urn:schemas-microsoft-com:office:smarttags" w:element="metricconverter">
        <w:smartTagPr>
          <w:attr w:name="ProductID" w:val="-30 м"/>
        </w:smartTagPr>
        <w:r w:rsidRPr="004E37C3">
          <w:rPr>
            <w:rFonts w:eastAsia="Calibri"/>
            <w:sz w:val="28"/>
            <w:szCs w:val="28"/>
            <w:lang w:eastAsia="en-US"/>
          </w:rPr>
          <w:t>-30 м</w:t>
        </w:r>
      </w:smartTag>
      <w:r w:rsidRPr="004E37C3">
        <w:rPr>
          <w:rFonts w:eastAsia="Calibri"/>
          <w:sz w:val="28"/>
          <w:szCs w:val="28"/>
          <w:lang w:eastAsia="en-US"/>
        </w:rPr>
        <w:t>;</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 от водонапорной башни </w:t>
      </w:r>
      <w:smartTag w:uri="urn:schemas-microsoft-com:office:smarttags" w:element="metricconverter">
        <w:smartTagPr>
          <w:attr w:name="ProductID" w:val="-10 м"/>
        </w:smartTagPr>
        <w:r w:rsidRPr="004E37C3">
          <w:rPr>
            <w:rFonts w:eastAsia="Calibri"/>
            <w:sz w:val="28"/>
            <w:szCs w:val="28"/>
            <w:lang w:eastAsia="en-US"/>
          </w:rPr>
          <w:t>-10 м</w:t>
        </w:r>
      </w:smartTag>
      <w:r w:rsidRPr="004E37C3">
        <w:rPr>
          <w:rFonts w:eastAsia="Calibri"/>
          <w:sz w:val="28"/>
          <w:szCs w:val="28"/>
          <w:lang w:eastAsia="en-US"/>
        </w:rPr>
        <w:t>.</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 от остальных помещений - не менее </w:t>
      </w:r>
      <w:smartTag w:uri="urn:schemas-microsoft-com:office:smarttags" w:element="metricconverter">
        <w:smartTagPr>
          <w:attr w:name="ProductID" w:val="15 м"/>
        </w:smartTagPr>
        <w:r w:rsidRPr="004E37C3">
          <w:rPr>
            <w:rFonts w:eastAsia="Calibri"/>
            <w:sz w:val="28"/>
            <w:szCs w:val="28"/>
            <w:lang w:eastAsia="en-US"/>
          </w:rPr>
          <w:t>15 м</w:t>
        </w:r>
      </w:smartTag>
      <w:r w:rsidRPr="004E37C3">
        <w:rPr>
          <w:rFonts w:eastAsia="Calibri"/>
          <w:sz w:val="28"/>
          <w:szCs w:val="28"/>
          <w:lang w:eastAsia="en-US"/>
        </w:rPr>
        <w:t>.</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Должно предусматриваться также:</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xml:space="preserve">- выявление, тампонаж или восстановление старых, бездействующих, неправильно эксплуатируемых </w:t>
      </w:r>
      <w:proofErr w:type="spellStart"/>
      <w:r w:rsidRPr="004E37C3">
        <w:rPr>
          <w:rFonts w:eastAsia="Calibri"/>
          <w:sz w:val="28"/>
          <w:szCs w:val="28"/>
          <w:lang w:eastAsia="en-US"/>
        </w:rPr>
        <w:t>артскважин</w:t>
      </w:r>
      <w:proofErr w:type="spellEnd"/>
      <w:r w:rsidRPr="004E37C3">
        <w:rPr>
          <w:rFonts w:eastAsia="Calibri"/>
          <w:sz w:val="28"/>
          <w:szCs w:val="28"/>
          <w:lang w:eastAsia="en-US"/>
        </w:rPr>
        <w:t>, шахтных колодцев;</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регулирование бурения новых скважин; подземное складирование отходов и разработка недр земли.</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lastRenderedPageBreak/>
        <w:t>На территории третьего пояса ЗСО предусматриваются мероприятия, относящиеся ко 2-му поясу ЗСО:</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осуществлять регулирование отведения территорий для объектов ранее указанных;</w:t>
      </w:r>
    </w:p>
    <w:p w:rsidR="001418D0" w:rsidRPr="004E37C3" w:rsidRDefault="001418D0" w:rsidP="00EA6CF6">
      <w:pPr>
        <w:ind w:firstLine="709"/>
        <w:contextualSpacing/>
        <w:jc w:val="both"/>
        <w:rPr>
          <w:rFonts w:eastAsia="Calibri"/>
          <w:sz w:val="28"/>
          <w:szCs w:val="28"/>
          <w:lang w:eastAsia="en-US"/>
        </w:rPr>
      </w:pPr>
      <w:r w:rsidRPr="004E37C3">
        <w:rPr>
          <w:rFonts w:eastAsia="Calibri"/>
          <w:sz w:val="28"/>
          <w:szCs w:val="28"/>
          <w:lang w:eastAsia="en-US"/>
        </w:rPr>
        <w:t>- размещение складов с токсическими веществами и т.д. Определение границ второго и третьего поясов ЗСО подземных источников водоснабжения в данном проекте не производится.</w:t>
      </w:r>
    </w:p>
    <w:p w:rsidR="001418D0" w:rsidRPr="004E37C3" w:rsidRDefault="001418D0" w:rsidP="00EA6CF6">
      <w:pPr>
        <w:ind w:firstLine="709"/>
        <w:jc w:val="both"/>
        <w:rPr>
          <w:rFonts w:eastAsia="Calibri"/>
          <w:sz w:val="28"/>
          <w:szCs w:val="28"/>
          <w:lang w:eastAsia="en-US"/>
        </w:rPr>
      </w:pPr>
      <w:r w:rsidRPr="004E37C3">
        <w:rPr>
          <w:rFonts w:eastAsia="Calibri"/>
          <w:sz w:val="28"/>
          <w:szCs w:val="28"/>
          <w:lang w:eastAsia="en-US"/>
        </w:rPr>
        <w:t xml:space="preserve">Мероприятия, которые необходимо предусмотреть в зонах охраны источников водоснабжения, и сметная стоимость их реализации выполняется отдельным проектом при разработке рабочих чертежей сооружений водоснабжения. Эти мероприятии и зоны санитарной охраны, должны быть выделены на местности (зона 1-го пояса) и соблюдаться для каждого конкретного источника водоснабжения в соответствии с СанПиН 2.1.4.1110-02 «Зоны санитарной охраны источников водоснабжения и водопроводов хозяйственно-питьевого назначения». Ширина санитарно-защитной полосы (СЗП) водоводов при прокладке с сухих грунтах принимается </w:t>
      </w:r>
      <w:smartTag w:uri="urn:schemas-microsoft-com:office:smarttags" w:element="metricconverter">
        <w:smartTagPr>
          <w:attr w:name="ProductID" w:val="10 м"/>
        </w:smartTagPr>
        <w:r w:rsidRPr="004E37C3">
          <w:rPr>
            <w:rFonts w:eastAsia="Calibri"/>
            <w:sz w:val="28"/>
            <w:szCs w:val="28"/>
            <w:lang w:eastAsia="en-US"/>
          </w:rPr>
          <w:t>10 м</w:t>
        </w:r>
      </w:smartTag>
      <w:r w:rsidRPr="004E37C3">
        <w:rPr>
          <w:rFonts w:eastAsia="Calibri"/>
          <w:sz w:val="28"/>
          <w:szCs w:val="28"/>
          <w:lang w:eastAsia="en-US"/>
        </w:rPr>
        <w:t xml:space="preserve"> по обе стороны от крайних линий и </w:t>
      </w:r>
      <w:smartTag w:uri="urn:schemas-microsoft-com:office:smarttags" w:element="metricconverter">
        <w:smartTagPr>
          <w:attr w:name="ProductID" w:val="50 м"/>
        </w:smartTagPr>
        <w:r w:rsidRPr="004E37C3">
          <w:rPr>
            <w:rFonts w:eastAsia="Calibri"/>
            <w:sz w:val="28"/>
            <w:szCs w:val="28"/>
            <w:lang w:eastAsia="en-US"/>
          </w:rPr>
          <w:t>50 м</w:t>
        </w:r>
      </w:smartTag>
      <w:r w:rsidRPr="004E37C3">
        <w:rPr>
          <w:rFonts w:eastAsia="Calibri"/>
          <w:sz w:val="28"/>
          <w:szCs w:val="28"/>
          <w:lang w:eastAsia="en-US"/>
        </w:rPr>
        <w:t xml:space="preserve"> – в мокрых грунтах. При прокладке водоводов по застроенной территории ширина санитарно-защитной полосы согласовывается с местным центром ГСЭН. В пределах СЗП водоводов должны отсутствовать источники загрязнения почвы и грунтовых вод: уборные, помойные ямы, навозохранилища, приемники мусора и др. Запрещается прокладка водоводов по территории свалок, полей ассенизации, полей фильтрации, земледельческих полей орошения, кладбищ, скотомогильников, а также по территории промышленных и сельскохозяйственных предприятий.</w:t>
      </w:r>
    </w:p>
    <w:p w:rsidR="001418D0" w:rsidRPr="004E37C3" w:rsidRDefault="001418D0" w:rsidP="00EA6CF6">
      <w:pPr>
        <w:pStyle w:val="Default"/>
        <w:ind w:firstLine="709"/>
        <w:contextualSpacing/>
        <w:jc w:val="both"/>
        <w:rPr>
          <w:color w:val="auto"/>
          <w:sz w:val="28"/>
          <w:szCs w:val="28"/>
        </w:rPr>
      </w:pPr>
    </w:p>
    <w:p w:rsidR="008F0E46" w:rsidRPr="004E37C3" w:rsidRDefault="001418D0" w:rsidP="00EA6CF6">
      <w:pPr>
        <w:pStyle w:val="Default"/>
        <w:ind w:firstLine="709"/>
        <w:contextualSpacing/>
        <w:jc w:val="both"/>
        <w:rPr>
          <w:b/>
          <w:color w:val="auto"/>
          <w:sz w:val="28"/>
          <w:szCs w:val="28"/>
        </w:rPr>
      </w:pPr>
      <w:r w:rsidRPr="004E37C3">
        <w:rPr>
          <w:b/>
          <w:color w:val="auto"/>
          <w:sz w:val="28"/>
          <w:szCs w:val="28"/>
        </w:rPr>
        <w:t xml:space="preserve">Раздел </w:t>
      </w:r>
      <w:r w:rsidR="009F12E6" w:rsidRPr="004E37C3">
        <w:rPr>
          <w:b/>
          <w:color w:val="auto"/>
          <w:sz w:val="28"/>
          <w:szCs w:val="28"/>
        </w:rPr>
        <w:t>4</w:t>
      </w:r>
      <w:r w:rsidRPr="004E37C3">
        <w:rPr>
          <w:b/>
          <w:color w:val="auto"/>
          <w:sz w:val="28"/>
          <w:szCs w:val="28"/>
        </w:rPr>
        <w:t>.</w:t>
      </w:r>
      <w:r w:rsidR="009F12E6" w:rsidRPr="004E37C3">
        <w:rPr>
          <w:b/>
          <w:color w:val="auto"/>
          <w:sz w:val="28"/>
          <w:szCs w:val="28"/>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w:t>
      </w:r>
    </w:p>
    <w:p w:rsidR="008F0E46" w:rsidRPr="004E37C3" w:rsidRDefault="008F0E46" w:rsidP="00EA6CF6">
      <w:pPr>
        <w:pStyle w:val="Default"/>
        <w:ind w:firstLine="709"/>
        <w:contextualSpacing/>
        <w:jc w:val="both"/>
        <w:rPr>
          <w:color w:val="auto"/>
          <w:sz w:val="28"/>
          <w:szCs w:val="28"/>
        </w:rPr>
      </w:pPr>
    </w:p>
    <w:p w:rsidR="009F12E6" w:rsidRPr="004E37C3" w:rsidRDefault="009F12E6" w:rsidP="00EA6CF6">
      <w:pPr>
        <w:pStyle w:val="Default"/>
        <w:ind w:firstLine="709"/>
        <w:contextualSpacing/>
        <w:jc w:val="both"/>
        <w:rPr>
          <w:color w:val="auto"/>
          <w:sz w:val="28"/>
          <w:szCs w:val="28"/>
        </w:rPr>
      </w:pPr>
      <w:r w:rsidRPr="004E37C3">
        <w:rPr>
          <w:color w:val="auto"/>
          <w:sz w:val="28"/>
          <w:szCs w:val="28"/>
        </w:rPr>
        <w:t xml:space="preserve">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мероприятий. К таким расходам относятся: </w:t>
      </w:r>
    </w:p>
    <w:p w:rsidR="009F12E6" w:rsidRPr="004E37C3" w:rsidRDefault="009F12E6" w:rsidP="00EA6CF6">
      <w:pPr>
        <w:pStyle w:val="Default"/>
        <w:ind w:firstLine="709"/>
        <w:contextualSpacing/>
        <w:jc w:val="both"/>
        <w:rPr>
          <w:color w:val="auto"/>
          <w:sz w:val="28"/>
          <w:szCs w:val="28"/>
        </w:rPr>
      </w:pPr>
      <w:r w:rsidRPr="004E37C3">
        <w:rPr>
          <w:color w:val="auto"/>
          <w:sz w:val="28"/>
          <w:szCs w:val="28"/>
        </w:rPr>
        <w:t xml:space="preserve">- проектно-изыскательские работы; </w:t>
      </w:r>
    </w:p>
    <w:p w:rsidR="009F12E6" w:rsidRPr="004E37C3" w:rsidRDefault="009F12E6" w:rsidP="00EA6CF6">
      <w:pPr>
        <w:pStyle w:val="Default"/>
        <w:ind w:firstLine="709"/>
        <w:contextualSpacing/>
        <w:jc w:val="both"/>
        <w:rPr>
          <w:color w:val="auto"/>
          <w:sz w:val="28"/>
          <w:szCs w:val="28"/>
        </w:rPr>
      </w:pPr>
      <w:r w:rsidRPr="004E37C3">
        <w:rPr>
          <w:color w:val="auto"/>
          <w:sz w:val="28"/>
          <w:szCs w:val="28"/>
        </w:rPr>
        <w:t xml:space="preserve">- строительно-монтажные работы; </w:t>
      </w:r>
    </w:p>
    <w:p w:rsidR="009F12E6" w:rsidRPr="004E37C3" w:rsidRDefault="009F12E6" w:rsidP="00EA6CF6">
      <w:pPr>
        <w:pStyle w:val="Default"/>
        <w:ind w:firstLine="709"/>
        <w:contextualSpacing/>
        <w:jc w:val="both"/>
        <w:rPr>
          <w:color w:val="auto"/>
          <w:sz w:val="28"/>
          <w:szCs w:val="28"/>
        </w:rPr>
      </w:pPr>
      <w:r w:rsidRPr="004E37C3">
        <w:rPr>
          <w:color w:val="auto"/>
          <w:sz w:val="28"/>
          <w:szCs w:val="28"/>
        </w:rPr>
        <w:t xml:space="preserve">- работы по замене оборудования с улучшением технико-экономических характеристик; </w:t>
      </w:r>
    </w:p>
    <w:p w:rsidR="009F12E6" w:rsidRPr="004E37C3" w:rsidRDefault="009F12E6" w:rsidP="00EA6CF6">
      <w:pPr>
        <w:pStyle w:val="Default"/>
        <w:ind w:firstLine="709"/>
        <w:contextualSpacing/>
        <w:jc w:val="both"/>
        <w:rPr>
          <w:color w:val="auto"/>
          <w:sz w:val="28"/>
          <w:szCs w:val="28"/>
        </w:rPr>
      </w:pPr>
      <w:r w:rsidRPr="004E37C3">
        <w:rPr>
          <w:color w:val="auto"/>
          <w:sz w:val="28"/>
          <w:szCs w:val="28"/>
        </w:rPr>
        <w:t xml:space="preserve">- приобретение материалов и оборудования; </w:t>
      </w:r>
    </w:p>
    <w:p w:rsidR="009F12E6" w:rsidRPr="004E37C3" w:rsidRDefault="009F12E6" w:rsidP="00EA6CF6">
      <w:pPr>
        <w:pStyle w:val="Default"/>
        <w:ind w:firstLine="709"/>
        <w:contextualSpacing/>
        <w:jc w:val="both"/>
        <w:rPr>
          <w:color w:val="auto"/>
          <w:sz w:val="28"/>
          <w:szCs w:val="28"/>
        </w:rPr>
      </w:pPr>
      <w:r w:rsidRPr="004E37C3">
        <w:rPr>
          <w:color w:val="auto"/>
          <w:sz w:val="28"/>
          <w:szCs w:val="28"/>
        </w:rPr>
        <w:t xml:space="preserve">- пусконаладочные работы; </w:t>
      </w:r>
    </w:p>
    <w:p w:rsidR="009F12E6" w:rsidRPr="004E37C3" w:rsidRDefault="009F12E6" w:rsidP="00EA6CF6">
      <w:pPr>
        <w:pStyle w:val="Default"/>
        <w:ind w:firstLine="709"/>
        <w:contextualSpacing/>
        <w:jc w:val="both"/>
        <w:rPr>
          <w:color w:val="auto"/>
          <w:sz w:val="28"/>
          <w:szCs w:val="28"/>
        </w:rPr>
      </w:pPr>
      <w:r w:rsidRPr="004E37C3">
        <w:rPr>
          <w:color w:val="auto"/>
          <w:sz w:val="28"/>
          <w:szCs w:val="28"/>
        </w:rPr>
        <w:t xml:space="preserve">- расходы, не относимые на стоимость основных средств (аренда земли на срок строительства и т.п.); </w:t>
      </w:r>
    </w:p>
    <w:p w:rsidR="009F12E6" w:rsidRPr="004E37C3" w:rsidRDefault="009F12E6" w:rsidP="00EA6CF6">
      <w:pPr>
        <w:pStyle w:val="Default"/>
        <w:ind w:firstLine="709"/>
        <w:contextualSpacing/>
        <w:jc w:val="both"/>
        <w:rPr>
          <w:color w:val="auto"/>
          <w:sz w:val="28"/>
          <w:szCs w:val="28"/>
        </w:rPr>
      </w:pPr>
      <w:r w:rsidRPr="004E37C3">
        <w:rPr>
          <w:color w:val="auto"/>
          <w:sz w:val="28"/>
          <w:szCs w:val="28"/>
        </w:rPr>
        <w:t xml:space="preserve">- дополнительные налоговые платежи, возникающие от увеличения выручки в связи с реализацией программы. </w:t>
      </w:r>
    </w:p>
    <w:p w:rsidR="009F12E6" w:rsidRPr="004E37C3" w:rsidRDefault="009F12E6" w:rsidP="00EA6CF6">
      <w:pPr>
        <w:pStyle w:val="Default"/>
        <w:ind w:firstLine="709"/>
        <w:contextualSpacing/>
        <w:jc w:val="both"/>
        <w:rPr>
          <w:color w:val="auto"/>
          <w:sz w:val="28"/>
          <w:szCs w:val="28"/>
        </w:rPr>
      </w:pPr>
      <w:r w:rsidRPr="004E37C3">
        <w:rPr>
          <w:color w:val="auto"/>
          <w:sz w:val="28"/>
          <w:szCs w:val="28"/>
        </w:rPr>
        <w:lastRenderedPageBreak/>
        <w:t xml:space="preserve">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 </w:t>
      </w:r>
    </w:p>
    <w:p w:rsidR="009F12E6" w:rsidRPr="004E37C3" w:rsidRDefault="009F12E6" w:rsidP="00EA6CF6">
      <w:pPr>
        <w:pStyle w:val="Default"/>
        <w:ind w:firstLine="709"/>
        <w:contextualSpacing/>
        <w:jc w:val="both"/>
        <w:rPr>
          <w:color w:val="auto"/>
          <w:sz w:val="28"/>
          <w:szCs w:val="28"/>
        </w:rPr>
      </w:pPr>
      <w:r w:rsidRPr="004E37C3">
        <w:rPr>
          <w:color w:val="auto"/>
          <w:sz w:val="28"/>
          <w:szCs w:val="28"/>
        </w:rPr>
        <w:t xml:space="preserve">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 </w:t>
      </w:r>
    </w:p>
    <w:p w:rsidR="009F12E6" w:rsidRPr="004E37C3" w:rsidRDefault="009F12E6" w:rsidP="00EA6CF6">
      <w:pPr>
        <w:pStyle w:val="Default"/>
        <w:ind w:firstLine="709"/>
        <w:contextualSpacing/>
        <w:jc w:val="both"/>
        <w:rPr>
          <w:color w:val="auto"/>
          <w:sz w:val="28"/>
          <w:szCs w:val="28"/>
        </w:rPr>
      </w:pPr>
      <w:r w:rsidRPr="004E37C3">
        <w:rPr>
          <w:color w:val="auto"/>
          <w:sz w:val="28"/>
          <w:szCs w:val="28"/>
        </w:rPr>
        <w:t xml:space="preserve">Сметная стоимость строительства и реконструкции объектов определена в ценах 2012 года. За основу принимаются сметы по имеющейся проектно-сметной документации и сметы-аналоги мероприятий (объектов), аналогичных приведенным в программе с учетом пересчитывающих коэффициентов. </w:t>
      </w:r>
    </w:p>
    <w:p w:rsidR="009F12E6" w:rsidRPr="004E37C3" w:rsidRDefault="009F12E6" w:rsidP="00EA6CF6">
      <w:pPr>
        <w:pStyle w:val="Default"/>
        <w:ind w:firstLine="709"/>
        <w:contextualSpacing/>
        <w:jc w:val="both"/>
        <w:rPr>
          <w:color w:val="auto"/>
          <w:sz w:val="28"/>
          <w:szCs w:val="28"/>
        </w:rPr>
      </w:pPr>
      <w:r w:rsidRPr="004E37C3">
        <w:rPr>
          <w:color w:val="auto"/>
          <w:sz w:val="28"/>
          <w:szCs w:val="28"/>
        </w:rPr>
        <w:t>К сметной стоимости мероприятия в це</w:t>
      </w:r>
      <w:r w:rsidR="00CA00D6">
        <w:rPr>
          <w:color w:val="auto"/>
          <w:sz w:val="28"/>
          <w:szCs w:val="28"/>
        </w:rPr>
        <w:t>нах 2020</w:t>
      </w:r>
      <w:r w:rsidRPr="004E37C3">
        <w:rPr>
          <w:color w:val="auto"/>
          <w:sz w:val="28"/>
          <w:szCs w:val="28"/>
        </w:rPr>
        <w:t xml:space="preserve"> года необходимо применить коэффициент инфля</w:t>
      </w:r>
      <w:r w:rsidR="00CA00D6">
        <w:rPr>
          <w:color w:val="auto"/>
          <w:sz w:val="28"/>
          <w:szCs w:val="28"/>
        </w:rPr>
        <w:t>ции, который был принят для 2020</w:t>
      </w:r>
      <w:r w:rsidRPr="004E37C3">
        <w:rPr>
          <w:color w:val="auto"/>
          <w:sz w:val="28"/>
          <w:szCs w:val="28"/>
        </w:rPr>
        <w:t xml:space="preserve"> – 4,8%, для последующих со снижением на 2 процентных пункта (</w:t>
      </w:r>
      <w:proofErr w:type="gramStart"/>
      <w:r w:rsidRPr="004E37C3">
        <w:rPr>
          <w:color w:val="auto"/>
          <w:sz w:val="28"/>
          <w:szCs w:val="28"/>
        </w:rPr>
        <w:t>см</w:t>
      </w:r>
      <w:proofErr w:type="gramEnd"/>
      <w:r w:rsidRPr="004E37C3">
        <w:rPr>
          <w:color w:val="auto"/>
          <w:sz w:val="28"/>
          <w:szCs w:val="28"/>
        </w:rPr>
        <w:t xml:space="preserve">. приложение 2 по этапам строительства). </w:t>
      </w:r>
    </w:p>
    <w:p w:rsidR="009F12E6" w:rsidRPr="004E37C3" w:rsidRDefault="009F12E6" w:rsidP="00CA00D6">
      <w:pPr>
        <w:pStyle w:val="Default"/>
        <w:ind w:firstLine="709"/>
        <w:contextualSpacing/>
        <w:jc w:val="both"/>
        <w:rPr>
          <w:color w:val="auto"/>
          <w:sz w:val="28"/>
          <w:szCs w:val="28"/>
        </w:rPr>
      </w:pPr>
      <w:r w:rsidRPr="004E37C3">
        <w:rPr>
          <w:color w:val="auto"/>
          <w:sz w:val="28"/>
          <w:szCs w:val="28"/>
        </w:rPr>
        <w:t>Общий объем фина</w:t>
      </w:r>
      <w:r w:rsidR="00CA00D6">
        <w:rPr>
          <w:color w:val="auto"/>
          <w:sz w:val="28"/>
          <w:szCs w:val="28"/>
        </w:rPr>
        <w:t>нсирования схемы составляет 7950</w:t>
      </w:r>
      <w:r w:rsidRPr="004E37C3">
        <w:rPr>
          <w:color w:val="auto"/>
          <w:sz w:val="28"/>
          <w:szCs w:val="28"/>
        </w:rPr>
        <w:t xml:space="preserve"> тыс. руб., в том числе:  </w:t>
      </w:r>
    </w:p>
    <w:p w:rsidR="009F12E6" w:rsidRDefault="00CA00D6" w:rsidP="00EA6CF6">
      <w:pPr>
        <w:pStyle w:val="Default"/>
        <w:ind w:firstLine="709"/>
        <w:contextualSpacing/>
        <w:jc w:val="both"/>
        <w:rPr>
          <w:color w:val="auto"/>
          <w:sz w:val="28"/>
          <w:szCs w:val="28"/>
        </w:rPr>
      </w:pPr>
      <w:r>
        <w:rPr>
          <w:color w:val="auto"/>
          <w:sz w:val="28"/>
          <w:szCs w:val="28"/>
        </w:rPr>
        <w:t>7950</w:t>
      </w:r>
      <w:r w:rsidR="009F12E6" w:rsidRPr="004E37C3">
        <w:rPr>
          <w:color w:val="auto"/>
          <w:sz w:val="28"/>
          <w:szCs w:val="28"/>
        </w:rPr>
        <w:t xml:space="preserve">  тыс. руб. - финансирование мероприятий по водоотведению. В таблице </w:t>
      </w:r>
      <w:r w:rsidR="0081563E">
        <w:rPr>
          <w:color w:val="auto"/>
          <w:sz w:val="28"/>
          <w:szCs w:val="28"/>
        </w:rPr>
        <w:t>3</w:t>
      </w:r>
      <w:r w:rsidR="009F12E6" w:rsidRPr="004E37C3">
        <w:rPr>
          <w:color w:val="auto"/>
          <w:sz w:val="28"/>
          <w:szCs w:val="28"/>
        </w:rPr>
        <w:t xml:space="preserve"> представлена информация по финансовым потребностям проведения мероприятий в разбивке по годам и видам деятельности. </w:t>
      </w:r>
    </w:p>
    <w:p w:rsidR="00CA00D6" w:rsidRPr="004E37C3" w:rsidRDefault="0081563E" w:rsidP="00EA6CF6">
      <w:pPr>
        <w:pStyle w:val="Default"/>
        <w:ind w:firstLine="709"/>
        <w:contextualSpacing/>
        <w:jc w:val="both"/>
        <w:rPr>
          <w:color w:val="auto"/>
          <w:sz w:val="28"/>
          <w:szCs w:val="28"/>
        </w:rPr>
      </w:pPr>
      <w:r>
        <w:rPr>
          <w:color w:val="auto"/>
          <w:sz w:val="28"/>
          <w:szCs w:val="28"/>
        </w:rPr>
        <w:t xml:space="preserve">                                                                                                   Таблица 3</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
        <w:gridCol w:w="1728"/>
        <w:gridCol w:w="682"/>
        <w:gridCol w:w="709"/>
        <w:gridCol w:w="1275"/>
        <w:gridCol w:w="709"/>
        <w:gridCol w:w="566"/>
        <w:gridCol w:w="567"/>
        <w:gridCol w:w="567"/>
        <w:gridCol w:w="567"/>
        <w:gridCol w:w="640"/>
        <w:gridCol w:w="1345"/>
      </w:tblGrid>
      <w:tr w:rsidR="00CA00D6" w:rsidRPr="00A96D2E" w:rsidTr="0081563E">
        <w:trPr>
          <w:cantSplit/>
        </w:trPr>
        <w:tc>
          <w:tcPr>
            <w:tcW w:w="464" w:type="dxa"/>
            <w:vMerge w:val="restart"/>
            <w:vAlign w:val="center"/>
          </w:tcPr>
          <w:p w:rsidR="00CA00D6" w:rsidRPr="00A96D2E" w:rsidRDefault="00CA00D6" w:rsidP="00CE7281">
            <w:pPr>
              <w:jc w:val="center"/>
              <w:rPr>
                <w:b/>
              </w:rPr>
            </w:pPr>
            <w:r w:rsidRPr="00A96D2E">
              <w:rPr>
                <w:b/>
                <w:sz w:val="22"/>
                <w:szCs w:val="22"/>
              </w:rPr>
              <w:t xml:space="preserve">№ </w:t>
            </w:r>
            <w:proofErr w:type="spellStart"/>
            <w:proofErr w:type="gramStart"/>
            <w:r w:rsidRPr="00A96D2E">
              <w:rPr>
                <w:b/>
                <w:sz w:val="22"/>
                <w:szCs w:val="22"/>
              </w:rPr>
              <w:t>п</w:t>
            </w:r>
            <w:proofErr w:type="spellEnd"/>
            <w:proofErr w:type="gramEnd"/>
            <w:r w:rsidRPr="00A96D2E">
              <w:rPr>
                <w:b/>
                <w:sz w:val="22"/>
                <w:szCs w:val="22"/>
              </w:rPr>
              <w:t>/</w:t>
            </w:r>
            <w:proofErr w:type="spellStart"/>
            <w:r w:rsidRPr="00A96D2E">
              <w:rPr>
                <w:b/>
                <w:sz w:val="22"/>
                <w:szCs w:val="22"/>
              </w:rPr>
              <w:t>п</w:t>
            </w:r>
            <w:proofErr w:type="spellEnd"/>
          </w:p>
        </w:tc>
        <w:tc>
          <w:tcPr>
            <w:tcW w:w="1728" w:type="dxa"/>
            <w:vMerge w:val="restart"/>
            <w:vAlign w:val="center"/>
          </w:tcPr>
          <w:p w:rsidR="00CA00D6" w:rsidRPr="00A96D2E" w:rsidRDefault="00CA00D6" w:rsidP="00CE7281">
            <w:pPr>
              <w:pStyle w:val="2"/>
              <w:jc w:val="center"/>
              <w:rPr>
                <w:rFonts w:ascii="Times New Roman" w:hAnsi="Times New Roman" w:cs="Times New Roman"/>
                <w:sz w:val="22"/>
                <w:szCs w:val="22"/>
              </w:rPr>
            </w:pPr>
            <w:r w:rsidRPr="00A96D2E">
              <w:rPr>
                <w:rFonts w:ascii="Times New Roman" w:hAnsi="Times New Roman" w:cs="Times New Roman"/>
                <w:sz w:val="22"/>
                <w:szCs w:val="22"/>
              </w:rPr>
              <w:t>Наименование мероприятия</w:t>
            </w:r>
          </w:p>
        </w:tc>
        <w:tc>
          <w:tcPr>
            <w:tcW w:w="682" w:type="dxa"/>
            <w:vMerge w:val="restart"/>
            <w:vAlign w:val="center"/>
          </w:tcPr>
          <w:p w:rsidR="00CA00D6" w:rsidRPr="00A96D2E" w:rsidRDefault="00CA00D6" w:rsidP="00CE7281">
            <w:pPr>
              <w:ind w:left="-108" w:right="-108"/>
              <w:jc w:val="center"/>
              <w:rPr>
                <w:b/>
              </w:rPr>
            </w:pPr>
            <w:r w:rsidRPr="00A96D2E">
              <w:rPr>
                <w:b/>
                <w:sz w:val="22"/>
                <w:szCs w:val="22"/>
              </w:rPr>
              <w:t>Един</w:t>
            </w:r>
            <w:proofErr w:type="gramStart"/>
            <w:r w:rsidRPr="00A96D2E">
              <w:rPr>
                <w:b/>
                <w:sz w:val="22"/>
                <w:szCs w:val="22"/>
              </w:rPr>
              <w:t>.</w:t>
            </w:r>
            <w:proofErr w:type="gramEnd"/>
            <w:r w:rsidRPr="00A96D2E">
              <w:rPr>
                <w:b/>
                <w:sz w:val="22"/>
                <w:szCs w:val="22"/>
              </w:rPr>
              <w:t xml:space="preserve"> </w:t>
            </w:r>
            <w:proofErr w:type="spellStart"/>
            <w:proofErr w:type="gramStart"/>
            <w:r w:rsidRPr="00A96D2E">
              <w:rPr>
                <w:b/>
                <w:sz w:val="22"/>
                <w:szCs w:val="22"/>
              </w:rPr>
              <w:t>и</w:t>
            </w:r>
            <w:proofErr w:type="gramEnd"/>
            <w:r w:rsidRPr="00A96D2E">
              <w:rPr>
                <w:b/>
                <w:sz w:val="22"/>
                <w:szCs w:val="22"/>
              </w:rPr>
              <w:t>змер</w:t>
            </w:r>
            <w:proofErr w:type="spellEnd"/>
            <w:r w:rsidRPr="00A96D2E">
              <w:rPr>
                <w:b/>
                <w:sz w:val="22"/>
                <w:szCs w:val="22"/>
              </w:rPr>
              <w:t>.</w:t>
            </w:r>
          </w:p>
        </w:tc>
        <w:tc>
          <w:tcPr>
            <w:tcW w:w="709" w:type="dxa"/>
            <w:vMerge w:val="restart"/>
            <w:vAlign w:val="center"/>
          </w:tcPr>
          <w:p w:rsidR="00CA00D6" w:rsidRPr="00A96D2E" w:rsidRDefault="00CA00D6" w:rsidP="00CE7281">
            <w:pPr>
              <w:pStyle w:val="2"/>
              <w:jc w:val="center"/>
              <w:rPr>
                <w:rFonts w:ascii="Times New Roman" w:hAnsi="Times New Roman" w:cs="Times New Roman"/>
                <w:sz w:val="22"/>
                <w:szCs w:val="22"/>
              </w:rPr>
            </w:pPr>
            <w:r w:rsidRPr="00A96D2E">
              <w:rPr>
                <w:rFonts w:ascii="Times New Roman" w:hAnsi="Times New Roman" w:cs="Times New Roman"/>
                <w:sz w:val="22"/>
                <w:szCs w:val="22"/>
              </w:rPr>
              <w:t>Кол-во</w:t>
            </w:r>
          </w:p>
        </w:tc>
        <w:tc>
          <w:tcPr>
            <w:tcW w:w="1275" w:type="dxa"/>
            <w:vMerge w:val="restart"/>
            <w:vAlign w:val="center"/>
          </w:tcPr>
          <w:p w:rsidR="00CA00D6" w:rsidRPr="00A96D2E" w:rsidRDefault="00CA00D6" w:rsidP="00CE7281">
            <w:pPr>
              <w:ind w:left="-108" w:right="-108"/>
              <w:jc w:val="center"/>
              <w:rPr>
                <w:b/>
              </w:rPr>
            </w:pPr>
            <w:r w:rsidRPr="00A96D2E">
              <w:rPr>
                <w:b/>
                <w:sz w:val="22"/>
                <w:szCs w:val="22"/>
              </w:rPr>
              <w:t>Удельная стоимость</w:t>
            </w:r>
          </w:p>
          <w:p w:rsidR="00CA00D6" w:rsidRPr="00A96D2E" w:rsidRDefault="00CA00D6" w:rsidP="00CE7281">
            <w:pPr>
              <w:ind w:left="-108" w:right="-108"/>
              <w:jc w:val="center"/>
              <w:rPr>
                <w:b/>
              </w:rPr>
            </w:pPr>
            <w:r w:rsidRPr="00A96D2E">
              <w:rPr>
                <w:b/>
                <w:sz w:val="22"/>
                <w:szCs w:val="22"/>
              </w:rPr>
              <w:t>(</w:t>
            </w:r>
            <w:proofErr w:type="spellStart"/>
            <w:r w:rsidRPr="00A96D2E">
              <w:rPr>
                <w:b/>
                <w:sz w:val="22"/>
                <w:szCs w:val="22"/>
              </w:rPr>
              <w:t>м</w:t>
            </w:r>
            <w:proofErr w:type="gramStart"/>
            <w:r w:rsidRPr="00A96D2E">
              <w:rPr>
                <w:b/>
                <w:sz w:val="22"/>
                <w:szCs w:val="22"/>
              </w:rPr>
              <w:t>.р</w:t>
            </w:r>
            <w:proofErr w:type="gramEnd"/>
            <w:r w:rsidRPr="00A96D2E">
              <w:rPr>
                <w:b/>
                <w:sz w:val="22"/>
                <w:szCs w:val="22"/>
              </w:rPr>
              <w:t>уб</w:t>
            </w:r>
            <w:proofErr w:type="spellEnd"/>
            <w:r w:rsidRPr="00A96D2E">
              <w:rPr>
                <w:b/>
                <w:sz w:val="22"/>
                <w:szCs w:val="22"/>
              </w:rPr>
              <w:t>/</w:t>
            </w:r>
            <w:proofErr w:type="spellStart"/>
            <w:r w:rsidRPr="00A96D2E">
              <w:rPr>
                <w:b/>
                <w:sz w:val="22"/>
                <w:szCs w:val="22"/>
              </w:rPr>
              <w:t>ед.изм</w:t>
            </w:r>
            <w:proofErr w:type="spellEnd"/>
            <w:r w:rsidRPr="00A96D2E">
              <w:rPr>
                <w:b/>
                <w:sz w:val="22"/>
                <w:szCs w:val="22"/>
              </w:rPr>
              <w:t>.)</w:t>
            </w:r>
          </w:p>
        </w:tc>
        <w:tc>
          <w:tcPr>
            <w:tcW w:w="3616" w:type="dxa"/>
            <w:gridSpan w:val="6"/>
            <w:vAlign w:val="center"/>
          </w:tcPr>
          <w:p w:rsidR="00CA00D6" w:rsidRPr="00A96D2E" w:rsidRDefault="00CA00D6" w:rsidP="00CE7281">
            <w:pPr>
              <w:jc w:val="center"/>
              <w:rPr>
                <w:b/>
              </w:rPr>
            </w:pPr>
            <w:r w:rsidRPr="00A96D2E">
              <w:rPr>
                <w:b/>
                <w:sz w:val="22"/>
                <w:szCs w:val="22"/>
              </w:rPr>
              <w:t>Затраты по реализации мероприятия</w:t>
            </w:r>
          </w:p>
          <w:p w:rsidR="00CA00D6" w:rsidRPr="00A96D2E" w:rsidRDefault="00CA00D6" w:rsidP="00CE7281">
            <w:pPr>
              <w:jc w:val="center"/>
              <w:rPr>
                <w:b/>
              </w:rPr>
            </w:pPr>
            <w:r w:rsidRPr="00A96D2E">
              <w:rPr>
                <w:b/>
                <w:sz w:val="22"/>
                <w:szCs w:val="22"/>
              </w:rPr>
              <w:t>(млн. руб.)</w:t>
            </w:r>
          </w:p>
        </w:tc>
        <w:tc>
          <w:tcPr>
            <w:tcW w:w="1345" w:type="dxa"/>
            <w:vMerge w:val="restart"/>
          </w:tcPr>
          <w:p w:rsidR="00CA00D6" w:rsidRPr="00A96D2E" w:rsidRDefault="00CA00D6" w:rsidP="00CE7281">
            <w:pPr>
              <w:rPr>
                <w:b/>
              </w:rPr>
            </w:pPr>
          </w:p>
          <w:p w:rsidR="00CA00D6" w:rsidRPr="00A96D2E" w:rsidRDefault="00CA00D6" w:rsidP="00CE7281">
            <w:pPr>
              <w:ind w:left="-108" w:right="-108"/>
              <w:jc w:val="center"/>
              <w:rPr>
                <w:b/>
              </w:rPr>
            </w:pPr>
            <w:proofErr w:type="gramStart"/>
            <w:r w:rsidRPr="00A96D2E">
              <w:rPr>
                <w:b/>
                <w:sz w:val="22"/>
                <w:szCs w:val="22"/>
              </w:rPr>
              <w:t>Предполагаемый</w:t>
            </w:r>
            <w:proofErr w:type="gramEnd"/>
          </w:p>
          <w:p w:rsidR="00CA00D6" w:rsidRPr="00A96D2E" w:rsidRDefault="00CA00D6" w:rsidP="00CE7281">
            <w:pPr>
              <w:ind w:left="-108" w:right="-108"/>
              <w:jc w:val="center"/>
              <w:rPr>
                <w:b/>
              </w:rPr>
            </w:pPr>
            <w:r w:rsidRPr="00A96D2E">
              <w:rPr>
                <w:b/>
                <w:sz w:val="22"/>
                <w:szCs w:val="22"/>
              </w:rPr>
              <w:t>источник</w:t>
            </w:r>
          </w:p>
          <w:p w:rsidR="00CA00D6" w:rsidRPr="00A96D2E" w:rsidRDefault="00CA00D6" w:rsidP="00CE7281">
            <w:pPr>
              <w:ind w:left="-108" w:right="-108"/>
              <w:jc w:val="center"/>
              <w:rPr>
                <w:b/>
              </w:rPr>
            </w:pPr>
            <w:r w:rsidRPr="00A96D2E">
              <w:rPr>
                <w:b/>
                <w:sz w:val="22"/>
                <w:szCs w:val="22"/>
              </w:rPr>
              <w:t>финансирования</w:t>
            </w:r>
          </w:p>
        </w:tc>
      </w:tr>
      <w:tr w:rsidR="00CA00D6" w:rsidRPr="00A96D2E" w:rsidTr="0081563E">
        <w:trPr>
          <w:cantSplit/>
          <w:trHeight w:val="267"/>
        </w:trPr>
        <w:tc>
          <w:tcPr>
            <w:tcW w:w="464" w:type="dxa"/>
            <w:vMerge/>
            <w:vAlign w:val="center"/>
          </w:tcPr>
          <w:p w:rsidR="00CA00D6" w:rsidRPr="00A96D2E" w:rsidRDefault="00CA00D6" w:rsidP="00CE7281">
            <w:pPr>
              <w:jc w:val="center"/>
              <w:rPr>
                <w:b/>
              </w:rPr>
            </w:pPr>
          </w:p>
        </w:tc>
        <w:tc>
          <w:tcPr>
            <w:tcW w:w="1728" w:type="dxa"/>
            <w:vMerge/>
            <w:vAlign w:val="center"/>
          </w:tcPr>
          <w:p w:rsidR="00CA00D6" w:rsidRPr="00A96D2E" w:rsidRDefault="00CA00D6" w:rsidP="00CE7281">
            <w:pPr>
              <w:jc w:val="center"/>
              <w:rPr>
                <w:b/>
              </w:rPr>
            </w:pPr>
          </w:p>
        </w:tc>
        <w:tc>
          <w:tcPr>
            <w:tcW w:w="682" w:type="dxa"/>
            <w:vMerge/>
            <w:vAlign w:val="center"/>
          </w:tcPr>
          <w:p w:rsidR="00CA00D6" w:rsidRPr="00A96D2E" w:rsidRDefault="00CA00D6" w:rsidP="00CE7281">
            <w:pPr>
              <w:jc w:val="center"/>
              <w:rPr>
                <w:b/>
              </w:rPr>
            </w:pPr>
          </w:p>
        </w:tc>
        <w:tc>
          <w:tcPr>
            <w:tcW w:w="709" w:type="dxa"/>
            <w:vMerge/>
            <w:vAlign w:val="center"/>
          </w:tcPr>
          <w:p w:rsidR="00CA00D6" w:rsidRPr="00A96D2E" w:rsidRDefault="00CA00D6" w:rsidP="00CE7281">
            <w:pPr>
              <w:jc w:val="center"/>
              <w:rPr>
                <w:b/>
              </w:rPr>
            </w:pPr>
          </w:p>
        </w:tc>
        <w:tc>
          <w:tcPr>
            <w:tcW w:w="1275" w:type="dxa"/>
            <w:vMerge/>
            <w:vAlign w:val="center"/>
          </w:tcPr>
          <w:p w:rsidR="00CA00D6" w:rsidRPr="00A96D2E" w:rsidRDefault="00CA00D6" w:rsidP="00CE7281">
            <w:pPr>
              <w:jc w:val="center"/>
              <w:rPr>
                <w:b/>
              </w:rPr>
            </w:pPr>
          </w:p>
        </w:tc>
        <w:tc>
          <w:tcPr>
            <w:tcW w:w="709" w:type="dxa"/>
            <w:vMerge w:val="restart"/>
            <w:vAlign w:val="center"/>
          </w:tcPr>
          <w:p w:rsidR="00CA00D6" w:rsidRPr="00A96D2E" w:rsidRDefault="00CA00D6" w:rsidP="00CE7281">
            <w:pPr>
              <w:ind w:right="-108"/>
              <w:jc w:val="center"/>
              <w:rPr>
                <w:b/>
              </w:rPr>
            </w:pPr>
            <w:r w:rsidRPr="00A96D2E">
              <w:rPr>
                <w:b/>
                <w:sz w:val="22"/>
                <w:szCs w:val="22"/>
              </w:rPr>
              <w:t>Всего</w:t>
            </w:r>
          </w:p>
        </w:tc>
        <w:tc>
          <w:tcPr>
            <w:tcW w:w="2907" w:type="dxa"/>
            <w:gridSpan w:val="5"/>
            <w:vAlign w:val="center"/>
          </w:tcPr>
          <w:p w:rsidR="00CA00D6" w:rsidRPr="00A96D2E" w:rsidRDefault="00CA00D6" w:rsidP="00CE7281">
            <w:pPr>
              <w:ind w:left="-108" w:right="-108" w:firstLine="108"/>
              <w:jc w:val="center"/>
              <w:rPr>
                <w:b/>
              </w:rPr>
            </w:pPr>
            <w:r w:rsidRPr="00A96D2E">
              <w:rPr>
                <w:b/>
                <w:sz w:val="22"/>
                <w:szCs w:val="22"/>
              </w:rPr>
              <w:t>в т.ч. по годам</w:t>
            </w:r>
          </w:p>
        </w:tc>
        <w:tc>
          <w:tcPr>
            <w:tcW w:w="1345" w:type="dxa"/>
            <w:vMerge/>
          </w:tcPr>
          <w:p w:rsidR="00CA00D6" w:rsidRPr="00A96D2E" w:rsidRDefault="00CA00D6" w:rsidP="00CE7281">
            <w:pPr>
              <w:jc w:val="both"/>
              <w:rPr>
                <w:b/>
              </w:rPr>
            </w:pPr>
          </w:p>
        </w:tc>
      </w:tr>
      <w:tr w:rsidR="00CA00D6" w:rsidRPr="00A96D2E" w:rsidTr="0081563E">
        <w:trPr>
          <w:cantSplit/>
          <w:trHeight w:val="140"/>
        </w:trPr>
        <w:tc>
          <w:tcPr>
            <w:tcW w:w="464" w:type="dxa"/>
            <w:vMerge/>
            <w:vAlign w:val="center"/>
          </w:tcPr>
          <w:p w:rsidR="00CA00D6" w:rsidRPr="00A96D2E" w:rsidRDefault="00CA00D6" w:rsidP="00CE7281">
            <w:pPr>
              <w:jc w:val="center"/>
              <w:rPr>
                <w:b/>
              </w:rPr>
            </w:pPr>
          </w:p>
        </w:tc>
        <w:tc>
          <w:tcPr>
            <w:tcW w:w="1728" w:type="dxa"/>
            <w:vMerge/>
            <w:vAlign w:val="center"/>
          </w:tcPr>
          <w:p w:rsidR="00CA00D6" w:rsidRPr="00A96D2E" w:rsidRDefault="00CA00D6" w:rsidP="00CE7281">
            <w:pPr>
              <w:jc w:val="center"/>
              <w:rPr>
                <w:b/>
              </w:rPr>
            </w:pPr>
          </w:p>
        </w:tc>
        <w:tc>
          <w:tcPr>
            <w:tcW w:w="682" w:type="dxa"/>
            <w:vMerge/>
            <w:vAlign w:val="center"/>
          </w:tcPr>
          <w:p w:rsidR="00CA00D6" w:rsidRPr="00A96D2E" w:rsidRDefault="00CA00D6" w:rsidP="00CE7281">
            <w:pPr>
              <w:jc w:val="center"/>
              <w:rPr>
                <w:b/>
              </w:rPr>
            </w:pPr>
          </w:p>
        </w:tc>
        <w:tc>
          <w:tcPr>
            <w:tcW w:w="709" w:type="dxa"/>
            <w:vMerge/>
            <w:vAlign w:val="center"/>
          </w:tcPr>
          <w:p w:rsidR="00CA00D6" w:rsidRPr="00A96D2E" w:rsidRDefault="00CA00D6" w:rsidP="00CE7281">
            <w:pPr>
              <w:jc w:val="center"/>
              <w:rPr>
                <w:b/>
              </w:rPr>
            </w:pPr>
          </w:p>
        </w:tc>
        <w:tc>
          <w:tcPr>
            <w:tcW w:w="1275" w:type="dxa"/>
            <w:vMerge/>
            <w:vAlign w:val="center"/>
          </w:tcPr>
          <w:p w:rsidR="00CA00D6" w:rsidRPr="00A96D2E" w:rsidRDefault="00CA00D6" w:rsidP="00CE7281">
            <w:pPr>
              <w:jc w:val="center"/>
              <w:rPr>
                <w:b/>
              </w:rPr>
            </w:pPr>
          </w:p>
        </w:tc>
        <w:tc>
          <w:tcPr>
            <w:tcW w:w="709" w:type="dxa"/>
            <w:vMerge/>
            <w:vAlign w:val="center"/>
          </w:tcPr>
          <w:p w:rsidR="00CA00D6" w:rsidRPr="00A96D2E" w:rsidRDefault="00CA00D6" w:rsidP="00CE7281">
            <w:pPr>
              <w:ind w:left="-108" w:right="-108"/>
              <w:jc w:val="center"/>
              <w:rPr>
                <w:b/>
              </w:rPr>
            </w:pPr>
          </w:p>
        </w:tc>
        <w:tc>
          <w:tcPr>
            <w:tcW w:w="566" w:type="dxa"/>
            <w:vAlign w:val="center"/>
          </w:tcPr>
          <w:p w:rsidR="00CA00D6" w:rsidRPr="00A96D2E" w:rsidRDefault="00CA00D6" w:rsidP="00CE7281">
            <w:pPr>
              <w:ind w:left="-108" w:right="-108"/>
              <w:jc w:val="center"/>
              <w:rPr>
                <w:b/>
              </w:rPr>
            </w:pPr>
            <w:r>
              <w:rPr>
                <w:b/>
                <w:sz w:val="22"/>
                <w:szCs w:val="22"/>
              </w:rPr>
              <w:t>2020</w:t>
            </w:r>
          </w:p>
        </w:tc>
        <w:tc>
          <w:tcPr>
            <w:tcW w:w="567" w:type="dxa"/>
            <w:vAlign w:val="center"/>
          </w:tcPr>
          <w:p w:rsidR="00CA00D6" w:rsidRPr="00A96D2E" w:rsidRDefault="00CA00D6" w:rsidP="00CE7281">
            <w:pPr>
              <w:ind w:left="-108" w:right="-108"/>
              <w:jc w:val="center"/>
              <w:rPr>
                <w:b/>
              </w:rPr>
            </w:pPr>
            <w:r>
              <w:rPr>
                <w:b/>
                <w:sz w:val="22"/>
                <w:szCs w:val="22"/>
              </w:rPr>
              <w:t>2021</w:t>
            </w:r>
          </w:p>
        </w:tc>
        <w:tc>
          <w:tcPr>
            <w:tcW w:w="567" w:type="dxa"/>
            <w:vAlign w:val="center"/>
          </w:tcPr>
          <w:p w:rsidR="00CA00D6" w:rsidRPr="00A96D2E" w:rsidRDefault="00CA00D6" w:rsidP="00CE7281">
            <w:pPr>
              <w:ind w:left="-108" w:right="-108"/>
              <w:jc w:val="center"/>
              <w:rPr>
                <w:b/>
              </w:rPr>
            </w:pPr>
            <w:r>
              <w:rPr>
                <w:b/>
                <w:sz w:val="22"/>
                <w:szCs w:val="22"/>
              </w:rPr>
              <w:t>2022</w:t>
            </w:r>
          </w:p>
        </w:tc>
        <w:tc>
          <w:tcPr>
            <w:tcW w:w="567" w:type="dxa"/>
            <w:vAlign w:val="center"/>
          </w:tcPr>
          <w:p w:rsidR="00CA00D6" w:rsidRPr="00A96D2E" w:rsidRDefault="00CA00D6" w:rsidP="00CE7281">
            <w:pPr>
              <w:ind w:left="-108"/>
              <w:jc w:val="center"/>
              <w:rPr>
                <w:b/>
              </w:rPr>
            </w:pPr>
            <w:r>
              <w:rPr>
                <w:b/>
                <w:sz w:val="22"/>
                <w:szCs w:val="22"/>
              </w:rPr>
              <w:t>2023</w:t>
            </w:r>
          </w:p>
        </w:tc>
        <w:tc>
          <w:tcPr>
            <w:tcW w:w="640" w:type="dxa"/>
            <w:vAlign w:val="center"/>
          </w:tcPr>
          <w:p w:rsidR="00CA00D6" w:rsidRPr="00A96D2E" w:rsidRDefault="005D33D3" w:rsidP="00CE7281">
            <w:pPr>
              <w:ind w:left="-108" w:right="-108" w:firstLine="108"/>
              <w:jc w:val="center"/>
              <w:rPr>
                <w:b/>
              </w:rPr>
            </w:pPr>
            <w:r>
              <w:rPr>
                <w:b/>
                <w:sz w:val="22"/>
                <w:szCs w:val="22"/>
              </w:rPr>
              <w:t>2024</w:t>
            </w:r>
          </w:p>
        </w:tc>
        <w:tc>
          <w:tcPr>
            <w:tcW w:w="1345" w:type="dxa"/>
            <w:vMerge/>
          </w:tcPr>
          <w:p w:rsidR="00CA00D6" w:rsidRPr="00A96D2E" w:rsidRDefault="00CA00D6" w:rsidP="00CE7281">
            <w:pPr>
              <w:jc w:val="both"/>
              <w:rPr>
                <w:b/>
              </w:rPr>
            </w:pPr>
          </w:p>
        </w:tc>
      </w:tr>
      <w:tr w:rsidR="00CA00D6" w:rsidRPr="00A96D2E" w:rsidTr="0081563E">
        <w:trPr>
          <w:cantSplit/>
        </w:trPr>
        <w:tc>
          <w:tcPr>
            <w:tcW w:w="464" w:type="dxa"/>
          </w:tcPr>
          <w:p w:rsidR="00CA00D6" w:rsidRPr="00A96D2E" w:rsidRDefault="00CA00D6" w:rsidP="00CE7281">
            <w:pPr>
              <w:jc w:val="center"/>
              <w:rPr>
                <w:b/>
              </w:rPr>
            </w:pPr>
            <w:r w:rsidRPr="00A96D2E">
              <w:rPr>
                <w:b/>
                <w:sz w:val="22"/>
                <w:szCs w:val="22"/>
              </w:rPr>
              <w:t>1</w:t>
            </w:r>
          </w:p>
        </w:tc>
        <w:tc>
          <w:tcPr>
            <w:tcW w:w="1728" w:type="dxa"/>
          </w:tcPr>
          <w:p w:rsidR="00CA00D6" w:rsidRPr="00A96D2E" w:rsidRDefault="00CA00D6" w:rsidP="00CE7281">
            <w:pPr>
              <w:jc w:val="center"/>
              <w:rPr>
                <w:b/>
              </w:rPr>
            </w:pPr>
            <w:r w:rsidRPr="00A96D2E">
              <w:rPr>
                <w:b/>
                <w:sz w:val="22"/>
                <w:szCs w:val="22"/>
              </w:rPr>
              <w:t>2</w:t>
            </w:r>
          </w:p>
        </w:tc>
        <w:tc>
          <w:tcPr>
            <w:tcW w:w="682" w:type="dxa"/>
          </w:tcPr>
          <w:p w:rsidR="00CA00D6" w:rsidRPr="00A96D2E" w:rsidRDefault="00CA00D6" w:rsidP="00CE7281">
            <w:pPr>
              <w:jc w:val="center"/>
              <w:rPr>
                <w:b/>
              </w:rPr>
            </w:pPr>
            <w:r w:rsidRPr="00A96D2E">
              <w:rPr>
                <w:b/>
                <w:sz w:val="22"/>
                <w:szCs w:val="22"/>
              </w:rPr>
              <w:t>3</w:t>
            </w:r>
          </w:p>
        </w:tc>
        <w:tc>
          <w:tcPr>
            <w:tcW w:w="709" w:type="dxa"/>
          </w:tcPr>
          <w:p w:rsidR="00CA00D6" w:rsidRPr="00A96D2E" w:rsidRDefault="00CA00D6" w:rsidP="00CE7281">
            <w:pPr>
              <w:jc w:val="center"/>
              <w:rPr>
                <w:b/>
              </w:rPr>
            </w:pPr>
            <w:r w:rsidRPr="00A96D2E">
              <w:rPr>
                <w:b/>
                <w:sz w:val="22"/>
                <w:szCs w:val="22"/>
              </w:rPr>
              <w:t>4</w:t>
            </w:r>
          </w:p>
        </w:tc>
        <w:tc>
          <w:tcPr>
            <w:tcW w:w="1275" w:type="dxa"/>
          </w:tcPr>
          <w:p w:rsidR="00CA00D6" w:rsidRPr="00A96D2E" w:rsidRDefault="00CA00D6" w:rsidP="00CE7281">
            <w:pPr>
              <w:jc w:val="center"/>
              <w:rPr>
                <w:b/>
              </w:rPr>
            </w:pPr>
            <w:r w:rsidRPr="00A96D2E">
              <w:rPr>
                <w:b/>
                <w:sz w:val="22"/>
                <w:szCs w:val="22"/>
              </w:rPr>
              <w:t>5</w:t>
            </w:r>
          </w:p>
        </w:tc>
        <w:tc>
          <w:tcPr>
            <w:tcW w:w="709" w:type="dxa"/>
          </w:tcPr>
          <w:p w:rsidR="00CA00D6" w:rsidRPr="00A96D2E" w:rsidRDefault="00CA00D6" w:rsidP="00CE7281">
            <w:pPr>
              <w:ind w:left="-108" w:right="-108"/>
              <w:jc w:val="center"/>
              <w:rPr>
                <w:b/>
              </w:rPr>
            </w:pPr>
            <w:r w:rsidRPr="00A96D2E">
              <w:rPr>
                <w:b/>
                <w:sz w:val="22"/>
                <w:szCs w:val="22"/>
              </w:rPr>
              <w:t>6</w:t>
            </w:r>
          </w:p>
        </w:tc>
        <w:tc>
          <w:tcPr>
            <w:tcW w:w="566" w:type="dxa"/>
          </w:tcPr>
          <w:p w:rsidR="00CA00D6" w:rsidRPr="00A96D2E" w:rsidRDefault="00CA00D6" w:rsidP="00CE7281">
            <w:pPr>
              <w:ind w:left="-108" w:right="-108"/>
              <w:jc w:val="center"/>
              <w:rPr>
                <w:b/>
              </w:rPr>
            </w:pPr>
            <w:r w:rsidRPr="00A96D2E">
              <w:rPr>
                <w:b/>
                <w:sz w:val="22"/>
                <w:szCs w:val="22"/>
              </w:rPr>
              <w:t>7</w:t>
            </w:r>
          </w:p>
        </w:tc>
        <w:tc>
          <w:tcPr>
            <w:tcW w:w="567" w:type="dxa"/>
          </w:tcPr>
          <w:p w:rsidR="00CA00D6" w:rsidRPr="00A96D2E" w:rsidRDefault="00CA00D6" w:rsidP="00CE7281">
            <w:pPr>
              <w:ind w:left="-108" w:right="-108"/>
              <w:jc w:val="center"/>
              <w:rPr>
                <w:b/>
              </w:rPr>
            </w:pPr>
            <w:r w:rsidRPr="00A96D2E">
              <w:rPr>
                <w:b/>
                <w:sz w:val="22"/>
                <w:szCs w:val="22"/>
              </w:rPr>
              <w:t>8</w:t>
            </w:r>
          </w:p>
        </w:tc>
        <w:tc>
          <w:tcPr>
            <w:tcW w:w="567" w:type="dxa"/>
          </w:tcPr>
          <w:p w:rsidR="00CA00D6" w:rsidRPr="00A96D2E" w:rsidRDefault="00CA00D6" w:rsidP="00CE7281">
            <w:pPr>
              <w:ind w:left="-108" w:right="-108"/>
              <w:jc w:val="center"/>
              <w:rPr>
                <w:b/>
              </w:rPr>
            </w:pPr>
            <w:r w:rsidRPr="00A96D2E">
              <w:rPr>
                <w:b/>
                <w:sz w:val="22"/>
                <w:szCs w:val="22"/>
              </w:rPr>
              <w:t>9</w:t>
            </w:r>
          </w:p>
        </w:tc>
        <w:tc>
          <w:tcPr>
            <w:tcW w:w="567" w:type="dxa"/>
          </w:tcPr>
          <w:p w:rsidR="00CA00D6" w:rsidRPr="00A96D2E" w:rsidRDefault="00CA00D6" w:rsidP="00CE7281">
            <w:pPr>
              <w:ind w:left="-108"/>
              <w:jc w:val="center"/>
              <w:rPr>
                <w:b/>
              </w:rPr>
            </w:pPr>
            <w:r w:rsidRPr="00A96D2E">
              <w:rPr>
                <w:b/>
                <w:sz w:val="22"/>
                <w:szCs w:val="22"/>
              </w:rPr>
              <w:t>10</w:t>
            </w:r>
          </w:p>
        </w:tc>
        <w:tc>
          <w:tcPr>
            <w:tcW w:w="640" w:type="dxa"/>
          </w:tcPr>
          <w:p w:rsidR="00CA00D6" w:rsidRPr="00A96D2E" w:rsidRDefault="00CA00D6" w:rsidP="00CE7281">
            <w:pPr>
              <w:jc w:val="center"/>
              <w:rPr>
                <w:b/>
              </w:rPr>
            </w:pPr>
            <w:r w:rsidRPr="00A96D2E">
              <w:rPr>
                <w:b/>
                <w:sz w:val="22"/>
                <w:szCs w:val="22"/>
              </w:rPr>
              <w:t>11</w:t>
            </w:r>
          </w:p>
        </w:tc>
        <w:tc>
          <w:tcPr>
            <w:tcW w:w="1345" w:type="dxa"/>
          </w:tcPr>
          <w:p w:rsidR="00CA00D6" w:rsidRPr="00A96D2E" w:rsidRDefault="00CA00D6" w:rsidP="00CE7281">
            <w:pPr>
              <w:jc w:val="center"/>
              <w:rPr>
                <w:b/>
              </w:rPr>
            </w:pPr>
            <w:r w:rsidRPr="00A96D2E">
              <w:rPr>
                <w:b/>
                <w:sz w:val="22"/>
                <w:szCs w:val="22"/>
              </w:rPr>
              <w:t>12</w:t>
            </w:r>
          </w:p>
        </w:tc>
      </w:tr>
      <w:tr w:rsidR="00CA00D6" w:rsidRPr="00A96D2E" w:rsidTr="0081563E">
        <w:trPr>
          <w:cantSplit/>
        </w:trPr>
        <w:tc>
          <w:tcPr>
            <w:tcW w:w="464" w:type="dxa"/>
          </w:tcPr>
          <w:p w:rsidR="00CA00D6" w:rsidRPr="00A96D2E" w:rsidRDefault="00CA00D6" w:rsidP="00CE7281">
            <w:pPr>
              <w:jc w:val="center"/>
            </w:pPr>
            <w:r w:rsidRPr="00A96D2E">
              <w:rPr>
                <w:sz w:val="22"/>
                <w:szCs w:val="22"/>
              </w:rPr>
              <w:t>5</w:t>
            </w:r>
          </w:p>
        </w:tc>
        <w:tc>
          <w:tcPr>
            <w:tcW w:w="1728" w:type="dxa"/>
          </w:tcPr>
          <w:p w:rsidR="00CA00D6" w:rsidRPr="00A96D2E" w:rsidRDefault="00CA00D6" w:rsidP="00CE7281">
            <w:pPr>
              <w:jc w:val="both"/>
            </w:pPr>
            <w:r w:rsidRPr="00A96D2E">
              <w:rPr>
                <w:sz w:val="22"/>
                <w:szCs w:val="22"/>
              </w:rPr>
              <w:t xml:space="preserve">Строительство сетей канализации к строящемуся магазину в п. </w:t>
            </w:r>
            <w:proofErr w:type="gramStart"/>
            <w:r w:rsidRPr="00A96D2E">
              <w:rPr>
                <w:sz w:val="22"/>
                <w:szCs w:val="22"/>
              </w:rPr>
              <w:t>Приозерный</w:t>
            </w:r>
            <w:proofErr w:type="gramEnd"/>
          </w:p>
        </w:tc>
        <w:tc>
          <w:tcPr>
            <w:tcW w:w="682" w:type="dxa"/>
          </w:tcPr>
          <w:p w:rsidR="00CA00D6" w:rsidRPr="00A96D2E" w:rsidRDefault="00CA00D6" w:rsidP="00CE7281">
            <w:pPr>
              <w:jc w:val="center"/>
            </w:pPr>
            <w:r w:rsidRPr="00A96D2E">
              <w:rPr>
                <w:sz w:val="22"/>
                <w:szCs w:val="22"/>
              </w:rPr>
              <w:t>км</w:t>
            </w:r>
          </w:p>
        </w:tc>
        <w:tc>
          <w:tcPr>
            <w:tcW w:w="709" w:type="dxa"/>
          </w:tcPr>
          <w:p w:rsidR="00CA00D6" w:rsidRPr="00A96D2E" w:rsidRDefault="00CA00D6" w:rsidP="00CE7281">
            <w:pPr>
              <w:jc w:val="center"/>
            </w:pPr>
            <w:r w:rsidRPr="00A96D2E">
              <w:rPr>
                <w:sz w:val="22"/>
                <w:szCs w:val="22"/>
              </w:rPr>
              <w:t>0,1</w:t>
            </w:r>
          </w:p>
        </w:tc>
        <w:tc>
          <w:tcPr>
            <w:tcW w:w="1275" w:type="dxa"/>
          </w:tcPr>
          <w:p w:rsidR="00CA00D6" w:rsidRPr="00A96D2E" w:rsidRDefault="00CA00D6" w:rsidP="00CE7281">
            <w:pPr>
              <w:jc w:val="center"/>
            </w:pPr>
            <w:r w:rsidRPr="00A96D2E">
              <w:rPr>
                <w:sz w:val="22"/>
                <w:szCs w:val="22"/>
              </w:rPr>
              <w:t>1,0</w:t>
            </w:r>
          </w:p>
        </w:tc>
        <w:tc>
          <w:tcPr>
            <w:tcW w:w="709" w:type="dxa"/>
          </w:tcPr>
          <w:p w:rsidR="00CA00D6" w:rsidRPr="00A96D2E" w:rsidRDefault="00CA00D6" w:rsidP="00CE7281">
            <w:pPr>
              <w:jc w:val="center"/>
            </w:pPr>
            <w:r w:rsidRPr="00A96D2E">
              <w:rPr>
                <w:sz w:val="22"/>
                <w:szCs w:val="22"/>
              </w:rPr>
              <w:t>0,1</w:t>
            </w:r>
          </w:p>
        </w:tc>
        <w:tc>
          <w:tcPr>
            <w:tcW w:w="566" w:type="dxa"/>
          </w:tcPr>
          <w:p w:rsidR="00CA00D6" w:rsidRPr="00A96D2E" w:rsidRDefault="00CA00D6" w:rsidP="00CE7281">
            <w:pPr>
              <w:jc w:val="center"/>
            </w:pPr>
          </w:p>
        </w:tc>
        <w:tc>
          <w:tcPr>
            <w:tcW w:w="567" w:type="dxa"/>
          </w:tcPr>
          <w:p w:rsidR="00CA00D6" w:rsidRPr="00A96D2E" w:rsidRDefault="00CA00D6" w:rsidP="00CE7281">
            <w:pPr>
              <w:jc w:val="center"/>
            </w:pPr>
          </w:p>
        </w:tc>
        <w:tc>
          <w:tcPr>
            <w:tcW w:w="567" w:type="dxa"/>
          </w:tcPr>
          <w:p w:rsidR="00CA00D6" w:rsidRPr="00A96D2E" w:rsidRDefault="00CA00D6" w:rsidP="00CE7281">
            <w:pPr>
              <w:jc w:val="center"/>
            </w:pPr>
            <w:r w:rsidRPr="00A96D2E">
              <w:rPr>
                <w:sz w:val="22"/>
                <w:szCs w:val="22"/>
              </w:rPr>
              <w:t>0,1</w:t>
            </w:r>
          </w:p>
        </w:tc>
        <w:tc>
          <w:tcPr>
            <w:tcW w:w="567" w:type="dxa"/>
          </w:tcPr>
          <w:p w:rsidR="00CA00D6" w:rsidRPr="00A96D2E" w:rsidRDefault="00CA00D6" w:rsidP="00CE7281">
            <w:pPr>
              <w:jc w:val="center"/>
            </w:pPr>
          </w:p>
        </w:tc>
        <w:tc>
          <w:tcPr>
            <w:tcW w:w="640" w:type="dxa"/>
          </w:tcPr>
          <w:p w:rsidR="00CA00D6" w:rsidRPr="00A96D2E" w:rsidRDefault="00CA00D6" w:rsidP="00CE7281">
            <w:pPr>
              <w:jc w:val="center"/>
            </w:pPr>
          </w:p>
        </w:tc>
        <w:tc>
          <w:tcPr>
            <w:tcW w:w="1345" w:type="dxa"/>
          </w:tcPr>
          <w:p w:rsidR="00CA00D6" w:rsidRPr="00A96D2E" w:rsidRDefault="00CA00D6" w:rsidP="00CE7281">
            <w:pPr>
              <w:jc w:val="center"/>
            </w:pPr>
            <w:r w:rsidRPr="00A96D2E">
              <w:rPr>
                <w:sz w:val="22"/>
                <w:szCs w:val="22"/>
              </w:rPr>
              <w:t>Плата за подключение</w:t>
            </w:r>
          </w:p>
        </w:tc>
      </w:tr>
      <w:tr w:rsidR="00CA00D6" w:rsidRPr="00A96D2E" w:rsidTr="0081563E">
        <w:trPr>
          <w:cantSplit/>
        </w:trPr>
        <w:tc>
          <w:tcPr>
            <w:tcW w:w="464" w:type="dxa"/>
          </w:tcPr>
          <w:p w:rsidR="00CA00D6" w:rsidRPr="00A96D2E" w:rsidRDefault="00CA00D6" w:rsidP="00CE7281">
            <w:pPr>
              <w:jc w:val="center"/>
            </w:pPr>
            <w:r w:rsidRPr="00A96D2E">
              <w:rPr>
                <w:sz w:val="22"/>
                <w:szCs w:val="22"/>
              </w:rPr>
              <w:t>7</w:t>
            </w:r>
          </w:p>
        </w:tc>
        <w:tc>
          <w:tcPr>
            <w:tcW w:w="1728" w:type="dxa"/>
          </w:tcPr>
          <w:p w:rsidR="00CA00D6" w:rsidRPr="00A96D2E" w:rsidRDefault="00CA00D6" w:rsidP="00CE7281">
            <w:pPr>
              <w:jc w:val="both"/>
            </w:pPr>
            <w:r w:rsidRPr="00A96D2E">
              <w:rPr>
                <w:sz w:val="22"/>
                <w:szCs w:val="22"/>
              </w:rPr>
              <w:t xml:space="preserve">Реконструкция напорного коллектора в поселке </w:t>
            </w:r>
            <w:proofErr w:type="gramStart"/>
            <w:r w:rsidRPr="00A96D2E">
              <w:rPr>
                <w:sz w:val="22"/>
                <w:szCs w:val="22"/>
              </w:rPr>
              <w:t>Приозерный</w:t>
            </w:r>
            <w:proofErr w:type="gramEnd"/>
          </w:p>
        </w:tc>
        <w:tc>
          <w:tcPr>
            <w:tcW w:w="682" w:type="dxa"/>
          </w:tcPr>
          <w:p w:rsidR="00CA00D6" w:rsidRPr="00A96D2E" w:rsidRDefault="00CA00D6" w:rsidP="00CE7281">
            <w:pPr>
              <w:jc w:val="center"/>
            </w:pPr>
            <w:r w:rsidRPr="00A96D2E">
              <w:rPr>
                <w:sz w:val="22"/>
                <w:szCs w:val="22"/>
              </w:rPr>
              <w:t>км</w:t>
            </w:r>
          </w:p>
        </w:tc>
        <w:tc>
          <w:tcPr>
            <w:tcW w:w="709" w:type="dxa"/>
          </w:tcPr>
          <w:p w:rsidR="00CA00D6" w:rsidRPr="00A96D2E" w:rsidRDefault="00CA00D6" w:rsidP="00CE7281">
            <w:pPr>
              <w:jc w:val="center"/>
            </w:pPr>
            <w:r w:rsidRPr="00A96D2E">
              <w:rPr>
                <w:sz w:val="22"/>
                <w:szCs w:val="22"/>
              </w:rPr>
              <w:t>0,8</w:t>
            </w:r>
          </w:p>
        </w:tc>
        <w:tc>
          <w:tcPr>
            <w:tcW w:w="1275" w:type="dxa"/>
          </w:tcPr>
          <w:p w:rsidR="00CA00D6" w:rsidRPr="00A96D2E" w:rsidRDefault="00CA00D6" w:rsidP="00CE7281">
            <w:pPr>
              <w:jc w:val="center"/>
            </w:pPr>
            <w:r w:rsidRPr="00A96D2E">
              <w:rPr>
                <w:sz w:val="22"/>
                <w:szCs w:val="22"/>
              </w:rPr>
              <w:t>2,0</w:t>
            </w:r>
          </w:p>
        </w:tc>
        <w:tc>
          <w:tcPr>
            <w:tcW w:w="709" w:type="dxa"/>
          </w:tcPr>
          <w:p w:rsidR="00CA00D6" w:rsidRPr="00A96D2E" w:rsidRDefault="00CA00D6" w:rsidP="00CE7281">
            <w:pPr>
              <w:jc w:val="center"/>
            </w:pPr>
            <w:r w:rsidRPr="00A96D2E">
              <w:rPr>
                <w:sz w:val="22"/>
                <w:szCs w:val="22"/>
              </w:rPr>
              <w:t>1,6</w:t>
            </w:r>
          </w:p>
        </w:tc>
        <w:tc>
          <w:tcPr>
            <w:tcW w:w="566" w:type="dxa"/>
          </w:tcPr>
          <w:p w:rsidR="00CA00D6" w:rsidRPr="00A96D2E" w:rsidRDefault="00CA00D6" w:rsidP="00CE7281">
            <w:pPr>
              <w:jc w:val="center"/>
            </w:pPr>
          </w:p>
        </w:tc>
        <w:tc>
          <w:tcPr>
            <w:tcW w:w="567" w:type="dxa"/>
          </w:tcPr>
          <w:p w:rsidR="00CA00D6" w:rsidRPr="00A96D2E" w:rsidRDefault="00CA00D6" w:rsidP="00CE7281">
            <w:pPr>
              <w:jc w:val="center"/>
            </w:pPr>
          </w:p>
        </w:tc>
        <w:tc>
          <w:tcPr>
            <w:tcW w:w="567" w:type="dxa"/>
          </w:tcPr>
          <w:p w:rsidR="00CA00D6" w:rsidRPr="00A96D2E" w:rsidRDefault="00CA00D6" w:rsidP="00CE7281">
            <w:pPr>
              <w:jc w:val="center"/>
            </w:pPr>
          </w:p>
        </w:tc>
        <w:tc>
          <w:tcPr>
            <w:tcW w:w="567" w:type="dxa"/>
          </w:tcPr>
          <w:p w:rsidR="00CA00D6" w:rsidRPr="00A96D2E" w:rsidRDefault="00CA00D6" w:rsidP="00CE7281">
            <w:pPr>
              <w:jc w:val="center"/>
            </w:pPr>
            <w:r w:rsidRPr="00A96D2E">
              <w:rPr>
                <w:sz w:val="22"/>
                <w:szCs w:val="22"/>
              </w:rPr>
              <w:t>1,6</w:t>
            </w:r>
          </w:p>
        </w:tc>
        <w:tc>
          <w:tcPr>
            <w:tcW w:w="640" w:type="dxa"/>
          </w:tcPr>
          <w:p w:rsidR="00CA00D6" w:rsidRPr="00A96D2E" w:rsidRDefault="00CA00D6" w:rsidP="00CE7281">
            <w:pPr>
              <w:jc w:val="center"/>
            </w:pPr>
          </w:p>
        </w:tc>
        <w:tc>
          <w:tcPr>
            <w:tcW w:w="1345" w:type="dxa"/>
            <w:vMerge w:val="restart"/>
          </w:tcPr>
          <w:p w:rsidR="00CA00D6" w:rsidRPr="00A96D2E" w:rsidRDefault="00CA00D6" w:rsidP="00CE7281">
            <w:pPr>
              <w:jc w:val="center"/>
            </w:pPr>
          </w:p>
        </w:tc>
      </w:tr>
      <w:tr w:rsidR="00CA00D6" w:rsidRPr="00A96D2E" w:rsidTr="0081563E">
        <w:trPr>
          <w:cantSplit/>
        </w:trPr>
        <w:tc>
          <w:tcPr>
            <w:tcW w:w="464" w:type="dxa"/>
          </w:tcPr>
          <w:p w:rsidR="00CA00D6" w:rsidRPr="00A96D2E" w:rsidRDefault="00CA00D6" w:rsidP="00CE7281">
            <w:pPr>
              <w:jc w:val="center"/>
            </w:pPr>
            <w:r w:rsidRPr="00A96D2E">
              <w:rPr>
                <w:sz w:val="22"/>
                <w:szCs w:val="22"/>
              </w:rPr>
              <w:t>8</w:t>
            </w:r>
          </w:p>
        </w:tc>
        <w:tc>
          <w:tcPr>
            <w:tcW w:w="1728" w:type="dxa"/>
          </w:tcPr>
          <w:p w:rsidR="00CA00D6" w:rsidRPr="00A96D2E" w:rsidRDefault="00CA00D6" w:rsidP="00CE7281">
            <w:pPr>
              <w:jc w:val="both"/>
            </w:pPr>
            <w:r w:rsidRPr="00A96D2E">
              <w:rPr>
                <w:sz w:val="22"/>
                <w:szCs w:val="22"/>
              </w:rPr>
              <w:t xml:space="preserve">Реконструкция канализационной насосной станции в п. </w:t>
            </w:r>
            <w:proofErr w:type="gramStart"/>
            <w:r w:rsidRPr="00A96D2E">
              <w:rPr>
                <w:sz w:val="22"/>
                <w:szCs w:val="22"/>
              </w:rPr>
              <w:t>Приозерный</w:t>
            </w:r>
            <w:proofErr w:type="gramEnd"/>
          </w:p>
        </w:tc>
        <w:tc>
          <w:tcPr>
            <w:tcW w:w="682" w:type="dxa"/>
          </w:tcPr>
          <w:p w:rsidR="00CA00D6" w:rsidRPr="00A96D2E" w:rsidRDefault="00CA00D6" w:rsidP="00CE7281">
            <w:pPr>
              <w:jc w:val="center"/>
            </w:pPr>
            <w:r w:rsidRPr="00A96D2E">
              <w:rPr>
                <w:sz w:val="22"/>
                <w:szCs w:val="22"/>
              </w:rPr>
              <w:t>ед.</w:t>
            </w:r>
          </w:p>
        </w:tc>
        <w:tc>
          <w:tcPr>
            <w:tcW w:w="709" w:type="dxa"/>
          </w:tcPr>
          <w:p w:rsidR="00CA00D6" w:rsidRPr="00A96D2E" w:rsidRDefault="00CA00D6" w:rsidP="00CE7281">
            <w:pPr>
              <w:jc w:val="center"/>
            </w:pPr>
            <w:r w:rsidRPr="00A96D2E">
              <w:rPr>
                <w:sz w:val="22"/>
                <w:szCs w:val="22"/>
              </w:rPr>
              <w:t>1</w:t>
            </w:r>
          </w:p>
        </w:tc>
        <w:tc>
          <w:tcPr>
            <w:tcW w:w="1275" w:type="dxa"/>
          </w:tcPr>
          <w:p w:rsidR="00CA00D6" w:rsidRPr="00A96D2E" w:rsidRDefault="00CA00D6" w:rsidP="00CE7281">
            <w:pPr>
              <w:jc w:val="center"/>
            </w:pPr>
            <w:r w:rsidRPr="00A96D2E">
              <w:rPr>
                <w:sz w:val="22"/>
                <w:szCs w:val="22"/>
              </w:rPr>
              <w:t>0,5</w:t>
            </w:r>
          </w:p>
        </w:tc>
        <w:tc>
          <w:tcPr>
            <w:tcW w:w="709" w:type="dxa"/>
          </w:tcPr>
          <w:p w:rsidR="00CA00D6" w:rsidRPr="00A96D2E" w:rsidRDefault="00CA00D6" w:rsidP="00CE7281">
            <w:pPr>
              <w:jc w:val="center"/>
            </w:pPr>
            <w:r w:rsidRPr="00A96D2E">
              <w:rPr>
                <w:sz w:val="22"/>
                <w:szCs w:val="22"/>
              </w:rPr>
              <w:t>0,5</w:t>
            </w:r>
          </w:p>
        </w:tc>
        <w:tc>
          <w:tcPr>
            <w:tcW w:w="566" w:type="dxa"/>
          </w:tcPr>
          <w:p w:rsidR="00CA00D6" w:rsidRPr="00A96D2E" w:rsidRDefault="00CA00D6" w:rsidP="00CE7281">
            <w:pPr>
              <w:jc w:val="center"/>
            </w:pPr>
          </w:p>
        </w:tc>
        <w:tc>
          <w:tcPr>
            <w:tcW w:w="567" w:type="dxa"/>
          </w:tcPr>
          <w:p w:rsidR="00CA00D6" w:rsidRPr="00A96D2E" w:rsidRDefault="00CA00D6" w:rsidP="00CE7281">
            <w:pPr>
              <w:jc w:val="center"/>
            </w:pPr>
          </w:p>
        </w:tc>
        <w:tc>
          <w:tcPr>
            <w:tcW w:w="567" w:type="dxa"/>
          </w:tcPr>
          <w:p w:rsidR="00CA00D6" w:rsidRPr="00A96D2E" w:rsidRDefault="00CA00D6" w:rsidP="00CE7281">
            <w:pPr>
              <w:jc w:val="center"/>
            </w:pPr>
          </w:p>
        </w:tc>
        <w:tc>
          <w:tcPr>
            <w:tcW w:w="567" w:type="dxa"/>
          </w:tcPr>
          <w:p w:rsidR="00CA00D6" w:rsidRPr="00A96D2E" w:rsidRDefault="00CA00D6" w:rsidP="00CE7281">
            <w:pPr>
              <w:jc w:val="center"/>
            </w:pPr>
            <w:r w:rsidRPr="00A96D2E">
              <w:rPr>
                <w:sz w:val="22"/>
                <w:szCs w:val="22"/>
              </w:rPr>
              <w:t>0,5</w:t>
            </w:r>
          </w:p>
        </w:tc>
        <w:tc>
          <w:tcPr>
            <w:tcW w:w="640" w:type="dxa"/>
          </w:tcPr>
          <w:p w:rsidR="00CA00D6" w:rsidRPr="00A96D2E" w:rsidRDefault="00CA00D6" w:rsidP="00CE7281">
            <w:pPr>
              <w:jc w:val="center"/>
            </w:pPr>
          </w:p>
        </w:tc>
        <w:tc>
          <w:tcPr>
            <w:tcW w:w="1345" w:type="dxa"/>
            <w:vMerge/>
          </w:tcPr>
          <w:p w:rsidR="00CA00D6" w:rsidRPr="00A96D2E" w:rsidRDefault="00CA00D6" w:rsidP="00CE7281">
            <w:pPr>
              <w:jc w:val="center"/>
            </w:pPr>
          </w:p>
        </w:tc>
      </w:tr>
      <w:tr w:rsidR="00CA00D6" w:rsidRPr="00A96D2E" w:rsidTr="0081563E">
        <w:trPr>
          <w:cantSplit/>
          <w:trHeight w:val="178"/>
        </w:trPr>
        <w:tc>
          <w:tcPr>
            <w:tcW w:w="464" w:type="dxa"/>
          </w:tcPr>
          <w:p w:rsidR="00CA00D6" w:rsidRPr="00A96D2E" w:rsidRDefault="00CA00D6" w:rsidP="00CE7281">
            <w:pPr>
              <w:jc w:val="center"/>
            </w:pPr>
            <w:r w:rsidRPr="00A96D2E">
              <w:rPr>
                <w:sz w:val="22"/>
                <w:szCs w:val="22"/>
              </w:rPr>
              <w:lastRenderedPageBreak/>
              <w:t>9</w:t>
            </w:r>
          </w:p>
        </w:tc>
        <w:tc>
          <w:tcPr>
            <w:tcW w:w="1728" w:type="dxa"/>
          </w:tcPr>
          <w:p w:rsidR="00CA00D6" w:rsidRPr="00A96D2E" w:rsidRDefault="00CA00D6" w:rsidP="00CE7281">
            <w:pPr>
              <w:jc w:val="both"/>
            </w:pPr>
            <w:r w:rsidRPr="00A96D2E">
              <w:rPr>
                <w:sz w:val="22"/>
                <w:szCs w:val="22"/>
              </w:rPr>
              <w:t xml:space="preserve">Реконструкция очистных сооружений в п. </w:t>
            </w:r>
            <w:proofErr w:type="gramStart"/>
            <w:r w:rsidRPr="00A96D2E">
              <w:rPr>
                <w:sz w:val="22"/>
                <w:szCs w:val="22"/>
              </w:rPr>
              <w:t>Приозерный</w:t>
            </w:r>
            <w:proofErr w:type="gramEnd"/>
          </w:p>
        </w:tc>
        <w:tc>
          <w:tcPr>
            <w:tcW w:w="682" w:type="dxa"/>
          </w:tcPr>
          <w:p w:rsidR="00CA00D6" w:rsidRPr="00A96D2E" w:rsidRDefault="00CA00D6" w:rsidP="00CE7281">
            <w:pPr>
              <w:jc w:val="center"/>
            </w:pPr>
            <w:r w:rsidRPr="00A96D2E">
              <w:rPr>
                <w:sz w:val="22"/>
                <w:szCs w:val="22"/>
              </w:rPr>
              <w:t>ед.</w:t>
            </w:r>
          </w:p>
        </w:tc>
        <w:tc>
          <w:tcPr>
            <w:tcW w:w="709" w:type="dxa"/>
          </w:tcPr>
          <w:p w:rsidR="00CA00D6" w:rsidRPr="00A96D2E" w:rsidRDefault="00CA00D6" w:rsidP="00CE7281">
            <w:pPr>
              <w:jc w:val="center"/>
            </w:pPr>
            <w:r w:rsidRPr="00A96D2E">
              <w:rPr>
                <w:sz w:val="22"/>
                <w:szCs w:val="22"/>
              </w:rPr>
              <w:t>1</w:t>
            </w:r>
          </w:p>
        </w:tc>
        <w:tc>
          <w:tcPr>
            <w:tcW w:w="1275" w:type="dxa"/>
          </w:tcPr>
          <w:p w:rsidR="00CA00D6" w:rsidRPr="00A96D2E" w:rsidRDefault="00CA00D6" w:rsidP="00CE7281">
            <w:pPr>
              <w:jc w:val="center"/>
            </w:pPr>
            <w:r w:rsidRPr="00A96D2E">
              <w:rPr>
                <w:sz w:val="22"/>
                <w:szCs w:val="22"/>
              </w:rPr>
              <w:t>5,0</w:t>
            </w:r>
          </w:p>
        </w:tc>
        <w:tc>
          <w:tcPr>
            <w:tcW w:w="709" w:type="dxa"/>
          </w:tcPr>
          <w:p w:rsidR="00CA00D6" w:rsidRPr="00A96D2E" w:rsidRDefault="00CA00D6" w:rsidP="00CE7281">
            <w:pPr>
              <w:jc w:val="center"/>
            </w:pPr>
            <w:r w:rsidRPr="00A96D2E">
              <w:rPr>
                <w:sz w:val="22"/>
                <w:szCs w:val="22"/>
              </w:rPr>
              <w:t>5,0</w:t>
            </w:r>
          </w:p>
        </w:tc>
        <w:tc>
          <w:tcPr>
            <w:tcW w:w="566" w:type="dxa"/>
          </w:tcPr>
          <w:p w:rsidR="00CA00D6" w:rsidRPr="00A96D2E" w:rsidRDefault="00CA00D6" w:rsidP="00CE7281">
            <w:pPr>
              <w:jc w:val="center"/>
            </w:pPr>
          </w:p>
        </w:tc>
        <w:tc>
          <w:tcPr>
            <w:tcW w:w="567" w:type="dxa"/>
          </w:tcPr>
          <w:p w:rsidR="00CA00D6" w:rsidRPr="00A96D2E" w:rsidRDefault="00CA00D6" w:rsidP="00CE7281">
            <w:pPr>
              <w:jc w:val="center"/>
            </w:pPr>
          </w:p>
        </w:tc>
        <w:tc>
          <w:tcPr>
            <w:tcW w:w="567" w:type="dxa"/>
          </w:tcPr>
          <w:p w:rsidR="00CA00D6" w:rsidRPr="00A96D2E" w:rsidRDefault="00CA00D6" w:rsidP="00CE7281">
            <w:pPr>
              <w:jc w:val="center"/>
            </w:pPr>
          </w:p>
        </w:tc>
        <w:tc>
          <w:tcPr>
            <w:tcW w:w="567" w:type="dxa"/>
          </w:tcPr>
          <w:p w:rsidR="00CA00D6" w:rsidRPr="00A96D2E" w:rsidRDefault="00CA00D6" w:rsidP="00CE7281">
            <w:pPr>
              <w:jc w:val="center"/>
            </w:pPr>
            <w:r w:rsidRPr="00A96D2E">
              <w:rPr>
                <w:sz w:val="22"/>
                <w:szCs w:val="22"/>
              </w:rPr>
              <w:t>5,0</w:t>
            </w:r>
          </w:p>
        </w:tc>
        <w:tc>
          <w:tcPr>
            <w:tcW w:w="640" w:type="dxa"/>
          </w:tcPr>
          <w:p w:rsidR="00CA00D6" w:rsidRPr="00A96D2E" w:rsidRDefault="00CA00D6" w:rsidP="00CE7281">
            <w:pPr>
              <w:jc w:val="center"/>
            </w:pPr>
          </w:p>
        </w:tc>
        <w:tc>
          <w:tcPr>
            <w:tcW w:w="1345" w:type="dxa"/>
            <w:vMerge/>
          </w:tcPr>
          <w:p w:rsidR="00CA00D6" w:rsidRPr="00A96D2E" w:rsidRDefault="00CA00D6" w:rsidP="00CE7281">
            <w:pPr>
              <w:jc w:val="center"/>
            </w:pPr>
          </w:p>
        </w:tc>
      </w:tr>
      <w:tr w:rsidR="00CA00D6" w:rsidRPr="00A96D2E" w:rsidTr="0081563E">
        <w:trPr>
          <w:cantSplit/>
          <w:trHeight w:val="390"/>
        </w:trPr>
        <w:tc>
          <w:tcPr>
            <w:tcW w:w="464" w:type="dxa"/>
          </w:tcPr>
          <w:p w:rsidR="00CA00D6" w:rsidRPr="00A96D2E" w:rsidRDefault="00CA00D6" w:rsidP="00CE7281">
            <w:pPr>
              <w:jc w:val="center"/>
            </w:pPr>
            <w:r w:rsidRPr="00A96D2E">
              <w:rPr>
                <w:sz w:val="22"/>
                <w:szCs w:val="22"/>
              </w:rPr>
              <w:t>10</w:t>
            </w:r>
          </w:p>
        </w:tc>
        <w:tc>
          <w:tcPr>
            <w:tcW w:w="1728" w:type="dxa"/>
          </w:tcPr>
          <w:p w:rsidR="00CA00D6" w:rsidRPr="00A96D2E" w:rsidRDefault="00CA00D6" w:rsidP="00CE7281">
            <w:pPr>
              <w:jc w:val="both"/>
            </w:pPr>
            <w:r w:rsidRPr="00A96D2E">
              <w:rPr>
                <w:sz w:val="22"/>
                <w:szCs w:val="22"/>
              </w:rPr>
              <w:t xml:space="preserve">Реконструкция уличных самотечных сетей канализации в п. </w:t>
            </w:r>
            <w:proofErr w:type="gramStart"/>
            <w:r w:rsidRPr="00A96D2E">
              <w:rPr>
                <w:sz w:val="22"/>
                <w:szCs w:val="22"/>
              </w:rPr>
              <w:t>Приозерный</w:t>
            </w:r>
            <w:proofErr w:type="gramEnd"/>
          </w:p>
        </w:tc>
        <w:tc>
          <w:tcPr>
            <w:tcW w:w="682" w:type="dxa"/>
          </w:tcPr>
          <w:p w:rsidR="00CA00D6" w:rsidRPr="00A96D2E" w:rsidRDefault="00CA00D6" w:rsidP="00CE7281">
            <w:pPr>
              <w:jc w:val="center"/>
            </w:pPr>
            <w:r w:rsidRPr="00A96D2E">
              <w:rPr>
                <w:sz w:val="22"/>
                <w:szCs w:val="22"/>
              </w:rPr>
              <w:t>км</w:t>
            </w:r>
          </w:p>
        </w:tc>
        <w:tc>
          <w:tcPr>
            <w:tcW w:w="709" w:type="dxa"/>
          </w:tcPr>
          <w:p w:rsidR="00CA00D6" w:rsidRPr="00A96D2E" w:rsidRDefault="00CA00D6" w:rsidP="00CE7281">
            <w:pPr>
              <w:jc w:val="center"/>
            </w:pPr>
            <w:r w:rsidRPr="00A96D2E">
              <w:rPr>
                <w:sz w:val="22"/>
                <w:szCs w:val="22"/>
              </w:rPr>
              <w:t>0,75</w:t>
            </w:r>
          </w:p>
        </w:tc>
        <w:tc>
          <w:tcPr>
            <w:tcW w:w="1275" w:type="dxa"/>
          </w:tcPr>
          <w:p w:rsidR="00CA00D6" w:rsidRPr="00A96D2E" w:rsidRDefault="00CA00D6" w:rsidP="00CE7281">
            <w:pPr>
              <w:jc w:val="center"/>
            </w:pPr>
            <w:r w:rsidRPr="00A96D2E">
              <w:rPr>
                <w:sz w:val="22"/>
                <w:szCs w:val="22"/>
              </w:rPr>
              <w:t>1,0</w:t>
            </w:r>
          </w:p>
        </w:tc>
        <w:tc>
          <w:tcPr>
            <w:tcW w:w="709" w:type="dxa"/>
          </w:tcPr>
          <w:p w:rsidR="00CA00D6" w:rsidRPr="00A96D2E" w:rsidRDefault="00CA00D6" w:rsidP="00CE7281">
            <w:pPr>
              <w:jc w:val="center"/>
            </w:pPr>
            <w:r w:rsidRPr="00A96D2E">
              <w:rPr>
                <w:sz w:val="22"/>
                <w:szCs w:val="22"/>
              </w:rPr>
              <w:t>0,75</w:t>
            </w:r>
          </w:p>
        </w:tc>
        <w:tc>
          <w:tcPr>
            <w:tcW w:w="566" w:type="dxa"/>
          </w:tcPr>
          <w:p w:rsidR="00CA00D6" w:rsidRPr="00A96D2E" w:rsidRDefault="00CA00D6" w:rsidP="00CE7281">
            <w:pPr>
              <w:jc w:val="center"/>
            </w:pPr>
          </w:p>
        </w:tc>
        <w:tc>
          <w:tcPr>
            <w:tcW w:w="567" w:type="dxa"/>
          </w:tcPr>
          <w:p w:rsidR="00CA00D6" w:rsidRPr="00A96D2E" w:rsidRDefault="00CA00D6" w:rsidP="00CE7281">
            <w:pPr>
              <w:jc w:val="center"/>
            </w:pPr>
          </w:p>
        </w:tc>
        <w:tc>
          <w:tcPr>
            <w:tcW w:w="567" w:type="dxa"/>
          </w:tcPr>
          <w:p w:rsidR="00CA00D6" w:rsidRPr="00A96D2E" w:rsidRDefault="00CA00D6" w:rsidP="00CE7281">
            <w:pPr>
              <w:jc w:val="center"/>
            </w:pPr>
          </w:p>
        </w:tc>
        <w:tc>
          <w:tcPr>
            <w:tcW w:w="567" w:type="dxa"/>
          </w:tcPr>
          <w:p w:rsidR="00CA00D6" w:rsidRPr="00A96D2E" w:rsidRDefault="00CA00D6" w:rsidP="00CE7281">
            <w:pPr>
              <w:jc w:val="center"/>
            </w:pPr>
            <w:r w:rsidRPr="00A96D2E">
              <w:rPr>
                <w:sz w:val="22"/>
                <w:szCs w:val="22"/>
              </w:rPr>
              <w:t>0,75</w:t>
            </w:r>
          </w:p>
        </w:tc>
        <w:tc>
          <w:tcPr>
            <w:tcW w:w="640" w:type="dxa"/>
          </w:tcPr>
          <w:p w:rsidR="00CA00D6" w:rsidRPr="00A96D2E" w:rsidRDefault="00CA00D6" w:rsidP="00CE7281">
            <w:pPr>
              <w:jc w:val="center"/>
            </w:pPr>
          </w:p>
        </w:tc>
        <w:tc>
          <w:tcPr>
            <w:tcW w:w="1345" w:type="dxa"/>
            <w:vMerge/>
          </w:tcPr>
          <w:p w:rsidR="00CA00D6" w:rsidRPr="00A96D2E" w:rsidRDefault="00CA00D6" w:rsidP="00CE7281">
            <w:pPr>
              <w:jc w:val="center"/>
            </w:pPr>
          </w:p>
        </w:tc>
      </w:tr>
      <w:tr w:rsidR="00CA00D6" w:rsidRPr="00A96D2E" w:rsidTr="0081563E">
        <w:trPr>
          <w:cantSplit/>
          <w:trHeight w:val="329"/>
        </w:trPr>
        <w:tc>
          <w:tcPr>
            <w:tcW w:w="464" w:type="dxa"/>
          </w:tcPr>
          <w:p w:rsidR="00CA00D6" w:rsidRPr="00A96D2E" w:rsidRDefault="00CA00D6" w:rsidP="00CE7281">
            <w:pPr>
              <w:rPr>
                <w:b/>
              </w:rPr>
            </w:pPr>
          </w:p>
        </w:tc>
        <w:tc>
          <w:tcPr>
            <w:tcW w:w="1728" w:type="dxa"/>
          </w:tcPr>
          <w:p w:rsidR="00CA00D6" w:rsidRPr="00A96D2E" w:rsidRDefault="00CA00D6" w:rsidP="00CE7281">
            <w:pPr>
              <w:rPr>
                <w:b/>
              </w:rPr>
            </w:pPr>
            <w:r w:rsidRPr="00A96D2E">
              <w:rPr>
                <w:b/>
                <w:sz w:val="22"/>
                <w:szCs w:val="22"/>
              </w:rPr>
              <w:t>Итого:</w:t>
            </w:r>
          </w:p>
        </w:tc>
        <w:tc>
          <w:tcPr>
            <w:tcW w:w="682" w:type="dxa"/>
          </w:tcPr>
          <w:p w:rsidR="00CA00D6" w:rsidRPr="00A96D2E" w:rsidRDefault="00CA00D6" w:rsidP="00CE7281">
            <w:pPr>
              <w:rPr>
                <w:b/>
              </w:rPr>
            </w:pPr>
          </w:p>
        </w:tc>
        <w:tc>
          <w:tcPr>
            <w:tcW w:w="709" w:type="dxa"/>
          </w:tcPr>
          <w:p w:rsidR="00CA00D6" w:rsidRPr="00A96D2E" w:rsidRDefault="00CA00D6" w:rsidP="00CE7281">
            <w:pPr>
              <w:rPr>
                <w:b/>
              </w:rPr>
            </w:pPr>
          </w:p>
        </w:tc>
        <w:tc>
          <w:tcPr>
            <w:tcW w:w="1275" w:type="dxa"/>
          </w:tcPr>
          <w:p w:rsidR="00CA00D6" w:rsidRPr="00A96D2E" w:rsidRDefault="00CA00D6" w:rsidP="00CE7281">
            <w:pPr>
              <w:rPr>
                <w:b/>
              </w:rPr>
            </w:pPr>
          </w:p>
        </w:tc>
        <w:tc>
          <w:tcPr>
            <w:tcW w:w="709" w:type="dxa"/>
          </w:tcPr>
          <w:p w:rsidR="00CA00D6" w:rsidRPr="00A96D2E" w:rsidRDefault="00CA00D6" w:rsidP="00CE7281">
            <w:pPr>
              <w:rPr>
                <w:b/>
              </w:rPr>
            </w:pPr>
            <w:r w:rsidRPr="00A96D2E">
              <w:rPr>
                <w:b/>
                <w:sz w:val="22"/>
                <w:szCs w:val="22"/>
              </w:rPr>
              <w:t>7,95</w:t>
            </w:r>
          </w:p>
        </w:tc>
        <w:tc>
          <w:tcPr>
            <w:tcW w:w="566" w:type="dxa"/>
          </w:tcPr>
          <w:p w:rsidR="00CA00D6" w:rsidRPr="00A96D2E" w:rsidRDefault="00CA00D6" w:rsidP="00CE7281">
            <w:pPr>
              <w:jc w:val="center"/>
              <w:rPr>
                <w:b/>
              </w:rPr>
            </w:pPr>
          </w:p>
        </w:tc>
        <w:tc>
          <w:tcPr>
            <w:tcW w:w="567" w:type="dxa"/>
          </w:tcPr>
          <w:p w:rsidR="00CA00D6" w:rsidRPr="00A96D2E" w:rsidRDefault="00CA00D6" w:rsidP="00CE7281">
            <w:pPr>
              <w:jc w:val="center"/>
              <w:rPr>
                <w:b/>
              </w:rPr>
            </w:pPr>
          </w:p>
        </w:tc>
        <w:tc>
          <w:tcPr>
            <w:tcW w:w="567" w:type="dxa"/>
          </w:tcPr>
          <w:p w:rsidR="00CA00D6" w:rsidRPr="00A96D2E" w:rsidRDefault="00CA00D6" w:rsidP="00CE7281">
            <w:pPr>
              <w:ind w:left="-108" w:right="-108"/>
              <w:jc w:val="center"/>
              <w:rPr>
                <w:b/>
              </w:rPr>
            </w:pPr>
            <w:r w:rsidRPr="00A96D2E">
              <w:rPr>
                <w:b/>
                <w:sz w:val="22"/>
                <w:szCs w:val="22"/>
              </w:rPr>
              <w:t>0,1</w:t>
            </w:r>
          </w:p>
        </w:tc>
        <w:tc>
          <w:tcPr>
            <w:tcW w:w="567" w:type="dxa"/>
          </w:tcPr>
          <w:p w:rsidR="00CA00D6" w:rsidRPr="00A96D2E" w:rsidRDefault="00CA00D6" w:rsidP="00CE7281">
            <w:pPr>
              <w:ind w:left="-108" w:right="-108"/>
              <w:jc w:val="center"/>
              <w:rPr>
                <w:b/>
              </w:rPr>
            </w:pPr>
            <w:r w:rsidRPr="00A96D2E">
              <w:rPr>
                <w:b/>
                <w:sz w:val="22"/>
                <w:szCs w:val="22"/>
              </w:rPr>
              <w:t>7,85</w:t>
            </w:r>
          </w:p>
        </w:tc>
        <w:tc>
          <w:tcPr>
            <w:tcW w:w="640" w:type="dxa"/>
          </w:tcPr>
          <w:p w:rsidR="00CA00D6" w:rsidRPr="00A96D2E" w:rsidRDefault="00CA00D6" w:rsidP="00CE7281">
            <w:pPr>
              <w:jc w:val="center"/>
              <w:rPr>
                <w:b/>
              </w:rPr>
            </w:pPr>
          </w:p>
        </w:tc>
        <w:tc>
          <w:tcPr>
            <w:tcW w:w="1345" w:type="dxa"/>
          </w:tcPr>
          <w:p w:rsidR="00CA00D6" w:rsidRPr="00A96D2E" w:rsidRDefault="00CA00D6" w:rsidP="00CE7281">
            <w:pPr>
              <w:rPr>
                <w:b/>
              </w:rPr>
            </w:pPr>
          </w:p>
        </w:tc>
      </w:tr>
    </w:tbl>
    <w:p w:rsidR="00CA00D6" w:rsidRPr="00A96D2E" w:rsidRDefault="00CA00D6" w:rsidP="00CA00D6">
      <w:pPr>
        <w:pStyle w:val="a9"/>
        <w:tabs>
          <w:tab w:val="clear" w:pos="4677"/>
          <w:tab w:val="clear" w:pos="9355"/>
        </w:tabs>
      </w:pPr>
    </w:p>
    <w:p w:rsidR="009F12E6" w:rsidRPr="004E37C3" w:rsidRDefault="006849FB" w:rsidP="00EA6CF6">
      <w:pPr>
        <w:pStyle w:val="Default"/>
        <w:ind w:firstLine="709"/>
        <w:contextualSpacing/>
        <w:jc w:val="both"/>
        <w:rPr>
          <w:b/>
          <w:color w:val="auto"/>
          <w:sz w:val="28"/>
          <w:szCs w:val="28"/>
        </w:rPr>
      </w:pPr>
      <w:r w:rsidRPr="004E37C3">
        <w:rPr>
          <w:b/>
          <w:color w:val="auto"/>
          <w:sz w:val="28"/>
          <w:szCs w:val="28"/>
        </w:rPr>
        <w:t>Раздел 5. Экологические аспекты мероприятий по строительству и реконструкции объектов централизованной системы водоотведения.</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Требования к источникам нецентрализованного водоснабжения шахтные колодцы, каптажи:</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СанПиН 2.1.4.544-96 «Требования к качеству воды нецентрализованного водоснабжения. Санитарная охрана источников. Санитарные правила и нормы». СанПиН 2.1.4.559-96 «Гигиенические требования к качеству воды централизованных систем питьевого водоснабжения. Контроль качества. Санитарные правила и нормы».</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Место расположения водозаборных сооружений следует выбирать на незагрязненном участке, удаленном не менее чем на 50 метров* выше по потоку грунтовых вод от существующих или возможных источников загрязнения: выгребных туалетов и ям, мест захоронения людей и животных, складов удобрений и ядохимикатов, предприятий местной промышленности, канализационных сооружений и др.</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В радиусе ближе </w:t>
      </w:r>
      <w:smartTag w:uri="urn:schemas-microsoft-com:office:smarttags" w:element="metricconverter">
        <w:smartTagPr>
          <w:attr w:name="ProductID" w:val="20 м"/>
        </w:smartTagPr>
        <w:r w:rsidRPr="004E37C3">
          <w:rPr>
            <w:rFonts w:eastAsia="Calibri"/>
            <w:sz w:val="28"/>
            <w:szCs w:val="28"/>
            <w:lang w:eastAsia="en-US"/>
          </w:rPr>
          <w:t>20 м</w:t>
        </w:r>
      </w:smartTag>
      <w:r w:rsidRPr="004E37C3">
        <w:rPr>
          <w:rFonts w:eastAsia="Calibri"/>
          <w:sz w:val="28"/>
          <w:szCs w:val="28"/>
          <w:lang w:eastAsia="en-US"/>
        </w:rPr>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w:t>
      </w:r>
      <w:proofErr w:type="spellStart"/>
      <w:r w:rsidRPr="004E37C3">
        <w:rPr>
          <w:rFonts w:eastAsia="Calibri"/>
          <w:sz w:val="28"/>
          <w:szCs w:val="28"/>
          <w:lang w:eastAsia="en-US"/>
        </w:rPr>
        <w:t>оползным</w:t>
      </w:r>
      <w:proofErr w:type="spellEnd"/>
      <w:r w:rsidRPr="004E37C3">
        <w:rPr>
          <w:rFonts w:eastAsia="Calibri"/>
          <w:sz w:val="28"/>
          <w:szCs w:val="28"/>
          <w:lang w:eastAsia="en-US"/>
        </w:rPr>
        <w:t xml:space="preserve"> и другим видам деформации, а также ближе </w:t>
      </w:r>
      <w:smartTag w:uri="urn:schemas-microsoft-com:office:smarttags" w:element="metricconverter">
        <w:smartTagPr>
          <w:attr w:name="ProductID" w:val="30 метров"/>
        </w:smartTagPr>
        <w:r w:rsidRPr="004E37C3">
          <w:rPr>
            <w:rFonts w:eastAsia="Calibri"/>
            <w:sz w:val="28"/>
            <w:szCs w:val="28"/>
            <w:lang w:eastAsia="en-US"/>
          </w:rPr>
          <w:t>30 метров</w:t>
        </w:r>
      </w:smartTag>
      <w:r w:rsidRPr="004E37C3">
        <w:rPr>
          <w:rFonts w:eastAsia="Calibri"/>
          <w:sz w:val="28"/>
          <w:szCs w:val="28"/>
          <w:lang w:eastAsia="en-US"/>
        </w:rPr>
        <w:t xml:space="preserve"> от магистралей с интенсивным движением транспорта.</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Для дезинфекции колодцев можно использовать любые подходящие для этой цели дезинфицирующие препараты, включенные в «Перечень отечественных и зарубежных дезинфицирующих средств, разрешенных к применению на территории РФ» (№ 0014-9Д от 29.07.93 г.). Чаще всего для этих целей используют хлорсодержащие препараты: хлорную известь или </w:t>
      </w:r>
      <w:proofErr w:type="spellStart"/>
      <w:r w:rsidRPr="004E37C3">
        <w:rPr>
          <w:rFonts w:eastAsia="Calibri"/>
          <w:sz w:val="28"/>
          <w:szCs w:val="28"/>
          <w:lang w:eastAsia="en-US"/>
        </w:rPr>
        <w:t>двутретьосновную</w:t>
      </w:r>
      <w:proofErr w:type="spellEnd"/>
      <w:r w:rsidRPr="004E37C3">
        <w:rPr>
          <w:rFonts w:eastAsia="Calibri"/>
          <w:sz w:val="28"/>
          <w:szCs w:val="28"/>
          <w:lang w:eastAsia="en-US"/>
        </w:rPr>
        <w:t xml:space="preserve"> соль гипохлорита кальция (ДТСГК).</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В случае, если при санитарном обследовании не удалось выявить или ликвидировать причину ухудшения качества воды или чистка, промывка и профилактическая дезинфекция колодца (каптажа) не привела к стойкому улучшению качества воды, вода в колодце (каптаже) должна постоянно обеззараживаться хлорсодержащими реагентами. Чистка, дезинфекция и </w:t>
      </w:r>
      <w:r w:rsidRPr="004E37C3">
        <w:rPr>
          <w:rFonts w:eastAsia="Calibri"/>
          <w:sz w:val="28"/>
          <w:szCs w:val="28"/>
          <w:lang w:eastAsia="en-US"/>
        </w:rPr>
        <w:lastRenderedPageBreak/>
        <w:t>промывка,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При износе оборудования (коррозия труб, заиливание фильтров, обрушение срубов и т.д.), резком уменьшении дебита или обмелении, неустранимом ухудшении качества воды, ставшей непригодной для питьевых и хозяйственных нужд, владелец водозаборных сооружений обязан их ликвидировать. После демонтажа наземного оборудования засыпка (тампонаж) колодца должна быть проведена чистым грунтом, желательно глиной с плотной утрамбовкой. Над ликвидированным колодцем с учетом усадки грунта должен возвышаться холмик земли высотой 0,2—0,3 м.</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 </w:t>
      </w:r>
      <w:r w:rsidRPr="004E37C3">
        <w:rPr>
          <w:rFonts w:eastAsia="Calibri"/>
          <w:sz w:val="28"/>
          <w:szCs w:val="28"/>
          <w:lang w:eastAsia="en-US"/>
        </w:rPr>
        <w:tab/>
        <w:t>Зоны санитарной охраны подземного источника водоснабжения.</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Для водозаборов из скважин, шахтных колодцев и каптажей или от крайних водозаборных сооружений группового водозабора предусматривается создание 3-х поясов зон санитарной охраны:</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 граница первого пояса ЗСО (зона строгого санитарного режима) принята радиусом </w:t>
      </w:r>
      <w:smartTag w:uri="urn:schemas-microsoft-com:office:smarttags" w:element="metricconverter">
        <w:smartTagPr>
          <w:attr w:name="ProductID" w:val="30 м"/>
        </w:smartTagPr>
        <w:r w:rsidRPr="004E37C3">
          <w:rPr>
            <w:rFonts w:eastAsia="Calibri"/>
            <w:sz w:val="28"/>
            <w:szCs w:val="28"/>
            <w:lang w:eastAsia="en-US"/>
          </w:rPr>
          <w:t>30 м</w:t>
        </w:r>
      </w:smartTag>
      <w:r w:rsidRPr="004E37C3">
        <w:rPr>
          <w:rFonts w:eastAsia="Calibri"/>
          <w:sz w:val="28"/>
          <w:szCs w:val="28"/>
          <w:lang w:eastAsia="en-US"/>
        </w:rPr>
        <w:t xml:space="preserve"> (гл.10 СНиП 2.04.02-84) при использовании защищенных подземных вод и </w:t>
      </w:r>
      <w:smartTag w:uri="urn:schemas-microsoft-com:office:smarttags" w:element="metricconverter">
        <w:smartTagPr>
          <w:attr w:name="ProductID" w:val="50 м"/>
        </w:smartTagPr>
        <w:r w:rsidRPr="004E37C3">
          <w:rPr>
            <w:rFonts w:eastAsia="Calibri"/>
            <w:sz w:val="28"/>
            <w:szCs w:val="28"/>
            <w:lang w:eastAsia="en-US"/>
          </w:rPr>
          <w:t>50 м</w:t>
        </w:r>
      </w:smartTag>
      <w:r w:rsidRPr="004E37C3">
        <w:rPr>
          <w:rFonts w:eastAsia="Calibri"/>
          <w:sz w:val="28"/>
          <w:szCs w:val="28"/>
          <w:lang w:eastAsia="en-US"/>
        </w:rPr>
        <w:t xml:space="preserve"> – при недостаточно защищенных подземных водах; </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 границы второго пояса ЗСО определяются расчётом в ходе проведения оценочных работ, учитывающим время продвижения микробного загрязнения воды до водозабора, принимаемое от 100 до 400 </w:t>
      </w:r>
      <w:proofErr w:type="spellStart"/>
      <w:r w:rsidRPr="004E37C3">
        <w:rPr>
          <w:rFonts w:eastAsia="Calibri"/>
          <w:sz w:val="28"/>
          <w:szCs w:val="28"/>
          <w:lang w:eastAsia="en-US"/>
        </w:rPr>
        <w:t>сут</w:t>
      </w:r>
      <w:proofErr w:type="spellEnd"/>
      <w:r w:rsidRPr="004E37C3">
        <w:rPr>
          <w:rFonts w:eastAsia="Calibri"/>
          <w:sz w:val="28"/>
          <w:szCs w:val="28"/>
          <w:lang w:eastAsia="en-US"/>
        </w:rPr>
        <w:t>., составляет минимум 100-</w:t>
      </w:r>
      <w:smartTag w:uri="urn:schemas-microsoft-com:office:smarttags" w:element="metricconverter">
        <w:smartTagPr>
          <w:attr w:name="ProductID" w:val="150 м"/>
        </w:smartTagPr>
        <w:r w:rsidRPr="004E37C3">
          <w:rPr>
            <w:rFonts w:eastAsia="Calibri"/>
            <w:sz w:val="28"/>
            <w:szCs w:val="28"/>
            <w:lang w:eastAsia="en-US"/>
          </w:rPr>
          <w:t>150 м</w:t>
        </w:r>
      </w:smartTag>
      <w:r w:rsidRPr="004E37C3">
        <w:rPr>
          <w:rFonts w:eastAsia="Calibri"/>
          <w:sz w:val="28"/>
          <w:szCs w:val="28"/>
          <w:lang w:eastAsia="en-US"/>
        </w:rPr>
        <w:t>;</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границы третьего пояса ЗСО определяются расчётом, учитывая время продвижения химического загрязнения воды до водозабора, но не менее 25 лет.</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Для обеспечения доброкачественной водой соответствующей ГН 2.1.5.1315-03 и ГН 2.1.5.2280-07 предусмотреть очистку воды из скважин. На устья скважин установить сменные и многократно регенерируемые фильтры – картриджи. Фильтры изготавливаются из новых пленочно-тканевых материалов и предназначены для очистки артезианских и поверхностных вод. Фильтры устанавливаются на устье </w:t>
      </w:r>
      <w:proofErr w:type="spellStart"/>
      <w:r w:rsidRPr="004E37C3">
        <w:rPr>
          <w:rFonts w:eastAsia="Calibri"/>
          <w:sz w:val="28"/>
          <w:szCs w:val="28"/>
          <w:lang w:eastAsia="en-US"/>
        </w:rPr>
        <w:t>артскважины</w:t>
      </w:r>
      <w:proofErr w:type="spellEnd"/>
      <w:r w:rsidRPr="004E37C3">
        <w:rPr>
          <w:rFonts w:eastAsia="Calibri"/>
          <w:sz w:val="28"/>
          <w:szCs w:val="28"/>
          <w:lang w:eastAsia="en-US"/>
        </w:rPr>
        <w:t xml:space="preserve"> и непосредственно у потребителей.</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На территории 1-го пояса ЗСО источников водоснабжения должны быть выполнены следующие мероприятия:</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в месте расположения подземного источника территория должна быть спланирована, ограждена и озеленена. Поверхностный сток отводится за пределы 1-го пояса;</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должны быть запрещены все виды строительства, за исключением реконструкции или расширения основных водопроводных сооружений;</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запрещается размещение жилых и общественных зданий;</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не допускается прокладка трубопроводов различного назначения, за исключением трубопроводов, обслуживающих водопроводные сооружения.</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 На территории 2-го пояса ЗСО подземных источников надлежит:</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lastRenderedPageBreak/>
        <w:t>- осуществлять регулирование отведения территорий для населённых пунктов, лечебно-профилактических и оздоровительных учреждений, промышленных и сельскохозяйственных объектов;</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благоустраивать промышленные, сельскохозяйственные и другие предприятия;</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 населённые пункты и отдельные здания, предусматривать организованное водоснабжение, </w:t>
      </w:r>
      <w:proofErr w:type="spellStart"/>
      <w:r w:rsidRPr="004E37C3">
        <w:rPr>
          <w:rFonts w:eastAsia="Calibri"/>
          <w:sz w:val="28"/>
          <w:szCs w:val="28"/>
          <w:lang w:eastAsia="en-US"/>
        </w:rPr>
        <w:t>канализование</w:t>
      </w:r>
      <w:proofErr w:type="spellEnd"/>
      <w:r w:rsidRPr="004E37C3">
        <w:rPr>
          <w:rFonts w:eastAsia="Calibri"/>
          <w:sz w:val="28"/>
          <w:szCs w:val="28"/>
          <w:lang w:eastAsia="en-US"/>
        </w:rPr>
        <w:t>, организацию отвода загрязнённых сточных вод и др.;</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-производить только рубки ухода за лесом.</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Во втором поясе ЗСО запрещается:</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загрязнение территории нечистотами, навозом, промышленными отходами и др.;</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размещение складов горюче-смазочных материалов, ядохимикатов, минеральных удобрений и других объектов, которые могут вызвать химические загрязнения источников водоснабжения;</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размещение кладбищ, скотомогильников, полей ассенизации, фильтрации и прочее, навозохранилищ, силосных траншей, животноводческих и</w:t>
      </w:r>
      <w:r w:rsidRPr="004E37C3">
        <w:rPr>
          <w:rFonts w:eastAsia="Calibri"/>
          <w:sz w:val="28"/>
          <w:szCs w:val="28"/>
          <w:lang w:eastAsia="en-US"/>
        </w:rPr>
        <w:tab/>
        <w:t>птицеводческих предприятий;</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-применение удобрений и ядохимикатов.</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Зоны санитарной охраны принимаются в соответствии с требованиями СанПиН 2.1.4.1110-02 «Зоны санитарной охраны источников водоснабжения и водоводов питьевого назначения».</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Граница 1-го пояса ЗСО ОСВ принимается на расстоянии:</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 от стен запасных и регулирующих емкостей, фильтров и осветителей </w:t>
      </w:r>
      <w:smartTag w:uri="urn:schemas-microsoft-com:office:smarttags" w:element="metricconverter">
        <w:smartTagPr>
          <w:attr w:name="ProductID" w:val="-30 м"/>
        </w:smartTagPr>
        <w:r w:rsidRPr="004E37C3">
          <w:rPr>
            <w:rFonts w:eastAsia="Calibri"/>
            <w:sz w:val="28"/>
            <w:szCs w:val="28"/>
            <w:lang w:eastAsia="en-US"/>
          </w:rPr>
          <w:t>-30 м</w:t>
        </w:r>
      </w:smartTag>
      <w:r w:rsidRPr="004E37C3">
        <w:rPr>
          <w:rFonts w:eastAsia="Calibri"/>
          <w:sz w:val="28"/>
          <w:szCs w:val="28"/>
          <w:lang w:eastAsia="en-US"/>
        </w:rPr>
        <w:t>;</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 от водонапорной башни </w:t>
      </w:r>
      <w:smartTag w:uri="urn:schemas-microsoft-com:office:smarttags" w:element="metricconverter">
        <w:smartTagPr>
          <w:attr w:name="ProductID" w:val="-10 м"/>
        </w:smartTagPr>
        <w:r w:rsidRPr="004E37C3">
          <w:rPr>
            <w:rFonts w:eastAsia="Calibri"/>
            <w:sz w:val="28"/>
            <w:szCs w:val="28"/>
            <w:lang w:eastAsia="en-US"/>
          </w:rPr>
          <w:t>-10 м</w:t>
        </w:r>
      </w:smartTag>
      <w:r w:rsidRPr="004E37C3">
        <w:rPr>
          <w:rFonts w:eastAsia="Calibri"/>
          <w:sz w:val="28"/>
          <w:szCs w:val="28"/>
          <w:lang w:eastAsia="en-US"/>
        </w:rPr>
        <w:t>.</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 от остальных помещений - не менее </w:t>
      </w:r>
      <w:smartTag w:uri="urn:schemas-microsoft-com:office:smarttags" w:element="metricconverter">
        <w:smartTagPr>
          <w:attr w:name="ProductID" w:val="15 м"/>
        </w:smartTagPr>
        <w:r w:rsidRPr="004E37C3">
          <w:rPr>
            <w:rFonts w:eastAsia="Calibri"/>
            <w:sz w:val="28"/>
            <w:szCs w:val="28"/>
            <w:lang w:eastAsia="en-US"/>
          </w:rPr>
          <w:t>15 м</w:t>
        </w:r>
      </w:smartTag>
      <w:r w:rsidRPr="004E37C3">
        <w:rPr>
          <w:rFonts w:eastAsia="Calibri"/>
          <w:sz w:val="28"/>
          <w:szCs w:val="28"/>
          <w:lang w:eastAsia="en-US"/>
        </w:rPr>
        <w:t>.</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Должно предусматриваться также:</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xml:space="preserve">- выявление, тампонаж или восстановление старых, бездействующих, неправильно эксплуатируемых </w:t>
      </w:r>
      <w:proofErr w:type="spellStart"/>
      <w:r w:rsidRPr="004E37C3">
        <w:rPr>
          <w:rFonts w:eastAsia="Calibri"/>
          <w:sz w:val="28"/>
          <w:szCs w:val="28"/>
          <w:lang w:eastAsia="en-US"/>
        </w:rPr>
        <w:t>артскважин</w:t>
      </w:r>
      <w:proofErr w:type="spellEnd"/>
      <w:r w:rsidRPr="004E37C3">
        <w:rPr>
          <w:rFonts w:eastAsia="Calibri"/>
          <w:sz w:val="28"/>
          <w:szCs w:val="28"/>
          <w:lang w:eastAsia="en-US"/>
        </w:rPr>
        <w:t>, шахтных колодцев;</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регулирование бурения новых скважин; подземное складирование отходов и разработка недр земли.</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На территории третьего пояса ЗСО предусматриваются мероприятия, относящиеся ко 2-му поясу ЗСО:</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осуществлять регулирование отведения территорий для объектов ранее указанных;</w:t>
      </w:r>
    </w:p>
    <w:p w:rsidR="006849FB" w:rsidRPr="004E37C3" w:rsidRDefault="006849FB" w:rsidP="00EA6CF6">
      <w:pPr>
        <w:ind w:firstLine="709"/>
        <w:contextualSpacing/>
        <w:jc w:val="both"/>
        <w:rPr>
          <w:rFonts w:eastAsia="Calibri"/>
          <w:sz w:val="28"/>
          <w:szCs w:val="28"/>
          <w:lang w:eastAsia="en-US"/>
        </w:rPr>
      </w:pPr>
      <w:r w:rsidRPr="004E37C3">
        <w:rPr>
          <w:rFonts w:eastAsia="Calibri"/>
          <w:sz w:val="28"/>
          <w:szCs w:val="28"/>
          <w:lang w:eastAsia="en-US"/>
        </w:rPr>
        <w:t>- размещение складов с токсическими веществами и т.д. Определение границ второго и третьего поясов ЗСО подземных источников водоснабжения в данном проекте не производится.</w:t>
      </w:r>
    </w:p>
    <w:p w:rsidR="006849FB" w:rsidRPr="004E37C3" w:rsidRDefault="006849FB" w:rsidP="00EA6CF6">
      <w:pPr>
        <w:ind w:firstLine="709"/>
        <w:jc w:val="both"/>
        <w:rPr>
          <w:rFonts w:eastAsia="Calibri"/>
          <w:sz w:val="28"/>
          <w:szCs w:val="28"/>
          <w:lang w:eastAsia="en-US"/>
        </w:rPr>
      </w:pPr>
      <w:r w:rsidRPr="004E37C3">
        <w:rPr>
          <w:rFonts w:eastAsia="Calibri"/>
          <w:sz w:val="28"/>
          <w:szCs w:val="28"/>
          <w:lang w:eastAsia="en-US"/>
        </w:rPr>
        <w:t>Мероприятия, которые необходимо предусмотреть в зонах охраны источников водоснабжения, и сметная стоимость их реализации выполняется отдельным проектом при разработке рабочих чертежей сооружений водоснабжения. Эти мероприятии и зоны санитарной охраны, должны быть выделены на местности (зона 1-го пояса) и соблюдаться для каждого конкретного источника водоснабжения в соответствии с СанПиН 2.1.4.1110-</w:t>
      </w:r>
      <w:r w:rsidRPr="004E37C3">
        <w:rPr>
          <w:rFonts w:eastAsia="Calibri"/>
          <w:sz w:val="28"/>
          <w:szCs w:val="28"/>
          <w:lang w:eastAsia="en-US"/>
        </w:rPr>
        <w:lastRenderedPageBreak/>
        <w:t xml:space="preserve">02 «Зоны санитарной охраны источников водоснабжения и водопроводов хозяйственно-питьевого назначения». Ширина санитарно-защитной полосы (СЗП) водоводов при прокладке с сухих грунтах принимается </w:t>
      </w:r>
      <w:smartTag w:uri="urn:schemas-microsoft-com:office:smarttags" w:element="metricconverter">
        <w:smartTagPr>
          <w:attr w:name="ProductID" w:val="10 м"/>
        </w:smartTagPr>
        <w:r w:rsidRPr="004E37C3">
          <w:rPr>
            <w:rFonts w:eastAsia="Calibri"/>
            <w:sz w:val="28"/>
            <w:szCs w:val="28"/>
            <w:lang w:eastAsia="en-US"/>
          </w:rPr>
          <w:t>10 м</w:t>
        </w:r>
      </w:smartTag>
      <w:r w:rsidRPr="004E37C3">
        <w:rPr>
          <w:rFonts w:eastAsia="Calibri"/>
          <w:sz w:val="28"/>
          <w:szCs w:val="28"/>
          <w:lang w:eastAsia="en-US"/>
        </w:rPr>
        <w:t xml:space="preserve"> по обе стороны от крайних линий и </w:t>
      </w:r>
      <w:smartTag w:uri="urn:schemas-microsoft-com:office:smarttags" w:element="metricconverter">
        <w:smartTagPr>
          <w:attr w:name="ProductID" w:val="50 м"/>
        </w:smartTagPr>
        <w:r w:rsidRPr="004E37C3">
          <w:rPr>
            <w:rFonts w:eastAsia="Calibri"/>
            <w:sz w:val="28"/>
            <w:szCs w:val="28"/>
            <w:lang w:eastAsia="en-US"/>
          </w:rPr>
          <w:t>50 м</w:t>
        </w:r>
      </w:smartTag>
      <w:r w:rsidRPr="004E37C3">
        <w:rPr>
          <w:rFonts w:eastAsia="Calibri"/>
          <w:sz w:val="28"/>
          <w:szCs w:val="28"/>
          <w:lang w:eastAsia="en-US"/>
        </w:rPr>
        <w:t xml:space="preserve"> – в мокрых грунтах. При прокладке водоводов по застроенной территории ширина санитарно-защитной полосы согласовывается с местным центром ГСЭН. В пределах СЗП водоводов должны отсутствовать источники загрязнения почвы и грунтовых вод: уборные, помойные ямы, навозохранилища, приемники мусора и др. Запрещается прокладка водоводов по территории свалок, полей ассенизации, полей фильтрации, земледельческих полей орошения, кладбищ, скотомогильников, а также по территории промышленных и сельскохозяйственных предприятий.</w:t>
      </w:r>
    </w:p>
    <w:p w:rsidR="006849FB" w:rsidRPr="004E37C3" w:rsidRDefault="006849FB" w:rsidP="00EA6CF6">
      <w:pPr>
        <w:pStyle w:val="Default"/>
        <w:ind w:firstLine="709"/>
        <w:contextualSpacing/>
        <w:jc w:val="both"/>
        <w:rPr>
          <w:color w:val="auto"/>
          <w:sz w:val="28"/>
          <w:szCs w:val="28"/>
        </w:rPr>
      </w:pPr>
    </w:p>
    <w:p w:rsidR="006849FB" w:rsidRPr="004E37C3" w:rsidRDefault="006849FB" w:rsidP="00EA6CF6">
      <w:pPr>
        <w:pStyle w:val="Default"/>
        <w:ind w:firstLine="709"/>
        <w:contextualSpacing/>
        <w:jc w:val="both"/>
        <w:rPr>
          <w:b/>
          <w:color w:val="auto"/>
          <w:sz w:val="28"/>
          <w:szCs w:val="28"/>
        </w:rPr>
      </w:pPr>
      <w:r w:rsidRPr="004E37C3">
        <w:rPr>
          <w:b/>
          <w:color w:val="auto"/>
          <w:sz w:val="28"/>
          <w:szCs w:val="28"/>
        </w:rPr>
        <w:t xml:space="preserve">Раздел 6. </w:t>
      </w:r>
      <w:r w:rsidR="00B30B54" w:rsidRPr="004E37C3">
        <w:rPr>
          <w:b/>
          <w:color w:val="auto"/>
          <w:sz w:val="28"/>
          <w:szCs w:val="28"/>
        </w:rPr>
        <w:t>Ожидаемые резуль</w:t>
      </w:r>
      <w:r w:rsidR="0081563E">
        <w:rPr>
          <w:b/>
          <w:color w:val="auto"/>
          <w:sz w:val="28"/>
          <w:szCs w:val="28"/>
        </w:rPr>
        <w:t>таты при реализации мероприятий</w:t>
      </w:r>
    </w:p>
    <w:p w:rsidR="006849FB" w:rsidRPr="004E37C3" w:rsidRDefault="006849FB" w:rsidP="00EA6CF6">
      <w:pPr>
        <w:pStyle w:val="Default"/>
        <w:ind w:firstLine="709"/>
        <w:contextualSpacing/>
        <w:jc w:val="both"/>
        <w:rPr>
          <w:color w:val="auto"/>
          <w:sz w:val="28"/>
          <w:szCs w:val="28"/>
        </w:rPr>
      </w:pPr>
    </w:p>
    <w:p w:rsidR="00B30B54" w:rsidRPr="004E37C3" w:rsidRDefault="00B30B54" w:rsidP="00EA6CF6">
      <w:pPr>
        <w:pStyle w:val="Default"/>
        <w:ind w:firstLine="709"/>
        <w:contextualSpacing/>
        <w:jc w:val="both"/>
        <w:rPr>
          <w:color w:val="auto"/>
          <w:sz w:val="28"/>
          <w:szCs w:val="28"/>
        </w:rPr>
      </w:pPr>
      <w:r w:rsidRPr="004E37C3">
        <w:rPr>
          <w:color w:val="auto"/>
          <w:sz w:val="28"/>
          <w:szCs w:val="28"/>
        </w:rPr>
        <w:t xml:space="preserve">В результате реализации настоящей программы: </w:t>
      </w:r>
    </w:p>
    <w:p w:rsidR="00B30B54" w:rsidRPr="004E37C3" w:rsidRDefault="00B30B54" w:rsidP="00EA6CF6">
      <w:pPr>
        <w:pStyle w:val="Default"/>
        <w:ind w:firstLine="709"/>
        <w:contextualSpacing/>
        <w:jc w:val="both"/>
        <w:rPr>
          <w:color w:val="auto"/>
          <w:sz w:val="28"/>
          <w:szCs w:val="28"/>
        </w:rPr>
      </w:pPr>
      <w:r w:rsidRPr="004E37C3">
        <w:rPr>
          <w:color w:val="auto"/>
          <w:sz w:val="28"/>
          <w:szCs w:val="28"/>
        </w:rPr>
        <w:t xml:space="preserve">- потребители будут обеспечены коммунальными услугами централизованного водоснабжения и водоотведения с более высоким уровнем охвата; </w:t>
      </w:r>
    </w:p>
    <w:p w:rsidR="00B30B54" w:rsidRPr="004E37C3" w:rsidRDefault="00B30B54" w:rsidP="00EA6CF6">
      <w:pPr>
        <w:pStyle w:val="Default"/>
        <w:ind w:firstLine="709"/>
        <w:contextualSpacing/>
        <w:jc w:val="both"/>
        <w:rPr>
          <w:color w:val="auto"/>
          <w:sz w:val="28"/>
          <w:szCs w:val="28"/>
        </w:rPr>
      </w:pPr>
      <w:r w:rsidRPr="004E37C3">
        <w:rPr>
          <w:color w:val="auto"/>
          <w:sz w:val="28"/>
          <w:szCs w:val="28"/>
        </w:rPr>
        <w:t xml:space="preserve">- будет достигнуто повышение надежности и качества предоставления коммунальных услуг; </w:t>
      </w:r>
    </w:p>
    <w:p w:rsidR="00B30B54" w:rsidRPr="004E37C3" w:rsidRDefault="00B30B54" w:rsidP="00EA6CF6">
      <w:pPr>
        <w:pStyle w:val="Default"/>
        <w:ind w:firstLine="709"/>
        <w:contextualSpacing/>
        <w:jc w:val="both"/>
        <w:rPr>
          <w:color w:val="auto"/>
          <w:sz w:val="28"/>
          <w:szCs w:val="28"/>
        </w:rPr>
      </w:pPr>
      <w:r w:rsidRPr="004E37C3">
        <w:rPr>
          <w:color w:val="auto"/>
          <w:sz w:val="28"/>
          <w:szCs w:val="28"/>
        </w:rPr>
        <w:t xml:space="preserve">-  будет улучшена экологическая ситуация. </w:t>
      </w:r>
    </w:p>
    <w:p w:rsidR="00B30B54" w:rsidRPr="004E37C3" w:rsidRDefault="00B30B54" w:rsidP="00EA6CF6">
      <w:pPr>
        <w:pStyle w:val="Default"/>
        <w:ind w:firstLine="709"/>
        <w:contextualSpacing/>
        <w:jc w:val="both"/>
        <w:rPr>
          <w:color w:val="auto"/>
          <w:sz w:val="28"/>
          <w:szCs w:val="28"/>
        </w:rPr>
      </w:pPr>
      <w:r w:rsidRPr="004E37C3">
        <w:rPr>
          <w:color w:val="auto"/>
          <w:sz w:val="28"/>
          <w:szCs w:val="28"/>
        </w:rPr>
        <w:t xml:space="preserve">Реализация программы направлена на увеличение мощности по водоснабжению и водоотведению для обеспечения подключения строящихся и существующих объектов </w:t>
      </w:r>
      <w:proofErr w:type="spellStart"/>
      <w:r w:rsidR="00CA00D6">
        <w:rPr>
          <w:sz w:val="28"/>
          <w:szCs w:val="28"/>
        </w:rPr>
        <w:t>Кавского</w:t>
      </w:r>
      <w:proofErr w:type="spellEnd"/>
      <w:r w:rsidR="00CA00D6">
        <w:rPr>
          <w:sz w:val="28"/>
          <w:szCs w:val="28"/>
        </w:rPr>
        <w:t xml:space="preserve"> сельского поселения  </w:t>
      </w:r>
      <w:proofErr w:type="spellStart"/>
      <w:r w:rsidRPr="004E37C3">
        <w:rPr>
          <w:sz w:val="28"/>
          <w:szCs w:val="28"/>
        </w:rPr>
        <w:t>Лихославль</w:t>
      </w:r>
      <w:r w:rsidR="00CA00D6">
        <w:rPr>
          <w:sz w:val="28"/>
          <w:szCs w:val="28"/>
        </w:rPr>
        <w:t>ского</w:t>
      </w:r>
      <w:proofErr w:type="spellEnd"/>
      <w:r w:rsidR="00CA00D6">
        <w:rPr>
          <w:sz w:val="28"/>
          <w:szCs w:val="28"/>
        </w:rPr>
        <w:t xml:space="preserve"> района</w:t>
      </w:r>
      <w:r w:rsidRPr="004E37C3">
        <w:rPr>
          <w:sz w:val="28"/>
          <w:szCs w:val="28"/>
        </w:rPr>
        <w:t xml:space="preserve"> </w:t>
      </w:r>
      <w:r w:rsidRPr="004E37C3">
        <w:rPr>
          <w:color w:val="auto"/>
          <w:sz w:val="28"/>
          <w:szCs w:val="28"/>
        </w:rPr>
        <w:t>в необходимых объемах и необходимой то</w:t>
      </w:r>
      <w:r w:rsidR="00CA00D6">
        <w:rPr>
          <w:color w:val="auto"/>
          <w:sz w:val="28"/>
          <w:szCs w:val="28"/>
        </w:rPr>
        <w:t>чке присоединения на период 2020</w:t>
      </w:r>
      <w:r w:rsidRPr="004E37C3">
        <w:rPr>
          <w:color w:val="auto"/>
          <w:sz w:val="28"/>
          <w:szCs w:val="28"/>
        </w:rPr>
        <w:t xml:space="preserve"> – </w:t>
      </w:r>
      <w:smartTag w:uri="urn:schemas-microsoft-com:office:smarttags" w:element="metricconverter">
        <w:smartTagPr>
          <w:attr w:name="ProductID" w:val="2027 г"/>
        </w:smartTagPr>
        <w:r w:rsidRPr="004E37C3">
          <w:rPr>
            <w:color w:val="auto"/>
            <w:sz w:val="28"/>
            <w:szCs w:val="28"/>
          </w:rPr>
          <w:t>2027 г</w:t>
        </w:r>
      </w:smartTag>
      <w:r w:rsidRPr="004E37C3">
        <w:rPr>
          <w:color w:val="auto"/>
          <w:sz w:val="28"/>
          <w:szCs w:val="28"/>
        </w:rPr>
        <w:t xml:space="preserve">.г. согласно техническому заданию. </w:t>
      </w:r>
    </w:p>
    <w:p w:rsidR="006849FB" w:rsidRPr="004E37C3" w:rsidRDefault="006849FB" w:rsidP="00EA6CF6">
      <w:pPr>
        <w:pStyle w:val="Default"/>
        <w:ind w:firstLine="709"/>
        <w:contextualSpacing/>
        <w:jc w:val="both"/>
        <w:rPr>
          <w:color w:val="auto"/>
          <w:sz w:val="28"/>
          <w:szCs w:val="28"/>
        </w:rPr>
      </w:pPr>
    </w:p>
    <w:p w:rsidR="00B30B54" w:rsidRPr="004E37C3" w:rsidRDefault="00B30B54" w:rsidP="00EA6CF6">
      <w:pPr>
        <w:pStyle w:val="Default"/>
        <w:ind w:firstLine="709"/>
        <w:contextualSpacing/>
        <w:jc w:val="both"/>
        <w:rPr>
          <w:b/>
          <w:color w:val="auto"/>
          <w:sz w:val="28"/>
          <w:szCs w:val="28"/>
        </w:rPr>
      </w:pPr>
      <w:r w:rsidRPr="004E37C3">
        <w:rPr>
          <w:b/>
          <w:color w:val="auto"/>
          <w:sz w:val="28"/>
          <w:szCs w:val="28"/>
        </w:rPr>
        <w:t>Раздел 7. Перечень выявленных бесхозяйных объектов системы водоотведения и перечень организаций, уп</w:t>
      </w:r>
      <w:r w:rsidR="0081563E">
        <w:rPr>
          <w:b/>
          <w:color w:val="auto"/>
          <w:sz w:val="28"/>
          <w:szCs w:val="28"/>
        </w:rPr>
        <w:t>олномоченных на их эксплуатацию</w:t>
      </w:r>
    </w:p>
    <w:p w:rsidR="009F12E6" w:rsidRPr="004E37C3" w:rsidRDefault="009F12E6" w:rsidP="00EA6CF6">
      <w:pPr>
        <w:pStyle w:val="Default"/>
        <w:ind w:firstLine="709"/>
        <w:contextualSpacing/>
        <w:jc w:val="both"/>
        <w:rPr>
          <w:color w:val="auto"/>
          <w:sz w:val="28"/>
          <w:szCs w:val="28"/>
        </w:rPr>
      </w:pPr>
    </w:p>
    <w:p w:rsidR="00B30B54" w:rsidRPr="004E37C3" w:rsidRDefault="00B30B54" w:rsidP="00EA6CF6">
      <w:pPr>
        <w:ind w:firstLine="709"/>
        <w:contextualSpacing/>
        <w:jc w:val="both"/>
        <w:rPr>
          <w:rFonts w:eastAsia="Calibri"/>
          <w:sz w:val="28"/>
          <w:szCs w:val="28"/>
          <w:lang w:eastAsia="en-US"/>
        </w:rPr>
      </w:pPr>
      <w:r w:rsidRPr="004E37C3">
        <w:rPr>
          <w:rFonts w:eastAsia="Calibri"/>
          <w:sz w:val="28"/>
          <w:szCs w:val="28"/>
          <w:lang w:eastAsia="en-US"/>
        </w:rPr>
        <w:t>Объекты систем водоснабжения, бесхозяйные в общем случае должны выявляться в процессе паспортизации объектов водоснабжения. На момент разработки схемы бесхозяйные систем водоснабжения не выявлены.</w:t>
      </w:r>
    </w:p>
    <w:p w:rsidR="00B30B54" w:rsidRPr="004E37C3" w:rsidRDefault="00B30B54" w:rsidP="00EA6CF6">
      <w:pPr>
        <w:ind w:firstLine="709"/>
        <w:contextualSpacing/>
        <w:jc w:val="both"/>
        <w:rPr>
          <w:rFonts w:eastAsia="Calibri"/>
          <w:sz w:val="28"/>
          <w:szCs w:val="28"/>
          <w:lang w:eastAsia="en-US"/>
        </w:rPr>
      </w:pPr>
      <w:r w:rsidRPr="004E37C3">
        <w:rPr>
          <w:rFonts w:eastAsia="Calibri"/>
          <w:sz w:val="28"/>
          <w:szCs w:val="28"/>
          <w:lang w:eastAsia="en-US"/>
        </w:rPr>
        <w:t>Объекты систем водоснабжения, бесхозяйные в общем случае должны выявляться в процессе паспортизации объектов водоснабжения. На момент разработки схемы бесхозяйные систем водоснабжения не выявлены.</w:t>
      </w:r>
    </w:p>
    <w:p w:rsidR="00B30B54" w:rsidRPr="004E37C3" w:rsidRDefault="00B30B54" w:rsidP="00CA00D6">
      <w:pPr>
        <w:pStyle w:val="Default"/>
        <w:ind w:firstLine="709"/>
        <w:contextualSpacing/>
        <w:rPr>
          <w:color w:val="auto"/>
          <w:sz w:val="28"/>
          <w:szCs w:val="28"/>
        </w:rPr>
      </w:pPr>
      <w:proofErr w:type="gramStart"/>
      <w:r w:rsidRPr="004E37C3">
        <w:rPr>
          <w:color w:val="auto"/>
          <w:sz w:val="28"/>
          <w:szCs w:val="28"/>
        </w:rPr>
        <w:t>Предприятием</w:t>
      </w:r>
      <w:proofErr w:type="gramEnd"/>
      <w:r w:rsidRPr="004E37C3">
        <w:rPr>
          <w:color w:val="auto"/>
          <w:sz w:val="28"/>
          <w:szCs w:val="28"/>
        </w:rPr>
        <w:t xml:space="preserve"> уполномоченным на эксплуатацию сетей водоотведения </w:t>
      </w:r>
      <w:r w:rsidR="00105883">
        <w:rPr>
          <w:color w:val="auto"/>
          <w:sz w:val="28"/>
          <w:szCs w:val="28"/>
        </w:rPr>
        <w:br/>
      </w:r>
      <w:r w:rsidRPr="004E37C3">
        <w:rPr>
          <w:color w:val="auto"/>
          <w:sz w:val="28"/>
          <w:szCs w:val="28"/>
        </w:rPr>
        <w:t xml:space="preserve"> является Муниципальное унитарное предприятие </w:t>
      </w:r>
      <w:proofErr w:type="spellStart"/>
      <w:r w:rsidRPr="004E37C3">
        <w:rPr>
          <w:color w:val="auto"/>
          <w:sz w:val="28"/>
          <w:szCs w:val="28"/>
        </w:rPr>
        <w:t>Лихослальского</w:t>
      </w:r>
      <w:proofErr w:type="spellEnd"/>
      <w:r w:rsidRPr="004E37C3">
        <w:rPr>
          <w:color w:val="auto"/>
          <w:sz w:val="28"/>
          <w:szCs w:val="28"/>
        </w:rPr>
        <w:t xml:space="preserve"> района «</w:t>
      </w:r>
      <w:proofErr w:type="spellStart"/>
      <w:r w:rsidRPr="004E37C3">
        <w:rPr>
          <w:color w:val="auto"/>
          <w:sz w:val="28"/>
          <w:szCs w:val="28"/>
        </w:rPr>
        <w:t>Кава</w:t>
      </w:r>
      <w:proofErr w:type="spellEnd"/>
      <w:r w:rsidRPr="004E37C3">
        <w:rPr>
          <w:color w:val="auto"/>
          <w:sz w:val="28"/>
          <w:szCs w:val="28"/>
        </w:rPr>
        <w:t>».</w:t>
      </w:r>
    </w:p>
    <w:sectPr w:rsidR="00B30B54" w:rsidRPr="004E37C3" w:rsidSect="00404B95">
      <w:pgSz w:w="11906" w:h="16838"/>
      <w:pgMar w:top="1134" w:right="849"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B01205"/>
    <w:multiLevelType w:val="hybridMultilevel"/>
    <w:tmpl w:val="524405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CE5807"/>
    <w:multiLevelType w:val="multilevel"/>
    <w:tmpl w:val="9B9E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361654"/>
    <w:multiLevelType w:val="hybridMultilevel"/>
    <w:tmpl w:val="7A847E26"/>
    <w:lvl w:ilvl="0" w:tplc="8E0CCA68">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1A14BD1"/>
    <w:multiLevelType w:val="multilevel"/>
    <w:tmpl w:val="82EE431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23647DF7"/>
    <w:multiLevelType w:val="multilevel"/>
    <w:tmpl w:val="9A30A012"/>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7757641"/>
    <w:multiLevelType w:val="singleLevel"/>
    <w:tmpl w:val="D5E2EF96"/>
    <w:lvl w:ilvl="0">
      <w:start w:val="1"/>
      <w:numFmt w:val="bullet"/>
      <w:lvlText w:val="-"/>
      <w:lvlJc w:val="left"/>
      <w:pPr>
        <w:tabs>
          <w:tab w:val="num" w:pos="1069"/>
        </w:tabs>
        <w:ind w:left="1069" w:hanging="360"/>
      </w:pPr>
      <w:rPr>
        <w:rFonts w:hint="default"/>
      </w:rPr>
    </w:lvl>
  </w:abstractNum>
  <w:abstractNum w:abstractNumId="6">
    <w:nsid w:val="3D1046ED"/>
    <w:multiLevelType w:val="hybridMultilevel"/>
    <w:tmpl w:val="F5849292"/>
    <w:lvl w:ilvl="0" w:tplc="7024A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C1B1B50"/>
    <w:multiLevelType w:val="multilevel"/>
    <w:tmpl w:val="E8E41142"/>
    <w:lvl w:ilvl="0">
      <w:start w:val="1"/>
      <w:numFmt w:val="decimal"/>
      <w:lvlText w:val="%1."/>
      <w:lvlJc w:val="left"/>
      <w:pPr>
        <w:ind w:left="1084" w:hanging="375"/>
      </w:pPr>
      <w:rPr>
        <w:rFonts w:ascii="Times New Roman" w:eastAsia="Times New Roman" w:hAnsi="Times New Roman" w:cs="Times New Roman"/>
      </w:rPr>
    </w:lvl>
    <w:lvl w:ilvl="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abstractNumId w:val="6"/>
  </w:num>
  <w:num w:numId="2">
    <w:abstractNumId w:val="0"/>
  </w:num>
  <w:num w:numId="3">
    <w:abstractNumId w:val="3"/>
  </w:num>
  <w:num w:numId="4">
    <w:abstractNumId w:val="2"/>
  </w:num>
  <w:num w:numId="5">
    <w:abstractNumId w:val="7"/>
  </w:num>
  <w:num w:numId="6">
    <w:abstractNumId w:val="1"/>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602D01"/>
    <w:rsid w:val="00005A75"/>
    <w:rsid w:val="00044D63"/>
    <w:rsid w:val="000655A6"/>
    <w:rsid w:val="00065F72"/>
    <w:rsid w:val="00095430"/>
    <w:rsid w:val="000A4B5F"/>
    <w:rsid w:val="000A6C30"/>
    <w:rsid w:val="000E7326"/>
    <w:rsid w:val="000E778E"/>
    <w:rsid w:val="000F1F30"/>
    <w:rsid w:val="000F20C3"/>
    <w:rsid w:val="00102357"/>
    <w:rsid w:val="00105883"/>
    <w:rsid w:val="00133CD4"/>
    <w:rsid w:val="001418D0"/>
    <w:rsid w:val="00157DFD"/>
    <w:rsid w:val="00163794"/>
    <w:rsid w:val="00170964"/>
    <w:rsid w:val="001A1E51"/>
    <w:rsid w:val="001A7DB4"/>
    <w:rsid w:val="001C14E4"/>
    <w:rsid w:val="001D16A5"/>
    <w:rsid w:val="001D541D"/>
    <w:rsid w:val="002244F8"/>
    <w:rsid w:val="00253281"/>
    <w:rsid w:val="0028116C"/>
    <w:rsid w:val="002C7D92"/>
    <w:rsid w:val="002D31A3"/>
    <w:rsid w:val="002D3E4F"/>
    <w:rsid w:val="002E3511"/>
    <w:rsid w:val="0030346C"/>
    <w:rsid w:val="003209EC"/>
    <w:rsid w:val="00320C95"/>
    <w:rsid w:val="00323789"/>
    <w:rsid w:val="00345F5B"/>
    <w:rsid w:val="00395A3D"/>
    <w:rsid w:val="003A1F0B"/>
    <w:rsid w:val="003D2024"/>
    <w:rsid w:val="003D2681"/>
    <w:rsid w:val="00402247"/>
    <w:rsid w:val="00404B95"/>
    <w:rsid w:val="004206DF"/>
    <w:rsid w:val="004445C2"/>
    <w:rsid w:val="00453D37"/>
    <w:rsid w:val="00481DAF"/>
    <w:rsid w:val="004A6AE2"/>
    <w:rsid w:val="004D5D54"/>
    <w:rsid w:val="004E37C3"/>
    <w:rsid w:val="0052098F"/>
    <w:rsid w:val="00524F2C"/>
    <w:rsid w:val="005410AF"/>
    <w:rsid w:val="005575ED"/>
    <w:rsid w:val="005A32C1"/>
    <w:rsid w:val="005B0AF5"/>
    <w:rsid w:val="005C2063"/>
    <w:rsid w:val="005D33D3"/>
    <w:rsid w:val="005E75D4"/>
    <w:rsid w:val="00602D01"/>
    <w:rsid w:val="00644E85"/>
    <w:rsid w:val="00665056"/>
    <w:rsid w:val="00681770"/>
    <w:rsid w:val="006849FB"/>
    <w:rsid w:val="006B7202"/>
    <w:rsid w:val="006D1327"/>
    <w:rsid w:val="006F6703"/>
    <w:rsid w:val="00702748"/>
    <w:rsid w:val="0072144E"/>
    <w:rsid w:val="00742821"/>
    <w:rsid w:val="0075398D"/>
    <w:rsid w:val="007735A9"/>
    <w:rsid w:val="007A4598"/>
    <w:rsid w:val="007B1ABE"/>
    <w:rsid w:val="007D03B1"/>
    <w:rsid w:val="007F7F7F"/>
    <w:rsid w:val="0081563E"/>
    <w:rsid w:val="00824D33"/>
    <w:rsid w:val="00834516"/>
    <w:rsid w:val="00841C82"/>
    <w:rsid w:val="00874248"/>
    <w:rsid w:val="00884319"/>
    <w:rsid w:val="00885108"/>
    <w:rsid w:val="00887F0D"/>
    <w:rsid w:val="008B1E25"/>
    <w:rsid w:val="008E03F5"/>
    <w:rsid w:val="008F0E46"/>
    <w:rsid w:val="00911E70"/>
    <w:rsid w:val="009157A9"/>
    <w:rsid w:val="00925E56"/>
    <w:rsid w:val="00933A36"/>
    <w:rsid w:val="00935201"/>
    <w:rsid w:val="00936813"/>
    <w:rsid w:val="0095134F"/>
    <w:rsid w:val="00965FB5"/>
    <w:rsid w:val="009671EC"/>
    <w:rsid w:val="00972B2F"/>
    <w:rsid w:val="009A1F01"/>
    <w:rsid w:val="009B0695"/>
    <w:rsid w:val="009B2B1F"/>
    <w:rsid w:val="009B3F9C"/>
    <w:rsid w:val="009B5E53"/>
    <w:rsid w:val="009F12E6"/>
    <w:rsid w:val="009F7B3E"/>
    <w:rsid w:val="00A05BDC"/>
    <w:rsid w:val="00A2123C"/>
    <w:rsid w:val="00A42E19"/>
    <w:rsid w:val="00A81252"/>
    <w:rsid w:val="00A86E0B"/>
    <w:rsid w:val="00A86E1E"/>
    <w:rsid w:val="00AD3258"/>
    <w:rsid w:val="00AF5395"/>
    <w:rsid w:val="00B04093"/>
    <w:rsid w:val="00B1571B"/>
    <w:rsid w:val="00B266ED"/>
    <w:rsid w:val="00B30B54"/>
    <w:rsid w:val="00B81359"/>
    <w:rsid w:val="00BC3BEC"/>
    <w:rsid w:val="00BC7371"/>
    <w:rsid w:val="00BE125C"/>
    <w:rsid w:val="00BF4521"/>
    <w:rsid w:val="00C0277F"/>
    <w:rsid w:val="00C16543"/>
    <w:rsid w:val="00C64B41"/>
    <w:rsid w:val="00C6563D"/>
    <w:rsid w:val="00C83E48"/>
    <w:rsid w:val="00CA00D6"/>
    <w:rsid w:val="00CE49EF"/>
    <w:rsid w:val="00CE7281"/>
    <w:rsid w:val="00D050F9"/>
    <w:rsid w:val="00D13728"/>
    <w:rsid w:val="00D17AB1"/>
    <w:rsid w:val="00D33DF4"/>
    <w:rsid w:val="00DB49C2"/>
    <w:rsid w:val="00DD5C5D"/>
    <w:rsid w:val="00DD6ADC"/>
    <w:rsid w:val="00E06C3B"/>
    <w:rsid w:val="00E35345"/>
    <w:rsid w:val="00E7574F"/>
    <w:rsid w:val="00E91FE4"/>
    <w:rsid w:val="00EA6CF6"/>
    <w:rsid w:val="00EB7BD2"/>
    <w:rsid w:val="00EB7DE8"/>
    <w:rsid w:val="00EE5274"/>
    <w:rsid w:val="00EF7F85"/>
    <w:rsid w:val="00F006D9"/>
    <w:rsid w:val="00F018AB"/>
    <w:rsid w:val="00F217A5"/>
    <w:rsid w:val="00F4764A"/>
    <w:rsid w:val="00F570BE"/>
    <w:rsid w:val="00F87094"/>
    <w:rsid w:val="00FF0F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D0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02D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157A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17AB1"/>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02D0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Заголовок оглавления1"/>
    <w:basedOn w:val="1"/>
    <w:next w:val="a"/>
    <w:qFormat/>
    <w:rsid w:val="00602D01"/>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lang w:val="en-US" w:eastAsia="en-US"/>
    </w:rPr>
  </w:style>
  <w:style w:type="character" w:customStyle="1" w:styleId="10">
    <w:name w:val="Заголовок 1 Знак"/>
    <w:basedOn w:val="a0"/>
    <w:link w:val="1"/>
    <w:uiPriority w:val="9"/>
    <w:rsid w:val="00602D01"/>
    <w:rPr>
      <w:rFonts w:asciiTheme="majorHAnsi" w:eastAsiaTheme="majorEastAsia" w:hAnsiTheme="majorHAnsi" w:cstheme="majorBidi"/>
      <w:b/>
      <w:bCs/>
      <w:color w:val="365F91" w:themeColor="accent1" w:themeShade="BF"/>
      <w:sz w:val="28"/>
      <w:szCs w:val="28"/>
      <w:lang w:eastAsia="ru-RU"/>
    </w:rPr>
  </w:style>
  <w:style w:type="paragraph" w:styleId="a3">
    <w:name w:val="Balloon Text"/>
    <w:basedOn w:val="a"/>
    <w:link w:val="a4"/>
    <w:uiPriority w:val="99"/>
    <w:semiHidden/>
    <w:unhideWhenUsed/>
    <w:rsid w:val="003D2024"/>
    <w:rPr>
      <w:rFonts w:ascii="Tahoma" w:hAnsi="Tahoma" w:cs="Tahoma"/>
      <w:sz w:val="16"/>
      <w:szCs w:val="16"/>
    </w:rPr>
  </w:style>
  <w:style w:type="character" w:customStyle="1" w:styleId="a4">
    <w:name w:val="Текст выноски Знак"/>
    <w:basedOn w:val="a0"/>
    <w:link w:val="a3"/>
    <w:uiPriority w:val="99"/>
    <w:semiHidden/>
    <w:rsid w:val="003D2024"/>
    <w:rPr>
      <w:rFonts w:ascii="Tahoma" w:eastAsia="Times New Roman" w:hAnsi="Tahoma" w:cs="Tahoma"/>
      <w:sz w:val="16"/>
      <w:szCs w:val="16"/>
      <w:lang w:eastAsia="ru-RU"/>
    </w:rPr>
  </w:style>
  <w:style w:type="paragraph" w:styleId="a5">
    <w:name w:val="List Paragraph"/>
    <w:basedOn w:val="a"/>
    <w:qFormat/>
    <w:rsid w:val="003D2024"/>
    <w:pPr>
      <w:ind w:left="720"/>
      <w:contextualSpacing/>
    </w:pPr>
  </w:style>
  <w:style w:type="table" w:styleId="a6">
    <w:name w:val="Table Grid"/>
    <w:basedOn w:val="a1"/>
    <w:uiPriority w:val="59"/>
    <w:rsid w:val="00EF7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1418D0"/>
    <w:pPr>
      <w:spacing w:before="100" w:beforeAutospacing="1" w:after="100" w:afterAutospacing="1"/>
    </w:pPr>
  </w:style>
  <w:style w:type="character" w:styleId="a8">
    <w:name w:val="Emphasis"/>
    <w:qFormat/>
    <w:rsid w:val="009A1F01"/>
    <w:rPr>
      <w:i/>
      <w:iCs/>
    </w:rPr>
  </w:style>
  <w:style w:type="paragraph" w:customStyle="1" w:styleId="21">
    <w:name w:val="Основной текст 21"/>
    <w:basedOn w:val="a"/>
    <w:rsid w:val="004445C2"/>
    <w:pPr>
      <w:overflowPunct w:val="0"/>
      <w:autoSpaceDE w:val="0"/>
      <w:autoSpaceDN w:val="0"/>
      <w:adjustRightInd w:val="0"/>
      <w:spacing w:after="120"/>
      <w:ind w:left="283"/>
      <w:textAlignment w:val="baseline"/>
    </w:pPr>
    <w:rPr>
      <w:sz w:val="20"/>
      <w:szCs w:val="20"/>
    </w:rPr>
  </w:style>
  <w:style w:type="character" w:customStyle="1" w:styleId="20">
    <w:name w:val="Заголовок 2 Знак"/>
    <w:basedOn w:val="a0"/>
    <w:link w:val="2"/>
    <w:rsid w:val="009157A9"/>
    <w:rPr>
      <w:rFonts w:ascii="Arial" w:eastAsia="Times New Roman" w:hAnsi="Arial" w:cs="Arial"/>
      <w:b/>
      <w:bCs/>
      <w:i/>
      <w:iCs/>
      <w:sz w:val="28"/>
      <w:szCs w:val="28"/>
      <w:lang w:eastAsia="ru-RU"/>
    </w:rPr>
  </w:style>
  <w:style w:type="paragraph" w:styleId="a9">
    <w:name w:val="header"/>
    <w:basedOn w:val="a"/>
    <w:link w:val="aa"/>
    <w:rsid w:val="009157A9"/>
    <w:pPr>
      <w:tabs>
        <w:tab w:val="center" w:pos="4677"/>
        <w:tab w:val="right" w:pos="9355"/>
      </w:tabs>
    </w:pPr>
  </w:style>
  <w:style w:type="character" w:customStyle="1" w:styleId="aa">
    <w:name w:val="Верхний колонтитул Знак"/>
    <w:basedOn w:val="a0"/>
    <w:link w:val="a9"/>
    <w:rsid w:val="009157A9"/>
    <w:rPr>
      <w:rFonts w:ascii="Times New Roman" w:eastAsia="Times New Roman" w:hAnsi="Times New Roman" w:cs="Times New Roman"/>
      <w:sz w:val="24"/>
      <w:szCs w:val="24"/>
      <w:lang w:eastAsia="ru-RU"/>
    </w:rPr>
  </w:style>
  <w:style w:type="paragraph" w:styleId="31">
    <w:name w:val="Body Text 3"/>
    <w:basedOn w:val="a"/>
    <w:link w:val="32"/>
    <w:rsid w:val="009157A9"/>
    <w:pPr>
      <w:spacing w:after="120"/>
    </w:pPr>
    <w:rPr>
      <w:sz w:val="16"/>
      <w:szCs w:val="16"/>
    </w:rPr>
  </w:style>
  <w:style w:type="character" w:customStyle="1" w:styleId="32">
    <w:name w:val="Основной текст 3 Знак"/>
    <w:basedOn w:val="a0"/>
    <w:link w:val="31"/>
    <w:rsid w:val="009157A9"/>
    <w:rPr>
      <w:rFonts w:ascii="Times New Roman" w:eastAsia="Times New Roman" w:hAnsi="Times New Roman" w:cs="Times New Roman"/>
      <w:sz w:val="16"/>
      <w:szCs w:val="16"/>
      <w:lang w:eastAsia="ru-RU"/>
    </w:rPr>
  </w:style>
  <w:style w:type="paragraph" w:styleId="ab">
    <w:name w:val="footer"/>
    <w:basedOn w:val="a"/>
    <w:link w:val="ac"/>
    <w:rsid w:val="009157A9"/>
    <w:pPr>
      <w:tabs>
        <w:tab w:val="center" w:pos="4153"/>
        <w:tab w:val="right" w:pos="8306"/>
      </w:tabs>
    </w:pPr>
    <w:rPr>
      <w:sz w:val="20"/>
      <w:szCs w:val="20"/>
    </w:rPr>
  </w:style>
  <w:style w:type="character" w:customStyle="1" w:styleId="ac">
    <w:name w:val="Нижний колонтитул Знак"/>
    <w:basedOn w:val="a0"/>
    <w:link w:val="ab"/>
    <w:rsid w:val="009157A9"/>
    <w:rPr>
      <w:rFonts w:ascii="Times New Roman" w:eastAsia="Times New Roman" w:hAnsi="Times New Roman" w:cs="Times New Roman"/>
      <w:sz w:val="20"/>
      <w:szCs w:val="20"/>
      <w:lang w:eastAsia="ru-RU"/>
    </w:rPr>
  </w:style>
  <w:style w:type="paragraph" w:customStyle="1" w:styleId="BodyTextCharBodyTextChar1BodyTextCharCharBodyTextChar1CharBodyTextChar2CharBodyTextChar1CharCharBodyTextCharCharCharCharTabelTekstCharCharCharChartextCharCharCharCharBodyText2CharCharCharChar">
    <w:name w:val="Основной текст.Body Text Char.Body Text Char1.Body Text Char Char.Body Text Char1 Char.Body Text Char2 Char.Body Text Char1 Char Char.Body Text Char Char Char Char.TabelTekst Char Char Char Char.text Char Char Char Char.Body Text2 Char Char Char Char"/>
    <w:basedOn w:val="a"/>
    <w:rsid w:val="009157A9"/>
    <w:pPr>
      <w:spacing w:line="360" w:lineRule="auto"/>
      <w:jc w:val="both"/>
    </w:pPr>
    <w:rPr>
      <w:szCs w:val="20"/>
    </w:rPr>
  </w:style>
  <w:style w:type="character" w:customStyle="1" w:styleId="30">
    <w:name w:val="Заголовок 3 Знак"/>
    <w:basedOn w:val="a0"/>
    <w:link w:val="3"/>
    <w:rsid w:val="00D17AB1"/>
    <w:rPr>
      <w:rFonts w:ascii="Arial" w:eastAsia="Times New Roman" w:hAnsi="Arial" w:cs="Arial"/>
      <w:b/>
      <w:bCs/>
      <w:sz w:val="26"/>
      <w:szCs w:val="2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83F814-2BDE-4117-8F18-066966AB6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Pages>
  <Words>10977</Words>
  <Characters>62569</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U141</dc:creator>
  <cp:keywords/>
  <dc:description/>
  <cp:lastModifiedBy>U141</cp:lastModifiedBy>
  <cp:revision>17</cp:revision>
  <dcterms:created xsi:type="dcterms:W3CDTF">2020-04-17T08:05:00Z</dcterms:created>
  <dcterms:modified xsi:type="dcterms:W3CDTF">2020-06-19T11:48:00Z</dcterms:modified>
</cp:coreProperties>
</file>