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3B" w:rsidRDefault="00294A12" w:rsidP="00294A12">
      <w:pPr>
        <w:jc w:val="center"/>
        <w:rPr>
          <w:rFonts w:ascii="Arial" w:hAnsi="Arial" w:cs="Arial"/>
          <w:b/>
          <w:sz w:val="24"/>
          <w:szCs w:val="24"/>
        </w:rPr>
      </w:pPr>
      <w:r w:rsidRPr="00294A12">
        <w:rPr>
          <w:rFonts w:ascii="Arial" w:hAnsi="Arial" w:cs="Arial"/>
          <w:b/>
          <w:sz w:val="24"/>
          <w:szCs w:val="24"/>
        </w:rPr>
        <w:t xml:space="preserve">Перечень </w:t>
      </w:r>
      <w:proofErr w:type="gramStart"/>
      <w:r w:rsidRPr="00294A12">
        <w:rPr>
          <w:rFonts w:ascii="Arial" w:hAnsi="Arial" w:cs="Arial"/>
          <w:b/>
          <w:sz w:val="24"/>
          <w:szCs w:val="24"/>
        </w:rPr>
        <w:t>информационных систем</w:t>
      </w:r>
      <w:proofErr w:type="gramEnd"/>
      <w:r w:rsidRPr="00294A12">
        <w:rPr>
          <w:rFonts w:ascii="Arial" w:hAnsi="Arial" w:cs="Arial"/>
          <w:b/>
          <w:sz w:val="24"/>
          <w:szCs w:val="24"/>
        </w:rPr>
        <w:t xml:space="preserve"> персональных данных администрации Лихославльского района Тверской области</w:t>
      </w:r>
    </w:p>
    <w:p w:rsidR="00294A12" w:rsidRDefault="00294A12" w:rsidP="00294A1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2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1857"/>
        <w:gridCol w:w="1535"/>
        <w:gridCol w:w="963"/>
        <w:gridCol w:w="1214"/>
        <w:gridCol w:w="1265"/>
        <w:gridCol w:w="1408"/>
        <w:gridCol w:w="1274"/>
      </w:tblGrid>
      <w:tr w:rsidR="00294A12" w:rsidRPr="00294A12" w:rsidTr="00BB4D8F">
        <w:trPr>
          <w:trHeight w:val="173"/>
        </w:trPr>
        <w:tc>
          <w:tcPr>
            <w:tcW w:w="209" w:type="pct"/>
            <w:vMerge w:val="restar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№ п/п</w:t>
            </w:r>
          </w:p>
        </w:tc>
        <w:tc>
          <w:tcPr>
            <w:tcW w:w="908" w:type="pct"/>
            <w:vMerge w:val="restar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 xml:space="preserve">Наименование </w:t>
            </w:r>
            <w:proofErr w:type="spellStart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ИСПДн</w:t>
            </w:r>
            <w:proofErr w:type="spellEnd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 xml:space="preserve"> (ее составные части)</w:t>
            </w:r>
          </w:p>
        </w:tc>
        <w:tc>
          <w:tcPr>
            <w:tcW w:w="751" w:type="pct"/>
            <w:vMerge w:val="restar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Наименование объекта (полное или сокращенное) Отраслевая (ведомственная) принадлежность Адрес объекта</w:t>
            </w:r>
          </w:p>
        </w:tc>
        <w:tc>
          <w:tcPr>
            <w:tcW w:w="3132" w:type="pct"/>
            <w:gridSpan w:val="5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 xml:space="preserve">Исходные данные классификации </w:t>
            </w:r>
            <w:proofErr w:type="spellStart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ИСПДн</w:t>
            </w:r>
            <w:proofErr w:type="spellEnd"/>
          </w:p>
        </w:tc>
      </w:tr>
      <w:tr w:rsidR="00294A12" w:rsidRPr="00294A12" w:rsidTr="00BB4D8F">
        <w:trPr>
          <w:trHeight w:val="172"/>
        </w:trPr>
        <w:tc>
          <w:tcPr>
            <w:tcW w:w="209" w:type="pct"/>
            <w:vMerge/>
          </w:tcPr>
          <w:p w:rsidR="00294A12" w:rsidRPr="00294A12" w:rsidRDefault="00294A12" w:rsidP="00294A12">
            <w:pPr>
              <w:tabs>
                <w:tab w:val="left" w:pos="840"/>
              </w:tabs>
              <w:suppressAutoHyphens/>
              <w:autoSpaceDE w:val="0"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908" w:type="pct"/>
            <w:vMerge/>
          </w:tcPr>
          <w:p w:rsidR="00294A12" w:rsidRPr="00294A12" w:rsidRDefault="00294A12" w:rsidP="00294A12">
            <w:pPr>
              <w:tabs>
                <w:tab w:val="left" w:pos="840"/>
              </w:tabs>
              <w:suppressAutoHyphens/>
              <w:autoSpaceDE w:val="0"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51" w:type="pct"/>
            <w:vMerge/>
          </w:tcPr>
          <w:p w:rsidR="00294A12" w:rsidRPr="00294A12" w:rsidRDefault="00294A12" w:rsidP="00294A12">
            <w:pPr>
              <w:tabs>
                <w:tab w:val="left" w:pos="840"/>
              </w:tabs>
              <w:suppressAutoHyphens/>
              <w:autoSpaceDE w:val="0"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470" w:type="pc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 xml:space="preserve">Структура </w:t>
            </w:r>
            <w:proofErr w:type="spellStart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ИСПДн</w:t>
            </w:r>
            <w:proofErr w:type="spellEnd"/>
          </w:p>
        </w:tc>
        <w:tc>
          <w:tcPr>
            <w:tcW w:w="593" w:type="pc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 xml:space="preserve">Наличие подключений </w:t>
            </w:r>
          </w:p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к сети Интернет и сетям общего пользования</w:t>
            </w:r>
          </w:p>
        </w:tc>
        <w:tc>
          <w:tcPr>
            <w:tcW w:w="757" w:type="pc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 xml:space="preserve">Режим обработки </w:t>
            </w:r>
            <w:proofErr w:type="spellStart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ПДн</w:t>
            </w:r>
            <w:proofErr w:type="spellEnd"/>
          </w:p>
        </w:tc>
        <w:tc>
          <w:tcPr>
            <w:tcW w:w="689" w:type="pc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Разграничение доступа пользователей</w:t>
            </w:r>
          </w:p>
        </w:tc>
        <w:tc>
          <w:tcPr>
            <w:tcW w:w="623" w:type="pc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 xml:space="preserve">Нахождение </w:t>
            </w:r>
            <w:proofErr w:type="spellStart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ИСПДн</w:t>
            </w:r>
            <w:proofErr w:type="spellEnd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 xml:space="preserve"> в пределах РФ</w:t>
            </w:r>
          </w:p>
        </w:tc>
      </w:tr>
      <w:tr w:rsidR="00294A12" w:rsidRPr="00294A12" w:rsidTr="00BB4D8F">
        <w:trPr>
          <w:trHeight w:val="172"/>
        </w:trPr>
        <w:tc>
          <w:tcPr>
            <w:tcW w:w="209" w:type="pct"/>
          </w:tcPr>
          <w:p w:rsidR="00294A12" w:rsidRPr="00294A12" w:rsidRDefault="00294A12" w:rsidP="00294A12">
            <w:pPr>
              <w:tabs>
                <w:tab w:val="left" w:pos="84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908" w:type="pct"/>
          </w:tcPr>
          <w:p w:rsidR="00294A12" w:rsidRPr="00294A12" w:rsidRDefault="00294A12" w:rsidP="00294A12">
            <w:pPr>
              <w:tabs>
                <w:tab w:val="left" w:pos="84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51" w:type="pct"/>
          </w:tcPr>
          <w:p w:rsidR="00294A12" w:rsidRPr="00294A12" w:rsidRDefault="00294A12" w:rsidP="00294A12">
            <w:pPr>
              <w:tabs>
                <w:tab w:val="left" w:pos="84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470" w:type="pct"/>
          </w:tcPr>
          <w:p w:rsidR="00294A12" w:rsidRPr="00294A12" w:rsidRDefault="00294A12" w:rsidP="00294A12">
            <w:pPr>
              <w:tabs>
                <w:tab w:val="left" w:pos="84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593" w:type="pct"/>
          </w:tcPr>
          <w:p w:rsidR="00294A12" w:rsidRPr="00294A12" w:rsidRDefault="00294A12" w:rsidP="00294A12">
            <w:pPr>
              <w:tabs>
                <w:tab w:val="left" w:pos="84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757" w:type="pct"/>
          </w:tcPr>
          <w:p w:rsidR="00294A12" w:rsidRPr="00294A12" w:rsidRDefault="00294A12" w:rsidP="00294A12">
            <w:pPr>
              <w:tabs>
                <w:tab w:val="left" w:pos="84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689" w:type="pct"/>
          </w:tcPr>
          <w:p w:rsidR="00294A12" w:rsidRPr="00294A12" w:rsidRDefault="00294A12" w:rsidP="00294A12">
            <w:pPr>
              <w:tabs>
                <w:tab w:val="left" w:pos="84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623" w:type="pct"/>
          </w:tcPr>
          <w:p w:rsidR="00294A12" w:rsidRPr="00294A12" w:rsidRDefault="00294A12" w:rsidP="00294A12">
            <w:pPr>
              <w:tabs>
                <w:tab w:val="left" w:pos="84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8</w:t>
            </w:r>
          </w:p>
        </w:tc>
      </w:tr>
      <w:tr w:rsidR="00294A12" w:rsidRPr="00294A12" w:rsidTr="00BB4D8F">
        <w:trPr>
          <w:trHeight w:val="172"/>
        </w:trPr>
        <w:tc>
          <w:tcPr>
            <w:tcW w:w="209" w:type="pct"/>
          </w:tcPr>
          <w:p w:rsidR="00294A12" w:rsidRPr="00294A12" w:rsidRDefault="00294A12" w:rsidP="00294A12">
            <w:pPr>
              <w:tabs>
                <w:tab w:val="left" w:pos="840"/>
              </w:tabs>
              <w:suppressAutoHyphens/>
              <w:autoSpaceDE w:val="0"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908" w:type="pc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1С-Бухгалтерия государственного учреждения</w:t>
            </w:r>
          </w:p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1С-Зарплата и кадры бюджетного учреждения</w:t>
            </w:r>
          </w:p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КЛОТО</w:t>
            </w:r>
          </w:p>
        </w:tc>
        <w:tc>
          <w:tcPr>
            <w:tcW w:w="751" w:type="pc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Отдел бухгалтерского учета и отчетности администрации.</w:t>
            </w:r>
          </w:p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 xml:space="preserve">Адрес: Тверская область, </w:t>
            </w:r>
            <w:proofErr w:type="spellStart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г.Лихославль</w:t>
            </w:r>
            <w:proofErr w:type="spellEnd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 xml:space="preserve">, </w:t>
            </w:r>
            <w:proofErr w:type="spellStart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ул.Первомайская</w:t>
            </w:r>
            <w:proofErr w:type="spellEnd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, д.6</w:t>
            </w:r>
          </w:p>
        </w:tc>
        <w:tc>
          <w:tcPr>
            <w:tcW w:w="470" w:type="pc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АРМ</w:t>
            </w:r>
          </w:p>
        </w:tc>
        <w:tc>
          <w:tcPr>
            <w:tcW w:w="593" w:type="pc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Подключение</w:t>
            </w:r>
          </w:p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к Интернет – 3 АРМ, не подключены – 3 АРМ</w:t>
            </w:r>
          </w:p>
        </w:tc>
        <w:tc>
          <w:tcPr>
            <w:tcW w:w="757" w:type="pc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 xml:space="preserve">Локальный, </w:t>
            </w:r>
            <w:proofErr w:type="spellStart"/>
            <w:proofErr w:type="gramStart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многополь</w:t>
            </w:r>
            <w:proofErr w:type="spellEnd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zh-CN" w:bidi="hi-IN"/>
              </w:rPr>
              <w:t>-</w:t>
            </w:r>
            <w:proofErr w:type="spellStart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зовательский</w:t>
            </w:r>
            <w:proofErr w:type="spellEnd"/>
            <w:proofErr w:type="gramEnd"/>
          </w:p>
        </w:tc>
        <w:tc>
          <w:tcPr>
            <w:tcW w:w="689" w:type="pc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с разграничением права доступа</w:t>
            </w:r>
          </w:p>
        </w:tc>
        <w:tc>
          <w:tcPr>
            <w:tcW w:w="623" w:type="pc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расположение в пределах РФ</w:t>
            </w:r>
          </w:p>
        </w:tc>
      </w:tr>
      <w:tr w:rsidR="00294A12" w:rsidRPr="00294A12" w:rsidTr="00BB4D8F">
        <w:trPr>
          <w:trHeight w:val="172"/>
        </w:trPr>
        <w:tc>
          <w:tcPr>
            <w:tcW w:w="209" w:type="pct"/>
          </w:tcPr>
          <w:p w:rsidR="00294A12" w:rsidRPr="00294A12" w:rsidRDefault="00294A12" w:rsidP="00294A12">
            <w:pPr>
              <w:tabs>
                <w:tab w:val="left" w:pos="840"/>
              </w:tabs>
              <w:suppressAutoHyphens/>
              <w:autoSpaceDE w:val="0"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908" w:type="pc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Программный комплекс для передачи отчетности по каналам связи «</w:t>
            </w:r>
            <w:proofErr w:type="spellStart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СБиС</w:t>
            </w:r>
            <w:proofErr w:type="spellEnd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++Электронная отчетность»</w:t>
            </w:r>
          </w:p>
        </w:tc>
        <w:tc>
          <w:tcPr>
            <w:tcW w:w="751" w:type="pc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Отдел бухгалтерского учета и отчетности администрации.</w:t>
            </w:r>
          </w:p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 xml:space="preserve">Адрес: Тверская область, </w:t>
            </w:r>
            <w:proofErr w:type="spellStart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г.Лихославль</w:t>
            </w:r>
            <w:proofErr w:type="spellEnd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 xml:space="preserve">, </w:t>
            </w:r>
            <w:proofErr w:type="spellStart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ул.Первомайская</w:t>
            </w:r>
            <w:proofErr w:type="spellEnd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, д.6</w:t>
            </w:r>
          </w:p>
        </w:tc>
        <w:tc>
          <w:tcPr>
            <w:tcW w:w="470" w:type="pc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АРМ</w:t>
            </w:r>
          </w:p>
        </w:tc>
        <w:tc>
          <w:tcPr>
            <w:tcW w:w="593" w:type="pc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подключение</w:t>
            </w:r>
          </w:p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 xml:space="preserve"> к Интернет</w:t>
            </w:r>
          </w:p>
        </w:tc>
        <w:tc>
          <w:tcPr>
            <w:tcW w:w="757" w:type="pc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proofErr w:type="spellStart"/>
            <w:proofErr w:type="gramStart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однополь</w:t>
            </w:r>
            <w:proofErr w:type="spellEnd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zh-CN" w:bidi="hi-IN"/>
              </w:rPr>
              <w:t>-</w:t>
            </w:r>
            <w:proofErr w:type="spellStart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зовательский</w:t>
            </w:r>
            <w:proofErr w:type="spellEnd"/>
            <w:proofErr w:type="gramEnd"/>
          </w:p>
        </w:tc>
        <w:tc>
          <w:tcPr>
            <w:tcW w:w="689" w:type="pc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без разграничения права доступа</w:t>
            </w:r>
          </w:p>
        </w:tc>
        <w:tc>
          <w:tcPr>
            <w:tcW w:w="623" w:type="pc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расположение в пределах РФ</w:t>
            </w:r>
          </w:p>
        </w:tc>
      </w:tr>
      <w:tr w:rsidR="00294A12" w:rsidRPr="00294A12" w:rsidTr="00BB4D8F">
        <w:trPr>
          <w:trHeight w:val="172"/>
        </w:trPr>
        <w:tc>
          <w:tcPr>
            <w:tcW w:w="209" w:type="pct"/>
          </w:tcPr>
          <w:p w:rsidR="00294A12" w:rsidRPr="00294A12" w:rsidRDefault="00294A12" w:rsidP="00294A12">
            <w:pPr>
              <w:tabs>
                <w:tab w:val="left" w:pos="840"/>
              </w:tabs>
              <w:suppressAutoHyphens/>
              <w:autoSpaceDE w:val="0"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908" w:type="pc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Государственная информационная система о государственных и муниципальных платежах</w:t>
            </w:r>
          </w:p>
        </w:tc>
        <w:tc>
          <w:tcPr>
            <w:tcW w:w="751" w:type="pc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Отдел бухгалтерского учета и отчетности администрации,</w:t>
            </w:r>
          </w:p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Комитет по управлению имуществом Лихославльского района</w:t>
            </w:r>
          </w:p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 xml:space="preserve">Адрес: Тверская область, </w:t>
            </w:r>
            <w:proofErr w:type="spellStart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г.Лихославль</w:t>
            </w:r>
            <w:proofErr w:type="spellEnd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 xml:space="preserve">, </w:t>
            </w:r>
            <w:proofErr w:type="spellStart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ул.Первомайская</w:t>
            </w:r>
            <w:proofErr w:type="spellEnd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, д.6</w:t>
            </w:r>
          </w:p>
        </w:tc>
        <w:tc>
          <w:tcPr>
            <w:tcW w:w="470" w:type="pc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АРМ</w:t>
            </w:r>
          </w:p>
        </w:tc>
        <w:tc>
          <w:tcPr>
            <w:tcW w:w="593" w:type="pc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подключение к Интернет</w:t>
            </w:r>
          </w:p>
        </w:tc>
        <w:tc>
          <w:tcPr>
            <w:tcW w:w="757" w:type="pc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proofErr w:type="spellStart"/>
            <w:proofErr w:type="gramStart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однополь</w:t>
            </w:r>
            <w:proofErr w:type="spellEnd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zh-CN" w:bidi="hi-IN"/>
              </w:rPr>
              <w:t>-</w:t>
            </w:r>
            <w:proofErr w:type="spellStart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зовательский</w:t>
            </w:r>
            <w:proofErr w:type="spellEnd"/>
            <w:proofErr w:type="gramEnd"/>
          </w:p>
        </w:tc>
        <w:tc>
          <w:tcPr>
            <w:tcW w:w="689" w:type="pc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 xml:space="preserve">с </w:t>
            </w:r>
          </w:p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разграничением прав доступа</w:t>
            </w:r>
          </w:p>
        </w:tc>
        <w:tc>
          <w:tcPr>
            <w:tcW w:w="623" w:type="pct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расположение в пределах РФ</w:t>
            </w:r>
          </w:p>
        </w:tc>
      </w:tr>
      <w:tr w:rsidR="00294A12" w:rsidRPr="00294A12" w:rsidTr="00BB4D8F">
        <w:trPr>
          <w:trHeight w:val="172"/>
        </w:trPr>
        <w:tc>
          <w:tcPr>
            <w:tcW w:w="209" w:type="pct"/>
            <w:shd w:val="clear" w:color="auto" w:fill="auto"/>
          </w:tcPr>
          <w:p w:rsidR="00294A12" w:rsidRPr="00294A12" w:rsidRDefault="00294A12" w:rsidP="00294A12">
            <w:pPr>
              <w:tabs>
                <w:tab w:val="left" w:pos="840"/>
              </w:tabs>
              <w:suppressAutoHyphens/>
              <w:autoSpaceDE w:val="0"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908" w:type="pct"/>
            <w:shd w:val="clear" w:color="auto" w:fill="auto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МАИС ЗАГС</w:t>
            </w:r>
          </w:p>
        </w:tc>
        <w:tc>
          <w:tcPr>
            <w:tcW w:w="751" w:type="pct"/>
            <w:shd w:val="clear" w:color="auto" w:fill="auto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Отдел ЗАГС</w:t>
            </w:r>
          </w:p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Адрес: Адрес: Тверская область, г. Лихославль, ул. Первомайская, д.7</w:t>
            </w:r>
          </w:p>
        </w:tc>
        <w:tc>
          <w:tcPr>
            <w:tcW w:w="470" w:type="pct"/>
            <w:shd w:val="clear" w:color="auto" w:fill="auto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АРМ</w:t>
            </w:r>
          </w:p>
        </w:tc>
        <w:tc>
          <w:tcPr>
            <w:tcW w:w="593" w:type="pct"/>
            <w:shd w:val="clear" w:color="auto" w:fill="auto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Подключение</w:t>
            </w:r>
          </w:p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 xml:space="preserve"> к Интернет</w:t>
            </w:r>
          </w:p>
        </w:tc>
        <w:tc>
          <w:tcPr>
            <w:tcW w:w="757" w:type="pct"/>
            <w:shd w:val="clear" w:color="auto" w:fill="auto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 xml:space="preserve">Локальный, </w:t>
            </w:r>
            <w:proofErr w:type="spellStart"/>
            <w:proofErr w:type="gramStart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многополь</w:t>
            </w:r>
            <w:proofErr w:type="spellEnd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val="en-US" w:eastAsia="zh-CN" w:bidi="hi-IN"/>
              </w:rPr>
              <w:t>-</w:t>
            </w:r>
            <w:proofErr w:type="spellStart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зовательский</w:t>
            </w:r>
            <w:proofErr w:type="spellEnd"/>
            <w:proofErr w:type="gramEnd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 xml:space="preserve"> (2 пользователя)</w:t>
            </w:r>
          </w:p>
        </w:tc>
        <w:tc>
          <w:tcPr>
            <w:tcW w:w="689" w:type="pct"/>
            <w:shd w:val="clear" w:color="auto" w:fill="auto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 xml:space="preserve">с </w:t>
            </w:r>
            <w:proofErr w:type="spellStart"/>
            <w:proofErr w:type="gramStart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разграни</w:t>
            </w:r>
            <w:proofErr w:type="spellEnd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 xml:space="preserve">- </w:t>
            </w:r>
            <w:proofErr w:type="spellStart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чением</w:t>
            </w:r>
            <w:proofErr w:type="spellEnd"/>
            <w:proofErr w:type="gramEnd"/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 xml:space="preserve"> прав доступа</w:t>
            </w:r>
          </w:p>
        </w:tc>
        <w:tc>
          <w:tcPr>
            <w:tcW w:w="623" w:type="pct"/>
            <w:shd w:val="clear" w:color="auto" w:fill="auto"/>
          </w:tcPr>
          <w:p w:rsidR="00294A12" w:rsidRPr="00294A12" w:rsidRDefault="00294A12" w:rsidP="00294A1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</w:pPr>
            <w:r w:rsidRPr="00294A12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 w:bidi="hi-IN"/>
              </w:rPr>
              <w:t>расположение в пределах РФ</w:t>
            </w:r>
          </w:p>
        </w:tc>
      </w:tr>
    </w:tbl>
    <w:p w:rsidR="00294A12" w:rsidRDefault="00294A12" w:rsidP="00294A1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94A12" w:rsidRPr="00294A12" w:rsidRDefault="00294A12" w:rsidP="00294A12">
      <w:pPr>
        <w:jc w:val="center"/>
        <w:rPr>
          <w:rFonts w:ascii="Arial" w:hAnsi="Arial" w:cs="Arial"/>
          <w:b/>
          <w:sz w:val="24"/>
          <w:szCs w:val="24"/>
        </w:rPr>
      </w:pPr>
    </w:p>
    <w:p w:rsidR="00294A12" w:rsidRDefault="00294A12"/>
    <w:p w:rsidR="00294A12" w:rsidRDefault="00294A12"/>
    <w:sectPr w:rsidR="0029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2F"/>
    <w:rsid w:val="0011773B"/>
    <w:rsid w:val="00294A12"/>
    <w:rsid w:val="00A8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1B78B-6593-4446-9CE6-AEA2B451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2019-10-21T13:14:00Z</dcterms:created>
  <dcterms:modified xsi:type="dcterms:W3CDTF">2019-10-21T13:16:00Z</dcterms:modified>
</cp:coreProperties>
</file>